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80"/>
        <w:jc w:val="center"/>
      </w:pPr>
      <w:r>
        <w:rPr>
          <w:rFonts w:ascii="Arial" w:cs="Arial" w:eastAsia="Arial" w:hAnsi="Arial"/>
          <w:b/>
          <w:bCs/>
          <w:color w:val="1B2A45"/>
          <w:sz w:val="64"/>
          <w:szCs w:val="64"/>
        </w:rPr>
        <w:t xml:space="preserve">Sprint Briefs &amp; Tickets</w:t>
      </w:r>
    </w:p>
    <w:p>
      <w:pPr>
        <w:spacing w:after="80"/>
        <w:jc w:val="center"/>
      </w:pPr>
      <w:r>
        <w:rPr>
          <w:rFonts w:ascii="Arial" w:cs="Arial" w:eastAsia="Arial" w:hAnsi="Arial"/>
          <w:i/>
          <w:iCs/>
          <w:color w:val="475569"/>
          <w:sz w:val="24"/>
          <w:szCs w:val="24"/>
        </w:rPr>
        <w:t xml:space="preserve">Project context, architecture, dependencies and tickets for all 3 sprints</w:t>
      </w:r>
    </w:p>
    <w:p>
      <w:pPr>
        <w:spacing w:after="400"/>
        <w:jc w:val="center"/>
      </w:pPr>
      <w:r>
        <w:rPr>
          <w:rFonts w:ascii="Arial" w:cs="Arial" w:eastAsia="Arial" w:hAnsi="Arial"/>
          <w:color w:val="CBD5E1"/>
          <w:sz w:val="20"/>
          <w:szCs w:val="20"/>
        </w:rPr>
        <w:t xml:space="preserve">Read the Project Brief before picking up your first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CEFF0" w:val="clear"/>
            <w:tcMar>
              <w:top w:type="dxa" w:w="180"/>
              <w:left w:type="dxa" w:w="160"/>
              <w:bottom w:type="dxa" w:w="180"/>
              <w:right w:type="dxa" w:w="160"/>
            </w:tcMar>
          </w:tcPr>
          <w:p>
            <w:pPr>
              <w:spacing w:after="40"/>
              <w:jc w:val="center"/>
            </w:pPr>
            <w:r>
              <w:rPr>
                <w:rFonts w:ascii="Arial" w:cs="Arial" w:eastAsia="Arial" w:hAnsi="Arial"/>
                <w:b/>
                <w:bCs/>
                <w:color w:val="0D6B72"/>
                <w:sz w:val="20"/>
                <w:szCs w:val="20"/>
              </w:rPr>
              <w:t xml:space="preserve">Sprint 1</w:t>
            </w:r>
          </w:p>
          <w:p>
            <w:pPr>
              <w:spacing w:after="40"/>
              <w:jc w:val="center"/>
            </w:pPr>
            <w:r>
              <w:rPr>
                <w:rFonts w:ascii="Arial" w:cs="Arial" w:eastAsia="Arial" w:hAnsi="Arial"/>
                <w:b/>
                <w:bCs/>
                <w:color w:val="0D6B72"/>
                <w:sz w:val="22"/>
                <w:szCs w:val="22"/>
              </w:rPr>
              <w:t xml:space="preserve">CLI Banking System</w:t>
            </w:r>
          </w:p>
          <w:p>
            <w:pPr>
              <w:spacing w:after="20"/>
              <w:jc w:val="center"/>
            </w:pPr>
            <w:r>
              <w:rPr>
                <w:rFonts w:ascii="Arial" w:cs="Arial" w:eastAsia="Arial" w:hAnsi="Arial"/>
                <w:color w:val="0D6B72"/>
                <w:sz w:val="19"/>
                <w:szCs w:val="19"/>
              </w:rPr>
              <w:t xml:space="preserve">Weeks 4–6</w:t>
            </w:r>
          </w:p>
          <w:p>
            <w:pPr>
              <w:spacing w:after="0"/>
              <w:jc w:val="center"/>
            </w:pPr>
            <w:r>
              <w:rPr>
                <w:rFonts w:ascii="Arial" w:cs="Arial" w:eastAsia="Arial" w:hAnsi="Arial"/>
                <w:color w:val="0D6B72"/>
                <w:sz w:val="19"/>
                <w:szCs w:val="19"/>
              </w:rPr>
              <w:t xml:space="preserve">8 tickets</w:t>
            </w:r>
          </w:p>
        </w:tc>
        <w:tc>
          <w:tcPr>
            <w:tcW w:type="dxa" w:w="3120"/>
            <w:tcBorders>
              <w:top w:val="none" w:color="FFFFFF" w:sz="0"/>
              <w:left w:val="none" w:color="FFFFFF" w:sz="0"/>
              <w:bottom w:val="none" w:color="FFFFFF" w:sz="0"/>
              <w:right w:val="none" w:color="FFFFFF" w:sz="0"/>
            </w:tcBorders>
            <w:shd w:fill="EDE9FE" w:val="clear"/>
            <w:tcMar>
              <w:top w:type="dxa" w:w="180"/>
              <w:left w:type="dxa" w:w="160"/>
              <w:bottom w:type="dxa" w:w="180"/>
              <w:right w:type="dxa" w:w="160"/>
            </w:tcMar>
          </w:tcPr>
          <w:p>
            <w:pPr>
              <w:spacing w:after="40"/>
              <w:jc w:val="center"/>
            </w:pPr>
            <w:r>
              <w:rPr>
                <w:rFonts w:ascii="Arial" w:cs="Arial" w:eastAsia="Arial" w:hAnsi="Arial"/>
                <w:b/>
                <w:bCs/>
                <w:color w:val="5B21B6"/>
                <w:sz w:val="20"/>
                <w:szCs w:val="20"/>
              </w:rPr>
              <w:t xml:space="preserve">Sprint 2</w:t>
            </w:r>
          </w:p>
          <w:p>
            <w:pPr>
              <w:spacing w:after="40"/>
              <w:jc w:val="center"/>
            </w:pPr>
            <w:r>
              <w:rPr>
                <w:rFonts w:ascii="Arial" w:cs="Arial" w:eastAsia="Arial" w:hAnsi="Arial"/>
                <w:b/>
                <w:bCs/>
                <w:color w:val="5B21B6"/>
                <w:sz w:val="22"/>
                <w:szCs w:val="22"/>
              </w:rPr>
              <w:t xml:space="preserve">CSV Data Pipeline</w:t>
            </w:r>
          </w:p>
          <w:p>
            <w:pPr>
              <w:spacing w:after="20"/>
              <w:jc w:val="center"/>
            </w:pPr>
            <w:r>
              <w:rPr>
                <w:rFonts w:ascii="Arial" w:cs="Arial" w:eastAsia="Arial" w:hAnsi="Arial"/>
                <w:color w:val="5B21B6"/>
                <w:sz w:val="19"/>
                <w:szCs w:val="19"/>
              </w:rPr>
              <w:t xml:space="preserve">Weeks 7–9</w:t>
            </w:r>
          </w:p>
          <w:p>
            <w:pPr>
              <w:spacing w:after="0"/>
              <w:jc w:val="center"/>
            </w:pPr>
            <w:r>
              <w:rPr>
                <w:rFonts w:ascii="Arial" w:cs="Arial" w:eastAsia="Arial" w:hAnsi="Arial"/>
                <w:color w:val="5B21B6"/>
                <w:sz w:val="19"/>
                <w:szCs w:val="19"/>
              </w:rPr>
              <w:t xml:space="preserve">7 tickets</w:t>
            </w:r>
          </w:p>
        </w:tc>
        <w:tc>
          <w:tcPr>
            <w:tcW w:type="dxa" w:w="3120"/>
            <w:tcBorders>
              <w:top w:val="none" w:color="FFFFFF" w:sz="0"/>
              <w:left w:val="none" w:color="FFFFFF" w:sz="0"/>
              <w:bottom w:val="none" w:color="FFFFFF" w:sz="0"/>
              <w:right w:val="none" w:color="FFFFFF" w:sz="0"/>
            </w:tcBorders>
            <w:shd w:fill="FEF3C7" w:val="clear"/>
            <w:tcMar>
              <w:top w:type="dxa" w:w="180"/>
              <w:left w:type="dxa" w:w="160"/>
              <w:bottom w:type="dxa" w:w="180"/>
              <w:right w:type="dxa" w:w="160"/>
            </w:tcMar>
          </w:tcPr>
          <w:p>
            <w:pPr>
              <w:spacing w:after="40"/>
              <w:jc w:val="center"/>
            </w:pPr>
            <w:r>
              <w:rPr>
                <w:rFonts w:ascii="Arial" w:cs="Arial" w:eastAsia="Arial" w:hAnsi="Arial"/>
                <w:b/>
                <w:bCs/>
                <w:color w:val="B45309"/>
                <w:sz w:val="20"/>
                <w:szCs w:val="20"/>
              </w:rPr>
              <w:t xml:space="preserve">Sprint 3</w:t>
            </w:r>
          </w:p>
          <w:p>
            <w:pPr>
              <w:spacing w:after="40"/>
              <w:jc w:val="center"/>
            </w:pPr>
            <w:r>
              <w:rPr>
                <w:rFonts w:ascii="Arial" w:cs="Arial" w:eastAsia="Arial" w:hAnsi="Arial"/>
                <w:b/>
                <w:bCs/>
                <w:color w:val="B45309"/>
                <w:sz w:val="22"/>
                <w:szCs w:val="22"/>
              </w:rPr>
              <w:t xml:space="preserve">REST API — Spring Boot</w:t>
            </w:r>
          </w:p>
          <w:p>
            <w:pPr>
              <w:spacing w:after="20"/>
              <w:jc w:val="center"/>
            </w:pPr>
            <w:r>
              <w:rPr>
                <w:rFonts w:ascii="Arial" w:cs="Arial" w:eastAsia="Arial" w:hAnsi="Arial"/>
                <w:color w:val="B45309"/>
                <w:sz w:val="19"/>
                <w:szCs w:val="19"/>
              </w:rPr>
              <w:t xml:space="preserve">Weeks 10–12</w:t>
            </w:r>
          </w:p>
          <w:p>
            <w:pPr>
              <w:spacing w:after="0"/>
              <w:jc w:val="center"/>
            </w:pPr>
            <w:r>
              <w:rPr>
                <w:rFonts w:ascii="Arial" w:cs="Arial" w:eastAsia="Arial" w:hAnsi="Arial"/>
                <w:color w:val="B45309"/>
                <w:sz w:val="19"/>
                <w:szCs w:val="19"/>
              </w:rPr>
              <w:t xml:space="preserve">8 tickets</w:t>
            </w:r>
          </w:p>
        </w:tc>
      </w:tr>
    </w:tbl>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9360"/>
      </w:tblGrid>
      <w:tr>
        <w:tc>
          <w:tcPr>
            <w:tcW w:type="dxa" w:w="9360"/>
            <w:tcBorders>
              <w:top w:val="single" w:color="1B2A45" w:sz="1"/>
              <w:left w:val="single" w:color="1B2A45" w:sz="12"/>
              <w:bottom w:val="single" w:color="1B2A45" w:sz="1"/>
              <w:right w:val="single" w:color="1B2A45" w:sz="1"/>
            </w:tcBorders>
            <w:shd w:fill="DBEAFE" w:val="clear"/>
            <w:tcMar>
              <w:top w:type="dxa" w:w="160"/>
              <w:left w:type="dxa" w:w="240"/>
              <w:bottom w:type="dxa" w:w="160"/>
              <w:right w:type="dxa" w:w="240"/>
            </w:tcMar>
          </w:tcPr>
          <w:p>
            <w:pPr>
              <w:spacing w:after="90"/>
            </w:pPr>
            <w:r>
              <w:rPr>
                <w:rFonts w:ascii="Arial" w:cs="Arial" w:eastAsia="Arial" w:hAnsi="Arial"/>
                <w:b/>
                <w:bCs/>
                <w:color w:val="1B2A45"/>
                <w:sz w:val="21"/>
                <w:szCs w:val="21"/>
              </w:rPr>
              <w:t xml:space="preserve">📖  How to use this document</w:t>
            </w:r>
          </w:p>
          <w:p>
            <w:pPr>
              <w:spacing w:after="60"/>
            </w:pPr>
            <w:r>
              <w:rPr>
                <w:rFonts w:ascii="Arial" w:cs="Arial" w:eastAsia="Arial" w:hAnsi="Arial"/>
                <w:color w:val="1E293B"/>
                <w:sz w:val="20"/>
                <w:szCs w:val="20"/>
              </w:rPr>
              <w:t xml:space="preserve">Each sprint has two sections:</w:t>
            </w:r>
          </w:p>
          <w:p>
            <w:pPr>
              <w:spacing w:after="60"/>
            </w:pPr>
          </w:p>
          <w:p>
            <w:pPr>
              <w:spacing w:after="60"/>
            </w:pPr>
            <w:r>
              <w:rPr>
                <w:rFonts w:ascii="Arial" w:cs="Arial" w:eastAsia="Arial" w:hAnsi="Arial"/>
                <w:color w:val="1E293B"/>
                <w:sz w:val="20"/>
                <w:szCs w:val="20"/>
              </w:rPr>
              <w:t xml:space="preserve">1. PROJECT BRIEF — read this as a team before anyone picks up a ticket.</w:t>
            </w:r>
          </w:p>
          <w:p>
            <w:pPr>
              <w:spacing w:after="60"/>
            </w:pPr>
            <w:r>
              <w:rPr>
                <w:rFonts w:ascii="Arial" w:cs="Arial" w:eastAsia="Arial" w:hAnsi="Arial"/>
                <w:color w:val="1E293B"/>
                <w:sz w:val="20"/>
                <w:szCs w:val="20"/>
              </w:rPr>
              <w:t xml:space="preserve">   It explains what you are building, why it exists, the architecture,</w:t>
            </w:r>
          </w:p>
          <w:p>
            <w:pPr>
              <w:spacing w:after="60"/>
            </w:pPr>
            <w:r>
              <w:rPr>
                <w:rFonts w:ascii="Arial" w:cs="Arial" w:eastAsia="Arial" w:hAnsi="Arial"/>
                <w:color w:val="1E293B"/>
                <w:sz w:val="20"/>
                <w:szCs w:val="20"/>
              </w:rPr>
              <w:t xml:space="preserve">   and what the finished product looks like when it runs.</w:t>
            </w:r>
          </w:p>
          <w:p>
            <w:pPr>
              <w:spacing w:after="60"/>
            </w:pPr>
          </w:p>
          <w:p>
            <w:pPr>
              <w:spacing w:after="60"/>
            </w:pPr>
            <w:r>
              <w:rPr>
                <w:rFonts w:ascii="Arial" w:cs="Arial" w:eastAsia="Arial" w:hAnsi="Arial"/>
                <w:color w:val="1E293B"/>
                <w:sz w:val="20"/>
                <w:szCs w:val="20"/>
              </w:rPr>
              <w:t xml:space="preserve">2. TICKETS — the individual pieces of work. Each ticket has a description,</w:t>
            </w:r>
          </w:p>
          <w:p>
            <w:pPr>
              <w:spacing w:after="60"/>
            </w:pPr>
            <w:r>
              <w:rPr>
                <w:rFonts w:ascii="Arial" w:cs="Arial" w:eastAsia="Arial" w:hAnsi="Arial"/>
                <w:color w:val="1E293B"/>
                <w:sz w:val="20"/>
                <w:szCs w:val="20"/>
              </w:rPr>
              <w:t xml:space="preserve">   acceptance criteria, a 'why this matters' note, and a dependency line</w:t>
            </w:r>
          </w:p>
          <w:p>
            <w:pPr>
              <w:spacing w:after="60"/>
            </w:pPr>
            <w:r>
              <w:rPr>
                <w:rFonts w:ascii="Arial" w:cs="Arial" w:eastAsia="Arial" w:hAnsi="Arial"/>
                <w:color w:val="1E293B"/>
                <w:sz w:val="20"/>
                <w:szCs w:val="20"/>
              </w:rPr>
              <w:t xml:space="preserve">   telling you which other tickets must be done first.</w:t>
            </w:r>
          </w:p>
          <w:p>
            <w:pPr>
              <w:spacing w:after="60"/>
            </w:pPr>
          </w:p>
          <w:p>
            <w:pPr>
              <w:spacing w:after="60"/>
            </w:pPr>
            <w:r>
              <w:rPr>
                <w:rFonts w:ascii="Arial" w:cs="Arial" w:eastAsia="Arial" w:hAnsi="Arial"/>
                <w:color w:val="1E293B"/>
                <w:sz w:val="20"/>
                <w:szCs w:val="20"/>
              </w:rPr>
              <w:t xml:space="preserve">The team lead creates these tickets as GitHub Issues before the sprint starts.</w:t>
            </w:r>
          </w:p>
          <w:p>
            <w:pPr>
              <w:spacing w:after="60"/>
            </w:pPr>
            <w:r>
              <w:rPr>
                <w:rFonts w:ascii="Arial" w:cs="Arial" w:eastAsia="Arial" w:hAnsi="Arial"/>
                <w:color w:val="1E293B"/>
                <w:sz w:val="20"/>
                <w:szCs w:val="20"/>
              </w:rPr>
              <w:t xml:space="preserve">Developers pick them up in the order the dependency map suggests.</w:t>
            </w:r>
          </w:p>
        </w:tc>
      </w:tr>
    </w:tbl>
    <w:p>
      <w:pPr>
        <w:spacing w:after="400"/>
      </w:pPr>
    </w:p>
    <w:p>
      <w:pPr>
        <w:spacing w:after="0"/>
      </w:pPr>
      <w:r>
        <w:br w:type="page"/>
      </w:r>
    </w:p>
    <w:p>
      <w:pPr>
        <w:spacing w:after="300"/>
      </w:pPr>
    </w:p>
    <w:p>
      <w:pPr>
        <w:spacing w:after="60"/>
        <w:jc w:val="center"/>
      </w:pPr>
      <w:r>
        <w:rPr>
          <w:rFonts w:ascii="Arial" w:cs="Arial" w:eastAsia="Arial" w:hAnsi="Arial"/>
          <w:b/>
          <w:bCs/>
          <w:color w:val="94A3B8"/>
          <w:sz w:val="28"/>
          <w:szCs w:val="28"/>
        </w:rPr>
        <w:t xml:space="preserve">SPRINT 1</w:t>
      </w:r>
    </w:p>
    <w:p>
      <w:pPr>
        <w:spacing w:after="80"/>
        <w:jc w:val="center"/>
      </w:pPr>
      <w:r>
        <w:rPr>
          <w:rFonts w:ascii="Arial" w:cs="Arial" w:eastAsia="Arial" w:hAnsi="Arial"/>
          <w:b/>
          <w:bCs/>
          <w:color w:val="0D6B72"/>
          <w:sz w:val="56"/>
          <w:szCs w:val="56"/>
        </w:rPr>
        <w:t xml:space="preserve">CLI Banking System</w:t>
      </w:r>
    </w:p>
    <w:p>
      <w:pPr>
        <w:spacing w:after="80"/>
        <w:jc w:val="center"/>
      </w:pPr>
      <w:r>
        <w:rPr>
          <w:rFonts w:ascii="Arial" w:cs="Arial" w:eastAsia="Arial" w:hAnsi="Arial"/>
          <w:i/>
          <w:iCs/>
          <w:color w:val="475569"/>
          <w:sz w:val="24"/>
          <w:szCs w:val="24"/>
        </w:rPr>
        <w:t xml:space="preserve">Building real OOP — the way every Java textbook wishes it taught it</w:t>
      </w:r>
    </w:p>
    <w:p>
      <w:pPr>
        <w:spacing w:after="400"/>
        <w:jc w:val="center"/>
      </w:pPr>
      <w:r>
        <w:rPr>
          <w:rFonts w:ascii="Arial" w:cs="Arial" w:eastAsia="Arial" w:hAnsi="Arial"/>
          <w:color w:val="475569"/>
          <w:sz w:val="20"/>
          <w:szCs w:val="20"/>
        </w:rPr>
        <w:t xml:space="preserve">Weeks 4 – 6  ·  8 Required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D6B72"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Real-world context</w:t>
            </w:r>
          </w:p>
          <w:p>
            <w:pPr>
              <w:spacing w:after="0"/>
            </w:pPr>
            <w:r>
              <w:rPr>
                <w:rFonts w:ascii="Arial" w:cs="Arial" w:eastAsia="Arial" w:hAnsi="Arial"/>
                <w:color w:val="E2E8F0"/>
                <w:sz w:val="20"/>
                <w:szCs w:val="20"/>
              </w:rPr>
              <w:t xml:space="preserve">Every South African bank runs Java systems at their core. The account hierarchy you are about to build mirrors the actual domain model used in financial software — accounts with different rules, users with different roles, and transactions that create an immutable audit trail.</w:t>
            </w:r>
          </w:p>
        </w:tc>
        <w:tc>
          <w:tcPr>
            <w:tcW w:type="dxa" w:w="4680"/>
            <w:tcBorders>
              <w:top w:val="none" w:color="FFFFFF" w:sz="0"/>
              <w:left w:val="none" w:color="FFFFFF" w:sz="0"/>
              <w:bottom w:val="none" w:color="FFFFFF" w:sz="0"/>
              <w:right w:val="none" w:color="FFFFFF" w:sz="0"/>
            </w:tcBorders>
            <w:shd w:fill="1B2A45"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What you will have built</w:t>
            </w:r>
          </w:p>
          <w:p>
            <w:pPr>
              <w:spacing w:after="0"/>
            </w:pPr>
            <w:r>
              <w:rPr>
                <w:rFonts w:ascii="Arial" w:cs="Arial" w:eastAsia="Arial" w:hAnsi="Arial"/>
                <w:color w:val="E2E8F0"/>
                <w:sz w:val="20"/>
                <w:szCs w:val="20"/>
              </w:rPr>
              <w:t xml:space="preserve">A working command-line banking application with multiple account types, role-based access, custom exceptions, and a full transaction history. Your first complete, demonstrable Java project.</w:t>
            </w:r>
          </w:p>
        </w:tc>
      </w:tr>
    </w:tbl>
    <w:p>
      <w:pPr>
        <w:spacing w:after="400"/>
      </w:pPr>
    </w:p>
    <w:p>
      <w:pPr>
        <w:spacing w:after="0"/>
      </w:pPr>
      <w:r>
        <w:br w:type="page"/>
      </w:r>
    </w:p>
    <w:p>
      <w:pPr>
        <w:pStyle w:val="Heading1"/>
        <w:pBdr>
          <w:bottom w:val="single" w:color="0D6B72" w:sz="8" w:space="1"/>
        </w:pBdr>
        <w:spacing w:before="400" w:after="180"/>
      </w:pPr>
      <w:r>
        <w:rPr>
          <w:rFonts w:ascii="Arial" w:cs="Arial" w:eastAsia="Arial" w:hAnsi="Arial"/>
          <w:b/>
          <w:bCs/>
          <w:color w:val="0D6B72"/>
          <w:sz w:val="34"/>
          <w:szCs w:val="34"/>
        </w:rPr>
        <w:t xml:space="preserve">Project Brief — CLI Banking System</w:t>
      </w:r>
    </w:p>
    <w:p>
      <w:pPr>
        <w:pStyle w:val="Heading2"/>
        <w:spacing w:before="300" w:after="120"/>
      </w:pPr>
      <w:r>
        <w:rPr>
          <w:rFonts w:ascii="Arial" w:cs="Arial" w:eastAsia="Arial" w:hAnsi="Arial"/>
          <w:b/>
          <w:bCs/>
          <w:color w:val="0D6B72"/>
          <w:sz w:val="26"/>
          <w:szCs w:val="26"/>
        </w:rPr>
        <w:t xml:space="preserve">What you are building</w:t>
      </w:r>
    </w:p>
    <w:p>
      <w:pPr>
        <w:spacing w:after="130"/>
      </w:pPr>
      <w:r>
        <w:rPr>
          <w:rFonts w:ascii="Arial" w:cs="Arial" w:eastAsia="Arial" w:hAnsi="Arial"/>
          <w:color w:val="1E293B"/>
          <w:sz w:val="22"/>
          <w:szCs w:val="22"/>
        </w:rPr>
        <w:t xml:space="preserve">A command-line application that simulates the core operations of a bank branch system. Users log in with a role (Customer or Teller), interact with accounts through a text menu, and every transaction is recorded in a history log.</w:t>
      </w:r>
    </w:p>
    <w:p>
      <w:pPr>
        <w:spacing w:after="130"/>
      </w:pPr>
      <w:r>
        <w:rPr>
          <w:rFonts w:ascii="Arial" w:cs="Arial" w:eastAsia="Arial" w:hAnsi="Arial"/>
          <w:color w:val="1E293B"/>
          <w:sz w:val="22"/>
          <w:szCs w:val="22"/>
        </w:rPr>
        <w:t xml:space="preserve">It does not have a web interface. It does not use a database. It runs entirely in the terminal. That is intentional — stripping away the framework leaves only the object-oriented design, which is what this sprint is teaching.</w:t>
      </w:r>
    </w:p>
    <w:p>
      <w:pPr>
        <w:spacing w:after="80"/>
      </w:pPr>
    </w:p>
    <w:p>
      <w:pPr>
        <w:pStyle w:val="Heading2"/>
        <w:spacing w:before="300" w:after="120"/>
      </w:pPr>
      <w:r>
        <w:rPr>
          <w:rFonts w:ascii="Arial" w:cs="Arial" w:eastAsia="Arial" w:hAnsi="Arial"/>
          <w:b/>
          <w:bCs/>
          <w:color w:val="0D6B72"/>
          <w:sz w:val="26"/>
          <w:szCs w:val="26"/>
        </w:rPr>
        <w:t xml:space="preserve">The real-world parallel</w:t>
      </w:r>
    </w:p>
    <w:p>
      <w:pPr>
        <w:spacing w:after="130"/>
      </w:pPr>
      <w:r>
        <w:rPr>
          <w:rFonts w:ascii="Arial" w:cs="Arial" w:eastAsia="Arial" w:hAnsi="Arial"/>
          <w:color w:val="1E293B"/>
          <w:sz w:val="22"/>
          <w:szCs w:val="22"/>
        </w:rPr>
        <w:t xml:space="preserve">Bank tellers at ABSA, FNB, and Capitec use internal systems that run on Java back-ends. When a teller opens an account, the system creates a new account object with a type, an owner, and rules that govern what can happen to it. When a customer withdraws money, the system validates the request against those rules — minimum balance, overdraft limit — before updating the balance and logging the transaction.</w:t>
      </w:r>
    </w:p>
    <w:p>
      <w:pPr>
        <w:spacing w:after="130"/>
      </w:pPr>
      <w:r>
        <w:rPr>
          <w:rFonts w:ascii="Arial" w:cs="Arial" w:eastAsia="Arial" w:hAnsi="Arial"/>
          <w:color w:val="1E293B"/>
          <w:sz w:val="22"/>
          <w:szCs w:val="22"/>
        </w:rPr>
        <w:t xml:space="preserve">You are building a simplified version of that logic. The UI is different. The patterns are identical.</w:t>
      </w:r>
    </w:p>
    <w:p>
      <w:pPr>
        <w:spacing w:after="80"/>
      </w:pPr>
    </w:p>
    <w:p>
      <w:pPr>
        <w:pStyle w:val="Heading2"/>
        <w:spacing w:before="300" w:after="120"/>
      </w:pPr>
      <w:r>
        <w:rPr>
          <w:rFonts w:ascii="Arial" w:cs="Arial" w:eastAsia="Arial" w:hAnsi="Arial"/>
          <w:b/>
          <w:bCs/>
          <w:color w:val="0D6B72"/>
          <w:sz w:val="26"/>
          <w:szCs w:val="26"/>
        </w:rPr>
        <w:t xml:space="preserve">What the finished application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9360"/>
      </w:tblGrid>
      <w:tr>
        <w:tc>
          <w:tcPr>
            <w:tcW w:type="dxa" w:w="9360"/>
            <w:tcBorders>
              <w:top w:val="single" w:color="0D6B72" w:sz="1"/>
              <w:left w:val="single" w:color="0D6B72" w:sz="12"/>
              <w:bottom w:val="single" w:color="0D6B72" w:sz="1"/>
              <w:right w:val="single" w:color="0D6B72" w:sz="1"/>
            </w:tcBorders>
            <w:shd w:fill="CCEFF0" w:val="clear"/>
            <w:tcMar>
              <w:top w:type="dxa" w:w="160"/>
              <w:left w:type="dxa" w:w="240"/>
              <w:bottom w:type="dxa" w:w="160"/>
              <w:right w:type="dxa" w:w="240"/>
            </w:tcMar>
          </w:tcPr>
          <w:p>
            <w:pPr>
              <w:spacing w:after="90"/>
            </w:pPr>
            <w:r>
              <w:rPr>
                <w:rFonts w:ascii="Arial" w:cs="Arial" w:eastAsia="Arial" w:hAnsi="Arial"/>
                <w:b/>
                <w:bCs/>
                <w:color w:val="0D6B72"/>
                <w:sz w:val="21"/>
                <w:szCs w:val="21"/>
              </w:rPr>
              <w:t xml:space="preserve">🖥️  Expected behaviour when the application runs</w:t>
            </w:r>
          </w:p>
          <w:p>
            <w:pPr>
              <w:spacing w:after="60"/>
            </w:pPr>
            <w:r>
              <w:rPr>
                <w:rFonts w:ascii="Arial" w:cs="Arial" w:eastAsia="Arial" w:hAnsi="Arial"/>
                <w:color w:val="1E293B"/>
                <w:sz w:val="20"/>
                <w:szCs w:val="20"/>
              </w:rPr>
              <w:t xml:space="preserve">=== Java Industry Bank ===</w:t>
            </w:r>
          </w:p>
          <w:p>
            <w:pPr>
              <w:spacing w:after="60"/>
            </w:pPr>
            <w:r>
              <w:rPr>
                <w:rFonts w:ascii="Arial" w:cs="Arial" w:eastAsia="Arial" w:hAnsi="Arial"/>
                <w:color w:val="1E293B"/>
                <w:sz w:val="20"/>
                <w:szCs w:val="20"/>
              </w:rPr>
              <w:t xml:space="preserve">Username: alice</w:t>
            </w:r>
          </w:p>
          <w:p>
            <w:pPr>
              <w:spacing w:after="60"/>
            </w:pPr>
            <w:r>
              <w:rPr>
                <w:rFonts w:ascii="Arial" w:cs="Arial" w:eastAsia="Arial" w:hAnsi="Arial"/>
                <w:color w:val="1E293B"/>
                <w:sz w:val="20"/>
                <w:szCs w:val="20"/>
              </w:rPr>
              <w:t xml:space="preserve">Password: ****</w:t>
            </w:r>
          </w:p>
          <w:p>
            <w:pPr>
              <w:spacing w:after="60"/>
            </w:pPr>
            <w:r>
              <w:rPr>
                <w:rFonts w:ascii="Arial" w:cs="Arial" w:eastAsia="Arial" w:hAnsi="Arial"/>
                <w:color w:val="1E293B"/>
                <w:sz w:val="20"/>
                <w:szCs w:val="20"/>
              </w:rPr>
              <w:t xml:space="preserve">Welcome, alice. Role: CUSTOMER</w:t>
            </w:r>
          </w:p>
          <w:p>
            <w:pPr>
              <w:spacing w:after="60"/>
            </w:pPr>
          </w:p>
          <w:p>
            <w:pPr>
              <w:spacing w:after="60"/>
            </w:pPr>
            <w:r>
              <w:rPr>
                <w:rFonts w:ascii="Arial" w:cs="Arial" w:eastAsia="Arial" w:hAnsi="Arial"/>
                <w:color w:val="1E293B"/>
                <w:sz w:val="20"/>
                <w:szCs w:val="20"/>
              </w:rPr>
              <w:t xml:space="preserve">--- Customer Menu ---</w:t>
            </w:r>
          </w:p>
          <w:p>
            <w:pPr>
              <w:spacing w:after="60"/>
            </w:pPr>
            <w:r>
              <w:rPr>
                <w:rFonts w:ascii="Arial" w:cs="Arial" w:eastAsia="Arial" w:hAnsi="Arial"/>
                <w:color w:val="1E293B"/>
                <w:sz w:val="20"/>
                <w:szCs w:val="20"/>
              </w:rPr>
              <w:t xml:space="preserve">[1] View Balance   [2] Deposit   [3] Withdraw</w:t>
            </w:r>
          </w:p>
          <w:p>
            <w:pPr>
              <w:spacing w:after="60"/>
            </w:pPr>
            <w:r>
              <w:rPr>
                <w:rFonts w:ascii="Arial" w:cs="Arial" w:eastAsia="Arial" w:hAnsi="Arial"/>
                <w:color w:val="1E293B"/>
                <w:sz w:val="20"/>
                <w:szCs w:val="20"/>
              </w:rPr>
              <w:t xml:space="preserve">[4] Transaction History   [5] Logout</w:t>
            </w:r>
          </w:p>
          <w:p>
            <w:pPr>
              <w:spacing w:after="60"/>
            </w:pPr>
            <w:r>
              <w:rPr>
                <w:rFonts w:ascii="Arial" w:cs="Arial" w:eastAsia="Arial" w:hAnsi="Arial"/>
                <w:color w:val="1E293B"/>
                <w:sz w:val="20"/>
                <w:szCs w:val="20"/>
              </w:rPr>
              <w:t xml:space="preserve">Choice: 3</w:t>
            </w:r>
          </w:p>
          <w:p>
            <w:pPr>
              <w:spacing w:after="60"/>
            </w:pPr>
            <w:r>
              <w:rPr>
                <w:rFonts w:ascii="Arial" w:cs="Arial" w:eastAsia="Arial" w:hAnsi="Arial"/>
                <w:color w:val="1E293B"/>
                <w:sz w:val="20"/>
                <w:szCs w:val="20"/>
              </w:rPr>
              <w:t xml:space="preserve">Account number: ACC-00001</w:t>
            </w:r>
          </w:p>
          <w:p>
            <w:pPr>
              <w:spacing w:after="60"/>
            </w:pPr>
            <w:r>
              <w:rPr>
                <w:rFonts w:ascii="Arial" w:cs="Arial" w:eastAsia="Arial" w:hAnsi="Arial"/>
                <w:color w:val="1E293B"/>
                <w:sz w:val="20"/>
                <w:szCs w:val="20"/>
              </w:rPr>
              <w:t xml:space="preserve">Amount: 600.00</w:t>
            </w:r>
          </w:p>
          <w:p>
            <w:pPr>
              <w:spacing w:after="60"/>
            </w:pPr>
            <w:r>
              <w:rPr>
                <w:rFonts w:ascii="Arial" w:cs="Arial" w:eastAsia="Arial" w:hAnsi="Arial"/>
                <w:color w:val="1E293B"/>
                <w:sz w:val="20"/>
                <w:szCs w:val="20"/>
              </w:rPr>
              <w:t xml:space="preserve">Error: Insufficient funds. You need R100.00 more to complete this withdrawal.</w:t>
            </w:r>
          </w:p>
          <w:p>
            <w:pPr>
              <w:spacing w:after="60"/>
            </w:pPr>
            <w:r>
              <w:rPr>
                <w:rFonts w:ascii="Arial" w:cs="Arial" w:eastAsia="Arial" w:hAnsi="Arial"/>
                <w:color w:val="1E293B"/>
                <w:sz w:val="20"/>
                <w:szCs w:val="20"/>
              </w:rPr>
              <w:t xml:space="preserve">Choice: 2</w:t>
            </w:r>
          </w:p>
          <w:p>
            <w:pPr>
              <w:spacing w:after="60"/>
            </w:pPr>
            <w:r>
              <w:rPr>
                <w:rFonts w:ascii="Arial" w:cs="Arial" w:eastAsia="Arial" w:hAnsi="Arial"/>
                <w:color w:val="1E293B"/>
                <w:sz w:val="20"/>
                <w:szCs w:val="20"/>
              </w:rPr>
              <w:t xml:space="preserve">Account number: ACC-00001</w:t>
            </w:r>
          </w:p>
          <w:p>
            <w:pPr>
              <w:spacing w:after="60"/>
            </w:pPr>
            <w:r>
              <w:rPr>
                <w:rFonts w:ascii="Arial" w:cs="Arial" w:eastAsia="Arial" w:hAnsi="Arial"/>
                <w:color w:val="1E293B"/>
                <w:sz w:val="20"/>
                <w:szCs w:val="20"/>
              </w:rPr>
              <w:t xml:space="preserve">Amount: 200.00</w:t>
            </w:r>
          </w:p>
          <w:p>
            <w:pPr>
              <w:spacing w:after="60"/>
            </w:pPr>
            <w:r>
              <w:rPr>
                <w:rFonts w:ascii="Arial" w:cs="Arial" w:eastAsia="Arial" w:hAnsi="Arial"/>
                <w:color w:val="1E293B"/>
                <w:sz w:val="20"/>
                <w:szCs w:val="20"/>
              </w:rPr>
              <w:t xml:space="preserve">Deposited: R 200.00. New balance: R 700.00</w:t>
            </w:r>
          </w:p>
        </w:tc>
      </w:tr>
    </w:tbl>
    <w:p>
      <w:pPr>
        <w:spacing w:after="160"/>
      </w:pPr>
    </w:p>
    <w:p>
      <w:pPr>
        <w:pStyle w:val="Heading2"/>
        <w:spacing w:before="300" w:after="120"/>
      </w:pPr>
      <w:r>
        <w:rPr>
          <w:rFonts w:ascii="Arial" w:cs="Arial" w:eastAsia="Arial" w:hAnsi="Arial"/>
          <w:b/>
          <w:bCs/>
          <w:color w:val="0D6B72"/>
          <w:sz w:val="26"/>
          <w:szCs w:val="26"/>
        </w:rPr>
        <w:t xml:space="preserve">Package and class structure</w:t>
      </w:r>
    </w:p>
    <w:p>
      <w:pPr>
        <w:spacing w:after="130"/>
      </w:pPr>
      <w:r>
        <w:rPr>
          <w:rFonts w:ascii="Arial" w:cs="Arial" w:eastAsia="Arial" w:hAnsi="Arial"/>
          <w:color w:val="1E293B"/>
          <w:sz w:val="22"/>
          <w:szCs w:val="22"/>
        </w:rPr>
        <w:t xml:space="preserve">Your project must be organised into packages. This is non-negotiable — a single file with 500 lines of code is not professional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pPr>
            <w:r>
              <w:rPr>
                <w:rFonts w:ascii="Courier New" w:cs="Courier New" w:eastAsia="Courier New" w:hAnsi="Courier New"/>
                <w:color w:val="4ADE80"/>
                <w:sz w:val="19"/>
                <w:szCs w:val="19"/>
              </w:rPr>
              <w:t xml:space="preserve">banking/</w:t>
            </w:r>
          </w:p>
          <w:p>
            <w:pPr>
              <w:spacing w:after="20"/>
            </w:pPr>
            <w:r>
              <w:rPr>
                <w:rFonts w:ascii="Courier New" w:cs="Courier New" w:eastAsia="Courier New" w:hAnsi="Courier New"/>
                <w:color w:val="4ADE80"/>
                <w:sz w:val="19"/>
                <w:szCs w:val="19"/>
              </w:rPr>
              <w:t xml:space="preserve">  model/</w:t>
            </w:r>
          </w:p>
          <w:p>
            <w:pPr>
              <w:spacing w:after="20"/>
            </w:pPr>
            <w:r>
              <w:rPr>
                <w:rFonts w:ascii="Courier New" w:cs="Courier New" w:eastAsia="Courier New" w:hAnsi="Courier New"/>
                <w:color w:val="4ADE80"/>
                <w:sz w:val="19"/>
                <w:szCs w:val="19"/>
              </w:rPr>
              <w:t xml:space="preserve">    BankAccount.java        -- abstract base class</w:t>
            </w:r>
          </w:p>
          <w:p>
            <w:pPr>
              <w:spacing w:after="20"/>
            </w:pPr>
            <w:r>
              <w:rPr>
                <w:rFonts w:ascii="Courier New" w:cs="Courier New" w:eastAsia="Courier New" w:hAnsi="Courier New"/>
                <w:color w:val="4ADE80"/>
                <w:sz w:val="19"/>
                <w:szCs w:val="19"/>
              </w:rPr>
              <w:t xml:space="preserve">    SavingsAccount.java     -- extends BankAccount</w:t>
            </w:r>
          </w:p>
          <w:p>
            <w:pPr>
              <w:spacing w:after="20"/>
            </w:pPr>
            <w:r>
              <w:rPr>
                <w:rFonts w:ascii="Courier New" w:cs="Courier New" w:eastAsia="Courier New" w:hAnsi="Courier New"/>
                <w:color w:val="4ADE80"/>
                <w:sz w:val="19"/>
                <w:szCs w:val="19"/>
              </w:rPr>
              <w:t xml:space="preserve">    CurrentAccount.java     -- extends BankAccount</w:t>
            </w:r>
          </w:p>
          <w:p>
            <w:pPr>
              <w:spacing w:after="20"/>
            </w:pPr>
            <w:r>
              <w:rPr>
                <w:rFonts w:ascii="Courier New" w:cs="Courier New" w:eastAsia="Courier New" w:hAnsi="Courier New"/>
                <w:color w:val="4ADE80"/>
                <w:sz w:val="19"/>
                <w:szCs w:val="19"/>
              </w:rPr>
              <w:t xml:space="preserve">    Transaction.java        -- immutable record of one event</w:t>
            </w:r>
          </w:p>
          <w:p>
            <w:pPr>
              <w:spacing w:after="20"/>
            </w:pPr>
            <w:r>
              <w:rPr>
                <w:rFonts w:ascii="Courier New" w:cs="Courier New" w:eastAsia="Courier New" w:hAnsi="Courier New"/>
                <w:color w:val="4ADE80"/>
                <w:sz w:val="19"/>
                <w:szCs w:val="19"/>
              </w:rPr>
              <w:t xml:space="preserve">    InsufficientFundsException.java</w:t>
            </w:r>
          </w:p>
          <w:p>
            <w:pPr>
              <w:spacing w:after="20"/>
            </w:pPr>
            <w:r>
              <w:rPr>
                <w:rFonts w:ascii="Courier New" w:cs="Courier New" w:eastAsia="Courier New" w:hAnsi="Courier New"/>
                <w:color w:val="4ADE80"/>
                <w:sz w:val="19"/>
                <w:szCs w:val="19"/>
              </w:rPr>
              <w:t xml:space="preserve">  auth/</w:t>
            </w:r>
          </w:p>
          <w:p>
            <w:pPr>
              <w:spacing w:after="20"/>
            </w:pPr>
            <w:r>
              <w:rPr>
                <w:rFonts w:ascii="Courier New" w:cs="Courier New" w:eastAsia="Courier New" w:hAnsi="Courier New"/>
                <w:color w:val="4ADE80"/>
                <w:sz w:val="19"/>
                <w:szCs w:val="19"/>
              </w:rPr>
              <w:t xml:space="preserve">    User.java               -- base user with role</w:t>
            </w:r>
          </w:p>
          <w:p>
            <w:pPr>
              <w:spacing w:after="20"/>
            </w:pPr>
            <w:r>
              <w:rPr>
                <w:rFonts w:ascii="Courier New" w:cs="Courier New" w:eastAsia="Courier New" w:hAnsi="Courier New"/>
                <w:color w:val="4ADE80"/>
                <w:sz w:val="19"/>
                <w:szCs w:val="19"/>
              </w:rPr>
              <w:t xml:space="preserve">    Customer.java           -- subclass (optional)</w:t>
            </w:r>
          </w:p>
          <w:p>
            <w:pPr>
              <w:spacing w:after="20"/>
            </w:pPr>
            <w:r>
              <w:rPr>
                <w:rFonts w:ascii="Courier New" w:cs="Courier New" w:eastAsia="Courier New" w:hAnsi="Courier New"/>
                <w:color w:val="4ADE80"/>
                <w:sz w:val="19"/>
                <w:szCs w:val="19"/>
              </w:rPr>
              <w:t xml:space="preserve">    Teller.java             -- subclass with extra permissions</w:t>
            </w:r>
          </w:p>
          <w:p>
            <w:pPr>
              <w:spacing w:after="20"/>
            </w:pPr>
            <w:r>
              <w:rPr>
                <w:rFonts w:ascii="Courier New" w:cs="Courier New" w:eastAsia="Courier New" w:hAnsi="Courier New"/>
                <w:color w:val="4ADE80"/>
                <w:sz w:val="19"/>
                <w:szCs w:val="19"/>
              </w:rPr>
              <w:t xml:space="preserve">  service/</w:t>
            </w:r>
          </w:p>
          <w:p>
            <w:pPr>
              <w:spacing w:after="20"/>
            </w:pPr>
            <w:r>
              <w:rPr>
                <w:rFonts w:ascii="Courier New" w:cs="Courier New" w:eastAsia="Courier New" w:hAnsi="Courier New"/>
                <w:color w:val="4ADE80"/>
                <w:sz w:val="19"/>
                <w:szCs w:val="19"/>
              </w:rPr>
              <w:t xml:space="preserve">    BankService.java        -- business logic, holds all accounts</w:t>
            </w:r>
          </w:p>
          <w:p>
            <w:pPr>
              <w:spacing w:after="20"/>
            </w:pPr>
            <w:r>
              <w:rPr>
                <w:rFonts w:ascii="Courier New" w:cs="Courier New" w:eastAsia="Courier New" w:hAnsi="Courier New"/>
                <w:color w:val="4ADE80"/>
                <w:sz w:val="19"/>
                <w:szCs w:val="19"/>
              </w:rPr>
              <w:t xml:space="preserve">  Main.java                 -- entry point, menu loop</w:t>
            </w:r>
          </w:p>
        </w:tc>
      </w:tr>
    </w:tbl>
    <w:p>
      <w:pPr>
        <w:spacing w:after="160"/>
      </w:pPr>
    </w:p>
    <w:p>
      <w:pPr>
        <w:pStyle w:val="Heading2"/>
        <w:spacing w:before="300" w:after="120"/>
      </w:pPr>
      <w:r>
        <w:rPr>
          <w:rFonts w:ascii="Arial" w:cs="Arial" w:eastAsia="Arial" w:hAnsi="Arial"/>
          <w:b/>
          <w:bCs/>
          <w:color w:val="0D6B72"/>
          <w:sz w:val="26"/>
          <w:szCs w:val="26"/>
        </w:rPr>
        <w:t xml:space="preserve">Class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Class / Component</w:t>
            </w:r>
          </w:p>
        </w:tc>
        <w:tc>
          <w:tcPr>
            <w:tcW w:type="dxa" w:w="696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BankAccount</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Abstract base. Holds accountNumber, ownerName, balance, List&lt;Transaction&gt;. Defines abstract withdraw(). Provides concrete deposit().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SavingsAccount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Extends BankAccount. Has minimumBalance. withdraw() enforces the minimum — throws InsufficientFundsException if breached.</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CurrentAccount</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Extends BankAccount. Has overdraftLimit. withdraw() allows negative balance down to the limit.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Transaction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Immutable. Stores type (DEPOSIT/WITHDRAWAL), amount, balanceAfter, timestamp. Created inside deposit() and withdraw().</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InsufficientFundsException</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Custom checked exception. Carries the shortfall amount. getMessage() explains exactly what went wrong.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User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Holds username, hashed password, role (CUSTOMER/TELLER). authenticate() checks the hash.</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BankService</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Holds all accounts in a List. Provides findAccount(), openAccount(), closeAccount(). Enforces ownership — customers can only access their own accounts.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Main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The entry point. Runs the login loop and menu. Calls BankService. Never contains business logic.</w:t>
            </w:r>
          </w:p>
        </w:tc>
      </w:tr>
    </w:tbl>
    <w:p>
      <w:pPr>
        <w:spacing w:after="160"/>
      </w:pPr>
    </w:p>
    <w:p>
      <w:pPr>
        <w:pStyle w:val="Heading2"/>
        <w:spacing w:before="300" w:after="120"/>
      </w:pPr>
      <w:r>
        <w:rPr>
          <w:rFonts w:ascii="Arial" w:cs="Arial" w:eastAsia="Arial" w:hAnsi="Arial"/>
          <w:b/>
          <w:bCs/>
          <w:color w:val="0D6B72"/>
          <w:sz w:val="26"/>
          <w:szCs w:val="26"/>
        </w:rPr>
        <w:t xml:space="preserve">Key OOP concepts this sprint practises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0D6B72"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360"/>
            <w:tcBorders>
              <w:top w:val="single" w:color="CBD5E1" w:sz="1"/>
              <w:left w:val="single" w:color="CBD5E1" w:sz="1"/>
              <w:bottom w:val="single" w:color="CBD5E1" w:sz="1"/>
              <w:right w:val="single" w:color="CBD5E1" w:sz="1"/>
            </w:tcBorders>
            <w:shd w:fill="0D6B72" w:val="clear"/>
            <w:tcMar>
              <w:top w:type="dxa" w:w="80"/>
              <w:left w:type="dxa" w:w="120"/>
              <w:bottom w:type="dxa" w:w="80"/>
              <w:right w:type="dxa" w:w="120"/>
            </w:tcMar>
          </w:tcPr>
          <w:p>
            <w:r>
              <w:rPr>
                <w:rFonts w:ascii="Arial" w:cs="Arial" w:eastAsia="Arial" w:hAnsi="Arial"/>
                <w:b/>
                <w:bCs/>
                <w:color w:val="FFFFFF"/>
                <w:sz w:val="20"/>
                <w:szCs w:val="20"/>
              </w:rPr>
              <w:t xml:space="preserve">Where you see it</w:t>
            </w:r>
          </w:p>
        </w:tc>
      </w:tr>
      <w:tr>
        <w:tc>
          <w:tcPr>
            <w:tcW w:type="dxa" w:w="2000"/>
            <w:tcBorders>
              <w:top w:val="single" w:color="CBD5E1" w:sz="1"/>
              <w:left w:val="single" w:color="CBD5E1" w:sz="1"/>
              <w:bottom w:val="single" w:color="CBD5E1" w:sz="1"/>
              <w:right w:val="single" w:color="CBD5E1" w:sz="1"/>
            </w:tcBorders>
            <w:shd w:fill="CCEFF0" w:val="clear"/>
            <w:tcMar>
              <w:top w:type="dxa" w:w="80"/>
              <w:left w:type="dxa" w:w="120"/>
              <w:bottom w:type="dxa" w:w="80"/>
              <w:right w:type="dxa" w:w="120"/>
            </w:tcMar>
          </w:tcPr>
          <w:p>
            <w:r>
              <w:rPr>
                <w:rFonts w:ascii="Arial" w:cs="Arial" w:eastAsia="Arial" w:hAnsi="Arial"/>
                <w:b/>
                <w:bCs/>
                <w:color w:val="0D6B72"/>
                <w:sz w:val="20"/>
                <w:szCs w:val="20"/>
              </w:rPr>
              <w:t xml:space="preserve">Inheritance</w:t>
            </w:r>
          </w:p>
        </w:tc>
        <w:tc>
          <w:tcPr>
            <w:tcW w:type="dxa" w:w="73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SavingsAccount and CurrentAccount both extend BankAccount — sharing deposit(), printStatement(), and the transaction log without duplicating them.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6B72"/>
                <w:sz w:val="20"/>
                <w:szCs w:val="20"/>
              </w:rPr>
              <w:t xml:space="preserve">Abstract classes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BankAccount cannot be instantiated directly because a 'bank account with no type' makes no real-world sense. The abstract keyword enforces this.</w:t>
            </w:r>
          </w:p>
        </w:tc>
      </w:tr>
      <w:tr>
        <w:tc>
          <w:tcPr>
            <w:tcW w:type="dxa" w:w="2000"/>
            <w:tcBorders>
              <w:top w:val="single" w:color="CBD5E1" w:sz="1"/>
              <w:left w:val="single" w:color="CBD5E1" w:sz="1"/>
              <w:bottom w:val="single" w:color="CBD5E1" w:sz="1"/>
              <w:right w:val="single" w:color="CBD5E1" w:sz="1"/>
            </w:tcBorders>
            <w:shd w:fill="CCEFF0" w:val="clear"/>
            <w:tcMar>
              <w:top w:type="dxa" w:w="80"/>
              <w:left w:type="dxa" w:w="120"/>
              <w:bottom w:type="dxa" w:w="80"/>
              <w:right w:type="dxa" w:w="120"/>
            </w:tcMar>
          </w:tcPr>
          <w:p>
            <w:r>
              <w:rPr>
                <w:rFonts w:ascii="Arial" w:cs="Arial" w:eastAsia="Arial" w:hAnsi="Arial"/>
                <w:b/>
                <w:bCs/>
                <w:color w:val="0D6B72"/>
                <w:sz w:val="20"/>
                <w:szCs w:val="20"/>
              </w:rPr>
              <w:t xml:space="preserve">Polymorphism</w:t>
            </w:r>
          </w:p>
        </w:tc>
        <w:tc>
          <w:tcPr>
            <w:tcW w:type="dxa" w:w="73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BankService stores all accounts as BankAccount. When it calls withdraw(), Java runs the correct version — SavingsAccount's or CurrentAccount's — automatically.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D6B72"/>
                <w:sz w:val="20"/>
                <w:szCs w:val="20"/>
              </w:rPr>
              <w:t xml:space="preserve">Encapsulation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balance is private. Nobody can set it directly. The only way in is through deposit() and withdraw(), which validate every change.</w:t>
            </w:r>
          </w:p>
        </w:tc>
      </w:tr>
      <w:tr>
        <w:tc>
          <w:tcPr>
            <w:tcW w:type="dxa" w:w="2000"/>
            <w:tcBorders>
              <w:top w:val="single" w:color="CBD5E1" w:sz="1"/>
              <w:left w:val="single" w:color="CBD5E1" w:sz="1"/>
              <w:bottom w:val="single" w:color="CBD5E1" w:sz="1"/>
              <w:right w:val="single" w:color="CBD5E1" w:sz="1"/>
            </w:tcBorders>
            <w:shd w:fill="CCEFF0" w:val="clear"/>
            <w:tcMar>
              <w:top w:type="dxa" w:w="80"/>
              <w:left w:type="dxa" w:w="120"/>
              <w:bottom w:type="dxa" w:w="80"/>
              <w:right w:type="dxa" w:w="120"/>
            </w:tcMar>
          </w:tcPr>
          <w:p>
            <w:r>
              <w:rPr>
                <w:rFonts w:ascii="Arial" w:cs="Arial" w:eastAsia="Arial" w:hAnsi="Arial"/>
                <w:b/>
                <w:bCs/>
                <w:color w:val="0D6B72"/>
                <w:sz w:val="20"/>
                <w:szCs w:val="20"/>
              </w:rPr>
              <w:t xml:space="preserve">Custom exceptions</w:t>
            </w:r>
          </w:p>
        </w:tc>
        <w:tc>
          <w:tcPr>
            <w:tcW w:type="dxa" w:w="73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InsufficientFundsException carries the shortfall amount. The catch block can tell the user exactly how much they're short — not just 'error'.</w:t>
            </w:r>
          </w:p>
        </w:tc>
      </w:tr>
    </w:tbl>
    <w:p>
      <w:pPr>
        <w:spacing w:after="160"/>
      </w:pPr>
    </w:p>
    <w:p>
      <w:pPr>
        <w:pStyle w:val="Heading2"/>
        <w:spacing w:before="300" w:after="120"/>
      </w:pPr>
      <w:r>
        <w:rPr>
          <w:rFonts w:ascii="Arial" w:cs="Arial" w:eastAsia="Arial" w:hAnsi="Arial"/>
          <w:b/>
          <w:bCs/>
          <w:color w:val="0D6B72"/>
          <w:sz w:val="26"/>
          <w:szCs w:val="26"/>
        </w:rPr>
        <w:t xml:space="preserve">Ticket dependency map — read before picking up work</w:t>
      </w:r>
    </w:p>
    <w:p>
      <w:pPr>
        <w:spacing w:after="130"/>
      </w:pPr>
      <w:r>
        <w:rPr>
          <w:rFonts w:ascii="Arial" w:cs="Arial" w:eastAsia="Arial" w:hAnsi="Arial"/>
          <w:color w:val="1E293B"/>
          <w:sz w:val="22"/>
          <w:szCs w:val="22"/>
        </w:rPr>
        <w:t xml:space="preserve">Some tickets cannot be started until others are complete. The table below shows the order. Green rows can be picked up immediately on day 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BD5E1" w:sz="1"/>
              <w:left w:val="single" w:color="CBD5E1" w:sz="1"/>
              <w:bottom w:val="single" w:color="CBD5E1" w:sz="1"/>
              <w:right w:val="single" w:color="CBD5E1" w:sz="1"/>
            </w:tcBorders>
            <w:shd w:fill="1B2A45"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Depends On / Notes</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Create abstract BankAccount</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0D6B72"/>
                <w:sz w:val="20"/>
                <w:szCs w:val="20"/>
              </w:rPr>
              <w:t xml:space="preserve">Start here — no dependencies</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Implement Transaction class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D6B72"/>
                <w:sz w:val="20"/>
                <w:szCs w:val="20"/>
              </w:rPr>
              <w:t xml:space="preserve">Start here — no dependencies</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#3</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Implement SavingsAccount</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#1 and #2 to be Done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 InsufficientFundsException</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 to be Done first</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#5</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Implement CurrentAccount</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#1, #2, and #4 to be Done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Build CLI menu and login</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 #3, #5 to be Done — build last</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#7</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Add Teller role (Lead ticket)</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#6 to be Done first</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Write team README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Can start anytime — no code dependencies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9360"/>
      </w:tblGrid>
      <w:tr>
        <w:tc>
          <w:tcPr>
            <w:tcW w:type="dxa" w:w="9360"/>
            <w:tcBorders>
              <w:top w:val="single" w:color="0D6B72" w:sz="1"/>
              <w:left w:val="single" w:color="0D6B72" w:sz="12"/>
              <w:bottom w:val="single" w:color="0D6B72" w:sz="1"/>
              <w:right w:val="single" w:color="0D6B72" w:sz="1"/>
            </w:tcBorders>
            <w:shd w:fill="CCEFF0" w:val="clear"/>
            <w:tcMar>
              <w:top w:type="dxa" w:w="160"/>
              <w:left w:type="dxa" w:w="240"/>
              <w:bottom w:type="dxa" w:w="160"/>
              <w:right w:type="dxa" w:w="240"/>
            </w:tcMar>
          </w:tcPr>
          <w:p>
            <w:pPr>
              <w:spacing w:after="90"/>
            </w:pPr>
            <w:r>
              <w:rPr>
                <w:rFonts w:ascii="Arial" w:cs="Arial" w:eastAsia="Arial" w:hAnsi="Arial"/>
                <w:b/>
                <w:bCs/>
                <w:color w:val="0D6B72"/>
                <w:sz w:val="21"/>
                <w:szCs w:val="21"/>
              </w:rPr>
              <w:t xml:space="preserve">💡  Tip for the team lead</w:t>
            </w:r>
          </w:p>
          <w:p>
            <w:pPr>
              <w:spacing w:after="60"/>
            </w:pPr>
            <w:r>
              <w:rPr>
                <w:rFonts w:ascii="Arial" w:cs="Arial" w:eastAsia="Arial" w:hAnsi="Arial"/>
                <w:color w:val="1E293B"/>
                <w:sz w:val="20"/>
                <w:szCs w:val="20"/>
              </w:rPr>
              <w:t xml:space="preserve">On sprint day one, assign #1 and #2 to two different developers immediately.</w:t>
            </w:r>
          </w:p>
          <w:p>
            <w:pPr>
              <w:spacing w:after="60"/>
            </w:pPr>
            <w:r>
              <w:rPr>
                <w:rFonts w:ascii="Arial" w:cs="Arial" w:eastAsia="Arial" w:hAnsi="Arial"/>
                <w:color w:val="1E293B"/>
                <w:sz w:val="20"/>
                <w:szCs w:val="20"/>
              </w:rPr>
              <w:t xml:space="preserve">While those are in progress, #8 (README) can also be started.</w:t>
            </w:r>
          </w:p>
          <w:p>
            <w:pPr>
              <w:spacing w:after="60"/>
            </w:pPr>
            <w:r>
              <w:rPr>
                <w:rFonts w:ascii="Arial" w:cs="Arial" w:eastAsia="Arial" w:hAnsi="Arial"/>
                <w:color w:val="1E293B"/>
                <w:sz w:val="20"/>
                <w:szCs w:val="20"/>
              </w:rPr>
              <w:t xml:space="preserve">Once #1 is Done, #3 and #4 can be picked up in parallel.</w:t>
            </w:r>
          </w:p>
          <w:p>
            <w:pPr>
              <w:spacing w:after="60"/>
            </w:pPr>
            <w:r>
              <w:rPr>
                <w:rFonts w:ascii="Arial" w:cs="Arial" w:eastAsia="Arial" w:hAnsi="Arial"/>
                <w:color w:val="1E293B"/>
                <w:sz w:val="20"/>
                <w:szCs w:val="20"/>
              </w:rPr>
              <w:t xml:space="preserve">Once #3, #4, and #5 are Done, #6 can begin.</w:t>
            </w:r>
          </w:p>
          <w:p>
            <w:pPr>
              <w:spacing w:after="60"/>
            </w:pPr>
            <w:r>
              <w:rPr>
                <w:rFonts w:ascii="Arial" w:cs="Arial" w:eastAsia="Arial" w:hAnsi="Arial"/>
                <w:color w:val="1E293B"/>
                <w:sz w:val="20"/>
                <w:szCs w:val="20"/>
              </w:rPr>
              <w:t xml:space="preserve">Ticket #7 is yours — pick it up once #6 is working.</w:t>
            </w:r>
          </w:p>
        </w:tc>
      </w:tr>
    </w:tbl>
    <w:p>
      <w:pPr>
        <w:spacing w:after="200"/>
      </w:pPr>
    </w:p>
    <w:p>
      <w:pPr>
        <w:spacing w:after="0"/>
      </w:pPr>
      <w:r>
        <w:br w:type="page"/>
      </w:r>
    </w:p>
    <w:p>
      <w:pPr>
        <w:pStyle w:val="Heading2"/>
        <w:spacing w:before="300" w:after="120"/>
      </w:pPr>
      <w:r>
        <w:rPr>
          <w:rFonts w:ascii="Arial" w:cs="Arial" w:eastAsia="Arial" w:hAnsi="Arial"/>
          <w:b/>
          <w:bCs/>
          <w:color w:val="0D6B72"/>
          <w:sz w:val="26"/>
          <w:szCs w:val="26"/>
        </w:rPr>
        <w:t xml:space="preserve">Sprint 1 Tickets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  </w:t>
            </w:r>
            <w:r>
              <w:rPr>
                <w:rFonts w:ascii="Arial" w:cs="Arial" w:eastAsia="Arial" w:hAnsi="Arial"/>
                <w:b/>
                <w:bCs/>
                <w:color w:val="FFFFFF"/>
                <w:sz w:val="22"/>
                <w:szCs w:val="22"/>
              </w:rPr>
              <w:t xml:space="preserve">Create the abstract BankAccount class</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the BankAccount abstract class in the banking.model package. This is the foundation of the entire project. Every other class in the model package depends on this one being correct. Take your time with it.</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Class is abstract — the compiler should reject new BankAccount(...) anywhere in the code</w:t>
            </w:r>
          </w:p>
          <w:p>
            <w:pPr>
              <w:pStyle w:val="ListParagraph"/>
              <w:numPr>
                <w:ilvl w:val="0"/>
                <w:numId w:val="2"/>
              </w:numPr>
              <w:spacing w:after="60"/>
            </w:pPr>
            <w:r>
              <w:rPr>
                <w:rFonts w:ascii="Arial" w:cs="Arial" w:eastAsia="Arial" w:hAnsi="Arial"/>
                <w:color w:val="1E293B"/>
                <w:sz w:val="20"/>
                <w:szCs w:val="20"/>
              </w:rPr>
              <w:t xml:space="preserve">Private fields: accountNumber (String), ownerName (String), balance (double)</w:t>
            </w:r>
          </w:p>
          <w:p>
            <w:pPr>
              <w:pStyle w:val="ListParagraph"/>
              <w:numPr>
                <w:ilvl w:val="0"/>
                <w:numId w:val="2"/>
              </w:numPr>
              <w:spacing w:after="60"/>
            </w:pPr>
            <w:r>
              <w:rPr>
                <w:rFonts w:ascii="Arial" w:cs="Arial" w:eastAsia="Arial" w:hAnsi="Arial"/>
                <w:color w:val="1E293B"/>
                <w:sz w:val="20"/>
                <w:szCs w:val="20"/>
              </w:rPr>
              <w:t xml:space="preserve">Private List&lt;Transaction&gt; initialised as new ArrayList&lt;&gt;() in the constructor</w:t>
            </w:r>
          </w:p>
          <w:p>
            <w:pPr>
              <w:pStyle w:val="ListParagraph"/>
              <w:numPr>
                <w:ilvl w:val="0"/>
                <w:numId w:val="2"/>
              </w:numPr>
              <w:spacing w:after="60"/>
            </w:pPr>
            <w:r>
              <w:rPr>
                <w:rFonts w:ascii="Arial" w:cs="Arial" w:eastAsia="Arial" w:hAnsi="Arial"/>
                <w:color w:val="1E293B"/>
                <w:sz w:val="20"/>
                <w:szCs w:val="20"/>
              </w:rPr>
              <w:t xml:space="preserve">Constructor takes accountNumber, ownerName, initialBalance and sets all three</w:t>
            </w:r>
          </w:p>
          <w:p>
            <w:pPr>
              <w:pStyle w:val="ListParagraph"/>
              <w:numPr>
                <w:ilvl w:val="0"/>
                <w:numId w:val="2"/>
              </w:numPr>
              <w:spacing w:after="60"/>
            </w:pPr>
            <w:r>
              <w:rPr>
                <w:rFonts w:ascii="Arial" w:cs="Arial" w:eastAsia="Arial" w:hAnsi="Arial"/>
                <w:color w:val="1E293B"/>
                <w:sz w:val="20"/>
                <w:szCs w:val="20"/>
              </w:rPr>
              <w:t xml:space="preserve">Public getters for accountNumber, ownerName, balance, and transactions</w:t>
            </w:r>
          </w:p>
          <w:p>
            <w:pPr>
              <w:pStyle w:val="ListParagraph"/>
              <w:numPr>
                <w:ilvl w:val="0"/>
                <w:numId w:val="2"/>
              </w:numPr>
              <w:spacing w:after="60"/>
            </w:pPr>
            <w:r>
              <w:rPr>
                <w:rFonts w:ascii="Arial" w:cs="Arial" w:eastAsia="Arial" w:hAnsi="Arial"/>
                <w:color w:val="1E293B"/>
                <w:sz w:val="20"/>
                <w:szCs w:val="20"/>
              </w:rPr>
              <w:t xml:space="preserve">Protected deductFromBalance(double amount) method — subclasses need this</w:t>
            </w:r>
          </w:p>
          <w:p>
            <w:pPr>
              <w:pStyle w:val="ListParagraph"/>
              <w:numPr>
                <w:ilvl w:val="0"/>
                <w:numId w:val="2"/>
              </w:numPr>
              <w:spacing w:after="60"/>
            </w:pPr>
            <w:r>
              <w:rPr>
                <w:rFonts w:ascii="Arial" w:cs="Arial" w:eastAsia="Arial" w:hAnsi="Arial"/>
                <w:color w:val="1E293B"/>
                <w:sz w:val="20"/>
                <w:szCs w:val="20"/>
              </w:rPr>
              <w:t xml:space="preserve">Abstract method declaration: public abstract void withdraw(double amount) throws InsufficientFundsException</w:t>
            </w:r>
          </w:p>
          <w:p>
            <w:pPr>
              <w:pStyle w:val="ListParagraph"/>
              <w:numPr>
                <w:ilvl w:val="0"/>
                <w:numId w:val="2"/>
              </w:numPr>
              <w:spacing w:after="60"/>
            </w:pPr>
            <w:r>
              <w:rPr>
                <w:rFonts w:ascii="Arial" w:cs="Arial" w:eastAsia="Arial" w:hAnsi="Arial"/>
                <w:color w:val="1E293B"/>
                <w:sz w:val="20"/>
                <w:szCs w:val="20"/>
              </w:rPr>
              <w:t xml:space="preserve">Concrete deposit(double amount): validates amount &gt; 0, adds to balance, creates and adds a Transaction</w:t>
            </w:r>
          </w:p>
          <w:p>
            <w:pPr>
              <w:pStyle w:val="ListParagraph"/>
              <w:numPr>
                <w:ilvl w:val="0"/>
                <w:numId w:val="2"/>
              </w:numPr>
              <w:spacing w:after="60"/>
            </w:pPr>
            <w:r>
              <w:rPr>
                <w:rFonts w:ascii="Arial" w:cs="Arial" w:eastAsia="Arial" w:hAnsi="Arial"/>
                <w:color w:val="1E293B"/>
                <w:sz w:val="20"/>
                <w:szCs w:val="20"/>
              </w:rPr>
              <w:t xml:space="preserve">printStatement() prints the last 5 transactions or all if fewer than 5 exist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The abstract class pattern models the real world accurately: there is no such thing as a plain 'bank account' — it is always a specific type. Making this abstract forces every subclass to implement its own withdrawal rules.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Start here — no dependencies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#2  </w:t>
            </w:r>
            <w:r>
              <w:rPr>
                <w:rFonts w:ascii="Arial" w:cs="Arial" w:eastAsia="Arial" w:hAnsi="Arial"/>
                <w:b/>
                <w:bCs/>
                <w:color w:val="FFFFFF"/>
                <w:sz w:val="22"/>
                <w:szCs w:val="22"/>
              </w:rPr>
              <w:t xml:space="preserve">Implement the Transaction class</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the Transaction class in banking.model. Every deposit and withdrawal produces a Transaction object that is stored in the account's history. This is the audit trail — in real banking software, audit trails are a legal requirement.</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A public enum Type with values DEPOSIT and WITHDRAWAL — defined inside Transaction</w:t>
            </w:r>
          </w:p>
          <w:p>
            <w:pPr>
              <w:pStyle w:val="ListParagraph"/>
              <w:numPr>
                <w:ilvl w:val="0"/>
                <w:numId w:val="2"/>
              </w:numPr>
              <w:spacing w:after="60"/>
            </w:pPr>
            <w:r>
              <w:rPr>
                <w:rFonts w:ascii="Arial" w:cs="Arial" w:eastAsia="Arial" w:hAnsi="Arial"/>
                <w:color w:val="1E293B"/>
                <w:sz w:val="20"/>
                <w:szCs w:val="20"/>
              </w:rPr>
              <w:t xml:space="preserve">Private final fields: type (Transaction.Type), amount (double), balanceAfter (double), timestamp (LocalDateTime)</w:t>
            </w:r>
          </w:p>
          <w:p>
            <w:pPr>
              <w:pStyle w:val="ListParagraph"/>
              <w:numPr>
                <w:ilvl w:val="0"/>
                <w:numId w:val="2"/>
              </w:numPr>
              <w:spacing w:after="60"/>
            </w:pPr>
            <w:r>
              <w:rPr>
                <w:rFonts w:ascii="Arial" w:cs="Arial" w:eastAsia="Arial" w:hAnsi="Arial"/>
                <w:color w:val="1E293B"/>
                <w:sz w:val="20"/>
                <w:szCs w:val="20"/>
              </w:rPr>
              <w:t xml:space="preserve">Constructor takes type, amount, balanceAfter — sets all fields, sets timestamp to LocalDateTime.now()</w:t>
            </w:r>
          </w:p>
          <w:p>
            <w:pPr>
              <w:pStyle w:val="ListParagraph"/>
              <w:numPr>
                <w:ilvl w:val="0"/>
                <w:numId w:val="2"/>
              </w:numPr>
              <w:spacing w:after="60"/>
            </w:pPr>
            <w:r>
              <w:rPr>
                <w:rFonts w:ascii="Arial" w:cs="Arial" w:eastAsia="Arial" w:hAnsi="Arial"/>
                <w:color w:val="1E293B"/>
                <w:sz w:val="20"/>
                <w:szCs w:val="20"/>
              </w:rPr>
              <w:t xml:space="preserve">All fields are final — once created a transaction cannot be modified</w:t>
            </w:r>
          </w:p>
          <w:p>
            <w:pPr>
              <w:pStyle w:val="ListParagraph"/>
              <w:numPr>
                <w:ilvl w:val="0"/>
                <w:numId w:val="2"/>
              </w:numPr>
              <w:spacing w:after="60"/>
            </w:pPr>
            <w:r>
              <w:rPr>
                <w:rFonts w:ascii="Arial" w:cs="Arial" w:eastAsia="Arial" w:hAnsi="Arial"/>
                <w:color w:val="1E293B"/>
                <w:sz w:val="20"/>
                <w:szCs w:val="20"/>
              </w:rPr>
              <w:t xml:space="preserve">toString() returns a single formatted line: '[2024-03-15 14:32]  DEPOSIT      R  500.00   Balance: R 1500.00'</w:t>
            </w:r>
          </w:p>
          <w:p>
            <w:pPr>
              <w:pStyle w:val="ListParagraph"/>
              <w:numPr>
                <w:ilvl w:val="0"/>
                <w:numId w:val="2"/>
              </w:numPr>
              <w:spacing w:after="60"/>
            </w:pPr>
            <w:r>
              <w:rPr>
                <w:rFonts w:ascii="Arial" w:cs="Arial" w:eastAsia="Arial" w:hAnsi="Arial"/>
                <w:color w:val="1E293B"/>
                <w:sz w:val="20"/>
                <w:szCs w:val="20"/>
              </w:rPr>
              <w:t xml:space="preserve">Getters for all fields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An immutable object is an object whose state cannot change after creation. This is a core design pattern in financial systems — a transaction that could be edited after the fact would be a security and compliance failure.</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Start here — no dependencies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#3  </w:t>
            </w:r>
            <w:r>
              <w:rPr>
                <w:rFonts w:ascii="Arial" w:cs="Arial" w:eastAsia="Arial" w:hAnsi="Arial"/>
                <w:b/>
                <w:bCs/>
                <w:color w:val="FFFFFF"/>
                <w:sz w:val="22"/>
                <w:szCs w:val="22"/>
              </w:rPr>
              <w:t xml:space="preserve">Implement SavingsAccount with minimum balance</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SavingsAccount in banking.model, extending BankAccount. A savings account enforces a minimum balance — the customer cannot withdraw below it. This is one of the most common rules in South African personal banking.</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Extends BankAccount with super(accountNumber, ownerName, initialBalance) in constructor</w:t>
            </w:r>
          </w:p>
          <w:p>
            <w:pPr>
              <w:pStyle w:val="ListParagraph"/>
              <w:numPr>
                <w:ilvl w:val="0"/>
                <w:numId w:val="2"/>
              </w:numPr>
              <w:spacing w:after="60"/>
            </w:pPr>
            <w:r>
              <w:rPr>
                <w:rFonts w:ascii="Arial" w:cs="Arial" w:eastAsia="Arial" w:hAnsi="Arial"/>
                <w:color w:val="1E293B"/>
                <w:sz w:val="20"/>
                <w:szCs w:val="20"/>
              </w:rPr>
              <w:t xml:space="preserve">Private final double minimumBalance field set in constructor</w:t>
            </w:r>
          </w:p>
          <w:p>
            <w:pPr>
              <w:pStyle w:val="ListParagraph"/>
              <w:numPr>
                <w:ilvl w:val="0"/>
                <w:numId w:val="2"/>
              </w:numPr>
              <w:spacing w:after="60"/>
            </w:pPr>
            <w:r>
              <w:rPr>
                <w:rFonts w:ascii="Arial" w:cs="Arial" w:eastAsia="Arial" w:hAnsi="Arial"/>
                <w:color w:val="1E293B"/>
                <w:sz w:val="20"/>
                <w:szCs w:val="20"/>
              </w:rPr>
              <w:t xml:space="preserve">Override withdraw(double amount): validates amount &gt; 0, checks balance - amount &gt;= minimumBalance</w:t>
            </w:r>
          </w:p>
          <w:p>
            <w:pPr>
              <w:pStyle w:val="ListParagraph"/>
              <w:numPr>
                <w:ilvl w:val="0"/>
                <w:numId w:val="2"/>
              </w:numPr>
              <w:spacing w:after="60"/>
            </w:pPr>
            <w:r>
              <w:rPr>
                <w:rFonts w:ascii="Arial" w:cs="Arial" w:eastAsia="Arial" w:hAnsi="Arial"/>
                <w:color w:val="1E293B"/>
                <w:sz w:val="20"/>
                <w:szCs w:val="20"/>
              </w:rPr>
              <w:t xml:space="preserve">If minimum would be breached: throw new InsufficientFundsException(amount, getBalance() - minimumBalance)</w:t>
            </w:r>
          </w:p>
          <w:p>
            <w:pPr>
              <w:pStyle w:val="ListParagraph"/>
              <w:numPr>
                <w:ilvl w:val="0"/>
                <w:numId w:val="2"/>
              </w:numPr>
              <w:spacing w:after="60"/>
            </w:pPr>
            <w:r>
              <w:rPr>
                <w:rFonts w:ascii="Arial" w:cs="Arial" w:eastAsia="Arial" w:hAnsi="Arial"/>
                <w:color w:val="1E293B"/>
                <w:sz w:val="20"/>
                <w:szCs w:val="20"/>
              </w:rPr>
              <w:t xml:space="preserve">On success: call deductFromBalance(amount), create and add a WITHDRAWAL Transaction</w:t>
            </w:r>
          </w:p>
          <w:p>
            <w:pPr>
              <w:pStyle w:val="ListParagraph"/>
              <w:numPr>
                <w:ilvl w:val="0"/>
                <w:numId w:val="2"/>
              </w:numPr>
              <w:spacing w:after="60"/>
            </w:pPr>
            <w:r>
              <w:rPr>
                <w:rFonts w:ascii="Arial" w:cs="Arial" w:eastAsia="Arial" w:hAnsi="Arial"/>
                <w:color w:val="1E293B"/>
                <w:sz w:val="20"/>
                <w:szCs w:val="20"/>
              </w:rPr>
              <w:t xml:space="preserve">getMinimumBalance() getter</w:t>
            </w:r>
          </w:p>
          <w:p>
            <w:pPr>
              <w:pStyle w:val="ListParagraph"/>
              <w:numPr>
                <w:ilvl w:val="0"/>
                <w:numId w:val="2"/>
              </w:numPr>
              <w:spacing w:after="60"/>
            </w:pPr>
            <w:r>
              <w:rPr>
                <w:rFonts w:ascii="Arial" w:cs="Arial" w:eastAsia="Arial" w:hAnsi="Arial"/>
                <w:color w:val="1E293B"/>
                <w:sz w:val="20"/>
                <w:szCs w:val="20"/>
              </w:rPr>
              <w:t xml:space="preserve">toString() shows account type, number, owner, current balance, and minimum balance</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Method overriding with distinct business rules per subclass is polymorphism working as intended. A SavingsAccount.withdraw() that knows its own rules — and enforces them — is cleaner and safer than a single withdraw() with a chain of if-statements.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 (BankAccount) and #4 (InsufficientFundsException)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#4  </w:t>
            </w:r>
            <w:r>
              <w:rPr>
                <w:rFonts w:ascii="Arial" w:cs="Arial" w:eastAsia="Arial" w:hAnsi="Arial"/>
                <w:b/>
                <w:bCs/>
                <w:color w:val="FFFFFF"/>
                <w:sz w:val="22"/>
                <w:szCs w:val="22"/>
              </w:rPr>
              <w:t xml:space="preserve">Create InsufficientFundsException</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a custom exception class in banking.model. This exception is thrown when a withdrawal cannot be completed. A meaningful exception tells the catch block — and the user — exactly what went wrong and by how much.</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Extends Exception (checked — callers must handle it)</w:t>
            </w:r>
          </w:p>
          <w:p>
            <w:pPr>
              <w:pStyle w:val="ListParagraph"/>
              <w:numPr>
                <w:ilvl w:val="0"/>
                <w:numId w:val="2"/>
              </w:numPr>
              <w:spacing w:after="60"/>
            </w:pPr>
            <w:r>
              <w:rPr>
                <w:rFonts w:ascii="Arial" w:cs="Arial" w:eastAsia="Arial" w:hAnsi="Arial"/>
                <w:color w:val="1E293B"/>
                <w:sz w:val="20"/>
                <w:szCs w:val="20"/>
              </w:rPr>
              <w:t xml:space="preserve">Constructor takes double amountRequested and double availableBalance</w:t>
            </w:r>
          </w:p>
          <w:p>
            <w:pPr>
              <w:pStyle w:val="ListParagraph"/>
              <w:numPr>
                <w:ilvl w:val="0"/>
                <w:numId w:val="2"/>
              </w:numPr>
              <w:spacing w:after="60"/>
            </w:pPr>
            <w:r>
              <w:rPr>
                <w:rFonts w:ascii="Arial" w:cs="Arial" w:eastAsia="Arial" w:hAnsi="Arial"/>
                <w:color w:val="1E293B"/>
                <w:sz w:val="20"/>
                <w:szCs w:val="20"/>
              </w:rPr>
              <w:t xml:space="preserve">Computes and stores private final double shortfall = amountRequested - availableBalance</w:t>
            </w:r>
          </w:p>
          <w:p>
            <w:pPr>
              <w:pStyle w:val="ListParagraph"/>
              <w:numPr>
                <w:ilvl w:val="0"/>
                <w:numId w:val="2"/>
              </w:numPr>
              <w:spacing w:after="60"/>
            </w:pPr>
            <w:r>
              <w:rPr>
                <w:rFonts w:ascii="Arial" w:cs="Arial" w:eastAsia="Arial" w:hAnsi="Arial"/>
                <w:color w:val="1E293B"/>
                <w:sz w:val="20"/>
                <w:szCs w:val="20"/>
              </w:rPr>
              <w:t xml:space="preserve">getMessage() returns: 'Insufficient funds. You need R [shortfall] more to complete this withdrawal.'</w:t>
            </w:r>
          </w:p>
          <w:p>
            <w:pPr>
              <w:pStyle w:val="ListParagraph"/>
              <w:numPr>
                <w:ilvl w:val="0"/>
                <w:numId w:val="2"/>
              </w:numPr>
              <w:spacing w:after="60"/>
            </w:pPr>
            <w:r>
              <w:rPr>
                <w:rFonts w:ascii="Arial" w:cs="Arial" w:eastAsia="Arial" w:hAnsi="Arial"/>
                <w:color w:val="1E293B"/>
                <w:sz w:val="20"/>
                <w:szCs w:val="20"/>
              </w:rPr>
              <w:t xml:space="preserve">Currency formatted to 2 decimal places using String.format()</w:t>
            </w:r>
          </w:p>
          <w:p>
            <w:pPr>
              <w:pStyle w:val="ListParagraph"/>
              <w:numPr>
                <w:ilvl w:val="0"/>
                <w:numId w:val="2"/>
              </w:numPr>
              <w:spacing w:after="60"/>
            </w:pPr>
            <w:r>
              <w:rPr>
                <w:rFonts w:ascii="Arial" w:cs="Arial" w:eastAsia="Arial" w:hAnsi="Arial"/>
                <w:color w:val="1E293B"/>
                <w:sz w:val="20"/>
                <w:szCs w:val="20"/>
              </w:rPr>
              <w:t xml:space="preserve">getShortfall() getter</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Checked exceptions that carry meaningful data change error handling from 'something went wrong' to 'this specific thing went wrong for this specific reason'. The catch block can print the shortfall directly to the user — no guessing.</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 (BankAccount)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#5  </w:t>
            </w:r>
            <w:r>
              <w:rPr>
                <w:rFonts w:ascii="Arial" w:cs="Arial" w:eastAsia="Arial" w:hAnsi="Arial"/>
                <w:b/>
                <w:bCs/>
                <w:color w:val="FFFFFF"/>
                <w:sz w:val="22"/>
                <w:szCs w:val="22"/>
              </w:rPr>
              <w:t xml:space="preserve">Implement CurrentAccount with overdraft</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CurrentAccount in banking.model, extending BankAccount. A current account differs from a savings account in one critical way: it can go into overdraft — the balance can go negative, down to a configured limit. A customer at -R800 with a -R1000 limit can still withdraw R200.</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Extends BankAccount</w:t>
            </w:r>
          </w:p>
          <w:p>
            <w:pPr>
              <w:pStyle w:val="ListParagraph"/>
              <w:numPr>
                <w:ilvl w:val="0"/>
                <w:numId w:val="2"/>
              </w:numPr>
              <w:spacing w:after="60"/>
            </w:pPr>
            <w:r>
              <w:rPr>
                <w:rFonts w:ascii="Arial" w:cs="Arial" w:eastAsia="Arial" w:hAnsi="Arial"/>
                <w:color w:val="1E293B"/>
                <w:sz w:val="20"/>
                <w:szCs w:val="20"/>
              </w:rPr>
              <w:t xml:space="preserve">Private double overdraftLimit (stored as positive, e.g. 2000 means balance can go to -2000)</w:t>
            </w:r>
          </w:p>
          <w:p>
            <w:pPr>
              <w:pStyle w:val="ListParagraph"/>
              <w:numPr>
                <w:ilvl w:val="0"/>
                <w:numId w:val="2"/>
              </w:numPr>
              <w:spacing w:after="60"/>
            </w:pPr>
            <w:r>
              <w:rPr>
                <w:rFonts w:ascii="Arial" w:cs="Arial" w:eastAsia="Arial" w:hAnsi="Arial"/>
                <w:color w:val="1E293B"/>
                <w:sz w:val="20"/>
                <w:szCs w:val="20"/>
              </w:rPr>
              <w:t xml:space="preserve">Override withdraw(): validates amount &gt; 0, checks balance - amount &gt;= -overdraftLimit</w:t>
            </w:r>
          </w:p>
          <w:p>
            <w:pPr>
              <w:pStyle w:val="ListParagraph"/>
              <w:numPr>
                <w:ilvl w:val="0"/>
                <w:numId w:val="2"/>
              </w:numPr>
              <w:spacing w:after="60"/>
            </w:pPr>
            <w:r>
              <w:rPr>
                <w:rFonts w:ascii="Arial" w:cs="Arial" w:eastAsia="Arial" w:hAnsi="Arial"/>
                <w:color w:val="1E293B"/>
                <w:sz w:val="20"/>
                <w:szCs w:val="20"/>
              </w:rPr>
              <w:t xml:space="preserve">If overdraft limit would be exceeded: throw InsufficientFundsException</w:t>
            </w:r>
          </w:p>
          <w:p>
            <w:pPr>
              <w:pStyle w:val="ListParagraph"/>
              <w:numPr>
                <w:ilvl w:val="0"/>
                <w:numId w:val="2"/>
              </w:numPr>
              <w:spacing w:after="60"/>
            </w:pPr>
            <w:r>
              <w:rPr>
                <w:rFonts w:ascii="Arial" w:cs="Arial" w:eastAsia="Arial" w:hAnsi="Arial"/>
                <w:color w:val="1E293B"/>
                <w:sz w:val="20"/>
                <w:szCs w:val="20"/>
              </w:rPr>
              <w:t xml:space="preserve">On success: call deductFromBalance(amount), log WITHDRAWAL Transaction</w:t>
            </w:r>
          </w:p>
          <w:p>
            <w:pPr>
              <w:pStyle w:val="ListParagraph"/>
              <w:numPr>
                <w:ilvl w:val="0"/>
                <w:numId w:val="2"/>
              </w:numPr>
              <w:spacing w:after="60"/>
            </w:pPr>
            <w:r>
              <w:rPr>
                <w:rFonts w:ascii="Arial" w:cs="Arial" w:eastAsia="Arial" w:hAnsi="Arial"/>
                <w:color w:val="1E293B"/>
                <w:sz w:val="20"/>
                <w:szCs w:val="20"/>
              </w:rPr>
              <w:t xml:space="preserve">getOverdraftLimit() and setOverdraftLimit(double limit) — the setter is used by the Teller role</w:t>
            </w:r>
          </w:p>
          <w:p>
            <w:pPr>
              <w:pStyle w:val="ListParagraph"/>
              <w:numPr>
                <w:ilvl w:val="0"/>
                <w:numId w:val="2"/>
              </w:numPr>
              <w:spacing w:after="60"/>
            </w:pPr>
            <w:r>
              <w:rPr>
                <w:rFonts w:ascii="Arial" w:cs="Arial" w:eastAsia="Arial" w:hAnsi="Arial"/>
                <w:color w:val="1E293B"/>
                <w:sz w:val="20"/>
                <w:szCs w:val="20"/>
              </w:rPr>
              <w:t xml:space="preserve">toString() shows account type, number, owner, current balance, and overdraft limit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Two classes, one method name, completely different rules — that is exactly what polymorphism exists for. BankService can call withdraw() on any account without knowing its type. The account itself enforces its own rules.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 #2, and #4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#6  </w:t>
            </w:r>
            <w:r>
              <w:rPr>
                <w:rFonts w:ascii="Arial" w:cs="Arial" w:eastAsia="Arial" w:hAnsi="Arial"/>
                <w:b/>
                <w:bCs/>
                <w:color w:val="FFFFFF"/>
                <w:sz w:val="22"/>
                <w:szCs w:val="22"/>
              </w:rPr>
              <w:t xml:space="preserve">Build the CLI menu and login system</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Main.java with a complete command-line interface. The menu is the front door of the application. Every piece of input must be validated. The application must never crash on unexpected input — not even if the user types their name where a number is expected.</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Login screen prompts for username and password, authenticates against at least 3 hardcoded users</w:t>
            </w:r>
          </w:p>
          <w:p>
            <w:pPr>
              <w:pStyle w:val="ListParagraph"/>
              <w:numPr>
                <w:ilvl w:val="0"/>
                <w:numId w:val="2"/>
              </w:numPr>
              <w:spacing w:after="60"/>
            </w:pPr>
            <w:r>
              <w:rPr>
                <w:rFonts w:ascii="Arial" w:cs="Arial" w:eastAsia="Arial" w:hAnsi="Arial"/>
                <w:color w:val="1E293B"/>
                <w:sz w:val="20"/>
                <w:szCs w:val="20"/>
              </w:rPr>
              <w:t xml:space="preserve">Two customers (alice, bob) and one teller (teller1) hardcoded with different passwords</w:t>
            </w:r>
          </w:p>
          <w:p>
            <w:pPr>
              <w:pStyle w:val="ListParagraph"/>
              <w:numPr>
                <w:ilvl w:val="0"/>
                <w:numId w:val="2"/>
              </w:numPr>
              <w:spacing w:after="60"/>
            </w:pPr>
            <w:r>
              <w:rPr>
                <w:rFonts w:ascii="Arial" w:cs="Arial" w:eastAsia="Arial" w:hAnsi="Arial"/>
                <w:color w:val="1E293B"/>
                <w:sz w:val="20"/>
                <w:szCs w:val="20"/>
              </w:rPr>
              <w:t xml:space="preserve">Correct role detected — customer menu or teller menu shown accordingly</w:t>
            </w:r>
          </w:p>
          <w:p>
            <w:pPr>
              <w:pStyle w:val="ListParagraph"/>
              <w:numPr>
                <w:ilvl w:val="0"/>
                <w:numId w:val="2"/>
              </w:numPr>
              <w:spacing w:after="60"/>
            </w:pPr>
            <w:r>
              <w:rPr>
                <w:rFonts w:ascii="Arial" w:cs="Arial" w:eastAsia="Arial" w:hAnsi="Arial"/>
                <w:color w:val="1E293B"/>
                <w:sz w:val="20"/>
                <w:szCs w:val="20"/>
              </w:rPr>
              <w:t xml:space="preserve">Customer menu: [1] View Balance  [2] Deposit  [3] Withdraw  [4] Transaction History  [5] Logout</w:t>
            </w:r>
          </w:p>
          <w:p>
            <w:pPr>
              <w:pStyle w:val="ListParagraph"/>
              <w:numPr>
                <w:ilvl w:val="0"/>
                <w:numId w:val="2"/>
              </w:numPr>
              <w:spacing w:after="60"/>
            </w:pPr>
            <w:r>
              <w:rPr>
                <w:rFonts w:ascii="Arial" w:cs="Arial" w:eastAsia="Arial" w:hAnsi="Arial"/>
                <w:color w:val="1E293B"/>
                <w:sz w:val="20"/>
                <w:szCs w:val="20"/>
              </w:rPr>
              <w:t xml:space="preserve">All amount inputs wrapped in try-catch for NumberFormatException — shows 'Please enter a valid number' and re-prompts</w:t>
            </w:r>
          </w:p>
          <w:p>
            <w:pPr>
              <w:pStyle w:val="ListParagraph"/>
              <w:numPr>
                <w:ilvl w:val="0"/>
                <w:numId w:val="2"/>
              </w:numPr>
              <w:spacing w:after="60"/>
            </w:pPr>
            <w:r>
              <w:rPr>
                <w:rFonts w:ascii="Arial" w:cs="Arial" w:eastAsia="Arial" w:hAnsi="Arial"/>
                <w:color w:val="1E293B"/>
                <w:sz w:val="20"/>
                <w:szCs w:val="20"/>
              </w:rPr>
              <w:t xml:space="preserve">Account not found shows a clear message — does not crash</w:t>
            </w:r>
          </w:p>
          <w:p>
            <w:pPr>
              <w:pStyle w:val="ListParagraph"/>
              <w:numPr>
                <w:ilvl w:val="0"/>
                <w:numId w:val="2"/>
              </w:numPr>
              <w:spacing w:after="60"/>
            </w:pPr>
            <w:r>
              <w:rPr>
                <w:rFonts w:ascii="Arial" w:cs="Arial" w:eastAsia="Arial" w:hAnsi="Arial"/>
                <w:color w:val="1E293B"/>
                <w:sz w:val="20"/>
                <w:szCs w:val="20"/>
              </w:rPr>
              <w:t xml:space="preserve">InsufficientFundsException caught and its getMessage() displayed to the user</w:t>
            </w:r>
          </w:p>
          <w:p>
            <w:pPr>
              <w:pStyle w:val="ListParagraph"/>
              <w:numPr>
                <w:ilvl w:val="0"/>
                <w:numId w:val="2"/>
              </w:numPr>
              <w:spacing w:after="60"/>
            </w:pPr>
            <w:r>
              <w:rPr>
                <w:rFonts w:ascii="Arial" w:cs="Arial" w:eastAsia="Arial" w:hAnsi="Arial"/>
                <w:color w:val="1E293B"/>
                <w:sz w:val="20"/>
                <w:szCs w:val="20"/>
              </w:rPr>
              <w:t xml:space="preserve">Logout returns to the login screen — a different user can log in without restarting</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Input validation and graceful error handling are the difference between code that works in a demo and code that works in production. Every real system has users who type the wrong thing. Your code must survive it.</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 #3, and #5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#7  </w:t>
            </w:r>
            <w:r>
              <w:rPr>
                <w:rFonts w:ascii="Arial" w:cs="Arial" w:eastAsia="Arial" w:hAnsi="Arial"/>
                <w:b/>
                <w:bCs/>
                <w:color w:val="FFFFFF"/>
                <w:sz w:val="22"/>
                <w:szCs w:val="22"/>
              </w:rPr>
              <w:t xml:space="preserve">Add the Teller role and extended menu</w:t>
            </w:r>
          </w:p>
          <w:p>
            <w:pPr>
              <w:spacing w:after="0"/>
            </w:pPr>
            <w:r>
              <w:rPr>
                <w:rFonts w:ascii="Arial" w:cs="Arial" w:eastAsia="Arial" w:hAnsi="Arial"/>
                <w:b/>
                <w:bCs/>
                <w:color w:val="C4B5FD"/>
                <w:sz w:val="19"/>
                <w:szCs w:val="19"/>
              </w:rPr>
              <w:t xml:space="preserve">  Lead</w:t>
            </w:r>
            <w:r>
              <w:rPr>
                <w:rFonts w:ascii="Arial" w:cs="Arial" w:eastAsia="Arial" w:hAnsi="Arial"/>
                <w:color w:val="E2E8F0"/>
                <w:sz w:val="19"/>
                <w:szCs w:val="19"/>
              </w:rPr>
              <w:t xml:space="preserve">     M — 1 hour</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This ticket is for the team lead. Extend the CLI to support the Teller role with additional capabilities. The Teller can do everything a Customer can do, plus open and close accounts and override overdraft limits. Role-based access control — different users doing different things — is a security pattern in every enterprise system.</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Teller menu includes all customer options plus: [6] Open Account  [7] Close Account  [8] View Any Account  [9] Set Overdraft Limit</w:t>
            </w:r>
          </w:p>
          <w:p>
            <w:pPr>
              <w:pStyle w:val="ListParagraph"/>
              <w:numPr>
                <w:ilvl w:val="0"/>
                <w:numId w:val="2"/>
              </w:numPr>
              <w:spacing w:after="60"/>
            </w:pPr>
            <w:r>
              <w:rPr>
                <w:rFonts w:ascii="Arial" w:cs="Arial" w:eastAsia="Arial" w:hAnsi="Arial"/>
                <w:color w:val="1E293B"/>
                <w:sz w:val="20"/>
                <w:szCs w:val="20"/>
              </w:rPr>
              <w:t xml:space="preserve">A Customer attempting to access the teller menu or pass a teller-only action receives 'Access denied'</w:t>
            </w:r>
          </w:p>
          <w:p>
            <w:pPr>
              <w:pStyle w:val="ListParagraph"/>
              <w:numPr>
                <w:ilvl w:val="0"/>
                <w:numId w:val="2"/>
              </w:numPr>
              <w:spacing w:after="60"/>
            </w:pPr>
            <w:r>
              <w:rPr>
                <w:rFonts w:ascii="Arial" w:cs="Arial" w:eastAsia="Arial" w:hAnsi="Arial"/>
                <w:color w:val="1E293B"/>
                <w:sz w:val="20"/>
                <w:szCs w:val="20"/>
              </w:rPr>
              <w:t xml:space="preserve">Open Account prompts for: account type (S for Savings / C for Current), owner name, initial balance, and type-specific field (minimumBalance or overdraftLimit)</w:t>
            </w:r>
          </w:p>
          <w:p>
            <w:pPr>
              <w:pStyle w:val="ListParagraph"/>
              <w:numPr>
                <w:ilvl w:val="0"/>
                <w:numId w:val="2"/>
              </w:numPr>
              <w:spacing w:after="60"/>
            </w:pPr>
            <w:r>
              <w:rPr>
                <w:rFonts w:ascii="Arial" w:cs="Arial" w:eastAsia="Arial" w:hAnsi="Arial"/>
                <w:color w:val="1E293B"/>
                <w:sz w:val="20"/>
                <w:szCs w:val="20"/>
              </w:rPr>
              <w:t xml:space="preserve">Close Account removes the account from BankService and confirms to the teller</w:t>
            </w:r>
          </w:p>
          <w:p>
            <w:pPr>
              <w:pStyle w:val="ListParagraph"/>
              <w:numPr>
                <w:ilvl w:val="0"/>
                <w:numId w:val="2"/>
              </w:numPr>
              <w:spacing w:after="60"/>
            </w:pPr>
            <w:r>
              <w:rPr>
                <w:rFonts w:ascii="Arial" w:cs="Arial" w:eastAsia="Arial" w:hAnsi="Arial"/>
                <w:color w:val="1E293B"/>
                <w:sz w:val="20"/>
                <w:szCs w:val="20"/>
              </w:rPr>
              <w:t xml:space="preserve">View Any Account does not check ownership — tellers can see all accounts</w:t>
            </w:r>
          </w:p>
          <w:p>
            <w:pPr>
              <w:pStyle w:val="ListParagraph"/>
              <w:numPr>
                <w:ilvl w:val="0"/>
                <w:numId w:val="2"/>
              </w:numPr>
              <w:spacing w:after="60"/>
            </w:pPr>
            <w:r>
              <w:rPr>
                <w:rFonts w:ascii="Arial" w:cs="Arial" w:eastAsia="Arial" w:hAnsi="Arial"/>
                <w:color w:val="1E293B"/>
                <w:sz w:val="20"/>
                <w:szCs w:val="20"/>
              </w:rPr>
              <w:t xml:space="preserve">Set Overdraft Limit calls CurrentAccount.setOverdraftLimit() — validates that the target account is actually a CurrentAccount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Access control is not optional in real systems. A customer who could access a teller's menu could open and close accounts, change overdraft limits, and view other customers' data. The role check is the lock on the door.</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#6 (full customer CLI)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0D6B72" w:sz="1"/>
              <w:left w:val="single" w:color="0D6B72" w:sz="16"/>
              <w:bottom w:val="single" w:color="CBD5E1" w:sz="1"/>
              <w:right w:val="single" w:color="0D6B72" w:sz="1"/>
            </w:tcBorders>
            <w:shd w:fill="0D6B72"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#8  </w:t>
            </w:r>
            <w:r>
              <w:rPr>
                <w:rFonts w:ascii="Arial" w:cs="Arial" w:eastAsia="Arial" w:hAnsi="Arial"/>
                <w:b/>
                <w:bCs/>
                <w:color w:val="FFFFFF"/>
                <w:sz w:val="22"/>
                <w:szCs w:val="22"/>
              </w:rPr>
              <w:t xml:space="preserve">Write the team README for Sprint 1</w:t>
            </w:r>
          </w:p>
          <w:p>
            <w:pPr>
              <w:spacing w:after="0"/>
            </w:pPr>
            <w:r>
              <w:rPr>
                <w:rFonts w:ascii="Arial" w:cs="Arial" w:eastAsia="Arial" w:hAnsi="Arial"/>
                <w:b/>
                <w:bCs/>
                <w:color w:val="99F6E4"/>
                <w:sz w:val="19"/>
                <w:szCs w:val="19"/>
              </w:rPr>
              <w:t xml:space="preserve">  Everyone</w:t>
            </w:r>
            <w:r>
              <w:rPr>
                <w:rFonts w:ascii="Arial" w:cs="Arial" w:eastAsia="Arial" w:hAnsi="Arial"/>
                <w:color w:val="E2E8F0"/>
                <w:sz w:val="19"/>
                <w:szCs w:val="19"/>
              </w:rPr>
              <w:t xml:space="preserve">     S — 30 min</w:t>
            </w:r>
          </w:p>
        </w:tc>
      </w:tr>
      <w:tr>
        <w:tc>
          <w:tcPr>
            <w:tcW w:type="dxa" w:w="9360"/>
            <w:tcBorders>
              <w:top w:val="single" w:color="0D6B72" w:sz="1"/>
              <w:left w:val="single" w:color="0D6B72" w:sz="8"/>
              <w:bottom w:val="single" w:color="0D6B72" w:sz="1"/>
              <w:right w:val="single" w:color="0D6B72"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Write a README.md file in the banking-system project folder. The README is the first thing anyone sees when they visit your repository. A project without a README looks abandoned. A project with a clear, honest README looks professional.</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README.md exists in the banking-system folder</w:t>
            </w:r>
          </w:p>
          <w:p>
            <w:pPr>
              <w:pStyle w:val="ListParagraph"/>
              <w:numPr>
                <w:ilvl w:val="0"/>
                <w:numId w:val="2"/>
              </w:numPr>
              <w:spacing w:after="60"/>
            </w:pPr>
            <w:r>
              <w:rPr>
                <w:rFonts w:ascii="Arial" w:cs="Arial" w:eastAsia="Arial" w:hAnsi="Arial"/>
                <w:color w:val="1E293B"/>
                <w:sz w:val="20"/>
                <w:szCs w:val="20"/>
              </w:rPr>
              <w:t xml:space="preserve">Explains what the application does in 2–3 sentences of plain English</w:t>
            </w:r>
          </w:p>
          <w:p>
            <w:pPr>
              <w:pStyle w:val="ListParagraph"/>
              <w:numPr>
                <w:ilvl w:val="0"/>
                <w:numId w:val="2"/>
              </w:numPr>
              <w:spacing w:after="60"/>
            </w:pPr>
            <w:r>
              <w:rPr>
                <w:rFonts w:ascii="Arial" w:cs="Arial" w:eastAsia="Arial" w:hAnsi="Arial"/>
                <w:color w:val="1E293B"/>
                <w:sz w:val="20"/>
                <w:szCs w:val="20"/>
              </w:rPr>
              <w:t xml:space="preserve">Shows how to compile: javac -cp src src/Main.java -d out</w:t>
            </w:r>
          </w:p>
          <w:p>
            <w:pPr>
              <w:pStyle w:val="ListParagraph"/>
              <w:numPr>
                <w:ilvl w:val="0"/>
                <w:numId w:val="2"/>
              </w:numPr>
              <w:spacing w:after="60"/>
            </w:pPr>
            <w:r>
              <w:rPr>
                <w:rFonts w:ascii="Arial" w:cs="Arial" w:eastAsia="Arial" w:hAnsi="Arial"/>
                <w:color w:val="1E293B"/>
                <w:sz w:val="20"/>
                <w:szCs w:val="20"/>
              </w:rPr>
              <w:t xml:space="preserve">Shows how to run: java -cp out Main</w:t>
            </w:r>
          </w:p>
          <w:p>
            <w:pPr>
              <w:pStyle w:val="ListParagraph"/>
              <w:numPr>
                <w:ilvl w:val="0"/>
                <w:numId w:val="2"/>
              </w:numPr>
              <w:spacing w:after="60"/>
            </w:pPr>
            <w:r>
              <w:rPr>
                <w:rFonts w:ascii="Arial" w:cs="Arial" w:eastAsia="Arial" w:hAnsi="Arial"/>
                <w:color w:val="1E293B"/>
                <w:sz w:val="20"/>
                <w:szCs w:val="20"/>
              </w:rPr>
              <w:t xml:space="preserve">Lists the test credentials: username, password, and role for each hardcoded user</w:t>
            </w:r>
          </w:p>
          <w:p>
            <w:pPr>
              <w:pStyle w:val="ListParagraph"/>
              <w:numPr>
                <w:ilvl w:val="0"/>
                <w:numId w:val="2"/>
              </w:numPr>
              <w:spacing w:after="60"/>
            </w:pPr>
            <w:r>
              <w:rPr>
                <w:rFonts w:ascii="Arial" w:cs="Arial" w:eastAsia="Arial" w:hAnsi="Arial"/>
                <w:color w:val="1E293B"/>
                <w:sz w:val="20"/>
                <w:szCs w:val="20"/>
              </w:rPr>
              <w:t xml:space="preserve">Describes the three account types and the key rule each one enforces</w:t>
            </w:r>
          </w:p>
          <w:p>
            <w:pPr>
              <w:pStyle w:val="ListParagraph"/>
              <w:numPr>
                <w:ilvl w:val="0"/>
                <w:numId w:val="2"/>
              </w:numPr>
              <w:spacing w:after="60"/>
            </w:pPr>
            <w:r>
              <w:rPr>
                <w:rFonts w:ascii="Arial" w:cs="Arial" w:eastAsia="Arial" w:hAnsi="Arial"/>
                <w:color w:val="1E293B"/>
                <w:sz w:val="20"/>
                <w:szCs w:val="20"/>
              </w:rPr>
              <w:t xml:space="preserve">Written by the team — not copied from this document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 README that explains not just how to run the code but what it does and why it is structured the way it is signals genuine understanding. Recruiters read READMEs. Make yours worth reading.</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Can start any time — no code dependencies</w:t>
            </w:r>
          </w:p>
        </w:tc>
      </w:tr>
    </w:tbl>
    <w:p>
      <w:pPr>
        <w:spacing w:after="200"/>
      </w:pPr>
    </w:p>
    <w:p>
      <w:pPr>
        <w:spacing w:after="0"/>
      </w:pPr>
      <w:r>
        <w:br w:type="page"/>
      </w:r>
    </w:p>
    <w:p>
      <w:pPr>
        <w:spacing w:after="300"/>
      </w:pPr>
    </w:p>
    <w:p>
      <w:pPr>
        <w:spacing w:after="60"/>
        <w:jc w:val="center"/>
      </w:pPr>
      <w:r>
        <w:rPr>
          <w:rFonts w:ascii="Arial" w:cs="Arial" w:eastAsia="Arial" w:hAnsi="Arial"/>
          <w:b/>
          <w:bCs/>
          <w:color w:val="94A3B8"/>
          <w:sz w:val="28"/>
          <w:szCs w:val="28"/>
        </w:rPr>
        <w:t xml:space="preserve">SPRINT 2</w:t>
      </w:r>
    </w:p>
    <w:p>
      <w:pPr>
        <w:spacing w:after="80"/>
        <w:jc w:val="center"/>
      </w:pPr>
      <w:r>
        <w:rPr>
          <w:rFonts w:ascii="Arial" w:cs="Arial" w:eastAsia="Arial" w:hAnsi="Arial"/>
          <w:b/>
          <w:bCs/>
          <w:color w:val="5B21B6"/>
          <w:sz w:val="56"/>
          <w:szCs w:val="56"/>
        </w:rPr>
        <w:t xml:space="preserve">CSV Data Pipeline</w:t>
      </w:r>
    </w:p>
    <w:p>
      <w:pPr>
        <w:spacing w:after="80"/>
        <w:jc w:val="center"/>
      </w:pPr>
      <w:r>
        <w:rPr>
          <w:rFonts w:ascii="Arial" w:cs="Arial" w:eastAsia="Arial" w:hAnsi="Arial"/>
          <w:i/>
          <w:iCs/>
          <w:color w:val="475569"/>
          <w:sz w:val="24"/>
          <w:szCs w:val="24"/>
        </w:rPr>
        <w:t xml:space="preserve">Where real data meets real code — and real data is always messier than you expect</w:t>
      </w:r>
    </w:p>
    <w:p>
      <w:pPr>
        <w:spacing w:after="400"/>
        <w:jc w:val="center"/>
      </w:pPr>
      <w:r>
        <w:rPr>
          <w:rFonts w:ascii="Arial" w:cs="Arial" w:eastAsia="Arial" w:hAnsi="Arial"/>
          <w:color w:val="475569"/>
          <w:sz w:val="20"/>
          <w:szCs w:val="20"/>
        </w:rPr>
        <w:t xml:space="preserve">Weeks 7 – 9  ·  7 Required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5B21B6"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Real-world context</w:t>
            </w:r>
          </w:p>
          <w:p>
            <w:pPr>
              <w:spacing w:after="0"/>
            </w:pPr>
            <w:r>
              <w:rPr>
                <w:rFonts w:ascii="Arial" w:cs="Arial" w:eastAsia="Arial" w:hAnsi="Arial"/>
                <w:color w:val="E2E8F0"/>
                <w:sz w:val="20"/>
                <w:szCs w:val="20"/>
              </w:rPr>
              <w:t xml:space="preserve">Every business generates data. Banks process millions of transactions nightly. Retailers analyse daily sales. Hospitals track patient records. In every case, that data lives in files, databases, or streams — and a pipeline reads it, cleans it, transforms it, and produces output that humans or other systems can use.</w:t>
            </w:r>
          </w:p>
        </w:tc>
        <w:tc>
          <w:tcPr>
            <w:tcW w:type="dxa" w:w="4680"/>
            <w:tcBorders>
              <w:top w:val="none" w:color="FFFFFF" w:sz="0"/>
              <w:left w:val="none" w:color="FFFFFF" w:sz="0"/>
              <w:bottom w:val="none" w:color="FFFFFF" w:sz="0"/>
              <w:right w:val="none" w:color="FFFFFF" w:sz="0"/>
            </w:tcBorders>
            <w:shd w:fill="1B2A45"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What you will have built</w:t>
            </w:r>
          </w:p>
          <w:p>
            <w:pPr>
              <w:spacing w:after="0"/>
            </w:pPr>
            <w:r>
              <w:rPr>
                <w:rFonts w:ascii="Arial" w:cs="Arial" w:eastAsia="Arial" w:hAnsi="Arial"/>
                <w:color w:val="E2E8F0"/>
                <w:sz w:val="20"/>
                <w:szCs w:val="20"/>
              </w:rPr>
              <w:t xml:space="preserve">A data processing pipeline that reads a real CSV sales file, validates and cleans each record, performs statistical analysis, and writes a formatted report to both the console and a file.</w:t>
            </w:r>
          </w:p>
        </w:tc>
      </w:tr>
    </w:tbl>
    <w:p>
      <w:pPr>
        <w:spacing w:after="400"/>
      </w:pPr>
    </w:p>
    <w:p>
      <w:pPr>
        <w:spacing w:after="0"/>
      </w:pPr>
      <w:r>
        <w:br w:type="page"/>
      </w:r>
    </w:p>
    <w:p>
      <w:pPr>
        <w:pStyle w:val="Heading1"/>
        <w:pBdr>
          <w:bottom w:val="single" w:color="5B21B6" w:sz="8" w:space="1"/>
        </w:pBdr>
        <w:spacing w:before="400" w:after="180"/>
      </w:pPr>
      <w:r>
        <w:rPr>
          <w:rFonts w:ascii="Arial" w:cs="Arial" w:eastAsia="Arial" w:hAnsi="Arial"/>
          <w:b/>
          <w:bCs/>
          <w:color w:val="5B21B6"/>
          <w:sz w:val="34"/>
          <w:szCs w:val="34"/>
        </w:rPr>
        <w:t xml:space="preserve">Project Brief — CSV Data Pipeline</w:t>
      </w:r>
    </w:p>
    <w:p>
      <w:pPr>
        <w:pStyle w:val="Heading2"/>
        <w:spacing w:before="300" w:after="120"/>
      </w:pPr>
      <w:r>
        <w:rPr>
          <w:rFonts w:ascii="Arial" w:cs="Arial" w:eastAsia="Arial" w:hAnsi="Arial"/>
          <w:b/>
          <w:bCs/>
          <w:color w:val="5B21B6"/>
          <w:sz w:val="26"/>
          <w:szCs w:val="26"/>
        </w:rPr>
        <w:t xml:space="preserve">What you are building</w:t>
      </w:r>
    </w:p>
    <w:p>
      <w:pPr>
        <w:spacing w:after="130"/>
      </w:pPr>
      <w:r>
        <w:rPr>
          <w:rFonts w:ascii="Arial" w:cs="Arial" w:eastAsia="Arial" w:hAnsi="Arial"/>
          <w:color w:val="1E293B"/>
          <w:sz w:val="22"/>
          <w:szCs w:val="22"/>
        </w:rPr>
        <w:t xml:space="preserve">A command-line data pipeline that processes a CSV file of sales transactions. The pipeline has five stages: ingest raw lines from the file, validate each record against business rules, transform valid records into Java objects, analyse the dataset for statistics, and produce a formatted report.</w:t>
      </w:r>
    </w:p>
    <w:p>
      <w:pPr>
        <w:spacing w:after="130"/>
      </w:pPr>
      <w:r>
        <w:rPr>
          <w:rFonts w:ascii="Arial" w:cs="Arial" w:eastAsia="Arial" w:hAnsi="Arial"/>
          <w:color w:val="1E293B"/>
          <w:sz w:val="22"/>
          <w:szCs w:val="22"/>
        </w:rPr>
        <w:t xml:space="preserve">There is no user interaction once the pipeline starts. You run it, it processes the file, it writes the report. That is how batch data pipelines work in industry — scheduled jobs that run overnight, process millions of records, and produce reports for the business team.</w:t>
      </w:r>
    </w:p>
    <w:p>
      <w:pPr>
        <w:spacing w:after="80"/>
      </w:pPr>
    </w:p>
    <w:p>
      <w:pPr>
        <w:pStyle w:val="Heading2"/>
        <w:spacing w:before="300" w:after="120"/>
      </w:pPr>
      <w:r>
        <w:rPr>
          <w:rFonts w:ascii="Arial" w:cs="Arial" w:eastAsia="Arial" w:hAnsi="Arial"/>
          <w:b/>
          <w:bCs/>
          <w:color w:val="5B21B6"/>
          <w:sz w:val="26"/>
          <w:szCs w:val="26"/>
        </w:rPr>
        <w:t xml:space="preserve">The real-world parallel</w:t>
      </w:r>
    </w:p>
    <w:p>
      <w:pPr>
        <w:spacing w:after="130"/>
      </w:pPr>
      <w:r>
        <w:rPr>
          <w:rFonts w:ascii="Arial" w:cs="Arial" w:eastAsia="Arial" w:hAnsi="Arial"/>
          <w:color w:val="1E293B"/>
          <w:sz w:val="22"/>
          <w:szCs w:val="22"/>
        </w:rPr>
        <w:t xml:space="preserve">Every night, banks run batch jobs that reconcile the day's transactions — checking totals, flagging anomalies, and generating reports for the compliance team. Retailers run pipelines that analyse the day's sales and update inventory. Healthcare systems process patient records and flag abnormal results. Your pipeline is a simplified version of this pattern.</w:t>
      </w:r>
    </w:p>
    <w:p>
      <w:pPr>
        <w:spacing w:after="130"/>
      </w:pPr>
      <w:r>
        <w:rPr>
          <w:rFonts w:ascii="Arial" w:cs="Arial" w:eastAsia="Arial" w:hAnsi="Arial"/>
          <w:color w:val="1E293B"/>
          <w:sz w:val="22"/>
          <w:szCs w:val="22"/>
        </w:rPr>
        <w:t xml:space="preserve">The CSV file you are processing represents sales data from a fictional South African company with sales reps operating across five regions. The pipeline your team builds would work just as well on a real dataset.</w:t>
      </w:r>
    </w:p>
    <w:p>
      <w:pPr>
        <w:spacing w:after="80"/>
      </w:pPr>
    </w:p>
    <w:p>
      <w:pPr>
        <w:pStyle w:val="Heading2"/>
        <w:spacing w:before="300" w:after="120"/>
      </w:pPr>
      <w:r>
        <w:rPr>
          <w:rFonts w:ascii="Arial" w:cs="Arial" w:eastAsia="Arial" w:hAnsi="Arial"/>
          <w:b/>
          <w:bCs/>
          <w:color w:val="5B21B6"/>
          <w:sz w:val="26"/>
          <w:szCs w:val="26"/>
        </w:rPr>
        <w:t xml:space="preserve">The CSV format</w:t>
      </w:r>
    </w:p>
    <w:p>
      <w:pPr>
        <w:spacing w:after="130"/>
      </w:pPr>
      <w:r>
        <w:rPr>
          <w:rFonts w:ascii="Arial" w:cs="Arial" w:eastAsia="Arial" w:hAnsi="Arial"/>
          <w:color w:val="1E293B"/>
          <w:sz w:val="22"/>
          <w:szCs w:val="22"/>
        </w:rPr>
        <w:t xml:space="preserve">The input file sales_data.csv is provided on the course portal. It has 200+ rows. The first row is a header — skip it. Each subsequent row is one transaction: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40"/>
          <w:bottom w:type="dxa" w:w="140"/>
        </w:tblCellMar>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pPr>
            <w:r>
              <w:rPr>
                <w:rFonts w:ascii="Courier New" w:cs="Courier New" w:eastAsia="Courier New" w:hAnsi="Courier New"/>
                <w:color w:val="94A3B8"/>
                <w:sz w:val="19"/>
                <w:szCs w:val="19"/>
              </w:rPr>
              <w:t xml:space="preserve"># Header row (skip this line):</w:t>
            </w:r>
          </w:p>
          <w:p>
            <w:pPr>
              <w:spacing w:after="20"/>
            </w:pPr>
            <w:r>
              <w:rPr>
                <w:rFonts w:ascii="Courier New" w:cs="Courier New" w:eastAsia="Courier New" w:hAnsi="Courier New"/>
                <w:color w:val="4ADE80"/>
                <w:sz w:val="19"/>
                <w:szCs w:val="19"/>
              </w:rPr>
              <w:t xml:space="preserve">transaction_id,date,product_name,category,quantity,unit_price,sales_rep,region</w:t>
            </w:r>
          </w:p>
          <w:p>
            <w:pPr>
              <w:spacing w:after="20"/>
            </w:pPr>
            <w:r>
              <w:rPr>
                <w:rFonts w:ascii="Courier New" w:cs="Courier New" w:eastAsia="Courier New" w:hAnsi="Courier New"/>
                <w:color w:val="4ADE80"/>
                <w:sz w:val="19"/>
                <w:szCs w:val="19"/>
              </w:rPr>
              <w:t xml:space="preserve"/>
            </w:r>
          </w:p>
          <w:p>
            <w:pPr>
              <w:spacing w:after="20"/>
            </w:pPr>
            <w:r>
              <w:rPr>
                <w:rFonts w:ascii="Courier New" w:cs="Courier New" w:eastAsia="Courier New" w:hAnsi="Courier New"/>
                <w:color w:val="94A3B8"/>
                <w:sz w:val="19"/>
                <w:szCs w:val="19"/>
              </w:rPr>
              <w:t xml:space="preserve"># Example data rows:</w:t>
            </w:r>
          </w:p>
          <w:p>
            <w:pPr>
              <w:spacing w:after="20"/>
            </w:pPr>
            <w:r>
              <w:rPr>
                <w:rFonts w:ascii="Courier New" w:cs="Courier New" w:eastAsia="Courier New" w:hAnsi="Courier New"/>
                <w:color w:val="4ADE80"/>
                <w:sz w:val="19"/>
                <w:szCs w:val="19"/>
              </w:rPr>
              <w:t xml:space="preserve">TXN-00001,2024-01-15,Laptop Pro 15,Electronics,2,12999.99,Thabo Mokoena,Gauteng</w:t>
            </w:r>
          </w:p>
          <w:p>
            <w:pPr>
              <w:spacing w:after="20"/>
            </w:pPr>
            <w:r>
              <w:rPr>
                <w:rFonts w:ascii="Courier New" w:cs="Courier New" w:eastAsia="Courier New" w:hAnsi="Courier New"/>
                <w:color w:val="4ADE80"/>
                <w:sz w:val="19"/>
                <w:szCs w:val="19"/>
              </w:rPr>
              <w:t xml:space="preserve">TXN-00002,2024-01-15,Office Chair,Home,5,1499.00,Sipho Dlamini,KZN</w:t>
            </w:r>
          </w:p>
          <w:p>
            <w:pPr>
              <w:spacing w:after="20"/>
            </w:pPr>
            <w:r>
              <w:rPr>
                <w:rFonts w:ascii="Courier New" w:cs="Courier New" w:eastAsia="Courier New" w:hAnsi="Courier New"/>
                <w:color w:val="4ADE80"/>
                <w:sz w:val="19"/>
                <w:szCs w:val="19"/>
              </w:rPr>
              <w:t xml:space="preserve">TXN-00003,2024-01-16,,Electronics,1,899.00,Lerato Khumalo,Western Cape</w:t>
            </w:r>
          </w:p>
          <w:p>
            <w:pPr>
              <w:spacing w:after="20"/>
            </w:pPr>
            <w:r>
              <w:rPr>
                <w:rFonts w:ascii="Courier New" w:cs="Courier New" w:eastAsia="Courier New" w:hAnsi="Courier New"/>
                <w:color w:val="94A3B8"/>
                <w:sz w:val="19"/>
                <w:szCs w:val="19"/>
              </w:rPr>
              <w:t xml:space="preserve"># ^ This row has a blank product_name — your parser must reject it</w:t>
            </w:r>
          </w:p>
        </w:tc>
      </w:tr>
    </w:tbl>
    <w:p>
      <w:pPr>
        <w:spacing w:after="160"/>
      </w:pPr>
    </w:p>
    <w:p>
      <w:pPr>
        <w:pStyle w:val="Heading2"/>
        <w:spacing w:before="300" w:after="120"/>
      </w:pPr>
      <w:r>
        <w:rPr>
          <w:rFonts w:ascii="Arial" w:cs="Arial" w:eastAsia="Arial" w:hAnsi="Arial"/>
          <w:b/>
          <w:bCs/>
          <w:color w:val="5B21B6"/>
          <w:sz w:val="26"/>
          <w:szCs w:val="26"/>
        </w:rPr>
        <w:t xml:space="preserve">The five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7060"/>
      </w:tblGrid>
      <w:tr>
        <w:trPr>
          <w:tblHeader/>
        </w:trP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r>
              <w:rPr>
                <w:rFonts w:ascii="Arial" w:cs="Arial" w:eastAsia="Arial" w:hAnsi="Arial"/>
                <w:b/>
                <w:bCs/>
                <w:color w:val="FFFFFF"/>
                <w:sz w:val="19"/>
                <w:szCs w:val="19"/>
              </w:rPr>
              <w:t xml:space="preserve">Stage</w:t>
            </w:r>
          </w:p>
        </w:tc>
        <w:tc>
          <w:tcPr>
            <w:tcW w:type="dxa" w:w="1600"/>
            <w:tcBorders>
              <w:top w:val="single" w:color="CBD5E1" w:sz="1"/>
              <w:left w:val="single" w:color="CBD5E1" w:sz="1"/>
              <w:bottom w:val="single" w:color="CBD5E1" w:sz="1"/>
              <w:right w:val="single" w:color="CBD5E1" w:sz="1"/>
            </w:tcBorders>
            <w:shd w:fill="5B21B6"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7060"/>
            <w:tcBorders>
              <w:top w:val="single" w:color="CBD5E1" w:sz="1"/>
              <w:left w:val="single" w:color="CBD5E1" w:sz="1"/>
              <w:bottom w:val="single" w:color="CBD5E1" w:sz="1"/>
              <w:right w:val="single" w:color="CBD5E1" w:sz="1"/>
            </w:tcBorders>
            <w:shd w:fill="5B21B6"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r>
      <w:t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Ingest</w:t>
            </w:r>
          </w:p>
        </w:tc>
        <w:tc>
          <w:tcPr>
            <w:tcW w:type="dxa" w:w="70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Read the CSV file line by line using BufferedReader. Skip the header. Pass each line to the parser.</w:t>
            </w:r>
          </w:p>
        </w:tc>
      </w:tr>
      <w:t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Validate</w:t>
            </w:r>
          </w:p>
        </w:tc>
        <w:tc>
          <w:tcPr>
            <w:tcW w:type="dxa" w:w="7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SalesDataParser.parseRecord() attempts to parse each line. Returns Optional.empty() for malformed or invalid lines. Counts rejections.</w:t>
            </w:r>
          </w:p>
        </w:tc>
      </w:tr>
      <w:t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Transform</w:t>
            </w:r>
          </w:p>
        </w:tc>
        <w:tc>
          <w:tcPr>
            <w:tcW w:type="dxa" w:w="70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Valid lines become SalesRecord objects with a computed totalValue = quantity × unitPrice field.</w:t>
            </w:r>
          </w:p>
        </w:tc>
      </w:tr>
      <w:t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5B21B6"/>
                <w:sz w:val="20"/>
                <w:szCs w:val="20"/>
              </w:rPr>
              <w:t xml:space="preserve">Analyse</w:t>
            </w:r>
          </w:p>
        </w:tc>
        <w:tc>
          <w:tcPr>
            <w:tcW w:type="dxa" w:w="7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SalesAnalyser computes: total revenue, top 5 products, revenue by region, best sales rep, average transaction value.</w:t>
            </w:r>
          </w:p>
        </w:tc>
      </w:tr>
      <w:tr>
        <w:tc>
          <w:tcPr>
            <w:tcW w:type="dxa" w:w="700"/>
            <w:tcBorders>
              <w:top w:val="single" w:color="CBD5E1" w:sz="1"/>
              <w:left w:val="single" w:color="CBD5E1" w:sz="1"/>
              <w:bottom w:val="single" w:color="CBD5E1" w:sz="1"/>
              <w:right w:val="single" w:color="CBD5E1" w:sz="1"/>
            </w:tcBorders>
            <w:shd w:fill="5B21B6"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color w:val="5B21B6"/>
                <w:sz w:val="20"/>
                <w:szCs w:val="20"/>
              </w:rPr>
              <w:t xml:space="preserve">Report</w:t>
            </w:r>
          </w:p>
        </w:tc>
        <w:tc>
          <w:tcPr>
            <w:tcW w:type="dxa" w:w="70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20"/>
                <w:szCs w:val="20"/>
              </w:rPr>
              <w:t xml:space="preserve">ReportWriter formats and writes the results to System.out and to report.txt simultaneously.</w:t>
            </w:r>
          </w:p>
        </w:tc>
      </w:tr>
    </w:tbl>
    <w:p>
      <w:pPr>
        <w:spacing w:after="160"/>
      </w:pPr>
    </w:p>
    <w:p>
      <w:pPr>
        <w:pStyle w:val="Heading2"/>
        <w:spacing w:before="300" w:after="120"/>
      </w:pPr>
      <w:r>
        <w:rPr>
          <w:rFonts w:ascii="Arial" w:cs="Arial" w:eastAsia="Arial" w:hAnsi="Arial"/>
          <w:b/>
          <w:bCs/>
          <w:color w:val="5B21B6"/>
          <w:sz w:val="26"/>
          <w:szCs w:val="26"/>
        </w:rPr>
        <w:t xml:space="preserve">Class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Class / Component</w:t>
            </w:r>
          </w:p>
        </w:tc>
        <w:tc>
          <w:tcPr>
            <w:tcW w:type="dxa" w:w="696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SalesRecord</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Immutable model. 8 source fields + computed totalValue. Implements Comparable (by totalValue descending). All fields final.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SalesDataParser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Static utility. parseRecord(String line) → Optional&lt;SalesRecord&gt;. Returns empty on any parse error or failed validation. Tracks rejected count.</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SalesFilter</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Static utility. filterByCategory(), filterByRegion(), filterByDateRange() — all use Java Streams. Return new lists without modifying the input.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SalesAnalyser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Computes all statistics. Uses Collectors.groupingBy() for grouping. Returns a SalesAnalysis object holding all computed values.</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SalesAnalysis</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Simple data holder. Stores the results of analysis: totalRevenue, revenueByRegion, top5Products, bestRep, averageValue.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ReportWriter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Formats and writes the report. Takes a PrintStream argument — same method writes to console and file.</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DataPipeline</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Main class. Orchestrates all five stages in order. Prints a summary line after each stage.</w:t>
            </w:r>
          </w:p>
        </w:tc>
      </w:tr>
    </w:tbl>
    <w:p>
      <w:pPr>
        <w:spacing w:after="160"/>
      </w:pPr>
    </w:p>
    <w:p>
      <w:pPr>
        <w:pStyle w:val="Heading2"/>
        <w:spacing w:before="300" w:after="120"/>
      </w:pPr>
      <w:r>
        <w:rPr>
          <w:rFonts w:ascii="Arial" w:cs="Arial" w:eastAsia="Arial" w:hAnsi="Arial"/>
          <w:b/>
          <w:bCs/>
          <w:color w:val="5B21B6"/>
          <w:sz w:val="26"/>
          <w:szCs w:val="26"/>
        </w:rPr>
        <w:t xml:space="preserve">Ticket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BD5E1" w:sz="1"/>
              <w:left w:val="single" w:color="CBD5E1" w:sz="1"/>
              <w:bottom w:val="single" w:color="CBD5E1" w:sz="1"/>
              <w:right w:val="single" w:color="CBD5E1" w:sz="1"/>
            </w:tcBorders>
            <w:shd w:fill="1B2A45"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Depends On / Notes</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#9</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Create SalesRecord model</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0D6B72"/>
                <w:sz w:val="20"/>
                <w:szCs w:val="20"/>
              </w:rPr>
              <w:t xml:space="preserve">Start here — no dependencies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Build CSV parser</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#9 (SalesRecord) to be Done first</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#11</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Implement filtering with Streams</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#9 and #10 to be Done first</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Add sorting with Comparable/Comparator</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#9 to be Done first — can run parallel to #11</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#13</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Build the sales analyser</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#9, #10, #11, #12 to be Done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Generate report output to file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#13 to be Done first</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#15</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Write team README</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66534"/>
                <w:sz w:val="20"/>
                <w:szCs w:val="20"/>
              </w:rPr>
              <w:t xml:space="preserve">Can start any time — no code dependencies</w:t>
            </w:r>
          </w:p>
        </w:tc>
      </w:tr>
    </w:tbl>
    <w:p>
      <w:pPr>
        <w:spacing w:after="200"/>
      </w:pPr>
    </w:p>
    <w:p>
      <w:pPr>
        <w:spacing w:after="0"/>
      </w:pPr>
      <w:r>
        <w:br w:type="page"/>
      </w:r>
    </w:p>
    <w:p>
      <w:pPr>
        <w:pStyle w:val="Heading2"/>
        <w:spacing w:before="300" w:after="120"/>
      </w:pPr>
      <w:r>
        <w:rPr>
          <w:rFonts w:ascii="Arial" w:cs="Arial" w:eastAsia="Arial" w:hAnsi="Arial"/>
          <w:b/>
          <w:bCs/>
          <w:color w:val="5B21B6"/>
          <w:sz w:val="26"/>
          <w:szCs w:val="26"/>
        </w:rPr>
        <w:t xml:space="preserve">Sprint 2 Tickets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#9  </w:t>
            </w:r>
            <w:r>
              <w:rPr>
                <w:rFonts w:ascii="Arial" w:cs="Arial" w:eastAsia="Arial" w:hAnsi="Arial"/>
                <w:b/>
                <w:bCs/>
                <w:color w:val="FFFFFF"/>
                <w:sz w:val="22"/>
                <w:szCs w:val="22"/>
              </w:rPr>
              <w:t xml:space="preserve">Create the SalesRecord model class</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the SalesRecord class in the pipeline.model package. This is the central data object that flows through every stage of the pipeline. Getting the model right matters — every other class is built on top of it. Note that all fields are final: once a SalesRecord is created, it cannot be changed.</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8 private final fields: transactionId (String), date (LocalDate), productName (String), category (String), quantity (int), unitPrice (double), salesRep (String), region (String)</w:t>
            </w:r>
          </w:p>
          <w:p>
            <w:pPr>
              <w:pStyle w:val="ListParagraph"/>
              <w:numPr>
                <w:ilvl w:val="0"/>
                <w:numId w:val="2"/>
              </w:numPr>
              <w:spacing w:after="60"/>
            </w:pPr>
            <w:r>
              <w:rPr>
                <w:rFonts w:ascii="Arial" w:cs="Arial" w:eastAsia="Arial" w:hAnsi="Arial"/>
                <w:color w:val="1E293B"/>
                <w:sz w:val="20"/>
                <w:szCs w:val="20"/>
              </w:rPr>
              <w:t xml:space="preserve">9th private final field: totalValue (double) — computed as quantity * unitPrice in the constructor</w:t>
            </w:r>
          </w:p>
          <w:p>
            <w:pPr>
              <w:pStyle w:val="ListParagraph"/>
              <w:numPr>
                <w:ilvl w:val="0"/>
                <w:numId w:val="2"/>
              </w:numPr>
              <w:spacing w:after="60"/>
            </w:pPr>
            <w:r>
              <w:rPr>
                <w:rFonts w:ascii="Arial" w:cs="Arial" w:eastAsia="Arial" w:hAnsi="Arial"/>
                <w:color w:val="1E293B"/>
                <w:sz w:val="20"/>
                <w:szCs w:val="20"/>
              </w:rPr>
              <w:t xml:space="preserve">Constructor takes all 8 source fields and sets totalValue automatically</w:t>
            </w:r>
          </w:p>
          <w:p>
            <w:pPr>
              <w:pStyle w:val="ListParagraph"/>
              <w:numPr>
                <w:ilvl w:val="0"/>
                <w:numId w:val="2"/>
              </w:numPr>
              <w:spacing w:after="60"/>
            </w:pPr>
            <w:r>
              <w:rPr>
                <w:rFonts w:ascii="Arial" w:cs="Arial" w:eastAsia="Arial" w:hAnsi="Arial"/>
                <w:color w:val="1E293B"/>
                <w:sz w:val="20"/>
                <w:szCs w:val="20"/>
              </w:rPr>
              <w:t xml:space="preserve">Implements Comparable&lt;SalesRecord&gt; — compareTo() orders by totalValue DESCENDING (highest first)</w:t>
            </w:r>
          </w:p>
          <w:p>
            <w:pPr>
              <w:pStyle w:val="ListParagraph"/>
              <w:numPr>
                <w:ilvl w:val="0"/>
                <w:numId w:val="2"/>
              </w:numPr>
              <w:spacing w:after="60"/>
            </w:pPr>
            <w:r>
              <w:rPr>
                <w:rFonts w:ascii="Arial" w:cs="Arial" w:eastAsia="Arial" w:hAnsi="Arial"/>
                <w:color w:val="1E293B"/>
                <w:sz w:val="20"/>
                <w:szCs w:val="20"/>
              </w:rPr>
              <w:t xml:space="preserve">Getters for all 9 fields</w:t>
            </w:r>
          </w:p>
          <w:p>
            <w:pPr>
              <w:pStyle w:val="ListParagraph"/>
              <w:numPr>
                <w:ilvl w:val="0"/>
                <w:numId w:val="2"/>
              </w:numPr>
              <w:spacing w:after="60"/>
            </w:pPr>
            <w:r>
              <w:rPr>
                <w:rFonts w:ascii="Arial" w:cs="Arial" w:eastAsia="Arial" w:hAnsi="Arial"/>
                <w:color w:val="1E293B"/>
                <w:sz w:val="20"/>
                <w:szCs w:val="20"/>
              </w:rPr>
              <w:t xml:space="preserve">toString() returns a single formatted line with key fields aligned for readability</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Immutable data objects are safer in pipelines because you can pass them between stages without worrying that a stage modified the data. Comparable lets the whole list sort itself with one call to Collections.sort().</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Start here — no dependencies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#10  </w:t>
            </w:r>
            <w:r>
              <w:rPr>
                <w:rFonts w:ascii="Arial" w:cs="Arial" w:eastAsia="Arial" w:hAnsi="Arial"/>
                <w:b/>
                <w:bCs/>
                <w:color w:val="FFFFFF"/>
                <w:sz w:val="22"/>
                <w:szCs w:val="22"/>
              </w:rPr>
              <w:t xml:space="preserve">Build the CSV parser with error handling</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SalesDataParser in pipeline.parser. Real CSV data is messy. Fields are blank. Numbers have typos. Dates are in the wrong format. Your parser must handle every one of these cases without crashing — logging the rejection and moving on.</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Static parseRecord(String line) method returns Optional&lt;SalesRecord&gt;</w:t>
            </w:r>
          </w:p>
          <w:p>
            <w:pPr>
              <w:pStyle w:val="ListParagraph"/>
              <w:numPr>
                <w:ilvl w:val="0"/>
                <w:numId w:val="2"/>
              </w:numPr>
              <w:spacing w:after="60"/>
            </w:pPr>
            <w:r>
              <w:rPr>
                <w:rFonts w:ascii="Arial" w:cs="Arial" w:eastAsia="Arial" w:hAnsi="Arial"/>
                <w:color w:val="1E293B"/>
                <w:sz w:val="20"/>
                <w:szCs w:val="20"/>
              </w:rPr>
              <w:t xml:space="preserve">Splits the line by comma, checks exactly 8 parts exist — returns Optional.empty() if not</w:t>
            </w:r>
          </w:p>
          <w:p>
            <w:pPr>
              <w:pStyle w:val="ListParagraph"/>
              <w:numPr>
                <w:ilvl w:val="0"/>
                <w:numId w:val="2"/>
              </w:numPr>
              <w:spacing w:after="60"/>
            </w:pPr>
            <w:r>
              <w:rPr>
                <w:rFonts w:ascii="Arial" w:cs="Arial" w:eastAsia="Arial" w:hAnsi="Arial"/>
                <w:color w:val="1E293B"/>
                <w:sz w:val="20"/>
                <w:szCs w:val="20"/>
              </w:rPr>
              <w:t xml:space="preserve">Parses: date with LocalDate.parse(), quantity with Integer.parseInt(), unitPrice with Double.parseDouble()</w:t>
            </w:r>
          </w:p>
          <w:p>
            <w:pPr>
              <w:pStyle w:val="ListParagraph"/>
              <w:numPr>
                <w:ilvl w:val="0"/>
                <w:numId w:val="2"/>
              </w:numPr>
              <w:spacing w:after="60"/>
            </w:pPr>
            <w:r>
              <w:rPr>
                <w:rFonts w:ascii="Arial" w:cs="Arial" w:eastAsia="Arial" w:hAnsi="Arial"/>
                <w:color w:val="1E293B"/>
                <w:sz w:val="20"/>
                <w:szCs w:val="20"/>
              </w:rPr>
              <w:t xml:space="preserve">All parsing wrapped in a single try-catch (Exception e) — any failure returns Optional.empty() and increments rejectedCount</w:t>
            </w:r>
          </w:p>
          <w:p>
            <w:pPr>
              <w:pStyle w:val="ListParagraph"/>
              <w:numPr>
                <w:ilvl w:val="0"/>
                <w:numId w:val="2"/>
              </w:numPr>
              <w:spacing w:after="60"/>
            </w:pPr>
            <w:r>
              <w:rPr>
                <w:rFonts w:ascii="Arial" w:cs="Arial" w:eastAsia="Arial" w:hAnsi="Arial"/>
                <w:color w:val="1E293B"/>
                <w:sz w:val="20"/>
                <w:szCs w:val="20"/>
              </w:rPr>
              <w:t xml:space="preserve">Business rule validation (after parsing): quantity &gt; 0, unitPrice &gt; 0, transactionId not blank, productName not blank, salesRep not blank</w:t>
            </w:r>
          </w:p>
          <w:p>
            <w:pPr>
              <w:pStyle w:val="ListParagraph"/>
              <w:numPr>
                <w:ilvl w:val="0"/>
                <w:numId w:val="2"/>
              </w:numPr>
              <w:spacing w:after="60"/>
            </w:pPr>
            <w:r>
              <w:rPr>
                <w:rFonts w:ascii="Arial" w:cs="Arial" w:eastAsia="Arial" w:hAnsi="Arial"/>
                <w:color w:val="1E293B"/>
                <w:sz w:val="20"/>
                <w:szCs w:val="20"/>
              </w:rPr>
              <w:t xml:space="preserve">Static int rejectedCount field — incremented for every rejected line</w:t>
            </w:r>
          </w:p>
          <w:p>
            <w:pPr>
              <w:pStyle w:val="ListParagraph"/>
              <w:numPr>
                <w:ilvl w:val="0"/>
                <w:numId w:val="2"/>
              </w:numPr>
              <w:spacing w:after="60"/>
            </w:pPr>
            <w:r>
              <w:rPr>
                <w:rFonts w:ascii="Arial" w:cs="Arial" w:eastAsia="Arial" w:hAnsi="Arial"/>
                <w:color w:val="1E293B"/>
                <w:sz w:val="20"/>
                <w:szCs w:val="20"/>
              </w:rPr>
              <w:t xml:space="preserve">Static getRejectedCount() and resetRejectedCount() methods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Optional&lt;T&gt; forces the caller to handle the case where no result exists. Code that returns null instead causes NullPointerExceptions — the most common runtime crash in Java. Getting comfortable with Optional is a sign of modern Java thinking.</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#9 (SalesRecord)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#11  </w:t>
            </w:r>
            <w:r>
              <w:rPr>
                <w:rFonts w:ascii="Arial" w:cs="Arial" w:eastAsia="Arial" w:hAnsi="Arial"/>
                <w:b/>
                <w:bCs/>
                <w:color w:val="FFFFFF"/>
                <w:sz w:val="22"/>
                <w:szCs w:val="22"/>
              </w:rPr>
              <w:t xml:space="preserve">Implement filtering with Java Streams</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SalesFilter in pipeline.filter. Java Streams are the modern, readable way to process collections. Each filter method takes a list of records and returns a new, filtered list — the original is never modified. This immutable approach prevents entire categories of bugs.</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Static filterByCategory(List&lt;SalesRecord&gt; records, String category) — case-insensitive, returns matching records</w:t>
            </w:r>
          </w:p>
          <w:p>
            <w:pPr>
              <w:pStyle w:val="ListParagraph"/>
              <w:numPr>
                <w:ilvl w:val="0"/>
                <w:numId w:val="2"/>
              </w:numPr>
              <w:spacing w:after="60"/>
            </w:pPr>
            <w:r>
              <w:rPr>
                <w:rFonts w:ascii="Arial" w:cs="Arial" w:eastAsia="Arial" w:hAnsi="Arial"/>
                <w:color w:val="1E293B"/>
                <w:sz w:val="20"/>
                <w:szCs w:val="20"/>
              </w:rPr>
              <w:t xml:space="preserve">Static filterByRegion(List&lt;SalesRecord&gt; records, String region) — case-insensitive match</w:t>
            </w:r>
          </w:p>
          <w:p>
            <w:pPr>
              <w:pStyle w:val="ListParagraph"/>
              <w:numPr>
                <w:ilvl w:val="0"/>
                <w:numId w:val="2"/>
              </w:numPr>
              <w:spacing w:after="60"/>
            </w:pPr>
            <w:r>
              <w:rPr>
                <w:rFonts w:ascii="Arial" w:cs="Arial" w:eastAsia="Arial" w:hAnsi="Arial"/>
                <w:color w:val="1E293B"/>
                <w:sz w:val="20"/>
                <w:szCs w:val="20"/>
              </w:rPr>
              <w:t xml:space="preserve">Static filterByDateRange(List&lt;SalesRecord&gt; records, LocalDate from, LocalDate to) — inclusive on both ends</w:t>
            </w:r>
          </w:p>
          <w:p>
            <w:pPr>
              <w:pStyle w:val="ListParagraph"/>
              <w:numPr>
                <w:ilvl w:val="0"/>
                <w:numId w:val="2"/>
              </w:numPr>
              <w:spacing w:after="60"/>
            </w:pPr>
            <w:r>
              <w:rPr>
                <w:rFonts w:ascii="Arial" w:cs="Arial" w:eastAsia="Arial" w:hAnsi="Arial"/>
                <w:color w:val="1E293B"/>
                <w:sz w:val="20"/>
                <w:szCs w:val="20"/>
              </w:rPr>
              <w:t xml:space="preserve">Each method uses: records.stream().filter(...).collect(Collectors.toList())</w:t>
            </w:r>
          </w:p>
          <w:p>
            <w:pPr>
              <w:pStyle w:val="ListParagraph"/>
              <w:numPr>
                <w:ilvl w:val="0"/>
                <w:numId w:val="2"/>
              </w:numPr>
              <w:spacing w:after="60"/>
            </w:pPr>
            <w:r>
              <w:rPr>
                <w:rFonts w:ascii="Arial" w:cs="Arial" w:eastAsia="Arial" w:hAnsi="Arial"/>
                <w:color w:val="1E293B"/>
                <w:sz w:val="20"/>
                <w:szCs w:val="20"/>
              </w:rPr>
              <w:t xml:space="preserve">Each method returns a new List — the input list is unchanged</w:t>
            </w:r>
          </w:p>
          <w:p>
            <w:pPr>
              <w:pStyle w:val="ListParagraph"/>
              <w:numPr>
                <w:ilvl w:val="0"/>
                <w:numId w:val="2"/>
              </w:numPr>
              <w:spacing w:after="60"/>
            </w:pPr>
            <w:r>
              <w:rPr>
                <w:rFonts w:ascii="Arial" w:cs="Arial" w:eastAsia="Arial" w:hAnsi="Arial"/>
                <w:color w:val="1E293B"/>
                <w:sz w:val="20"/>
                <w:szCs w:val="20"/>
              </w:rPr>
              <w:t xml:space="preserve">DataPipeline.main() demonstrates chaining two filters: e.g. filterByRegion then filterByCategory</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Stream operations that return new collections rather than mutating existing ones are the functional programming style. They are easier to reason about, easier to test, and safer in multi-threaded environments.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#9 and #10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#12  </w:t>
            </w:r>
            <w:r>
              <w:rPr>
                <w:rFonts w:ascii="Arial" w:cs="Arial" w:eastAsia="Arial" w:hAnsi="Arial"/>
                <w:b/>
                <w:bCs/>
                <w:color w:val="FFFFFF"/>
                <w:sz w:val="22"/>
                <w:szCs w:val="22"/>
              </w:rPr>
              <w:t xml:space="preserve">Add sorting with Comparable and Comparator</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Extend SalesFilter with sort methods. This ticket is the practical answer to a common interview question: 'What is the difference between Comparable and Comparator?' After this ticket you can answer it with working code.</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sortByValue(List&lt;SalesRecord&gt; records) uses Collections.sort() — relies on SalesRecord's Comparable (totalValue descending)</w:t>
            </w:r>
          </w:p>
          <w:p>
            <w:pPr>
              <w:pStyle w:val="ListParagraph"/>
              <w:numPr>
                <w:ilvl w:val="0"/>
                <w:numId w:val="2"/>
              </w:numPr>
              <w:spacing w:after="60"/>
            </w:pPr>
            <w:r>
              <w:rPr>
                <w:rFonts w:ascii="Arial" w:cs="Arial" w:eastAsia="Arial" w:hAnsi="Arial"/>
                <w:color w:val="1E293B"/>
                <w:sz w:val="20"/>
                <w:szCs w:val="20"/>
              </w:rPr>
              <w:t xml:space="preserve">sortByDate(List&lt;SalesRecord&gt; records) uses Comparator.comparing(SalesRecord::getDate) — ascending</w:t>
            </w:r>
          </w:p>
          <w:p>
            <w:pPr>
              <w:pStyle w:val="ListParagraph"/>
              <w:numPr>
                <w:ilvl w:val="0"/>
                <w:numId w:val="2"/>
              </w:numPr>
              <w:spacing w:after="60"/>
            </w:pPr>
            <w:r>
              <w:rPr>
                <w:rFonts w:ascii="Arial" w:cs="Arial" w:eastAsia="Arial" w:hAnsi="Arial"/>
                <w:color w:val="1E293B"/>
                <w:sz w:val="20"/>
                <w:szCs w:val="20"/>
              </w:rPr>
              <w:t xml:space="preserve">sortByRepThenValue(List&lt;SalesRecord&gt; records) chains: Comparator.comparing(SalesRecord::getSalesRep).thenComparing(Comparator.reverseOrder())</w:t>
            </w:r>
          </w:p>
          <w:p>
            <w:pPr>
              <w:pStyle w:val="ListParagraph"/>
              <w:numPr>
                <w:ilvl w:val="0"/>
                <w:numId w:val="2"/>
              </w:numPr>
              <w:spacing w:after="60"/>
            </w:pPr>
            <w:r>
              <w:rPr>
                <w:rFonts w:ascii="Arial" w:cs="Arial" w:eastAsia="Arial" w:hAnsi="Arial"/>
                <w:color w:val="1E293B"/>
                <w:sz w:val="20"/>
                <w:szCs w:val="20"/>
              </w:rPr>
              <w:t xml:space="preserve">Each method returns a NEW sorted list — does not modify the input</w:t>
            </w:r>
          </w:p>
          <w:p>
            <w:pPr>
              <w:pStyle w:val="ListParagraph"/>
              <w:numPr>
                <w:ilvl w:val="0"/>
                <w:numId w:val="2"/>
              </w:numPr>
              <w:spacing w:after="60"/>
            </w:pPr>
            <w:r>
              <w:rPr>
                <w:rFonts w:ascii="Arial" w:cs="Arial" w:eastAsia="Arial" w:hAnsi="Arial"/>
                <w:color w:val="1E293B"/>
                <w:sz w:val="20"/>
                <w:szCs w:val="20"/>
              </w:rPr>
              <w:t xml:space="preserve">DataPipeline.main() prints the top 10 records by value to confirm sorting works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Comparable is the natural order baked into the object itself. Comparator is an external ordering rule for a specific purpose. A SalesRecord knows its natural order (by value). But you can also sort it by date, by rep, by region — using Comparators without touching the class.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#9 to be Done — can run in parallel with #11</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#13  </w:t>
            </w:r>
            <w:r>
              <w:rPr>
                <w:rFonts w:ascii="Arial" w:cs="Arial" w:eastAsia="Arial" w:hAnsi="Arial"/>
                <w:b/>
                <w:bCs/>
                <w:color w:val="FFFFFF"/>
                <w:sz w:val="22"/>
                <w:szCs w:val="22"/>
              </w:rPr>
              <w:t xml:space="preserve">Build the sales analyser</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SalesAnalyser in pipeline.analyser. This is where raw records become business insight. The analyser takes the full validated list and extracts the statistics that matter — totals, groupings, rankings.</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computeTotalRevenue(List&lt;SalesRecord&gt;) — stream sum of all totalValue fields</w:t>
            </w:r>
          </w:p>
          <w:p>
            <w:pPr>
              <w:pStyle w:val="ListParagraph"/>
              <w:numPr>
                <w:ilvl w:val="0"/>
                <w:numId w:val="2"/>
              </w:numPr>
              <w:spacing w:after="60"/>
            </w:pPr>
            <w:r>
              <w:rPr>
                <w:rFonts w:ascii="Arial" w:cs="Arial" w:eastAsia="Arial" w:hAnsi="Arial"/>
                <w:color w:val="1E293B"/>
                <w:sz w:val="20"/>
                <w:szCs w:val="20"/>
              </w:rPr>
              <w:t xml:space="preserve">getRevenueByRegion(List&lt;SalesRecord&gt;) — Collectors.groupingBy(SalesRecord::getRegion, Collectors.summingDouble(SalesRecord::getTotalValue)) returns Map&lt;String,Double&gt;</w:t>
            </w:r>
          </w:p>
          <w:p>
            <w:pPr>
              <w:pStyle w:val="ListParagraph"/>
              <w:numPr>
                <w:ilvl w:val="0"/>
                <w:numId w:val="2"/>
              </w:numPr>
              <w:spacing w:after="60"/>
            </w:pPr>
            <w:r>
              <w:rPr>
                <w:rFonts w:ascii="Arial" w:cs="Arial" w:eastAsia="Arial" w:hAnsi="Arial"/>
                <w:color w:val="1E293B"/>
                <w:sz w:val="20"/>
                <w:szCs w:val="20"/>
              </w:rPr>
              <w:t xml:space="preserve">getTop5Products(List&lt;SalesRecord&gt;) — group by productName, sum revenue, return top 5 as sorted list of Map.Entry&lt;String,Double&gt;</w:t>
            </w:r>
          </w:p>
          <w:p>
            <w:pPr>
              <w:pStyle w:val="ListParagraph"/>
              <w:numPr>
                <w:ilvl w:val="0"/>
                <w:numId w:val="2"/>
              </w:numPr>
              <w:spacing w:after="60"/>
            </w:pPr>
            <w:r>
              <w:rPr>
                <w:rFonts w:ascii="Arial" w:cs="Arial" w:eastAsia="Arial" w:hAnsi="Arial"/>
                <w:color w:val="1E293B"/>
                <w:sz w:val="20"/>
                <w:szCs w:val="20"/>
              </w:rPr>
              <w:t xml:space="preserve">getBestSalesRep(List&lt;SalesRecord&gt;) — group by salesRep, sum revenue, find the entry with max value</w:t>
            </w:r>
          </w:p>
          <w:p>
            <w:pPr>
              <w:pStyle w:val="ListParagraph"/>
              <w:numPr>
                <w:ilvl w:val="0"/>
                <w:numId w:val="2"/>
              </w:numPr>
              <w:spacing w:after="60"/>
            </w:pPr>
            <w:r>
              <w:rPr>
                <w:rFonts w:ascii="Arial" w:cs="Arial" w:eastAsia="Arial" w:hAnsi="Arial"/>
                <w:color w:val="1E293B"/>
                <w:sz w:val="20"/>
                <w:szCs w:val="20"/>
              </w:rPr>
              <w:t xml:space="preserve">getAverageTransactionValue(List&lt;SalesRecord&gt;) — stream average of totalValue</w:t>
            </w:r>
          </w:p>
          <w:p>
            <w:pPr>
              <w:pStyle w:val="ListParagraph"/>
              <w:numPr>
                <w:ilvl w:val="0"/>
                <w:numId w:val="2"/>
              </w:numPr>
              <w:spacing w:after="60"/>
            </w:pPr>
            <w:r>
              <w:rPr>
                <w:rFonts w:ascii="Arial" w:cs="Arial" w:eastAsia="Arial" w:hAnsi="Arial"/>
                <w:color w:val="1E293B"/>
                <w:sz w:val="20"/>
                <w:szCs w:val="20"/>
              </w:rPr>
              <w:t xml:space="preserve">All results stored in a SalesAnalysis data object returned by analyse(List&lt;SalesRecord&gt;)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Collectors.groupingBy() is the Java equivalent of SQL's GROUP BY. It appears constantly in back-end code: grouping orders by customer, transactions by date, events by type. Understanding it makes a wide range of data tasks straightforward.</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#9, #10, #11, and #12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#14  </w:t>
            </w:r>
            <w:r>
              <w:rPr>
                <w:rFonts w:ascii="Arial" w:cs="Arial" w:eastAsia="Arial" w:hAnsi="Arial"/>
                <w:b/>
                <w:bCs/>
                <w:color w:val="FFFFFF"/>
                <w:sz w:val="22"/>
                <w:szCs w:val="22"/>
              </w:rPr>
              <w:t xml:space="preserve">Generate the report output to file</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ReportWriter in pipeline.report. The report must write to both the console and a file using the same method — achieved by accepting a PrintStream argument rather than hardcoding System.out. Run the pipeline and check that report.txt appears in the project root.</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writeReport(SalesAnalysis analysis, PrintStream out) formats and writes all 5 statistics</w:t>
            </w:r>
          </w:p>
          <w:p>
            <w:pPr>
              <w:pStyle w:val="ListParagraph"/>
              <w:numPr>
                <w:ilvl w:val="0"/>
                <w:numId w:val="2"/>
              </w:numPr>
              <w:spacing w:after="60"/>
            </w:pPr>
            <w:r>
              <w:rPr>
                <w:rFonts w:ascii="Arial" w:cs="Arial" w:eastAsia="Arial" w:hAnsi="Arial"/>
                <w:color w:val="1E293B"/>
                <w:sz w:val="20"/>
                <w:szCs w:val="20"/>
              </w:rPr>
              <w:t xml:space="preserve">Section headers clearly separate each statistic group</w:t>
            </w:r>
          </w:p>
          <w:p>
            <w:pPr>
              <w:pStyle w:val="ListParagraph"/>
              <w:numPr>
                <w:ilvl w:val="0"/>
                <w:numId w:val="2"/>
              </w:numPr>
              <w:spacing w:after="60"/>
            </w:pPr>
            <w:r>
              <w:rPr>
                <w:rFonts w:ascii="Arial" w:cs="Arial" w:eastAsia="Arial" w:hAnsi="Arial"/>
                <w:color w:val="1E293B"/>
                <w:sz w:val="20"/>
                <w:szCs w:val="20"/>
              </w:rPr>
              <w:t xml:space="preserve">Revenue figures formatted as R 12,345.67 (String.format with comma separator)</w:t>
            </w:r>
          </w:p>
          <w:p>
            <w:pPr>
              <w:pStyle w:val="ListParagraph"/>
              <w:numPr>
                <w:ilvl w:val="0"/>
                <w:numId w:val="2"/>
              </w:numPr>
              <w:spacing w:after="60"/>
            </w:pPr>
            <w:r>
              <w:rPr>
                <w:rFonts w:ascii="Arial" w:cs="Arial" w:eastAsia="Arial" w:hAnsi="Arial"/>
                <w:color w:val="1E293B"/>
                <w:sz w:val="20"/>
                <w:szCs w:val="20"/>
              </w:rPr>
              <w:t xml:space="preserve">Top 5 products displayed as a numbered list with revenue on the right, column-aligned</w:t>
            </w:r>
          </w:p>
          <w:p>
            <w:pPr>
              <w:pStyle w:val="ListParagraph"/>
              <w:numPr>
                <w:ilvl w:val="0"/>
                <w:numId w:val="2"/>
              </w:numPr>
              <w:spacing w:after="60"/>
            </w:pPr>
            <w:r>
              <w:rPr>
                <w:rFonts w:ascii="Arial" w:cs="Arial" w:eastAsia="Arial" w:hAnsi="Arial"/>
                <w:color w:val="1E293B"/>
                <w:sz w:val="20"/>
                <w:szCs w:val="20"/>
              </w:rPr>
              <w:t xml:space="preserve">DataPipeline.main() calls writeReport() twice: once with System.out, once with new PrintStream(new FileOutputStream('report.txt'))</w:t>
            </w:r>
          </w:p>
          <w:p>
            <w:pPr>
              <w:pStyle w:val="ListParagraph"/>
              <w:numPr>
                <w:ilvl w:val="0"/>
                <w:numId w:val="2"/>
              </w:numPr>
              <w:spacing w:after="60"/>
            </w:pPr>
            <w:r>
              <w:rPr>
                <w:rFonts w:ascii="Arial" w:cs="Arial" w:eastAsia="Arial" w:hAnsi="Arial"/>
                <w:color w:val="1E293B"/>
                <w:sz w:val="20"/>
                <w:szCs w:val="20"/>
              </w:rPr>
              <w:t xml:space="preserve">report.txt is generated in the project root when the pipeline runs</w:t>
            </w:r>
          </w:p>
          <w:p>
            <w:pPr>
              <w:pStyle w:val="ListParagraph"/>
              <w:numPr>
                <w:ilvl w:val="0"/>
                <w:numId w:val="2"/>
              </w:numPr>
              <w:spacing w:after="60"/>
            </w:pPr>
            <w:r>
              <w:rPr>
                <w:rFonts w:ascii="Arial" w:cs="Arial" w:eastAsia="Arial" w:hAnsi="Arial"/>
                <w:color w:val="1E293B"/>
                <w:sz w:val="20"/>
                <w:szCs w:val="20"/>
              </w:rPr>
              <w:t xml:space="preserve">First line of output shows: 'Processed [n] records. Rejected [m] invalid records.'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Passing a PrintStream as a parameter instead of hardcoding System.out is dependency injection at its simplest. The formatting logic has no idea whether it is writing to the screen or a file — it just writes. Swapping the destination requires changing one line in main().</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#13 (SalesAnalysis)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5B21B6" w:sz="1"/>
              <w:left w:val="single" w:color="5B21B6" w:sz="16"/>
              <w:bottom w:val="single" w:color="CBD5E1" w:sz="1"/>
              <w:right w:val="single" w:color="5B21B6" w:sz="1"/>
            </w:tcBorders>
            <w:shd w:fill="5B21B6"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#15  </w:t>
            </w:r>
            <w:r>
              <w:rPr>
                <w:rFonts w:ascii="Arial" w:cs="Arial" w:eastAsia="Arial" w:hAnsi="Arial"/>
                <w:b/>
                <w:bCs/>
                <w:color w:val="FFFFFF"/>
                <w:sz w:val="22"/>
                <w:szCs w:val="22"/>
              </w:rPr>
              <w:t xml:space="preserve">Write the team README for Sprint 2</w:t>
            </w:r>
          </w:p>
          <w:p>
            <w:pPr>
              <w:spacing w:after="0"/>
            </w:pPr>
            <w:r>
              <w:rPr>
                <w:rFonts w:ascii="Arial" w:cs="Arial" w:eastAsia="Arial" w:hAnsi="Arial"/>
                <w:b/>
                <w:bCs/>
                <w:color w:val="99F6E4"/>
                <w:sz w:val="19"/>
                <w:szCs w:val="19"/>
              </w:rPr>
              <w:t xml:space="preserve">  Everyone</w:t>
            </w:r>
            <w:r>
              <w:rPr>
                <w:rFonts w:ascii="Arial" w:cs="Arial" w:eastAsia="Arial" w:hAnsi="Arial"/>
                <w:color w:val="E2E8F0"/>
                <w:sz w:val="19"/>
                <w:szCs w:val="19"/>
              </w:rPr>
              <w:t xml:space="preserve">     S — 30 min</w:t>
            </w:r>
          </w:p>
        </w:tc>
      </w:tr>
      <w:tr>
        <w:tc>
          <w:tcPr>
            <w:tcW w:type="dxa" w:w="9360"/>
            <w:tcBorders>
              <w:top w:val="single" w:color="5B21B6" w:sz="1"/>
              <w:left w:val="single" w:color="5B21B6" w:sz="8"/>
              <w:bottom w:val="single" w:color="5B21B6" w:sz="1"/>
              <w:right w:val="single" w:color="5B21B6"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Write a README.md in the data-pipeline project folder. Document the project in a way that someone who has never seen the code can understand what it does, how to run it, and what it produces.</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README.md exists in the data-pipeline folder</w:t>
            </w:r>
          </w:p>
          <w:p>
            <w:pPr>
              <w:pStyle w:val="ListParagraph"/>
              <w:numPr>
                <w:ilvl w:val="0"/>
                <w:numId w:val="2"/>
              </w:numPr>
              <w:spacing w:after="60"/>
            </w:pPr>
            <w:r>
              <w:rPr>
                <w:rFonts w:ascii="Arial" w:cs="Arial" w:eastAsia="Arial" w:hAnsi="Arial"/>
                <w:color w:val="1E293B"/>
                <w:sz w:val="20"/>
                <w:szCs w:val="20"/>
              </w:rPr>
              <w:t xml:space="preserve">Explains what the pipeline does and what kind of data it processes</w:t>
            </w:r>
          </w:p>
          <w:p>
            <w:pPr>
              <w:pStyle w:val="ListParagraph"/>
              <w:numPr>
                <w:ilvl w:val="0"/>
                <w:numId w:val="2"/>
              </w:numPr>
              <w:spacing w:after="60"/>
            </w:pPr>
            <w:r>
              <w:rPr>
                <w:rFonts w:ascii="Arial" w:cs="Arial" w:eastAsia="Arial" w:hAnsi="Arial"/>
                <w:color w:val="1E293B"/>
                <w:sz w:val="20"/>
                <w:szCs w:val="20"/>
              </w:rPr>
              <w:t xml:space="preserve">Shows the exact command to run the pipeline</w:t>
            </w:r>
          </w:p>
          <w:p>
            <w:pPr>
              <w:pStyle w:val="ListParagraph"/>
              <w:numPr>
                <w:ilvl w:val="0"/>
                <w:numId w:val="2"/>
              </w:numPr>
              <w:spacing w:after="60"/>
            </w:pPr>
            <w:r>
              <w:rPr>
                <w:rFonts w:ascii="Arial" w:cs="Arial" w:eastAsia="Arial" w:hAnsi="Arial"/>
                <w:color w:val="1E293B"/>
                <w:sz w:val="20"/>
                <w:szCs w:val="20"/>
              </w:rPr>
              <w:t xml:space="preserve">Shows a sample of the report output (paste 10–15 lines from a real run)</w:t>
            </w:r>
          </w:p>
          <w:p>
            <w:pPr>
              <w:pStyle w:val="ListParagraph"/>
              <w:numPr>
                <w:ilvl w:val="0"/>
                <w:numId w:val="2"/>
              </w:numPr>
              <w:spacing w:after="60"/>
            </w:pPr>
            <w:r>
              <w:rPr>
                <w:rFonts w:ascii="Arial" w:cs="Arial" w:eastAsia="Arial" w:hAnsi="Arial"/>
                <w:color w:val="1E293B"/>
                <w:sz w:val="20"/>
                <w:szCs w:val="20"/>
              </w:rPr>
              <w:t xml:space="preserve">Documents how many records the sample file has and how many were rejected on a test run</w:t>
            </w:r>
          </w:p>
          <w:p>
            <w:pPr>
              <w:pStyle w:val="ListParagraph"/>
              <w:numPr>
                <w:ilvl w:val="0"/>
                <w:numId w:val="2"/>
              </w:numPr>
              <w:spacing w:after="60"/>
            </w:pPr>
            <w:r>
              <w:rPr>
                <w:rFonts w:ascii="Arial" w:cs="Arial" w:eastAsia="Arial" w:hAnsi="Arial"/>
                <w:color w:val="1E293B"/>
                <w:sz w:val="20"/>
                <w:szCs w:val="20"/>
              </w:rPr>
              <w:t xml:space="preserve">Explains in one sentence each: what Comparable does in this project, and what Comparator does</w:t>
            </w:r>
          </w:p>
          <w:p>
            <w:pPr>
              <w:pStyle w:val="ListParagraph"/>
              <w:numPr>
                <w:ilvl w:val="0"/>
                <w:numId w:val="2"/>
              </w:numPr>
              <w:spacing w:after="60"/>
            </w:pPr>
            <w:r>
              <w:rPr>
                <w:rFonts w:ascii="Arial" w:cs="Arial" w:eastAsia="Arial" w:hAnsi="Arial"/>
                <w:color w:val="1E293B"/>
                <w:sz w:val="20"/>
                <w:szCs w:val="20"/>
              </w:rPr>
              <w:t xml:space="preserve">Written in plain English by the team — not copied from this document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 README that includes real output — actual numbers from a real run — is immediately more credible than one that just describes what the code should do. Show evidence that it works.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Can start any time — no code dependencies</w:t>
            </w:r>
          </w:p>
        </w:tc>
      </w:tr>
    </w:tbl>
    <w:p>
      <w:pPr>
        <w:spacing w:after="200"/>
      </w:pPr>
    </w:p>
    <w:p>
      <w:pPr>
        <w:spacing w:after="0"/>
      </w:pPr>
      <w:r>
        <w:br w:type="page"/>
      </w:r>
    </w:p>
    <w:p>
      <w:pPr>
        <w:spacing w:after="300"/>
      </w:pPr>
    </w:p>
    <w:p>
      <w:pPr>
        <w:spacing w:after="60"/>
        <w:jc w:val="center"/>
      </w:pPr>
      <w:r>
        <w:rPr>
          <w:rFonts w:ascii="Arial" w:cs="Arial" w:eastAsia="Arial" w:hAnsi="Arial"/>
          <w:b/>
          <w:bCs/>
          <w:color w:val="94A3B8"/>
          <w:sz w:val="28"/>
          <w:szCs w:val="28"/>
        </w:rPr>
        <w:t xml:space="preserve">SPRINT 3</w:t>
      </w:r>
    </w:p>
    <w:p>
      <w:pPr>
        <w:spacing w:after="80"/>
        <w:jc w:val="center"/>
      </w:pPr>
      <w:r>
        <w:rPr>
          <w:rFonts w:ascii="Arial" w:cs="Arial" w:eastAsia="Arial" w:hAnsi="Arial"/>
          <w:b/>
          <w:bCs/>
          <w:color w:val="B45309"/>
          <w:sz w:val="56"/>
          <w:szCs w:val="56"/>
        </w:rPr>
        <w:t xml:space="preserve">REST API — Spring Boot</w:t>
      </w:r>
    </w:p>
    <w:p>
      <w:pPr>
        <w:spacing w:after="80"/>
        <w:jc w:val="center"/>
      </w:pPr>
      <w:r>
        <w:rPr>
          <w:rFonts w:ascii="Arial" w:cs="Arial" w:eastAsia="Arial" w:hAnsi="Arial"/>
          <w:i/>
          <w:iCs/>
          <w:color w:val="475569"/>
          <w:sz w:val="24"/>
          <w:szCs w:val="24"/>
        </w:rPr>
        <w:t xml:space="preserve">The skill that gets you hired — building real APIs the way real companies do</w:t>
      </w:r>
    </w:p>
    <w:p>
      <w:pPr>
        <w:spacing w:after="400"/>
        <w:jc w:val="center"/>
      </w:pPr>
      <w:r>
        <w:rPr>
          <w:rFonts w:ascii="Arial" w:cs="Arial" w:eastAsia="Arial" w:hAnsi="Arial"/>
          <w:color w:val="475569"/>
          <w:sz w:val="20"/>
          <w:szCs w:val="20"/>
        </w:rPr>
        <w:t xml:space="preserve">Weeks 10 – 12  ·  8 Required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B45309"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Real-world context</w:t>
            </w:r>
          </w:p>
          <w:p>
            <w:pPr>
              <w:spacing w:after="0"/>
            </w:pPr>
            <w:r>
              <w:rPr>
                <w:rFonts w:ascii="Arial" w:cs="Arial" w:eastAsia="Arial" w:hAnsi="Arial"/>
                <w:color w:val="E2E8F0"/>
                <w:sz w:val="20"/>
                <w:szCs w:val="20"/>
              </w:rPr>
              <w:t xml:space="preserve">When you open a banking app and see your balance, a REST API sent that data to your phone. When you place an order on Takealot, a REST API processes it. When you stream music, REST APIs handle authentication, track your history, and serve recommendations. REST APIs are how modern software communicates. This sprint builds one.</w:t>
            </w:r>
          </w:p>
        </w:tc>
        <w:tc>
          <w:tcPr>
            <w:tcW w:type="dxa" w:w="4680"/>
            <w:tcBorders>
              <w:top w:val="none" w:color="FFFFFF" w:sz="0"/>
              <w:left w:val="none" w:color="FFFFFF" w:sz="0"/>
              <w:bottom w:val="none" w:color="FFFFFF" w:sz="0"/>
              <w:right w:val="none" w:color="FFFFFF" w:sz="0"/>
            </w:tcBorders>
            <w:shd w:fill="1B2A45" w:val="clear"/>
            <w:tcMar>
              <w:top w:type="dxa" w:w="200"/>
              <w:left w:type="dxa" w:w="220"/>
              <w:bottom w:type="dxa" w:w="200"/>
              <w:right w:type="dxa" w:w="220"/>
            </w:tcMar>
          </w:tcPr>
          <w:p>
            <w:pPr>
              <w:spacing w:after="80"/>
            </w:pPr>
            <w:r>
              <w:rPr>
                <w:rFonts w:ascii="Arial" w:cs="Arial" w:eastAsia="Arial" w:hAnsi="Arial"/>
                <w:b/>
                <w:bCs/>
                <w:color w:val="FFFFFF"/>
                <w:sz w:val="20"/>
                <w:szCs w:val="20"/>
              </w:rPr>
              <w:t xml:space="preserve">What you will have built</w:t>
            </w:r>
          </w:p>
          <w:p>
            <w:pPr>
              <w:spacing w:after="0"/>
            </w:pPr>
            <w:r>
              <w:rPr>
                <w:rFonts w:ascii="Arial" w:cs="Arial" w:eastAsia="Arial" w:hAnsi="Arial"/>
                <w:color w:val="E2E8F0"/>
                <w:sz w:val="20"/>
                <w:szCs w:val="20"/>
              </w:rPr>
              <w:t xml:space="preserve">A working Spring Boot REST API for a product inventory system, structured with the Controller-Service-Repository pattern used in professional Java development. Testable with Postman. Documented with a README. Built on the BankAccount models from Sprint 1.</w:t>
            </w:r>
          </w:p>
        </w:tc>
      </w:tr>
    </w:tbl>
    <w:p>
      <w:pPr>
        <w:spacing w:after="400"/>
      </w:pPr>
    </w:p>
    <w:p>
      <w:pPr>
        <w:spacing w:after="0"/>
      </w:pPr>
      <w:r>
        <w:br w:type="page"/>
      </w:r>
    </w:p>
    <w:p>
      <w:pPr>
        <w:pStyle w:val="Heading1"/>
        <w:pBdr>
          <w:bottom w:val="single" w:color="B45309" w:sz="8" w:space="1"/>
        </w:pBdr>
        <w:spacing w:before="400" w:after="180"/>
      </w:pPr>
      <w:r>
        <w:rPr>
          <w:rFonts w:ascii="Arial" w:cs="Arial" w:eastAsia="Arial" w:hAnsi="Arial"/>
          <w:b/>
          <w:bCs/>
          <w:color w:val="B45309"/>
          <w:sz w:val="34"/>
          <w:szCs w:val="34"/>
        </w:rPr>
        <w:t xml:space="preserve">Project Brief — REST API with Spring Boot</w:t>
      </w:r>
    </w:p>
    <w:p>
      <w:pPr>
        <w:pStyle w:val="Heading2"/>
        <w:spacing w:before="300" w:after="120"/>
      </w:pPr>
      <w:r>
        <w:rPr>
          <w:rFonts w:ascii="Arial" w:cs="Arial" w:eastAsia="Arial" w:hAnsi="Arial"/>
          <w:b/>
          <w:bCs/>
          <w:color w:val="B45309"/>
          <w:sz w:val="26"/>
          <w:szCs w:val="26"/>
        </w:rPr>
        <w:t xml:space="preserve">What you are building</w:t>
      </w:r>
    </w:p>
    <w:p>
      <w:pPr>
        <w:spacing w:after="130"/>
      </w:pPr>
      <w:r>
        <w:rPr>
          <w:rFonts w:ascii="Arial" w:cs="Arial" w:eastAsia="Arial" w:hAnsi="Arial"/>
          <w:color w:val="1E293B"/>
          <w:sz w:val="22"/>
          <w:szCs w:val="22"/>
        </w:rPr>
        <w:t xml:space="preserve">A REST API for a product inventory system. The API accepts HTTP requests, processes them through a three-layer architecture, and returns JSON responses with appropriate HTTP status codes. It will be tested using Postman — the industry-standard tool for API development and testing.</w:t>
      </w:r>
    </w:p>
    <w:p>
      <w:pPr>
        <w:spacing w:after="130"/>
      </w:pPr>
      <w:r>
        <w:rPr>
          <w:rFonts w:ascii="Arial" w:cs="Arial" w:eastAsia="Arial" w:hAnsi="Arial"/>
          <w:color w:val="1E293B"/>
          <w:sz w:val="22"/>
          <w:szCs w:val="22"/>
        </w:rPr>
        <w:t xml:space="preserve">In the final session, you will also connect the BankAccount models from Sprint 1 to the API — exposing them as HTTP endpoints. This is the moment the semester becomes one connected system.</w:t>
      </w:r>
    </w:p>
    <w:p>
      <w:pPr>
        <w:spacing w:after="80"/>
      </w:pPr>
    </w:p>
    <w:p>
      <w:pPr>
        <w:pStyle w:val="Heading2"/>
        <w:spacing w:before="300" w:after="120"/>
      </w:pPr>
      <w:r>
        <w:rPr>
          <w:rFonts w:ascii="Arial" w:cs="Arial" w:eastAsia="Arial" w:hAnsi="Arial"/>
          <w:b/>
          <w:bCs/>
          <w:color w:val="B45309"/>
          <w:sz w:val="26"/>
          <w:szCs w:val="26"/>
        </w:rPr>
        <w:t xml:space="preserve">The real-world parallel</w:t>
      </w:r>
    </w:p>
    <w:p>
      <w:pPr>
        <w:spacing w:after="130"/>
      </w:pPr>
      <w:r>
        <w:rPr>
          <w:rFonts w:ascii="Arial" w:cs="Arial" w:eastAsia="Arial" w:hAnsi="Arial"/>
          <w:color w:val="1E293B"/>
          <w:sz w:val="22"/>
          <w:szCs w:val="22"/>
        </w:rPr>
        <w:t xml:space="preserve">Spring Boot is the most widely used Java framework in South Africa and worldwide. Capitec, Discovery, Takealot, and virtually every software consultancy that hires Java developers uses Spring Boot. A working Spring Boot API in your portfolio is direct evidence that you can do the work.</w:t>
      </w:r>
    </w:p>
    <w:p>
      <w:pPr>
        <w:spacing w:after="130"/>
      </w:pPr>
      <w:r>
        <w:rPr>
          <w:rFonts w:ascii="Arial" w:cs="Arial" w:eastAsia="Arial" w:hAnsi="Arial"/>
          <w:color w:val="1E293B"/>
          <w:sz w:val="22"/>
          <w:szCs w:val="22"/>
        </w:rPr>
        <w:t xml:space="preserve">The three-layer pattern you implement this sprint — Controller, Service, Repository — is the standard architecture used in production. When you join a company and open their codebase for the first time, you will see this pattern. You will already know what each layer is for.</w:t>
      </w:r>
    </w:p>
    <w:p>
      <w:pPr>
        <w:spacing w:after="80"/>
      </w:pPr>
    </w:p>
    <w:p>
      <w:pPr>
        <w:pStyle w:val="Heading2"/>
        <w:spacing w:before="300" w:after="120"/>
      </w:pPr>
      <w:r>
        <w:rPr>
          <w:rFonts w:ascii="Arial" w:cs="Arial" w:eastAsia="Arial" w:hAnsi="Arial"/>
          <w:b/>
          <w:bCs/>
          <w:color w:val="B45309"/>
          <w:sz w:val="26"/>
          <w:szCs w:val="26"/>
        </w:rPr>
        <w:t xml:space="preserve">The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80"/>
          <w:bottom w:type="dxa" w:w="180"/>
        </w:tblCellMar>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60"/>
              <w:left w:type="dxa" w:w="240"/>
              <w:bottom w:type="dxa" w:w="160"/>
              <w:right w:type="dxa" w:w="240"/>
            </w:tcMar>
          </w:tcPr>
          <w:p>
            <w:pPr>
              <w:spacing w:after="90"/>
            </w:pPr>
            <w:r>
              <w:rPr>
                <w:rFonts w:ascii="Arial" w:cs="Arial" w:eastAsia="Arial" w:hAnsi="Arial"/>
                <w:b/>
                <w:bCs/>
                <w:color w:val="B45309"/>
                <w:sz w:val="21"/>
                <w:szCs w:val="21"/>
              </w:rPr>
              <w:t xml:space="preserve">📐  Why three layers — and why it matters</w:t>
            </w:r>
          </w:p>
          <w:p>
            <w:pPr>
              <w:spacing w:after="60"/>
            </w:pPr>
            <w:r>
              <w:rPr>
                <w:rFonts w:ascii="Arial" w:cs="Arial" w:eastAsia="Arial" w:hAnsi="Arial"/>
                <w:color w:val="1E293B"/>
                <w:sz w:val="20"/>
                <w:szCs w:val="20"/>
              </w:rPr>
              <w:t xml:space="preserve">Each layer has one job and one reason to change:</w:t>
            </w:r>
          </w:p>
          <w:p>
            <w:pPr>
              <w:spacing w:after="60"/>
            </w:pPr>
          </w:p>
          <w:p>
            <w:pPr>
              <w:spacing w:after="60"/>
            </w:pPr>
            <w:r>
              <w:rPr>
                <w:rFonts w:ascii="Arial" w:cs="Arial" w:eastAsia="Arial" w:hAnsi="Arial"/>
                <w:color w:val="1E293B"/>
                <w:sz w:val="20"/>
                <w:szCs w:val="20"/>
              </w:rPr>
              <w:t xml:space="preserve">Controller — translates HTTP requests into Java method calls, and Java results into HTTP responses.</w:t>
            </w:r>
          </w:p>
          <w:p>
            <w:pPr>
              <w:spacing w:after="60"/>
            </w:pPr>
            <w:r>
              <w:rPr>
                <w:rFonts w:ascii="Arial" w:cs="Arial" w:eastAsia="Arial" w:hAnsi="Arial"/>
                <w:color w:val="1E293B"/>
                <w:sz w:val="20"/>
                <w:szCs w:val="20"/>
              </w:rPr>
              <w:t xml:space="preserve">             Changes when the API contract changes (new endpoints, different URLs).</w:t>
            </w:r>
          </w:p>
          <w:p>
            <w:pPr>
              <w:spacing w:after="60"/>
            </w:pPr>
          </w:p>
          <w:p>
            <w:pPr>
              <w:spacing w:after="60"/>
            </w:pPr>
            <w:r>
              <w:rPr>
                <w:rFonts w:ascii="Arial" w:cs="Arial" w:eastAsia="Arial" w:hAnsi="Arial"/>
                <w:color w:val="1E293B"/>
                <w:sz w:val="20"/>
                <w:szCs w:val="20"/>
              </w:rPr>
              <w:t xml:space="preserve">Service    — contains all business logic and validation rules.</w:t>
            </w:r>
          </w:p>
          <w:p>
            <w:pPr>
              <w:spacing w:after="60"/>
            </w:pPr>
            <w:r>
              <w:rPr>
                <w:rFonts w:ascii="Arial" w:cs="Arial" w:eastAsia="Arial" w:hAnsi="Arial"/>
                <w:color w:val="1E293B"/>
                <w:sz w:val="20"/>
                <w:szCs w:val="20"/>
              </w:rPr>
              <w:t xml:space="preserve">             Changes when business rules change (new validation, new calculations).</w:t>
            </w:r>
          </w:p>
          <w:p>
            <w:pPr>
              <w:spacing w:after="60"/>
            </w:pPr>
          </w:p>
          <w:p>
            <w:pPr>
              <w:spacing w:after="60"/>
            </w:pPr>
            <w:r>
              <w:rPr>
                <w:rFonts w:ascii="Arial" w:cs="Arial" w:eastAsia="Arial" w:hAnsi="Arial"/>
                <w:color w:val="1E293B"/>
                <w:sz w:val="20"/>
                <w:szCs w:val="20"/>
              </w:rPr>
              <w:t xml:space="preserve">Repository — handles data storage and retrieval.</w:t>
            </w:r>
          </w:p>
          <w:p>
            <w:pPr>
              <w:spacing w:after="60"/>
            </w:pPr>
            <w:r>
              <w:rPr>
                <w:rFonts w:ascii="Arial" w:cs="Arial" w:eastAsia="Arial" w:hAnsi="Arial"/>
                <w:color w:val="1E293B"/>
                <w:sz w:val="20"/>
                <w:szCs w:val="20"/>
              </w:rPr>
              <w:t xml:space="preserve">             Changes when the storage technology changes (ArrayList → database).</w:t>
            </w:r>
          </w:p>
          <w:p>
            <w:pPr>
              <w:spacing w:after="60"/>
            </w:pPr>
          </w:p>
          <w:p>
            <w:pPr>
              <w:spacing w:after="60"/>
            </w:pPr>
            <w:r>
              <w:rPr>
                <w:rFonts w:ascii="Arial" w:cs="Arial" w:eastAsia="Arial" w:hAnsi="Arial"/>
                <w:color w:val="1E293B"/>
                <w:sz w:val="20"/>
                <w:szCs w:val="20"/>
              </w:rPr>
              <w:t xml:space="preserve">Because they change for different reasons, they are kept separate.</w:t>
            </w:r>
          </w:p>
          <w:p>
            <w:pPr>
              <w:spacing w:after="60"/>
            </w:pPr>
            <w:r>
              <w:rPr>
                <w:rFonts w:ascii="Arial" w:cs="Arial" w:eastAsia="Arial" w:hAnsi="Arial"/>
                <w:color w:val="1E293B"/>
                <w:sz w:val="20"/>
                <w:szCs w:val="20"/>
              </w:rPr>
              <w:t xml:space="preserve">You can swap the ArrayList for a real database without touching the Controller.</w:t>
            </w:r>
          </w:p>
          <w:p>
            <w:pPr>
              <w:spacing w:after="60"/>
            </w:pPr>
            <w:r>
              <w:rPr>
                <w:rFonts w:ascii="Arial" w:cs="Arial" w:eastAsia="Arial" w:hAnsi="Arial"/>
                <w:color w:val="1E293B"/>
                <w:sz w:val="20"/>
                <w:szCs w:val="20"/>
              </w:rPr>
              <w:t xml:space="preserve">You can add a new validation rule without touching the Repository.</w:t>
            </w:r>
          </w:p>
          <w:p>
            <w:pPr>
              <w:spacing w:after="60"/>
            </w:pPr>
            <w:r>
              <w:rPr>
                <w:rFonts w:ascii="Arial" w:cs="Arial" w:eastAsia="Arial" w:hAnsi="Arial"/>
                <w:color w:val="1E293B"/>
                <w:sz w:val="20"/>
                <w:szCs w:val="20"/>
              </w:rPr>
              <w:t xml:space="preserve">This is the Open/Closed Principle in action.</w:t>
            </w:r>
          </w:p>
        </w:tc>
      </w:tr>
    </w:tbl>
    <w:p>
      <w:pPr>
        <w:spacing w:after="160"/>
      </w:pPr>
    </w:p>
    <w:p>
      <w:pPr>
        <w:pStyle w:val="Heading2"/>
        <w:spacing w:before="300" w:after="120"/>
      </w:pPr>
      <w:r>
        <w:rPr>
          <w:rFonts w:ascii="Arial" w:cs="Arial" w:eastAsia="Arial" w:hAnsi="Arial"/>
          <w:b/>
          <w:bCs/>
          <w:color w:val="B45309"/>
          <w:sz w:val="26"/>
          <w:szCs w:val="26"/>
        </w:rPr>
        <w:t xml:space="preserve">The API specification — what you are building</w:t>
      </w:r>
    </w:p>
    <w:p>
      <w:pPr>
        <w:spacing w:after="130"/>
      </w:pPr>
      <w:r>
        <w:rPr>
          <w:rFonts w:ascii="Arial" w:cs="Arial" w:eastAsia="Arial" w:hAnsi="Arial"/>
          <w:color w:val="1E293B"/>
          <w:sz w:val="22"/>
          <w:szCs w:val="22"/>
        </w:rPr>
        <w:t xml:space="preserve">Your API must implement all of these endpoints. Test each one in Postman as you build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4460"/>
      </w:tblGrid>
      <w:tr>
        <w:trPr>
          <w:tblHeader/>
        </w:trPr>
        <w:tc>
          <w:tcPr>
            <w:tcW w:type="dxa" w:w="900"/>
            <w:tcBorders>
              <w:top w:val="single" w:color="CBD5E1" w:sz="1"/>
              <w:left w:val="single" w:color="CBD5E1" w:sz="1"/>
              <w:bottom w:val="single" w:color="CBD5E1" w:sz="1"/>
              <w:right w:val="single" w:color="CBD5E1" w:sz="1"/>
            </w:tcBorders>
            <w:shd w:fill="B45309"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2600"/>
            <w:tcBorders>
              <w:top w:val="single" w:color="CBD5E1" w:sz="1"/>
              <w:left w:val="single" w:color="CBD5E1" w:sz="1"/>
              <w:bottom w:val="single" w:color="CBD5E1" w:sz="1"/>
              <w:right w:val="single" w:color="CBD5E1" w:sz="1"/>
            </w:tcBorders>
            <w:shd w:fill="B45309" w:val="clear"/>
            <w:tcMar>
              <w:top w:type="dxa" w:w="80"/>
              <w:left w:type="dxa" w:w="120"/>
              <w:bottom w:type="dxa" w:w="80"/>
              <w:right w:type="dxa" w:w="120"/>
            </w:tcMar>
          </w:tcPr>
          <w:p>
            <w:r>
              <w:rPr>
                <w:rFonts w:ascii="Arial" w:cs="Arial" w:eastAsia="Arial" w:hAnsi="Arial"/>
                <w:b/>
                <w:bCs/>
                <w:color w:val="FFFFFF"/>
                <w:sz w:val="19"/>
                <w:szCs w:val="19"/>
              </w:rPr>
              <w:t xml:space="preserve">Endpoint</w:t>
            </w:r>
          </w:p>
        </w:tc>
        <w:tc>
          <w:tcPr>
            <w:tcW w:type="dxa" w:w="1400"/>
            <w:tcBorders>
              <w:top w:val="single" w:color="CBD5E1" w:sz="1"/>
              <w:left w:val="single" w:color="CBD5E1" w:sz="1"/>
              <w:bottom w:val="single" w:color="CBD5E1" w:sz="1"/>
              <w:right w:val="single" w:color="CBD5E1" w:sz="1"/>
            </w:tcBorders>
            <w:shd w:fill="B45309" w:val="clear"/>
            <w:tcMar>
              <w:top w:type="dxa" w:w="80"/>
              <w:left w:type="dxa" w:w="120"/>
              <w:bottom w:type="dxa" w:w="80"/>
              <w:right w:type="dxa" w:w="120"/>
            </w:tcMar>
          </w:tcPr>
          <w:p>
            <w:r>
              <w:rPr>
                <w:rFonts w:ascii="Arial" w:cs="Arial" w:eastAsia="Arial" w:hAnsi="Arial"/>
                <w:b/>
                <w:bCs/>
                <w:color w:val="FFFFFF"/>
                <w:sz w:val="19"/>
                <w:szCs w:val="19"/>
              </w:rPr>
              <w:t xml:space="preserve">Success Code</w:t>
            </w:r>
          </w:p>
        </w:tc>
        <w:tc>
          <w:tcPr>
            <w:tcW w:type="dxa" w:w="4460"/>
            <w:tcBorders>
              <w:top w:val="single" w:color="CBD5E1" w:sz="1"/>
              <w:left w:val="single" w:color="CBD5E1" w:sz="1"/>
              <w:bottom w:val="single" w:color="CBD5E1" w:sz="1"/>
              <w:right w:val="single" w:color="CBD5E1" w:sz="1"/>
            </w:tcBorders>
            <w:shd w:fill="B45309" w:val="clear"/>
            <w:tcMar>
              <w:top w:type="dxa" w:w="80"/>
              <w:left w:type="dxa" w:w="120"/>
              <w:bottom w:type="dxa" w:w="80"/>
              <w:right w:type="dxa" w:w="120"/>
            </w:tcMar>
          </w:tcPr>
          <w:p>
            <w:r>
              <w:rPr>
                <w:rFonts w:ascii="Arial" w:cs="Arial" w:eastAsia="Arial" w:hAnsi="Arial"/>
                <w:b/>
                <w:bCs/>
                <w:color w:val="FFFFFF"/>
                <w:sz w:val="19"/>
                <w:szCs w:val="19"/>
              </w:rPr>
              <w:t xml:space="preserve">Behaviour</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GET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w:t>
            </w:r>
          </w:p>
        </w:tc>
        <w:tc>
          <w:tcPr>
            <w:tcW w:type="dxa" w:w="1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19"/>
                <w:szCs w:val="19"/>
              </w:rPr>
              <w:t xml:space="preserve">Return all products as a JSON array</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GET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Return one product by ID — 404 if not found</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2563EB"/>
                <w:sz w:val="19"/>
                <w:szCs w:val="19"/>
              </w:rPr>
              <w:t xml:space="preserve">POST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w:t>
            </w:r>
          </w:p>
        </w:tc>
        <w:tc>
          <w:tcPr>
            <w:tcW w:type="dxa" w:w="1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201</w:t>
            </w:r>
          </w:p>
        </w:tc>
        <w:tc>
          <w:tcPr>
            <w:tcW w:type="dxa" w:w="44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19"/>
                <w:szCs w:val="19"/>
              </w:rPr>
              <w:t xml:space="preserve">Create a new product from the request body — 400 if invalid</w:t>
            </w:r>
          </w:p>
        </w:tc>
      </w:tr>
      <w:tr>
        <w:tc>
          <w:tcPr>
            <w:tcW w:type="dxa" w:w="900"/>
            <w:tcBorders>
              <w:top w:val="single" w:color="CBD5E1" w:sz="1"/>
              <w:left w:val="single" w:color="CBD5E1" w:sz="1"/>
              <w:bottom w:val="single" w:color="CBD5E1" w:sz="1"/>
              <w:right w:val="single" w:color="CBD5E1" w:sz="1"/>
            </w:tcBorders>
            <w:shd w:fill="FEF3C7" w:val="clear"/>
            <w:tcMar>
              <w:top w:type="dxa" w:w="80"/>
              <w:left w:type="dxa" w:w="100"/>
              <w:bottom w:type="dxa" w:w="80"/>
              <w:right w:type="dxa" w:w="100"/>
            </w:tcMar>
          </w:tcPr>
          <w:p>
            <w:pPr>
              <w:jc w:val="center"/>
            </w:pPr>
            <w:r>
              <w:rPr>
                <w:rFonts w:ascii="Arial" w:cs="Arial" w:eastAsia="Arial" w:hAnsi="Arial"/>
                <w:b/>
                <w:bCs/>
                <w:color w:val="B45309"/>
                <w:sz w:val="19"/>
                <w:szCs w:val="19"/>
              </w:rPr>
              <w:t xml:space="preserve">PUT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Update an existing product — 404 if not found</w:t>
            </w:r>
          </w:p>
        </w:tc>
      </w:tr>
      <w:tr>
        <w:tc>
          <w:tcPr>
            <w:tcW w:type="dxa" w:w="900"/>
            <w:tcBorders>
              <w:top w:val="single" w:color="CBD5E1" w:sz="1"/>
              <w:left w:val="single" w:color="CBD5E1" w:sz="1"/>
              <w:bottom w:val="single" w:color="CBD5E1" w:sz="1"/>
              <w:right w:val="single" w:color="CBD5E1" w:sz="1"/>
            </w:tcBorders>
            <w:shd w:fill="FEE2E2" w:val="clear"/>
            <w:tcMar>
              <w:top w:type="dxa" w:w="80"/>
              <w:left w:type="dxa" w:w="100"/>
              <w:bottom w:type="dxa" w:w="80"/>
              <w:right w:type="dxa" w:w="100"/>
            </w:tcMar>
          </w:tcPr>
          <w:p>
            <w:pPr>
              <w:jc w:val="center"/>
            </w:pPr>
            <w:r>
              <w:rPr>
                <w:rFonts w:ascii="Arial" w:cs="Arial" w:eastAsia="Arial" w:hAnsi="Arial"/>
                <w:b/>
                <w:bCs/>
                <w:color w:val="991B1B"/>
                <w:sz w:val="19"/>
                <w:szCs w:val="19"/>
              </w:rPr>
              <w:t xml:space="preserve">DELETE</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/api/products/{id}</w:t>
            </w:r>
          </w:p>
        </w:tc>
        <w:tc>
          <w:tcPr>
            <w:tcW w:type="dxa" w:w="1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204</w:t>
            </w:r>
          </w:p>
        </w:tc>
        <w:tc>
          <w:tcPr>
            <w:tcW w:type="dxa" w:w="44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19"/>
                <w:szCs w:val="19"/>
              </w:rPr>
              <w:t xml:space="preserve">Delete a product — 404 if not found</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GET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/api/products/search</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Filter by ?name=X — returns matching products</w:t>
            </w:r>
          </w:p>
        </w:tc>
      </w:tr>
      <w:tr>
        <w:tc>
          <w:tcPr>
            <w:tcW w:type="dxa" w:w="9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66534"/>
                <w:sz w:val="19"/>
                <w:szCs w:val="19"/>
              </w:rPr>
              <w:t xml:space="preserve">GET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/api/accounts</w:t>
            </w:r>
          </w:p>
        </w:tc>
        <w:tc>
          <w:tcPr>
            <w:tcW w:type="dxa" w:w="1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1E293B"/>
                <w:sz w:val="19"/>
                <w:szCs w:val="19"/>
              </w:rPr>
              <w:t xml:space="preserve">Return all bank accounts (Sprint 1 integration)</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2563EB"/>
                <w:sz w:val="19"/>
                <w:szCs w:val="19"/>
              </w:rPr>
              <w:t xml:space="preserve">POST</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ourier New" w:cs="Courier New" w:eastAsia="Courier New" w:hAnsi="Courier New"/>
                <w:color w:val="4ADE80"/>
                <w:sz w:val="18"/>
                <w:szCs w:val="18"/>
              </w:rPr>
              <w:t xml:space="preserve">/api/accounts/deposit/{n}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200</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Deposit to account number n — 404 if not found</w:t>
            </w:r>
          </w:p>
        </w:tc>
      </w:tr>
    </w:tbl>
    <w:p>
      <w:pPr>
        <w:spacing w:after="160"/>
      </w:pPr>
    </w:p>
    <w:p>
      <w:pPr>
        <w:pStyle w:val="Heading2"/>
        <w:spacing w:before="300" w:after="120"/>
      </w:pPr>
      <w:r>
        <w:rPr>
          <w:rFonts w:ascii="Arial" w:cs="Arial" w:eastAsia="Arial" w:hAnsi="Arial"/>
          <w:b/>
          <w:bCs/>
          <w:color w:val="B45309"/>
          <w:sz w:val="26"/>
          <w:szCs w:val="26"/>
        </w:rPr>
        <w:t xml:space="preserve">Class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Class / Component</w:t>
            </w:r>
          </w:p>
        </w:tc>
        <w:tc>
          <w:tcPr>
            <w:tcW w:type="dxa" w:w="6960"/>
            <w:tcBorders>
              <w:top w:val="single" w:color="CBD5E1" w:sz="1"/>
              <w:left w:val="single" w:color="CBD5E1" w:sz="1"/>
              <w:bottom w:val="single" w:color="CBD5E1" w:sz="1"/>
              <w:right w:val="single" w:color="CBD5E1" w:sz="1"/>
            </w:tcBorders>
            <w:shd w:fill="1B2A45" w:val="clear"/>
            <w:tcMar>
              <w:top w:type="dxa" w:w="80"/>
              <w:left w:type="dxa" w:w="130"/>
              <w:bottom w:type="dxa" w:w="80"/>
              <w:right w:type="dxa" w:w="130"/>
            </w:tcMar>
          </w:tcPr>
          <w:p>
            <w:r>
              <w:rPr>
                <w:rFonts w:ascii="Arial" w:cs="Arial" w:eastAsia="Arial" w:hAnsi="Arial"/>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Product</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POJO with: id (Long), name, description, price (double), quantity (int), category, createdAt (LocalDateTime). Private fields, getters, setters, full constructor.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ProductRepository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Interface defining: findAll(), findById(Long), save(Product), delete(Long), search(String). The Service depends on this interface — not any implementation.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InMemoryProductRepository</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Implements ProductRepository using an ArrayList&lt;Product&gt;. Pre-loads 5 sample products in the constructor. Assigns IDs sequentially.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ProductService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Business logic layer. Injected with ProductRepository via constructor. Validates all inputs. Throws ProductNotFoundException and IllegalArgumentException.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ProductNotFoundException</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Custom RuntimeException. Takes the missing ID in its constructor. Used by the global error handler to return a 404.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ProductController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@RestController. Maps HTTP endpoints to service calls. Returns ResponseEntity&lt;&gt; from every method. No business logic — only HTTP translation.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tcPr>
          <w:p>
            <w:r>
              <w:rPr>
                <w:rFonts w:ascii="Arial" w:cs="Arial" w:eastAsia="Arial" w:hAnsi="Arial"/>
                <w:b/>
                <w:bCs/>
                <w:color w:val="1B2A45"/>
                <w:sz w:val="20"/>
                <w:szCs w:val="20"/>
              </w:rPr>
              <w:t xml:space="preserve">GlobalExceptionHandler</w:t>
            </w:r>
          </w:p>
        </w:tc>
        <w:tc>
          <w:tcPr>
            <w:tcW w:type="dxa" w:w="6960"/>
            <w:tcBorders>
              <w:top w:val="single" w:color="CBD5E1" w:sz="1"/>
              <w:left w:val="single" w:color="CBD5E1" w:sz="1"/>
              <w:bottom w:val="single" w:color="CBD5E1" w:sz="1"/>
              <w:right w:val="single" w:color="CBD5E1" w:sz="1"/>
            </w:tcBorders>
            <w:shd w:fill="F8F9FA" w:val="clear"/>
            <w:tcMar>
              <w:top w:type="dxa" w:w="80"/>
              <w:left w:type="dxa" w:w="130"/>
              <w:bottom w:type="dxa" w:w="80"/>
              <w:right w:type="dxa" w:w="130"/>
            </w:tcMar>
          </w:tcPr>
          <w:p>
            <w:r>
              <w:rPr>
                <w:rFonts w:ascii="Arial" w:cs="Arial" w:eastAsia="Arial" w:hAnsi="Arial"/>
                <w:color w:val="1E293B"/>
                <w:sz w:val="20"/>
                <w:szCs w:val="20"/>
              </w:rPr>
              <w:t xml:space="preserve">@RestControllerAdvice. Catches exceptions and returns consistent JSON error responses with correct HTTP status codes.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b/>
                <w:bCs/>
                <w:color w:val="1B2A45"/>
                <w:sz w:val="20"/>
                <w:szCs w:val="20"/>
              </w:rPr>
              <w:t xml:space="preserve">BankAccountController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r>
              <w:rPr>
                <w:rFonts w:ascii="Arial" w:cs="Arial" w:eastAsia="Arial" w:hAnsi="Arial"/>
                <w:color w:val="1E293B"/>
                <w:sz w:val="20"/>
                <w:szCs w:val="20"/>
              </w:rPr>
              <w:t xml:space="preserve">Exposes BankAccount endpoints from Sprint 1. Reuses the models your team built — no duplication.</w:t>
            </w:r>
          </w:p>
        </w:tc>
      </w:tr>
    </w:tbl>
    <w:p>
      <w:pPr>
        <w:spacing w:after="160"/>
      </w:pPr>
    </w:p>
    <w:p>
      <w:pPr>
        <w:pStyle w:val="Heading2"/>
        <w:spacing w:before="300" w:after="120"/>
      </w:pPr>
      <w:r>
        <w:rPr>
          <w:rFonts w:ascii="Arial" w:cs="Arial" w:eastAsia="Arial" w:hAnsi="Arial"/>
          <w:b/>
          <w:bCs/>
          <w:color w:val="B45309"/>
          <w:sz w:val="26"/>
          <w:szCs w:val="26"/>
        </w:rPr>
        <w:t xml:space="preserve">Ticket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BD5E1" w:sz="1"/>
              <w:left w:val="single" w:color="CBD5E1" w:sz="1"/>
              <w:bottom w:val="single" w:color="CBD5E1" w:sz="1"/>
              <w:right w:val="single" w:color="CBD5E1" w:sz="1"/>
            </w:tcBorders>
            <w:shd w:fill="1B2A45"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Ticket</w:t>
            </w:r>
          </w:p>
        </w:tc>
        <w:tc>
          <w:tcPr>
            <w:tcW w:type="dxa" w:w="6260"/>
            <w:tcBorders>
              <w:top w:val="single" w:color="CBD5E1" w:sz="1"/>
              <w:left w:val="single" w:color="CBD5E1" w:sz="1"/>
              <w:bottom w:val="single" w:color="CBD5E1" w:sz="1"/>
              <w:right w:val="single" w:color="CBD5E1" w:sz="1"/>
            </w:tcBorders>
            <w:shd w:fill="1B2A45" w:val="clear"/>
            <w:tcMar>
              <w:top w:type="dxa" w:w="80"/>
              <w:left w:type="dxa" w:w="120"/>
              <w:bottom w:type="dxa" w:w="80"/>
              <w:right w:type="dxa" w:w="120"/>
            </w:tcMar>
          </w:tcPr>
          <w:p>
            <w:r>
              <w:rPr>
                <w:rFonts w:ascii="Arial" w:cs="Arial" w:eastAsia="Arial" w:hAnsi="Arial"/>
                <w:b/>
                <w:bCs/>
                <w:color w:val="FFFFFF"/>
                <w:sz w:val="20"/>
                <w:szCs w:val="20"/>
              </w:rPr>
              <w:t xml:space="preserve">Depends On / Notes</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#16</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Set up Spring Boot project (Lead)</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Start here — team cannot work until this is Done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 Product model and repository</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#16 to be Done first</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#18</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Build service layer with validation</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#17 to be Done first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#19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Implement all REST endpoints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#18 to be Done first</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#20</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Add global error handling (Lead)</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#19 to be Done — lead ticket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#21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Expose BankAccount endpoints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B45309"/>
                <w:sz w:val="20"/>
                <w:szCs w:val="20"/>
              </w:rPr>
              <w:t xml:space="preserve">Needs #19 and Sprint 1 code to be accessible</w:t>
            </w:r>
          </w:p>
        </w:tc>
      </w:tr>
      <w:tr>
        <w:tc>
          <w:tcPr>
            <w:tcW w:type="dxa" w:w="7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#22</w:t>
            </w:r>
          </w:p>
        </w:tc>
        <w:tc>
          <w:tcPr>
            <w:tcW w:type="dxa" w:w="240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b/>
                <w:bCs/>
                <w:color w:val="1E293B"/>
                <w:sz w:val="20"/>
                <w:szCs w:val="20"/>
              </w:rPr>
              <w:t xml:space="preserve">Test all endpoints in Postman</w:t>
            </w:r>
          </w:p>
        </w:tc>
        <w:tc>
          <w:tcPr>
            <w:tcW w:type="dxa" w:w="6260"/>
            <w:tcBorders>
              <w:top w:val="single" w:color="CBD5E1" w:sz="1"/>
              <w:left w:val="single" w:color="CBD5E1" w:sz="1"/>
              <w:bottom w:val="single" w:color="CBD5E1" w:sz="1"/>
              <w:right w:val="single" w:color="CBD5E1" w:sz="1"/>
            </w:tcBorders>
            <w:shd w:fill="F8F9FA" w:val="clear"/>
            <w:tcMar>
              <w:top w:type="dxa" w:w="80"/>
              <w:left w:type="dxa" w:w="120"/>
              <w:bottom w:type="dxa" w:w="80"/>
              <w:right w:type="dxa" w:w="120"/>
            </w:tcMar>
          </w:tcPr>
          <w:p>
            <w:r>
              <w:rPr>
                <w:rFonts w:ascii="Arial" w:cs="Arial" w:eastAsia="Arial" w:hAnsi="Arial"/>
                <w:color w:val="B45309"/>
                <w:sz w:val="20"/>
                <w:szCs w:val="20"/>
              </w:rPr>
              <w:t xml:space="preserve">Needs #19 and #20 to be Done first</w:t>
            </w:r>
          </w:p>
        </w:tc>
      </w:tr>
      <w:tr>
        <w:tc>
          <w:tcPr>
            <w:tcW w:type="dxa" w:w="700"/>
            <w:tcBorders>
              <w:top w:val="single" w:color="CBD5E1" w:sz="1"/>
              <w:left w:val="single" w:color="CBD5E1" w:sz="1"/>
              <w:bottom w:val="single" w:color="CBD5E1" w:sz="1"/>
              <w:right w:val="single" w:color="CBD5E1" w:sz="1"/>
            </w:tcBorders>
            <w:shd w:fill="DCFCE7" w:val="clear"/>
            <w:tcMar>
              <w:top w:type="dxa" w:w="80"/>
              <w:left w:type="dxa" w:w="100"/>
              <w:bottom w:type="dxa" w:w="80"/>
              <w:right w:type="dxa" w:w="100"/>
            </w:tcMar>
          </w:tcPr>
          <w:p>
            <w:pPr>
              <w:jc w:val="center"/>
            </w:pPr>
            <w:r>
              <w:rPr>
                <w:rFonts w:ascii="Arial" w:cs="Arial" w:eastAsia="Arial" w:hAnsi="Arial"/>
                <w:b/>
                <w:bCs/>
                <w:color w:val="1B2A45"/>
                <w:sz w:val="20"/>
                <w:szCs w:val="20"/>
              </w:rPr>
              <w:t xml:space="preserve">#23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Write final README</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66534"/>
                <w:sz w:val="20"/>
                <w:szCs w:val="20"/>
              </w:rPr>
              <w:t xml:space="preserve">Can start any time — no code dependencies</w:t>
            </w:r>
          </w:p>
        </w:tc>
      </w:tr>
    </w:tbl>
    <w:p>
      <w:pPr>
        <w:spacing w:after="200"/>
      </w:pPr>
    </w:p>
    <w:p>
      <w:pPr>
        <w:spacing w:after="0"/>
      </w:pPr>
      <w:r>
        <w:br w:type="page"/>
      </w:r>
    </w:p>
    <w:p>
      <w:pPr>
        <w:pStyle w:val="Heading2"/>
        <w:spacing w:before="300" w:after="120"/>
      </w:pPr>
      <w:r>
        <w:rPr>
          <w:rFonts w:ascii="Arial" w:cs="Arial" w:eastAsia="Arial" w:hAnsi="Arial"/>
          <w:b/>
          <w:bCs/>
          <w:color w:val="B45309"/>
          <w:sz w:val="26"/>
          <w:szCs w:val="26"/>
        </w:rPr>
        <w:t xml:space="preserve">Sprint 3 Tickets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#16  </w:t>
            </w:r>
            <w:r>
              <w:rPr>
                <w:rFonts w:ascii="Arial" w:cs="Arial" w:eastAsia="Arial" w:hAnsi="Arial"/>
                <w:b/>
                <w:bCs/>
                <w:color w:val="FFFFFF"/>
                <w:sz w:val="22"/>
                <w:szCs w:val="22"/>
              </w:rPr>
              <w:t xml:space="preserve">Set up the Spring Boot project</w:t>
            </w:r>
          </w:p>
          <w:p>
            <w:pPr>
              <w:spacing w:after="0"/>
            </w:pPr>
            <w:r>
              <w:rPr>
                <w:rFonts w:ascii="Arial" w:cs="Arial" w:eastAsia="Arial" w:hAnsi="Arial"/>
                <w:b/>
                <w:bCs/>
                <w:color w:val="C4B5FD"/>
                <w:sz w:val="19"/>
                <w:szCs w:val="19"/>
              </w:rPr>
              <w:t xml:space="preserve">  Lead</w:t>
            </w:r>
            <w:r>
              <w:rPr>
                <w:rFonts w:ascii="Arial" w:cs="Arial" w:eastAsia="Arial" w:hAnsi="Arial"/>
                <w:color w:val="E2E8F0"/>
                <w:sz w:val="19"/>
                <w:szCs w:val="19"/>
              </w:rPr>
              <w:t xml:space="preserve">     S — 30 min</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This ticket belongs to the team lead. One person sets up the project structure so the whole team starts from the same foundation. A badly configured project causes hours of merge conflicts and environment issues. Get this right first.</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Go to start.spring.io: Project = Maven, Language = Java, Spring Boot = 3.x, Java = 21</w:t>
            </w:r>
          </w:p>
          <w:p>
            <w:pPr>
              <w:pStyle w:val="ListParagraph"/>
              <w:numPr>
                <w:ilvl w:val="0"/>
                <w:numId w:val="2"/>
              </w:numPr>
              <w:spacing w:after="60"/>
            </w:pPr>
            <w:r>
              <w:rPr>
                <w:rFonts w:ascii="Arial" w:cs="Arial" w:eastAsia="Arial" w:hAnsi="Arial"/>
                <w:color w:val="1E293B"/>
                <w:sz w:val="20"/>
                <w:szCs w:val="20"/>
              </w:rPr>
              <w:t xml:space="preserve">Dependencies: Spring Web, Spring Boot DevTools</w:t>
            </w:r>
          </w:p>
          <w:p>
            <w:pPr>
              <w:pStyle w:val="ListParagraph"/>
              <w:numPr>
                <w:ilvl w:val="0"/>
                <w:numId w:val="2"/>
              </w:numPr>
              <w:spacing w:after="60"/>
            </w:pPr>
            <w:r>
              <w:rPr>
                <w:rFonts w:ascii="Arial" w:cs="Arial" w:eastAsia="Arial" w:hAnsi="Arial"/>
                <w:color w:val="1E293B"/>
                <w:sz w:val="20"/>
                <w:szCs w:val="20"/>
              </w:rPr>
              <w:t xml:space="preserve">Group = com.[teamname], Artifact = inventory-api</w:t>
            </w:r>
          </w:p>
          <w:p>
            <w:pPr>
              <w:pStyle w:val="ListParagraph"/>
              <w:numPr>
                <w:ilvl w:val="0"/>
                <w:numId w:val="2"/>
              </w:numPr>
              <w:spacing w:after="60"/>
            </w:pPr>
            <w:r>
              <w:rPr>
                <w:rFonts w:ascii="Arial" w:cs="Arial" w:eastAsia="Arial" w:hAnsi="Arial"/>
                <w:color w:val="1E293B"/>
                <w:sz w:val="20"/>
                <w:szCs w:val="20"/>
              </w:rPr>
              <w:t xml:space="preserve">Download, unzip, and commit the generated project to the team's rest-api folder</w:t>
            </w:r>
          </w:p>
          <w:p>
            <w:pPr>
              <w:pStyle w:val="ListParagraph"/>
              <w:numPr>
                <w:ilvl w:val="0"/>
                <w:numId w:val="2"/>
              </w:numPr>
              <w:spacing w:after="60"/>
            </w:pPr>
            <w:r>
              <w:rPr>
                <w:rFonts w:ascii="Arial" w:cs="Arial" w:eastAsia="Arial" w:hAnsi="Arial"/>
                <w:color w:val="1E293B"/>
                <w:sz w:val="20"/>
                <w:szCs w:val="20"/>
              </w:rPr>
              <w:t xml:space="preserve">Application starts without errors: mvn spring-boot:run shows 'Started Application'</w:t>
            </w:r>
          </w:p>
          <w:p>
            <w:pPr>
              <w:pStyle w:val="ListParagraph"/>
              <w:numPr>
                <w:ilvl w:val="0"/>
                <w:numId w:val="2"/>
              </w:numPr>
              <w:spacing w:after="60"/>
            </w:pPr>
            <w:r>
              <w:rPr>
                <w:rFonts w:ascii="Arial" w:cs="Arial" w:eastAsia="Arial" w:hAnsi="Arial"/>
                <w:color w:val="1E293B"/>
                <w:sz w:val="20"/>
                <w:szCs w:val="20"/>
              </w:rPr>
              <w:t xml:space="preserve">A placeholder GET /api/health endpoint returns: {"status": "ok", "team": "[team name]"}</w:t>
            </w:r>
          </w:p>
          <w:p>
            <w:pPr>
              <w:pStyle w:val="ListParagraph"/>
              <w:numPr>
                <w:ilvl w:val="0"/>
                <w:numId w:val="2"/>
              </w:numPr>
              <w:spacing w:after="60"/>
            </w:pPr>
            <w:r>
              <w:rPr>
                <w:rFonts w:ascii="Arial" w:cs="Arial" w:eastAsia="Arial" w:hAnsi="Arial"/>
                <w:color w:val="1E293B"/>
                <w:sz w:val="20"/>
                <w:szCs w:val="20"/>
              </w:rPr>
              <w:t xml:space="preserve">README.md created with: how to start the app, the health endpoint URL, team members listed</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Project scaffolding is always done once by one person, then shared. In real teams this is a senior developer task — setting up the skeleton so junior developers can work in it immediately.</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Start here — the team cannot begin coding until this is Done and pushed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#17  </w:t>
            </w:r>
            <w:r>
              <w:rPr>
                <w:rFonts w:ascii="Arial" w:cs="Arial" w:eastAsia="Arial" w:hAnsi="Arial"/>
                <w:b/>
                <w:bCs/>
                <w:color w:val="FFFFFF"/>
                <w:sz w:val="22"/>
                <w:szCs w:val="22"/>
              </w:rPr>
              <w:t xml:space="preserve">Create the Product model and repository</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S — 30 min</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the Product class and the ProductRepository interface plus its in-memory implementation. The key pattern here is that ProductService will depend on the ProductRepository interface — not on InMemoryProductRepository directly. This is the Dependency Inversion Principle.</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Product class: private fields id (Long), name (String), description (String), price (double), quantity (int), category (String), createdAt (LocalDateTime)</w:t>
            </w:r>
          </w:p>
          <w:p>
            <w:pPr>
              <w:pStyle w:val="ListParagraph"/>
              <w:numPr>
                <w:ilvl w:val="0"/>
                <w:numId w:val="2"/>
              </w:numPr>
              <w:spacing w:after="60"/>
            </w:pPr>
            <w:r>
              <w:rPr>
                <w:rFonts w:ascii="Arial" w:cs="Arial" w:eastAsia="Arial" w:hAnsi="Arial"/>
                <w:color w:val="1E293B"/>
                <w:sz w:val="20"/>
                <w:szCs w:val="20"/>
              </w:rPr>
              <w:t xml:space="preserve">Product has a no-arg constructor, a full constructor, and getters and setters for all fields</w:t>
            </w:r>
          </w:p>
          <w:p>
            <w:pPr>
              <w:pStyle w:val="ListParagraph"/>
              <w:numPr>
                <w:ilvl w:val="0"/>
                <w:numId w:val="2"/>
              </w:numPr>
              <w:spacing w:after="60"/>
            </w:pPr>
            <w:r>
              <w:rPr>
                <w:rFonts w:ascii="Arial" w:cs="Arial" w:eastAsia="Arial" w:hAnsi="Arial"/>
                <w:color w:val="1E293B"/>
                <w:sz w:val="20"/>
                <w:szCs w:val="20"/>
              </w:rPr>
              <w:t xml:space="preserve">ProductRepository interface with method signatures: findAll(), findById(Long), save(Product), delete(Long), search(String query)</w:t>
            </w:r>
          </w:p>
          <w:p>
            <w:pPr>
              <w:pStyle w:val="ListParagraph"/>
              <w:numPr>
                <w:ilvl w:val="0"/>
                <w:numId w:val="2"/>
              </w:numPr>
              <w:spacing w:after="60"/>
            </w:pPr>
            <w:r>
              <w:rPr>
                <w:rFonts w:ascii="Arial" w:cs="Arial" w:eastAsia="Arial" w:hAnsi="Arial"/>
                <w:color w:val="1E293B"/>
                <w:sz w:val="20"/>
                <w:szCs w:val="20"/>
              </w:rPr>
              <w:t xml:space="preserve">InMemoryProductRepository implements ProductRepository using ArrayList&lt;Product&gt;</w:t>
            </w:r>
          </w:p>
          <w:p>
            <w:pPr>
              <w:pStyle w:val="ListParagraph"/>
              <w:numPr>
                <w:ilvl w:val="0"/>
                <w:numId w:val="2"/>
              </w:numPr>
              <w:spacing w:after="60"/>
            </w:pPr>
            <w:r>
              <w:rPr>
                <w:rFonts w:ascii="Arial" w:cs="Arial" w:eastAsia="Arial" w:hAnsi="Arial"/>
                <w:color w:val="1E293B"/>
                <w:sz w:val="20"/>
                <w:szCs w:val="20"/>
              </w:rPr>
              <w:t xml:space="preserve">Constructor pre-loads 5 sample products with realistic South African product data and prices</w:t>
            </w:r>
          </w:p>
          <w:p>
            <w:pPr>
              <w:pStyle w:val="ListParagraph"/>
              <w:numPr>
                <w:ilvl w:val="0"/>
                <w:numId w:val="2"/>
              </w:numPr>
              <w:spacing w:after="60"/>
            </w:pPr>
            <w:r>
              <w:rPr>
                <w:rFonts w:ascii="Arial" w:cs="Arial" w:eastAsia="Arial" w:hAnsi="Arial"/>
                <w:color w:val="1E293B"/>
                <w:sz w:val="20"/>
                <w:szCs w:val="20"/>
              </w:rPr>
              <w:t xml:space="preserve">save() assigns a new auto-incremented Long ID if the product's ID is null</w:t>
            </w:r>
          </w:p>
          <w:p>
            <w:pPr>
              <w:pStyle w:val="ListParagraph"/>
              <w:numPr>
                <w:ilvl w:val="0"/>
                <w:numId w:val="2"/>
              </w:numPr>
              <w:spacing w:after="60"/>
            </w:pPr>
            <w:r>
              <w:rPr>
                <w:rFonts w:ascii="Arial" w:cs="Arial" w:eastAsia="Arial" w:hAnsi="Arial"/>
                <w:color w:val="1E293B"/>
                <w:sz w:val="20"/>
                <w:szCs w:val="20"/>
              </w:rPr>
              <w:t xml:space="preserve">search() filters by name using case-insensitive contains check</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An interface defines the contract. The implementation fulfils it. When the team later upgrades to a real database, they create DatabaseProductRepository implementing the same interface — and change exactly one line in the service. Nothing else breaks.</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#16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#18  </w:t>
            </w:r>
            <w:r>
              <w:rPr>
                <w:rFonts w:ascii="Arial" w:cs="Arial" w:eastAsia="Arial" w:hAnsi="Arial"/>
                <w:b/>
                <w:bCs/>
                <w:color w:val="FFFFFF"/>
                <w:sz w:val="22"/>
                <w:szCs w:val="22"/>
              </w:rPr>
              <w:t xml:space="preserve">Build the service layer with validation</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ProductService — the business logic layer. Every rule about what makes a valid product lives here. The controller should be able to call the service and trust that if no exception is thrown, the data is valid and the operation succeeded.</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ProductService has a constructor that takes ProductRepository — no @Autowired field injection</w:t>
            </w:r>
          </w:p>
          <w:p>
            <w:pPr>
              <w:pStyle w:val="ListParagraph"/>
              <w:numPr>
                <w:ilvl w:val="0"/>
                <w:numId w:val="2"/>
              </w:numPr>
              <w:spacing w:after="60"/>
            </w:pPr>
            <w:r>
              <w:rPr>
                <w:rFonts w:ascii="Arial" w:cs="Arial" w:eastAsia="Arial" w:hAnsi="Arial"/>
                <w:color w:val="1E293B"/>
                <w:sz w:val="20"/>
                <w:szCs w:val="20"/>
              </w:rPr>
              <w:t xml:space="preserve">createProduct(Product p): validates name is not blank, price &gt; 0, quantity &gt;= 0 — throws IllegalArgumentException with a descriptive message for any violation</w:t>
            </w:r>
          </w:p>
          <w:p>
            <w:pPr>
              <w:pStyle w:val="ListParagraph"/>
              <w:numPr>
                <w:ilvl w:val="0"/>
                <w:numId w:val="2"/>
              </w:numPr>
              <w:spacing w:after="60"/>
            </w:pPr>
            <w:r>
              <w:rPr>
                <w:rFonts w:ascii="Arial" w:cs="Arial" w:eastAsia="Arial" w:hAnsi="Arial"/>
                <w:color w:val="1E293B"/>
                <w:sz w:val="20"/>
                <w:szCs w:val="20"/>
              </w:rPr>
              <w:t xml:space="preserve">updateProduct(Long id, Product updated): calls findById — throws ProductNotFoundException if not found, updates fields, saves</w:t>
            </w:r>
          </w:p>
          <w:p>
            <w:pPr>
              <w:pStyle w:val="ListParagraph"/>
              <w:numPr>
                <w:ilvl w:val="0"/>
                <w:numId w:val="2"/>
              </w:numPr>
              <w:spacing w:after="60"/>
            </w:pPr>
            <w:r>
              <w:rPr>
                <w:rFonts w:ascii="Arial" w:cs="Arial" w:eastAsia="Arial" w:hAnsi="Arial"/>
                <w:color w:val="1E293B"/>
                <w:sz w:val="20"/>
                <w:szCs w:val="20"/>
              </w:rPr>
              <w:t xml:space="preserve">deleteProduct(Long id): throws ProductNotFoundException if id not found, then deletes</w:t>
            </w:r>
          </w:p>
          <w:p>
            <w:pPr>
              <w:pStyle w:val="ListParagraph"/>
              <w:numPr>
                <w:ilvl w:val="0"/>
                <w:numId w:val="2"/>
              </w:numPr>
              <w:spacing w:after="60"/>
            </w:pPr>
            <w:r>
              <w:rPr>
                <w:rFonts w:ascii="Arial" w:cs="Arial" w:eastAsia="Arial" w:hAnsi="Arial"/>
                <w:color w:val="1E293B"/>
                <w:sz w:val="20"/>
                <w:szCs w:val="20"/>
              </w:rPr>
              <w:t xml:space="preserve">getAllProducts() and getProductById(Long id) delegate directly to repository</w:t>
            </w:r>
          </w:p>
          <w:p>
            <w:pPr>
              <w:pStyle w:val="ListParagraph"/>
              <w:numPr>
                <w:ilvl w:val="0"/>
                <w:numId w:val="2"/>
              </w:numPr>
              <w:spacing w:after="60"/>
            </w:pPr>
            <w:r>
              <w:rPr>
                <w:rFonts w:ascii="Arial" w:cs="Arial" w:eastAsia="Arial" w:hAnsi="Arial"/>
                <w:color w:val="1E293B"/>
                <w:sz w:val="20"/>
                <w:szCs w:val="20"/>
              </w:rPr>
              <w:t xml:space="preserve">searchProducts(String query) delegates to repository search</w:t>
            </w:r>
          </w:p>
          <w:p>
            <w:pPr>
              <w:pStyle w:val="ListParagraph"/>
              <w:numPr>
                <w:ilvl w:val="0"/>
                <w:numId w:val="2"/>
              </w:numPr>
              <w:spacing w:after="60"/>
            </w:pPr>
            <w:r>
              <w:rPr>
                <w:rFonts w:ascii="Arial" w:cs="Arial" w:eastAsia="Arial" w:hAnsi="Arial"/>
                <w:color w:val="1E293B"/>
                <w:sz w:val="20"/>
                <w:szCs w:val="20"/>
              </w:rPr>
              <w:t xml:space="preserve">ProductNotFoundException extends RuntimeException — constructor takes Long id, message includes the ID</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Constructor injection rather than field injection means ProductService can be tested without Spring — you just pass a mock repository to the constructor. This is the single biggest thing that makes service layer code testable.</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#17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#19  </w:t>
            </w:r>
            <w:r>
              <w:rPr>
                <w:rFonts w:ascii="Arial" w:cs="Arial" w:eastAsia="Arial" w:hAnsi="Arial"/>
                <w:b/>
                <w:bCs/>
                <w:color w:val="FFFFFF"/>
                <w:sz w:val="22"/>
                <w:szCs w:val="22"/>
              </w:rPr>
              <w:t xml:space="preserve">Implement all REST endpoints</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Create ProductController — the HTTP layer. The controller has one job: translate between HTTP and Java. It reads the request, calls the service, and turns the result into an HTTP response with the correct status code. No business logic belongs here.</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@RestController and @RequestMapping("/api/products") on the class</w:t>
            </w:r>
          </w:p>
          <w:p>
            <w:pPr>
              <w:pStyle w:val="ListParagraph"/>
              <w:numPr>
                <w:ilvl w:val="0"/>
                <w:numId w:val="2"/>
              </w:numPr>
              <w:spacing w:after="60"/>
            </w:pPr>
            <w:r>
              <w:rPr>
                <w:rFonts w:ascii="Arial" w:cs="Arial" w:eastAsia="Arial" w:hAnsi="Arial"/>
                <w:color w:val="1E293B"/>
                <w:sz w:val="20"/>
                <w:szCs w:val="20"/>
              </w:rPr>
              <w:t xml:space="preserve">ProductService injected via constructor (not @Autowired field)</w:t>
            </w:r>
          </w:p>
          <w:p>
            <w:pPr>
              <w:pStyle w:val="ListParagraph"/>
              <w:numPr>
                <w:ilvl w:val="0"/>
                <w:numId w:val="2"/>
              </w:numPr>
              <w:spacing w:after="60"/>
            </w:pPr>
            <w:r>
              <w:rPr>
                <w:rFonts w:ascii="Arial" w:cs="Arial" w:eastAsia="Arial" w:hAnsi="Arial"/>
                <w:color w:val="1E293B"/>
                <w:sz w:val="20"/>
                <w:szCs w:val="20"/>
              </w:rPr>
              <w:t xml:space="preserve">GET /api/products — @GetMapping, returns ResponseEntity.ok(service.getAllProducts())</w:t>
            </w:r>
          </w:p>
          <w:p>
            <w:pPr>
              <w:pStyle w:val="ListParagraph"/>
              <w:numPr>
                <w:ilvl w:val="0"/>
                <w:numId w:val="2"/>
              </w:numPr>
              <w:spacing w:after="60"/>
            </w:pPr>
            <w:r>
              <w:rPr>
                <w:rFonts w:ascii="Arial" w:cs="Arial" w:eastAsia="Arial" w:hAnsi="Arial"/>
                <w:color w:val="1E293B"/>
                <w:sz w:val="20"/>
                <w:szCs w:val="20"/>
              </w:rPr>
              <w:t xml:space="preserve">GET /api/products/{id} — @GetMapping("/{id}"), returns 200 or catches ProductNotFoundException for 404</w:t>
            </w:r>
          </w:p>
          <w:p>
            <w:pPr>
              <w:pStyle w:val="ListParagraph"/>
              <w:numPr>
                <w:ilvl w:val="0"/>
                <w:numId w:val="2"/>
              </w:numPr>
              <w:spacing w:after="60"/>
            </w:pPr>
            <w:r>
              <w:rPr>
                <w:rFonts w:ascii="Arial" w:cs="Arial" w:eastAsia="Arial" w:hAnsi="Arial"/>
                <w:color w:val="1E293B"/>
                <w:sz w:val="20"/>
                <w:szCs w:val="20"/>
              </w:rPr>
              <w:t xml:space="preserve">POST /api/products — @PostMapping with @RequestBody Product, returns ResponseEntity.status(201).body(created)</w:t>
            </w:r>
          </w:p>
          <w:p>
            <w:pPr>
              <w:pStyle w:val="ListParagraph"/>
              <w:numPr>
                <w:ilvl w:val="0"/>
                <w:numId w:val="2"/>
              </w:numPr>
              <w:spacing w:after="60"/>
            </w:pPr>
            <w:r>
              <w:rPr>
                <w:rFonts w:ascii="Arial" w:cs="Arial" w:eastAsia="Arial" w:hAnsi="Arial"/>
                <w:color w:val="1E293B"/>
                <w:sz w:val="20"/>
                <w:szCs w:val="20"/>
              </w:rPr>
              <w:t xml:space="preserve">PUT /api/products/{id} — @PutMapping("/{id}"), returns 200 with updated product</w:t>
            </w:r>
          </w:p>
          <w:p>
            <w:pPr>
              <w:pStyle w:val="ListParagraph"/>
              <w:numPr>
                <w:ilvl w:val="0"/>
                <w:numId w:val="2"/>
              </w:numPr>
              <w:spacing w:after="60"/>
            </w:pPr>
            <w:r>
              <w:rPr>
                <w:rFonts w:ascii="Arial" w:cs="Arial" w:eastAsia="Arial" w:hAnsi="Arial"/>
                <w:color w:val="1E293B"/>
                <w:sz w:val="20"/>
                <w:szCs w:val="20"/>
              </w:rPr>
              <w:t xml:space="preserve">DELETE /api/products/{id} — @DeleteMapping("/{id}"), returns ResponseEntity.noContent().build() (204)</w:t>
            </w:r>
          </w:p>
          <w:p>
            <w:pPr>
              <w:pStyle w:val="ListParagraph"/>
              <w:numPr>
                <w:ilvl w:val="0"/>
                <w:numId w:val="2"/>
              </w:numPr>
              <w:spacing w:after="60"/>
            </w:pPr>
            <w:r>
              <w:rPr>
                <w:rFonts w:ascii="Arial" w:cs="Arial" w:eastAsia="Arial" w:hAnsi="Arial"/>
                <w:color w:val="1E293B"/>
                <w:sz w:val="20"/>
                <w:szCs w:val="20"/>
              </w:rPr>
              <w:t xml:space="preserve">GET /api/products/search — @GetMapping("/search") with @RequestParam String name</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HTTP status codes are a contract. 201 Created is different from 200 OK — it tells the client a new resource was created. 204 No Content is correct for DELETE — there is nothing to return. Returning the right code is professional courtesy and makes the API predictable.</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#18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#20  </w:t>
            </w:r>
            <w:r>
              <w:rPr>
                <w:rFonts w:ascii="Arial" w:cs="Arial" w:eastAsia="Arial" w:hAnsi="Arial"/>
                <w:b/>
                <w:bCs/>
                <w:color w:val="FFFFFF"/>
                <w:sz w:val="22"/>
                <w:szCs w:val="22"/>
              </w:rPr>
              <w:t xml:space="preserve">Add global error handling and input validation</w:t>
            </w:r>
          </w:p>
          <w:p>
            <w:pPr>
              <w:spacing w:after="0"/>
            </w:pPr>
            <w:r>
              <w:rPr>
                <w:rFonts w:ascii="Arial" w:cs="Arial" w:eastAsia="Arial" w:hAnsi="Arial"/>
                <w:b/>
                <w:bCs/>
                <w:color w:val="C4B5FD"/>
                <w:sz w:val="19"/>
                <w:szCs w:val="19"/>
              </w:rPr>
              <w:t xml:space="preserve">  Lead</w:t>
            </w:r>
            <w:r>
              <w:rPr>
                <w:rFonts w:ascii="Arial" w:cs="Arial" w:eastAsia="Arial" w:hAnsi="Arial"/>
                <w:color w:val="E2E8F0"/>
                <w:sz w:val="19"/>
                <w:szCs w:val="19"/>
              </w:rPr>
              <w:t xml:space="preserve">     M — 1 hour</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This ticket belongs to the lead. Add a @RestControllerAdvice class that catches exceptions thrown anywhere in the application and returns consistent, clean JSON error responses. Also add bean validation annotations to the Product class so invalid input is rejected automatically.</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@RestControllerAdvice class named GlobalExceptionHandler</w:t>
            </w:r>
          </w:p>
          <w:p>
            <w:pPr>
              <w:pStyle w:val="ListParagraph"/>
              <w:numPr>
                <w:ilvl w:val="0"/>
                <w:numId w:val="2"/>
              </w:numPr>
              <w:spacing w:after="60"/>
            </w:pPr>
            <w:r>
              <w:rPr>
                <w:rFonts w:ascii="Arial" w:cs="Arial" w:eastAsia="Arial" w:hAnsi="Arial"/>
                <w:color w:val="1E293B"/>
                <w:sz w:val="20"/>
                <w:szCs w:val="20"/>
              </w:rPr>
              <w:t xml:space="preserve">Handles ProductNotFoundException — returns 404 with body: {"error": "Product not found", "id": 99}</w:t>
            </w:r>
          </w:p>
          <w:p>
            <w:pPr>
              <w:pStyle w:val="ListParagraph"/>
              <w:numPr>
                <w:ilvl w:val="0"/>
                <w:numId w:val="2"/>
              </w:numPr>
              <w:spacing w:after="60"/>
            </w:pPr>
            <w:r>
              <w:rPr>
                <w:rFonts w:ascii="Arial" w:cs="Arial" w:eastAsia="Arial" w:hAnsi="Arial"/>
                <w:color w:val="1E293B"/>
                <w:sz w:val="20"/>
                <w:szCs w:val="20"/>
              </w:rPr>
              <w:t xml:space="preserve">Handles IllegalArgumentException — returns 400 with body: {"error": "message from exception"}</w:t>
            </w:r>
          </w:p>
          <w:p>
            <w:pPr>
              <w:pStyle w:val="ListParagraph"/>
              <w:numPr>
                <w:ilvl w:val="0"/>
                <w:numId w:val="2"/>
              </w:numPr>
              <w:spacing w:after="60"/>
            </w:pPr>
            <w:r>
              <w:rPr>
                <w:rFonts w:ascii="Arial" w:cs="Arial" w:eastAsia="Arial" w:hAnsi="Arial"/>
                <w:color w:val="1E293B"/>
                <w:sz w:val="20"/>
                <w:szCs w:val="20"/>
              </w:rPr>
              <w:t xml:space="preserve">Handles MethodArgumentNotValidException — returns 400 with list of field errors from @Valid</w:t>
            </w:r>
          </w:p>
          <w:p>
            <w:pPr>
              <w:pStyle w:val="ListParagraph"/>
              <w:numPr>
                <w:ilvl w:val="0"/>
                <w:numId w:val="2"/>
              </w:numPr>
              <w:spacing w:after="60"/>
            </w:pPr>
            <w:r>
              <w:rPr>
                <w:rFonts w:ascii="Arial" w:cs="Arial" w:eastAsia="Arial" w:hAnsi="Arial"/>
                <w:color w:val="1E293B"/>
                <w:sz w:val="20"/>
                <w:szCs w:val="20"/>
              </w:rPr>
              <w:t xml:space="preserve">Handles generic Exception — returns 500 with body: {"error": "An unexpected error occurred"}</w:t>
            </w:r>
          </w:p>
          <w:p>
            <w:pPr>
              <w:pStyle w:val="ListParagraph"/>
              <w:numPr>
                <w:ilvl w:val="0"/>
                <w:numId w:val="2"/>
              </w:numPr>
              <w:spacing w:after="60"/>
            </w:pPr>
            <w:r>
              <w:rPr>
                <w:rFonts w:ascii="Arial" w:cs="Arial" w:eastAsia="Arial" w:hAnsi="Arial"/>
                <w:color w:val="1E293B"/>
                <w:sz w:val="20"/>
                <w:szCs w:val="20"/>
              </w:rPr>
              <w:t xml:space="preserve">@NotBlank on Product.name, @Min(0) on Product.price, @Min(0) on Product.quantity (use jakarta.validation annotations)</w:t>
            </w:r>
          </w:p>
          <w:p>
            <w:pPr>
              <w:pStyle w:val="ListParagraph"/>
              <w:numPr>
                <w:ilvl w:val="0"/>
                <w:numId w:val="2"/>
              </w:numPr>
              <w:spacing w:after="60"/>
            </w:pPr>
            <w:r>
              <w:rPr>
                <w:rFonts w:ascii="Arial" w:cs="Arial" w:eastAsia="Arial" w:hAnsi="Arial"/>
                <w:color w:val="1E293B"/>
                <w:sz w:val="20"/>
                <w:szCs w:val="20"/>
              </w:rPr>
              <w:t xml:space="preserve">@Valid added to @RequestBody parameters in POST and PUT endpoints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 global error handler means every endpoint returns consistent, readable errors without duplicating try-catch blocks. It is one of the first things a senior developer adds to any new Spring Boot project — a sign that the team takes API quality seriously.</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#19 to be Done first — lead ticket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#21  </w:t>
            </w:r>
            <w:r>
              <w:rPr>
                <w:rFonts w:ascii="Arial" w:cs="Arial" w:eastAsia="Arial" w:hAnsi="Arial"/>
                <w:b/>
                <w:bCs/>
                <w:color w:val="FFFFFF"/>
                <w:sz w:val="22"/>
                <w:szCs w:val="22"/>
              </w:rPr>
              <w:t xml:space="preserve">Expose BankAccount endpoints from Sprint 1</w:t>
            </w:r>
          </w:p>
          <w:p>
            <w:pPr>
              <w:spacing w:after="0"/>
            </w:pPr>
            <w:r>
              <w:rPr>
                <w:rFonts w:ascii="Arial" w:cs="Arial" w:eastAsia="Arial" w:hAnsi="Arial"/>
                <w:b/>
                <w:bCs/>
                <w:color w:val="BFDBFE"/>
                <w:sz w:val="19"/>
                <w:szCs w:val="19"/>
              </w:rPr>
              <w:t xml:space="preserve">  Dev</w:t>
            </w:r>
            <w:r>
              <w:rPr>
                <w:rFonts w:ascii="Arial" w:cs="Arial" w:eastAsia="Arial" w:hAnsi="Arial"/>
                <w:color w:val="E2E8F0"/>
                <w:sz w:val="19"/>
                <w:szCs w:val="19"/>
              </w:rPr>
              <w:t xml:space="preserve">     M — 1 hour</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Connect the BankAccount models your team built in Sprint 1 to this REST API. The same deposit() and withdraw() logic that ran in the command line now runs behind HTTP endpoints. This is the moment the two sprints become one system — and one of the most satisfying moments of the semester.</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BankAccountController with @RequestMapping("/api/accounts")</w:t>
            </w:r>
          </w:p>
          <w:p>
            <w:pPr>
              <w:pStyle w:val="ListParagraph"/>
              <w:numPr>
                <w:ilvl w:val="0"/>
                <w:numId w:val="2"/>
              </w:numPr>
              <w:spacing w:after="60"/>
            </w:pPr>
            <w:r>
              <w:rPr>
                <w:rFonts w:ascii="Arial" w:cs="Arial" w:eastAsia="Arial" w:hAnsi="Arial"/>
                <w:color w:val="1E293B"/>
                <w:sz w:val="20"/>
                <w:szCs w:val="20"/>
              </w:rPr>
              <w:t xml:space="preserve">A BankService instance (from Sprint 1) is initialised in the controller constructor with 3 pre-loaded accounts</w:t>
            </w:r>
          </w:p>
          <w:p>
            <w:pPr>
              <w:pStyle w:val="ListParagraph"/>
              <w:numPr>
                <w:ilvl w:val="0"/>
                <w:numId w:val="2"/>
              </w:numPr>
              <w:spacing w:after="60"/>
            </w:pPr>
            <w:r>
              <w:rPr>
                <w:rFonts w:ascii="Arial" w:cs="Arial" w:eastAsia="Arial" w:hAnsi="Arial"/>
                <w:color w:val="1E293B"/>
                <w:sz w:val="20"/>
                <w:szCs w:val="20"/>
              </w:rPr>
              <w:t xml:space="preserve">GET /api/accounts — returns all accounts as a list (balance, owner, account number, type — no password data)</w:t>
            </w:r>
          </w:p>
          <w:p>
            <w:pPr>
              <w:pStyle w:val="ListParagraph"/>
              <w:numPr>
                <w:ilvl w:val="0"/>
                <w:numId w:val="2"/>
              </w:numPr>
              <w:spacing w:after="60"/>
            </w:pPr>
            <w:r>
              <w:rPr>
                <w:rFonts w:ascii="Arial" w:cs="Arial" w:eastAsia="Arial" w:hAnsi="Arial"/>
                <w:color w:val="1E293B"/>
                <w:sz w:val="20"/>
                <w:szCs w:val="20"/>
              </w:rPr>
              <w:t xml:space="preserve">GET /api/accounts/{number} — returns one account or 404 if not found</w:t>
            </w:r>
          </w:p>
          <w:p>
            <w:pPr>
              <w:pStyle w:val="ListParagraph"/>
              <w:numPr>
                <w:ilvl w:val="0"/>
                <w:numId w:val="2"/>
              </w:numPr>
              <w:spacing w:after="60"/>
            </w:pPr>
            <w:r>
              <w:rPr>
                <w:rFonts w:ascii="Arial" w:cs="Arial" w:eastAsia="Arial" w:hAnsi="Arial"/>
                <w:color w:val="1E293B"/>
                <w:sz w:val="20"/>
                <w:szCs w:val="20"/>
              </w:rPr>
              <w:t xml:space="preserve">POST /api/accounts/deposit/{number} — request body: {"amount": 500.00} — returns updated account</w:t>
            </w:r>
          </w:p>
          <w:p>
            <w:pPr>
              <w:pStyle w:val="ListParagraph"/>
              <w:numPr>
                <w:ilvl w:val="0"/>
                <w:numId w:val="2"/>
              </w:numPr>
              <w:spacing w:after="60"/>
            </w:pPr>
            <w:r>
              <w:rPr>
                <w:rFonts w:ascii="Arial" w:cs="Arial" w:eastAsia="Arial" w:hAnsi="Arial"/>
                <w:color w:val="1E293B"/>
                <w:sz w:val="20"/>
                <w:szCs w:val="20"/>
              </w:rPr>
              <w:t xml:space="preserve">POST /api/accounts/withdraw/{number} — request body: {"amount": 500.00} — returns 400 with InsufficientFundsException message if withdrawal fails</w:t>
            </w:r>
          </w:p>
          <w:p>
            <w:pPr>
              <w:pStyle w:val="ListParagraph"/>
              <w:numPr>
                <w:ilvl w:val="0"/>
                <w:numId w:val="2"/>
              </w:numPr>
              <w:spacing w:after="60"/>
            </w:pPr>
            <w:r>
              <w:rPr>
                <w:rFonts w:ascii="Arial" w:cs="Arial" w:eastAsia="Arial" w:hAnsi="Arial"/>
                <w:color w:val="1E293B"/>
                <w:sz w:val="20"/>
                <w:szCs w:val="20"/>
              </w:rPr>
              <w:t xml:space="preserve">InsufficientFundsException mapped in GlobalExceptionHandler to return a 400 with the shortfall amount</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Building on work from a previous sprint is what real software development looks like. No system starts from scratch. Being able to read your own earlier code and extend it — adapting it to a new context without breaking it — is a core developer skill.</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#19 and Sprint 1 BankAccount code to be accessible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#22  </w:t>
            </w:r>
            <w:r>
              <w:rPr>
                <w:rFonts w:ascii="Arial" w:cs="Arial" w:eastAsia="Arial" w:hAnsi="Arial"/>
                <w:b/>
                <w:bCs/>
                <w:color w:val="FFFFFF"/>
                <w:sz w:val="22"/>
                <w:szCs w:val="22"/>
              </w:rPr>
              <w:t xml:space="preserve">Test all endpoints and export Postman collection</w:t>
            </w:r>
          </w:p>
          <w:p>
            <w:pPr>
              <w:spacing w:after="0"/>
            </w:pPr>
            <w:r>
              <w:rPr>
                <w:rFonts w:ascii="Arial" w:cs="Arial" w:eastAsia="Arial" w:hAnsi="Arial"/>
                <w:b/>
                <w:bCs/>
                <w:color w:val="99F6E4"/>
                <w:sz w:val="19"/>
                <w:szCs w:val="19"/>
              </w:rPr>
              <w:t xml:space="preserve">  Everyone</w:t>
            </w:r>
            <w:r>
              <w:rPr>
                <w:rFonts w:ascii="Arial" w:cs="Arial" w:eastAsia="Arial" w:hAnsi="Arial"/>
                <w:color w:val="E2E8F0"/>
                <w:sz w:val="19"/>
                <w:szCs w:val="19"/>
              </w:rPr>
              <w:t xml:space="preserve">     S — 30 min</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Test every endpoint using Postman and export the collection to a file that can be shared. A Postman collection is API documentation that proves the API works — not just claims it does. Every developer on the team should run the collection and verify all tests pass.</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Every required endpoint tested in Postman: correct input returns correct response and status code</w:t>
            </w:r>
          </w:p>
          <w:p>
            <w:pPr>
              <w:pStyle w:val="ListParagraph"/>
              <w:numPr>
                <w:ilvl w:val="0"/>
                <w:numId w:val="2"/>
              </w:numPr>
              <w:spacing w:after="60"/>
            </w:pPr>
            <w:r>
              <w:rPr>
                <w:rFonts w:ascii="Arial" w:cs="Arial" w:eastAsia="Arial" w:hAnsi="Arial"/>
                <w:color w:val="1E293B"/>
                <w:sz w:val="20"/>
                <w:szCs w:val="20"/>
              </w:rPr>
              <w:t xml:space="preserve">Error cases tested: POST with blank name returns 400, GET with non-existent ID returns 404, withdraw beyond balance returns 400</w:t>
            </w:r>
          </w:p>
          <w:p>
            <w:pPr>
              <w:pStyle w:val="ListParagraph"/>
              <w:numPr>
                <w:ilvl w:val="0"/>
                <w:numId w:val="2"/>
              </w:numPr>
              <w:spacing w:after="60"/>
            </w:pPr>
            <w:r>
              <w:rPr>
                <w:rFonts w:ascii="Arial" w:cs="Arial" w:eastAsia="Arial" w:hAnsi="Arial"/>
                <w:color w:val="1E293B"/>
                <w:sz w:val="20"/>
                <w:szCs w:val="20"/>
              </w:rPr>
              <w:t xml:space="preserve">Postman collection exported as a JSON file: File → Export → Collection v2.1</w:t>
            </w:r>
          </w:p>
          <w:p>
            <w:pPr>
              <w:pStyle w:val="ListParagraph"/>
              <w:numPr>
                <w:ilvl w:val="0"/>
                <w:numId w:val="2"/>
              </w:numPr>
              <w:spacing w:after="60"/>
            </w:pPr>
            <w:r>
              <w:rPr>
                <w:rFonts w:ascii="Arial" w:cs="Arial" w:eastAsia="Arial" w:hAnsi="Arial"/>
                <w:color w:val="1E293B"/>
                <w:sz w:val="20"/>
                <w:szCs w:val="20"/>
              </w:rPr>
              <w:t xml:space="preserve">Collection file committed to the repo as postman/[TeamName]_API_Collection.json</w:t>
            </w:r>
          </w:p>
          <w:p>
            <w:pPr>
              <w:pStyle w:val="ListParagraph"/>
              <w:numPr>
                <w:ilvl w:val="0"/>
                <w:numId w:val="2"/>
              </w:numPr>
              <w:spacing w:after="60"/>
            </w:pPr>
            <w:r>
              <w:rPr>
                <w:rFonts w:ascii="Arial" w:cs="Arial" w:eastAsia="Arial" w:hAnsi="Arial"/>
                <w:color w:val="1E293B"/>
                <w:sz w:val="20"/>
                <w:szCs w:val="20"/>
              </w:rPr>
              <w:t xml:space="preserve">README updated with: 'Import postman/[TeamName]_API_Collection.json to Postman to test all endpoints'</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A Postman collection is a living test suite. Any developer who joins the project — or any interviewer looking at your portfolio — can import the collection and verify the API works in 60 seconds. That is professional-grade evidence.</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Needs #19 and #20 to be Done first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60"/>
        </w:tblCellMar>
      </w:tblPr>
      <w:tblGrid>
        <w:gridCol w:w="9360"/>
      </w:tblGrid>
      <w:tr>
        <w:tc>
          <w:tcPr>
            <w:tcW w:type="dxa" w:w="9360"/>
            <w:tcBorders>
              <w:top w:val="single" w:color="B45309" w:sz="1"/>
              <w:left w:val="single" w:color="B45309" w:sz="16"/>
              <w:bottom w:val="single" w:color="CBD5E1" w:sz="1"/>
              <w:right w:val="single" w:color="B45309" w:sz="1"/>
            </w:tcBorders>
            <w:shd w:fill="B45309" w:val="clear"/>
            <w:tcMar>
              <w:top w:type="dxa" w:w="100"/>
              <w:left w:type="dxa" w:w="200"/>
              <w:bottom w:type="dxa" w:w="100"/>
              <w:right w:type="dxa" w:w="200"/>
            </w:tcMar>
          </w:tcPr>
          <w:p>
            <w:pPr>
              <w:spacing w:after="60"/>
            </w:pPr>
            <w:r>
              <w:rPr>
                <w:rFonts w:ascii="Arial" w:cs="Arial" w:eastAsia="Arial" w:hAnsi="Arial"/>
                <w:b/>
                <w:bCs/>
                <w:color w:val="94A3B8"/>
                <w:sz w:val="20"/>
                <w:szCs w:val="20"/>
              </w:rPr>
              <w:t xml:space="preserve">#23  </w:t>
            </w:r>
            <w:r>
              <w:rPr>
                <w:rFonts w:ascii="Arial" w:cs="Arial" w:eastAsia="Arial" w:hAnsi="Arial"/>
                <w:b/>
                <w:bCs/>
                <w:color w:val="FFFFFF"/>
                <w:sz w:val="22"/>
                <w:szCs w:val="22"/>
              </w:rPr>
              <w:t xml:space="preserve">Write the final README and project wrap-up</w:t>
            </w:r>
          </w:p>
          <w:p>
            <w:pPr>
              <w:spacing w:after="0"/>
            </w:pPr>
            <w:r>
              <w:rPr>
                <w:rFonts w:ascii="Arial" w:cs="Arial" w:eastAsia="Arial" w:hAnsi="Arial"/>
                <w:b/>
                <w:bCs/>
                <w:color w:val="99F6E4"/>
                <w:sz w:val="19"/>
                <w:szCs w:val="19"/>
              </w:rPr>
              <w:t xml:space="preserve">  Everyone</w:t>
            </w:r>
            <w:r>
              <w:rPr>
                <w:rFonts w:ascii="Arial" w:cs="Arial" w:eastAsia="Arial" w:hAnsi="Arial"/>
                <w:color w:val="E2E8F0"/>
                <w:sz w:val="19"/>
                <w:szCs w:val="19"/>
              </w:rPr>
              <w:t xml:space="preserve">     S — 30 min</w:t>
            </w:r>
          </w:p>
        </w:tc>
      </w:tr>
      <w:tr>
        <w:tc>
          <w:tcPr>
            <w:tcW w:type="dxa" w:w="9360"/>
            <w:tcBorders>
              <w:top w:val="single" w:color="B45309" w:sz="1"/>
              <w:left w:val="single" w:color="B45309" w:sz="8"/>
              <w:bottom w:val="single" w:color="B45309" w:sz="1"/>
              <w:right w:val="single" w:color="B45309" w:sz="1"/>
            </w:tcBorders>
            <w:shd w:fill="F8F9FA" w:val="clear"/>
            <w:tcMar>
              <w:top w:type="dxa" w:w="140"/>
              <w:left w:type="dxa" w:w="200"/>
              <w:bottom w:type="dxa" w:w="140"/>
              <w:right w:type="dxa" w:w="200"/>
            </w:tcMar>
          </w:tcPr>
          <w:p>
            <w:pPr>
              <w:spacing w:after="60"/>
            </w:pPr>
            <w:r>
              <w:rPr>
                <w:rFonts w:ascii="Arial" w:cs="Arial" w:eastAsia="Arial" w:hAnsi="Arial"/>
                <w:b/>
                <w:bCs/>
                <w:color w:val="1B2A45"/>
                <w:sz w:val="20"/>
                <w:szCs w:val="20"/>
              </w:rPr>
              <w:t xml:space="preserve">What to build</w:t>
            </w:r>
          </w:p>
          <w:p>
            <w:pPr>
              <w:spacing w:after="140"/>
            </w:pPr>
            <w:r>
              <w:rPr>
                <w:rFonts w:ascii="Arial" w:cs="Arial" w:eastAsia="Arial" w:hAnsi="Arial"/>
                <w:color w:val="1E293B"/>
                <w:sz w:val="20"/>
                <w:szCs w:val="20"/>
              </w:rPr>
              <w:t xml:space="preserve">Write the README for the REST API project and tidy the root repository. By the end of the semester your repository should be a portfolio — three projects, each clearly documented, each demonstrable in under two minutes.</w:t>
            </w:r>
          </w:p>
          <w:p>
            <w:pPr>
              <w:spacing w:after="60"/>
            </w:pPr>
            <w:r>
              <w:rPr>
                <w:rFonts w:ascii="Arial" w:cs="Arial" w:eastAsia="Arial" w:hAnsi="Arial"/>
                <w:b/>
                <w:bCs/>
                <w:color w:val="166534"/>
                <w:sz w:val="20"/>
                <w:szCs w:val="20"/>
              </w:rPr>
              <w:t xml:space="preserve">Done when:</w:t>
            </w:r>
          </w:p>
          <w:p>
            <w:pPr>
              <w:pStyle w:val="ListParagraph"/>
              <w:numPr>
                <w:ilvl w:val="0"/>
                <w:numId w:val="2"/>
              </w:numPr>
              <w:spacing w:after="60"/>
            </w:pPr>
            <w:r>
              <w:rPr>
                <w:rFonts w:ascii="Arial" w:cs="Arial" w:eastAsia="Arial" w:hAnsi="Arial"/>
                <w:color w:val="1E293B"/>
                <w:sz w:val="20"/>
                <w:szCs w:val="20"/>
              </w:rPr>
              <w:t xml:space="preserve">README.md in rest-api folder documents all endpoints in a table: Method, Path, Example Request Body, Example Response, Status Codes</w:t>
            </w:r>
          </w:p>
          <w:p>
            <w:pPr>
              <w:pStyle w:val="ListParagraph"/>
              <w:numPr>
                <w:ilvl w:val="0"/>
                <w:numId w:val="2"/>
              </w:numPr>
              <w:spacing w:after="60"/>
            </w:pPr>
            <w:r>
              <w:rPr>
                <w:rFonts w:ascii="Arial" w:cs="Arial" w:eastAsia="Arial" w:hAnsi="Arial"/>
                <w:color w:val="1E293B"/>
                <w:sz w:val="20"/>
                <w:szCs w:val="20"/>
              </w:rPr>
              <w:t xml:space="preserve">Shows how to start the application with mvn spring-boot:run</w:t>
            </w:r>
          </w:p>
          <w:p>
            <w:pPr>
              <w:pStyle w:val="ListParagraph"/>
              <w:numPr>
                <w:ilvl w:val="0"/>
                <w:numId w:val="2"/>
              </w:numPr>
              <w:spacing w:after="60"/>
            </w:pPr>
            <w:r>
              <w:rPr>
                <w:rFonts w:ascii="Arial" w:cs="Arial" w:eastAsia="Arial" w:hAnsi="Arial"/>
                <w:color w:val="1E293B"/>
                <w:sz w:val="20"/>
                <w:szCs w:val="20"/>
              </w:rPr>
              <w:t xml:space="preserve">Links to the Postman collection file</w:t>
            </w:r>
          </w:p>
          <w:p>
            <w:pPr>
              <w:pStyle w:val="ListParagraph"/>
              <w:numPr>
                <w:ilvl w:val="0"/>
                <w:numId w:val="2"/>
              </w:numPr>
              <w:spacing w:after="60"/>
            </w:pPr>
            <w:r>
              <w:rPr>
                <w:rFonts w:ascii="Arial" w:cs="Arial" w:eastAsia="Arial" w:hAnsi="Arial"/>
                <w:color w:val="1E293B"/>
                <w:sz w:val="20"/>
                <w:szCs w:val="20"/>
              </w:rPr>
              <w:t xml:space="preserve">Root repository README lists all three projects with one-line descriptions and links to each folder</w:t>
            </w:r>
          </w:p>
          <w:p>
            <w:pPr>
              <w:pStyle w:val="ListParagraph"/>
              <w:numPr>
                <w:ilvl w:val="0"/>
                <w:numId w:val="2"/>
              </w:numPr>
              <w:spacing w:after="60"/>
            </w:pPr>
            <w:r>
              <w:rPr>
                <w:rFonts w:ascii="Arial" w:cs="Arial" w:eastAsia="Arial" w:hAnsi="Arial"/>
                <w:color w:val="1E293B"/>
                <w:sz w:val="20"/>
                <w:szCs w:val="20"/>
              </w:rPr>
              <w:t xml:space="preserve">Each project folder (banking-system, data-pipeline, rest-api) has its own README</w:t>
            </w:r>
          </w:p>
          <w:p>
            <w:pPr>
              <w:pStyle w:val="ListParagraph"/>
              <w:numPr>
                <w:ilvl w:val="0"/>
                <w:numId w:val="2"/>
              </w:numPr>
              <w:spacing w:after="60"/>
            </w:pPr>
            <w:r>
              <w:rPr>
                <w:rFonts w:ascii="Arial" w:cs="Arial" w:eastAsia="Arial" w:hAnsi="Arial"/>
                <w:color w:val="1E293B"/>
                <w:sz w:val="20"/>
                <w:szCs w:val="20"/>
              </w:rPr>
              <w:t xml:space="preserve">All three projects have at least one meaningful screenshot or sample output in their README</w:t>
            </w:r>
          </w:p>
          <w:p>
            <w:pPr>
              <w:spacing w:after="80"/>
            </w:pPr>
          </w:p>
          <w:p>
            <w:pPr>
              <w:spacing w:after="40"/>
            </w:pPr>
            <w:r>
              <w:rPr>
                <w:rFonts w:ascii="Arial" w:cs="Arial" w:eastAsia="Arial" w:hAnsi="Arial"/>
                <w:b/>
                <w:bCs/>
                <w:color w:val="475569"/>
                <w:sz w:val="19"/>
                <w:szCs w:val="19"/>
              </w:rPr>
              <w:t xml:space="preserve">Why this matters:</w:t>
            </w:r>
          </w:p>
          <w:p>
            <w:pPr>
              <w:spacing w:after="0"/>
            </w:pPr>
            <w:r>
              <w:rPr>
                <w:rFonts w:ascii="Arial" w:cs="Arial" w:eastAsia="Arial" w:hAnsi="Arial"/>
                <w:i/>
                <w:iCs/>
                <w:color w:val="475569"/>
                <w:sz w:val="19"/>
                <w:szCs w:val="19"/>
              </w:rPr>
              <w:t xml:space="preserve">The portfolio read by a recruiter is not your code — it is your README. The README describes what you built and why it matters. Code that works but is not documented is invisible to everyone except the person who wrote it.</w:t>
            </w:r>
          </w:p>
          <w:p>
            <w:pPr>
              <w:spacing w:after="80"/>
            </w:pPr>
          </w:p>
          <w:p>
            <w:pPr>
              <w:spacing w:after="40"/>
            </w:pPr>
            <w:r>
              <w:rPr>
                <w:rFonts w:ascii="Arial" w:cs="Arial" w:eastAsia="Arial" w:hAnsi="Arial"/>
                <w:b/>
                <w:bCs/>
                <w:color w:val="B45309"/>
                <w:sz w:val="19"/>
                <w:szCs w:val="19"/>
              </w:rPr>
              <w:t xml:space="preserve">Depends on:</w:t>
            </w:r>
          </w:p>
          <w:p>
            <w:pPr>
              <w:spacing w:after="0"/>
            </w:pPr>
            <w:r>
              <w:rPr>
                <w:rFonts w:ascii="Arial" w:cs="Arial" w:eastAsia="Arial" w:hAnsi="Arial"/>
                <w:color w:val="B45309"/>
                <w:sz w:val="19"/>
                <w:szCs w:val="19"/>
              </w:rPr>
              <w:t xml:space="preserve">Can start any time — no code dependencies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spacing w:before="80"/>
    </w:pPr>
    <w:r>
      <w:rPr>
        <w:rFonts w:ascii="Arial" w:cs="Arial" w:eastAsia="Arial" w:hAnsi="Arial"/>
        <w:color w:val="CBD5E1"/>
        <w:sz w:val="16"/>
        <w:szCs w:val="16"/>
      </w:rPr>
      <w:t xml:space="preserve">Sprint Briefs &amp; Tickets  |  Page </w:t>
    </w:r>
    <w:r>
      <w:rPr>
        <w:rFonts w:ascii="Arial" w:cs="Arial" w:eastAsia="Arial" w:hAnsi="Arial"/>
        <w:color w:val="CBD5E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0"/>
    </w:pPr>
    <w:r>
      <w:rPr>
        <w:rFonts w:ascii="Arial" w:cs="Arial" w:eastAsia="Arial" w:hAnsi="Arial"/>
        <w:b/>
        <w:bCs/>
        <w:color w:val="2563EB"/>
        <w:sz w:val="18"/>
        <w:szCs w:val="18"/>
      </w:rPr>
      <w:t xml:space="preserve">Java Industry Practicals  —  </w:t>
    </w:r>
    <w:r>
      <w:rPr>
        <w:rFonts w:ascii="Arial" w:cs="Arial" w:eastAsia="Arial" w:hAnsi="Arial"/>
        <w:color w:val="1B2A45"/>
        <w:sz w:val="18"/>
        <w:szCs w:val="18"/>
      </w:rPr>
      <w:t xml:space="preserve">Sprint Briefs &amp; Tickets — All 3 Sprints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B2A45"/>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2026-03-16T16:21:41.274Z</dcterms:created>
  <dcterms:modified xsi:type="dcterms:W3CDTF">2026-03-16T16:21:41.274Z</dcterms:modified>
</cp:coreProperties>
</file>

<file path=docProps/custom.xml><?xml version="1.0" encoding="utf-8"?>
<Properties xmlns="http://schemas.openxmlformats.org/officeDocument/2006/custom-properties" xmlns:vt="http://schemas.openxmlformats.org/officeDocument/2006/docPropsVTypes"/>
</file>