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</w:t>
        <w:br w:type="textWrapping"/>
        <w:t xml:space="preserve">第五課 認識人、罪、悔改、福音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福音」=___________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路加福音4:18~19</w:t>
        <w:br w:type="textWrapping"/>
        <w:t xml:space="preserve">主的靈在我身上，因為祂用膏膏我，叫我傳福音給貧窮的人；差遣我報告：被擄的得釋放，瞎眼的得看見，叫那受壓制的得自由，報告神悅納人的禧年。</w:t>
        <w:br w:type="textWrapping"/>
        <w:t xml:space="preserve">創世記 1:26</w:t>
        <w:br w:type="textWrapping"/>
        <w:t xml:space="preserve">神說：「我們要照我們的形像、按我們的樣式造人，使他們_____海裏的魚、空中的鳥、地上的牲畜，和全地，並地上所爬的一切昆蟲。」</w:t>
        <w:br w:type="textWrapping"/>
        <w:t xml:space="preserve">▶希臘文「罪」的意思:</w:t>
        <w:br w:type="textWrapping"/>
        <w:t xml:space="preserve">沒有擊中「_________」！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●所以，什麼是「罪」？</w:t>
        <w:br w:type="textWrapping"/>
        <w:t xml:space="preserve">→犯罪不僅指「做了_________做的事」，還包括了「_________去做的」。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▶聖經舊約時代指出的罪行：</w:t>
        <w:br w:type="textWrapping"/>
        <w:t xml:space="preserve">違反了「_________」！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●新約時代指出的罪行：</w:t>
        <w:br w:type="textWrapping"/>
        <w:t xml:space="preserve">加拉太書 5:19~20</w:t>
        <w:br w:type="textWrapping"/>
        <w:t xml:space="preserve">情慾的事都是顯而易見的，就如姦淫、污穢、邪蕩、拜偶像、邪術、仇恨、爭競、忌恨、惱怒、結黨、紛爭、異端、嫉妒、兇殺、醉酒、荒宴等類。我從前告訴你們，現在又告訴你們，行這些事的人必不能承受神的_________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羅馬書 1:26~32</w:t>
        <w:br w:type="textWrapping"/>
        <w:t xml:space="preserve">因此，神任憑他們放縱可羞恥的情慾。他們的女人把順性的用處變為逆性的用處；男人也是如此，撇棄了女人順性的用處，慾火攻心，彼此貪戀，男和男行可羞恥的事（→同性戀），就在自己身上受這妄為當得的報應。他們既然故意不認識神，神就_____他們存邪僻的心，行那些不合理的事；裝滿了各樣不義、邪惡、貪婪、惡毒；滿心是嫉妒、兇殺、爭競、詭詐、毒恨；又是讒毀的、背後說人的、怨恨神的、侮慢人的、狂傲的、自誇的、捏造惡事的、違背父母的、無知的、背約的、無親情的、不憐憫人的。他們雖知道神判定行這些事的人是當死的，然而他們不但自己去行，還喜歡別人去行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羅馬書 6:23 因為罪的工價乃是_________。</w:t>
        <w:br w:type="textWrapping"/>
        <w:t xml:space="preserve">希伯來書 9:27 按著定命，人人都有一死，死後且有_________。</w:t>
        <w:br w:type="textWrapping"/>
        <w:t xml:space="preserve">啟示錄 21:8 惟有膽怯的、不信的、可憎的、殺人的、淫亂的、行邪術的、拜偶像的，和一切說謊話的，他們的分就在燒著硫磺的火湖裏；這是第_________次的死。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●我們要向這世界傳遞什麼好消息？</w:t>
        <w:br w:type="textWrapping"/>
        <w:t xml:space="preserve">約翰福音 3:16 神愛世人，甚至將他的獨生子賜給他們，叫一切_________祂的，不至滅亡，反得永生。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使徒行傳 4:12</w:t>
        <w:br w:type="textWrapping"/>
        <w:t xml:space="preserve">除祂以外，別無_________；因為在天下人間，沒有賜下別的名，我們可以靠著得救。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馬可福音 1:14</w:t>
        <w:br w:type="textWrapping"/>
        <w:t xml:space="preserve">約翰下監以後，耶穌來到加利利，宣傳神的福音，說：「日期滿了，神的國近了。你們當_________，信福音！」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羅馬書 8:1~2</w:t>
        <w:br w:type="textWrapping"/>
        <w:t xml:space="preserve">如今，那些在基督耶穌裏的就_________了。因為賜生命聖靈的律，在基督耶穌裏釋放了我，使我脫離罪和死的律了。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●「傳福音、作見證」就是：</w:t>
        <w:br w:type="textWrapping"/>
        <w:t xml:space="preserve">將耶穌_________在你生命、生活中所做的自由、醫治、釋放、恩典事蹟向人述說。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