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112" w:rsidRDefault="00165112" w:rsidP="00165112">
      <w:pPr>
        <w:tabs>
          <w:tab w:val="left" w:pos="9540"/>
        </w:tabs>
        <w:suppressAutoHyphens/>
        <w:autoSpaceDN w:val="0"/>
        <w:ind w:right="22"/>
        <w:textAlignment w:val="baseline"/>
        <w:rPr>
          <w:rFonts w:ascii="Cambria" w:eastAsia="Times New Roman" w:hAnsi="Cambria" w:cs="Times New Roman"/>
          <w:lang w:eastAsia="fr-FR"/>
        </w:rPr>
      </w:pPr>
      <w:bookmarkStart w:id="0" w:name="_GoBack"/>
    </w:p>
    <w:bookmarkEnd w:id="0"/>
    <w:p w:rsidR="00165112" w:rsidRPr="009F1A9E" w:rsidRDefault="00165112" w:rsidP="00165112">
      <w:pPr>
        <w:tabs>
          <w:tab w:val="left" w:pos="9540"/>
        </w:tabs>
        <w:suppressAutoHyphens/>
        <w:autoSpaceDN w:val="0"/>
        <w:ind w:right="22"/>
        <w:textAlignment w:val="baseline"/>
        <w:rPr>
          <w:rFonts w:ascii="Cambria" w:eastAsia="Times New Roman" w:hAnsi="Cambria" w:cs="Times New Roman"/>
          <w:lang w:eastAsia="fr-FR"/>
        </w:rPr>
      </w:pPr>
      <w:r w:rsidRPr="009F1A9E">
        <w:rPr>
          <w:rFonts w:ascii="Cambria" w:eastAsia="Calibri" w:hAnsi="Cambria" w:cs="Times New Roman"/>
          <w:noProof/>
          <w:color w:val="000000"/>
          <w:lang w:eastAsia="fr-FR"/>
        </w:rPr>
        <w:drawing>
          <wp:anchor distT="0" distB="0" distL="114300" distR="114300" simplePos="0" relativeHeight="251661312" behindDoc="1" locked="0" layoutInCell="1" allowOverlap="1" wp14:anchorId="4B28C6E5" wp14:editId="76631F3F">
            <wp:simplePos x="0" y="0"/>
            <wp:positionH relativeFrom="column">
              <wp:posOffset>7755890</wp:posOffset>
            </wp:positionH>
            <wp:positionV relativeFrom="paragraph">
              <wp:posOffset>-150495</wp:posOffset>
            </wp:positionV>
            <wp:extent cx="684530" cy="647700"/>
            <wp:effectExtent l="19050" t="0" r="1270" b="0"/>
            <wp:wrapNone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rcRect l="2319" t="32671" r="54967" b="13025"/>
                    <a:stretch>
                      <a:fillRect/>
                    </a:stretch>
                  </pic:blipFill>
                  <pic:spPr>
                    <a:xfrm>
                      <a:off x="0" y="0"/>
                      <a:ext cx="684530" cy="6477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9F1A9E">
        <w:rPr>
          <w:rFonts w:ascii="Cambria" w:eastAsia="Times New Roman" w:hAnsi="Cambria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B2AED8" wp14:editId="08EA7129">
                <wp:simplePos x="0" y="0"/>
                <wp:positionH relativeFrom="column">
                  <wp:posOffset>6746240</wp:posOffset>
                </wp:positionH>
                <wp:positionV relativeFrom="paragraph">
                  <wp:posOffset>-753745</wp:posOffset>
                </wp:positionV>
                <wp:extent cx="2719070" cy="942975"/>
                <wp:effectExtent l="0" t="0" r="0" b="9525"/>
                <wp:wrapNone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9070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165112" w:rsidRPr="00D93E61" w:rsidRDefault="00165112" w:rsidP="00165112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="Times New Roman"/>
                                <w:b/>
                                <w:bCs/>
                                <w:smallCaps/>
                              </w:rPr>
                            </w:pPr>
                            <w:r w:rsidRPr="00D93E61">
                              <w:rPr>
                                <w:rFonts w:ascii="Cambria" w:hAnsi="Cambria" w:cs="Times New Roman"/>
                                <w:b/>
                                <w:bCs/>
                                <w:smallCaps/>
                              </w:rPr>
                              <w:t>République de Côte d’Ivoire</w:t>
                            </w:r>
                          </w:p>
                          <w:p w:rsidR="00165112" w:rsidRPr="00D93E61" w:rsidRDefault="00165112" w:rsidP="00165112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="Times New Roman"/>
                              </w:rPr>
                            </w:pPr>
                            <w:r w:rsidRPr="00D93E61">
                              <w:rPr>
                                <w:rFonts w:ascii="Cambria" w:hAnsi="Cambria" w:cs="Times New Roman"/>
                                <w:smallCaps/>
                              </w:rPr>
                              <w:t>Union – Discipline – Travail</w:t>
                            </w:r>
                          </w:p>
                          <w:p w:rsidR="00165112" w:rsidRDefault="00165112" w:rsidP="0016511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__________</w:t>
                            </w:r>
                          </w:p>
                          <w:p w:rsidR="00165112" w:rsidRDefault="00165112" w:rsidP="00165112">
                            <w:pPr>
                              <w:jc w:val="center"/>
                              <w:rPr>
                                <w:rFonts w:ascii="Monotype Corsiva" w:hAnsi="Monotype Corsiva"/>
                                <w:sz w:val="36"/>
                                <w:szCs w:val="36"/>
                              </w:rPr>
                            </w:pPr>
                          </w:p>
                          <w:p w:rsidR="00165112" w:rsidRDefault="00165112" w:rsidP="00165112">
                            <w:pPr>
                              <w:jc w:val="center"/>
                              <w:rPr>
                                <w:rFonts w:ascii="Monotype Corsiva" w:hAnsi="Monotype Corsiva"/>
                                <w:sz w:val="20"/>
                              </w:rPr>
                            </w:pPr>
                          </w:p>
                          <w:p w:rsidR="00165112" w:rsidRDefault="00165112" w:rsidP="00165112">
                            <w:pPr>
                              <w:ind w:left="900"/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  <w:t xml:space="preserve">Abidjan, le </w:t>
                            </w:r>
                          </w:p>
                          <w:p w:rsidR="00165112" w:rsidRDefault="00165112" w:rsidP="00165112"/>
                          <w:p w:rsidR="00165112" w:rsidRDefault="00165112" w:rsidP="00165112"/>
                          <w:p w:rsidR="00165112" w:rsidRDefault="00165112" w:rsidP="0016511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mallCap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mallCaps/>
                              </w:rPr>
                              <w:t>République de Côte d’Ivoire</w:t>
                            </w:r>
                          </w:p>
                          <w:p w:rsidR="00165112" w:rsidRDefault="00165112" w:rsidP="0016511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mallCaps/>
                              </w:rPr>
                              <w:t>Union – Discipline – Travail</w:t>
                            </w:r>
                          </w:p>
                          <w:p w:rsidR="00165112" w:rsidRDefault="00165112" w:rsidP="0016511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__________</w:t>
                            </w:r>
                          </w:p>
                          <w:p w:rsidR="00165112" w:rsidRDefault="00165112" w:rsidP="00165112">
                            <w:pPr>
                              <w:jc w:val="center"/>
                              <w:rPr>
                                <w:rFonts w:ascii="Monotype Corsiva" w:hAnsi="Monotype Corsiva"/>
                                <w:sz w:val="36"/>
                                <w:szCs w:val="36"/>
                              </w:rPr>
                            </w:pPr>
                          </w:p>
                          <w:p w:rsidR="00165112" w:rsidRDefault="00165112" w:rsidP="00165112">
                            <w:pPr>
                              <w:jc w:val="center"/>
                              <w:rPr>
                                <w:rFonts w:ascii="Monotype Corsiva" w:hAnsi="Monotype Corsiva"/>
                                <w:sz w:val="20"/>
                              </w:rPr>
                            </w:pPr>
                          </w:p>
                          <w:p w:rsidR="00165112" w:rsidRDefault="00165112" w:rsidP="00165112">
                            <w:pPr>
                              <w:ind w:left="900"/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  <w:t xml:space="preserve">Abidjan, le </w:t>
                            </w:r>
                          </w:p>
                          <w:p w:rsidR="00165112" w:rsidRDefault="00165112" w:rsidP="00165112"/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B2AED8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margin-left:531.2pt;margin-top:-59.35pt;width:214.1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" filled="f" stroked="f">
                <v:path arrowok="t"/>
                <v:textbox>
                  <w:txbxContent>
                    <w:p w:rsidR="00165112" w:rsidRPr="00D93E61" w:rsidRDefault="00165112" w:rsidP="00165112">
                      <w:pPr>
                        <w:spacing w:after="0" w:line="240" w:lineRule="auto"/>
                        <w:jc w:val="center"/>
                        <w:rPr>
                          <w:rFonts w:ascii="Cambria" w:hAnsi="Cambria" w:cs="Times New Roman"/>
                          <w:b/>
                          <w:bCs/>
                          <w:smallCaps/>
                        </w:rPr>
                      </w:pPr>
                      <w:r w:rsidRPr="00D93E61">
                        <w:rPr>
                          <w:rFonts w:ascii="Cambria" w:hAnsi="Cambria" w:cs="Times New Roman"/>
                          <w:b/>
                          <w:bCs/>
                          <w:smallCaps/>
                        </w:rPr>
                        <w:t>République de Côte d’Ivoire</w:t>
                      </w:r>
                    </w:p>
                    <w:p w:rsidR="00165112" w:rsidRPr="00D93E61" w:rsidRDefault="00165112" w:rsidP="00165112">
                      <w:pPr>
                        <w:spacing w:after="0" w:line="240" w:lineRule="auto"/>
                        <w:jc w:val="center"/>
                        <w:rPr>
                          <w:rFonts w:ascii="Cambria" w:hAnsi="Cambria" w:cs="Times New Roman"/>
                        </w:rPr>
                      </w:pPr>
                      <w:r w:rsidRPr="00D93E61">
                        <w:rPr>
                          <w:rFonts w:ascii="Cambria" w:hAnsi="Cambria" w:cs="Times New Roman"/>
                          <w:smallCaps/>
                        </w:rPr>
                        <w:t>Union – Discipline – Travail</w:t>
                      </w:r>
                    </w:p>
                    <w:p w:rsidR="00165112" w:rsidRDefault="00165112" w:rsidP="0016511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__________</w:t>
                      </w:r>
                    </w:p>
                    <w:p w:rsidR="00165112" w:rsidRDefault="00165112" w:rsidP="00165112">
                      <w:pPr>
                        <w:jc w:val="center"/>
                        <w:rPr>
                          <w:rFonts w:ascii="Monotype Corsiva" w:hAnsi="Monotype Corsiva"/>
                          <w:sz w:val="36"/>
                          <w:szCs w:val="36"/>
                        </w:rPr>
                      </w:pPr>
                    </w:p>
                    <w:p w:rsidR="00165112" w:rsidRDefault="00165112" w:rsidP="00165112">
                      <w:pPr>
                        <w:jc w:val="center"/>
                        <w:rPr>
                          <w:rFonts w:ascii="Monotype Corsiva" w:hAnsi="Monotype Corsiva"/>
                          <w:sz w:val="20"/>
                        </w:rPr>
                      </w:pPr>
                    </w:p>
                    <w:p w:rsidR="00165112" w:rsidRDefault="00165112" w:rsidP="00165112">
                      <w:pPr>
                        <w:ind w:left="900"/>
                        <w:rPr>
                          <w:rFonts w:ascii="Monotype Corsiva" w:hAnsi="Monotype Corsiva"/>
                          <w:sz w:val="28"/>
                          <w:szCs w:val="28"/>
                        </w:rPr>
                      </w:pPr>
                      <w:r>
                        <w:rPr>
                          <w:rFonts w:ascii="Monotype Corsiva" w:hAnsi="Monotype Corsiva"/>
                          <w:sz w:val="28"/>
                          <w:szCs w:val="28"/>
                        </w:rPr>
                        <w:t xml:space="preserve">Abidjan, le </w:t>
                      </w:r>
                    </w:p>
                    <w:p w:rsidR="00165112" w:rsidRDefault="00165112" w:rsidP="00165112"/>
                    <w:p w:rsidR="00165112" w:rsidRDefault="00165112" w:rsidP="00165112"/>
                    <w:p w:rsidR="00165112" w:rsidRDefault="00165112" w:rsidP="0016511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mallCap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mallCaps/>
                        </w:rPr>
                        <w:t>République de Côte d’Ivoire</w:t>
                      </w:r>
                    </w:p>
                    <w:p w:rsidR="00165112" w:rsidRDefault="00165112" w:rsidP="00165112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Arial" w:hAnsi="Arial" w:cs="Arial"/>
                          <w:smallCaps/>
                        </w:rPr>
                        <w:t>Union – Discipline – Travail</w:t>
                      </w:r>
                    </w:p>
                    <w:p w:rsidR="00165112" w:rsidRDefault="00165112" w:rsidP="0016511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__________</w:t>
                      </w:r>
                    </w:p>
                    <w:p w:rsidR="00165112" w:rsidRDefault="00165112" w:rsidP="00165112">
                      <w:pPr>
                        <w:jc w:val="center"/>
                        <w:rPr>
                          <w:rFonts w:ascii="Monotype Corsiva" w:hAnsi="Monotype Corsiva"/>
                          <w:sz w:val="36"/>
                          <w:szCs w:val="36"/>
                        </w:rPr>
                      </w:pPr>
                    </w:p>
                    <w:p w:rsidR="00165112" w:rsidRDefault="00165112" w:rsidP="00165112">
                      <w:pPr>
                        <w:jc w:val="center"/>
                        <w:rPr>
                          <w:rFonts w:ascii="Monotype Corsiva" w:hAnsi="Monotype Corsiva"/>
                          <w:sz w:val="20"/>
                        </w:rPr>
                      </w:pPr>
                    </w:p>
                    <w:p w:rsidR="00165112" w:rsidRDefault="00165112" w:rsidP="00165112">
                      <w:pPr>
                        <w:ind w:left="900"/>
                        <w:rPr>
                          <w:rFonts w:ascii="Monotype Corsiva" w:hAnsi="Monotype Corsiva"/>
                          <w:sz w:val="28"/>
                          <w:szCs w:val="28"/>
                        </w:rPr>
                      </w:pPr>
                      <w:r>
                        <w:rPr>
                          <w:rFonts w:ascii="Monotype Corsiva" w:hAnsi="Monotype Corsiva"/>
                          <w:sz w:val="28"/>
                          <w:szCs w:val="28"/>
                        </w:rPr>
                        <w:t xml:space="preserve">Abidjan, le </w:t>
                      </w:r>
                    </w:p>
                    <w:p w:rsidR="00165112" w:rsidRDefault="00165112" w:rsidP="00165112"/>
                  </w:txbxContent>
                </v:textbox>
              </v:shape>
            </w:pict>
          </mc:Fallback>
        </mc:AlternateContent>
      </w:r>
      <w:r w:rsidRPr="009F1A9E">
        <w:rPr>
          <w:rFonts w:ascii="Cambria" w:eastAsia="Times New Roman" w:hAnsi="Cambria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3D975" wp14:editId="1FBA33C0">
                <wp:simplePos x="0" y="0"/>
                <wp:positionH relativeFrom="column">
                  <wp:posOffset>-121285</wp:posOffset>
                </wp:positionH>
                <wp:positionV relativeFrom="paragraph">
                  <wp:posOffset>-648970</wp:posOffset>
                </wp:positionV>
                <wp:extent cx="2857500" cy="933450"/>
                <wp:effectExtent l="0" t="0" r="0" b="0"/>
                <wp:wrapNone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5750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165112" w:rsidRPr="00D93E61" w:rsidRDefault="00165112" w:rsidP="00165112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="Times New Roman"/>
                                <w:b/>
                                <w:smallCaps/>
                              </w:rPr>
                            </w:pPr>
                            <w:r w:rsidRPr="00D93E61">
                              <w:rPr>
                                <w:rFonts w:ascii="Cambria" w:hAnsi="Cambria" w:cs="Times New Roman"/>
                                <w:b/>
                                <w:smallCaps/>
                              </w:rPr>
                              <w:t>FORCES ARMÉES DE COTE D’IVOIRE</w:t>
                            </w:r>
                          </w:p>
                          <w:p w:rsidR="00165112" w:rsidRPr="00D93E61" w:rsidRDefault="00165112" w:rsidP="00165112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="Times New Roman"/>
                                <w:smallCaps/>
                              </w:rPr>
                            </w:pPr>
                            <w:r w:rsidRPr="00D93E61">
                              <w:rPr>
                                <w:rFonts w:ascii="Cambria" w:hAnsi="Cambria" w:cs="Times New Roman"/>
                                <w:smallCaps/>
                              </w:rPr>
                              <w:t>------------------</w:t>
                            </w:r>
                          </w:p>
                          <w:p w:rsidR="00165112" w:rsidRPr="00D93E61" w:rsidRDefault="00165112" w:rsidP="00165112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="Times New Roman"/>
                                <w:b/>
                                <w:smallCaps/>
                              </w:rPr>
                            </w:pPr>
                            <w:r w:rsidRPr="00D93E61">
                              <w:rPr>
                                <w:rFonts w:ascii="Cambria" w:hAnsi="Cambria" w:cs="Times New Roman"/>
                                <w:b/>
                                <w:smallCaps/>
                              </w:rPr>
                              <w:t>ARMÉE DE L’AIR</w:t>
                            </w:r>
                          </w:p>
                          <w:p w:rsidR="00165112" w:rsidRPr="00D93E61" w:rsidRDefault="00165112" w:rsidP="00165112">
                            <w:pPr>
                              <w:spacing w:after="0"/>
                              <w:jc w:val="center"/>
                              <w:rPr>
                                <w:rFonts w:ascii="Cambria" w:hAnsi="Cambria" w:cs="Times New Roman"/>
                              </w:rPr>
                            </w:pPr>
                            <w:r w:rsidRPr="00D93E61">
                              <w:rPr>
                                <w:rFonts w:ascii="Cambria" w:hAnsi="Cambria" w:cs="Times New Roman"/>
                              </w:rPr>
                              <w:t>------------------</w:t>
                            </w:r>
                          </w:p>
                          <w:p w:rsidR="00165112" w:rsidRPr="00D93E61" w:rsidRDefault="00165112" w:rsidP="00165112">
                            <w:pPr>
                              <w:spacing w:after="0"/>
                              <w:jc w:val="center"/>
                              <w:rPr>
                                <w:rFonts w:ascii="Cambria" w:hAnsi="Cambria" w:cs="Times New Roman"/>
                                <w:b/>
                                <w:smallCaps/>
                              </w:rPr>
                            </w:pPr>
                            <w:r w:rsidRPr="00D93E61">
                              <w:rPr>
                                <w:rFonts w:ascii="Cambria" w:hAnsi="Cambria" w:cs="Times New Roman"/>
                                <w:b/>
                                <w:smallCaps/>
                              </w:rPr>
                              <w:t>ÉTAT-MAJOR</w:t>
                            </w:r>
                          </w:p>
                          <w:p w:rsidR="00165112" w:rsidRDefault="00165112" w:rsidP="0016511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-------</w:t>
                            </w:r>
                          </w:p>
                          <w:p w:rsidR="00165112" w:rsidRDefault="00165112" w:rsidP="0016511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mallCap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mallCaps/>
                              </w:rPr>
                              <w:t xml:space="preserve">Ministère de la Construction, de l’Assainissement et de l’Urbanisme  </w:t>
                            </w:r>
                          </w:p>
                          <w:p w:rsidR="00165112" w:rsidRDefault="00165112" w:rsidP="0016511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------------------</w:t>
                            </w:r>
                          </w:p>
                          <w:p w:rsidR="00165112" w:rsidRDefault="00165112" w:rsidP="0016511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mallCap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mallCaps/>
                              </w:rPr>
                              <w:t>Ministère de l’Économie et des Finances</w:t>
                            </w:r>
                          </w:p>
                          <w:p w:rsidR="00165112" w:rsidRDefault="00165112" w:rsidP="0016511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------------------</w:t>
                            </w:r>
                          </w:p>
                          <w:p w:rsidR="00165112" w:rsidRDefault="00165112" w:rsidP="00165112"/>
                          <w:p w:rsidR="00165112" w:rsidRDefault="00165112" w:rsidP="00165112"/>
                          <w:tbl>
                            <w:tblPr>
                              <w:tblStyle w:val="Grilledutableau"/>
                              <w:tblW w:w="15658" w:type="dxa"/>
                              <w:tblInd w:w="-7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32"/>
                              <w:gridCol w:w="4607"/>
                              <w:gridCol w:w="3165"/>
                              <w:gridCol w:w="1985"/>
                              <w:gridCol w:w="3969"/>
                            </w:tblGrid>
                            <w:tr w:rsidR="00165112" w:rsidTr="00A82286">
                              <w:trPr>
                                <w:trHeight w:val="527"/>
                              </w:trPr>
                              <w:tc>
                                <w:tcPr>
                                  <w:tcW w:w="1932" w:type="dxa"/>
                                </w:tcPr>
                                <w:p w:rsidR="00165112" w:rsidRPr="00D856CB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jc w:val="center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b/>
                                      <w:color w:val="000000"/>
                                      <w:lang w:eastAsia="fr-FR"/>
                                    </w:rPr>
                                  </w:pPr>
                                  <w:r w:rsidRPr="00D856CB">
                                    <w:rPr>
                                      <w:rFonts w:ascii="Arial Narrow" w:eastAsia="Calibri" w:hAnsi="Arial Narrow" w:cs="Arial"/>
                                      <w:b/>
                                      <w:color w:val="000000"/>
                                      <w:lang w:eastAsia="fr-FR"/>
                                    </w:rPr>
                                    <w:t>CHAPITRES</w:t>
                                  </w:r>
                                </w:p>
                              </w:tc>
                              <w:tc>
                                <w:tcPr>
                                  <w:tcW w:w="4607" w:type="dxa"/>
                                </w:tcPr>
                                <w:p w:rsidR="00165112" w:rsidRPr="00D856CB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jc w:val="center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b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Arial Narrow" w:eastAsia="Calibri" w:hAnsi="Arial Narrow" w:cs="Arial"/>
                                      <w:b/>
                                      <w:color w:val="000000"/>
                                      <w:lang w:eastAsia="fr-FR"/>
                                    </w:rPr>
                                    <w:t xml:space="preserve">EVENEMENTS / </w:t>
                                  </w:r>
                                  <w:r w:rsidRPr="00D856CB">
                                    <w:rPr>
                                      <w:rFonts w:ascii="Arial Narrow" w:eastAsia="Calibri" w:hAnsi="Arial Narrow" w:cs="Arial"/>
                                      <w:b/>
                                      <w:color w:val="000000"/>
                                      <w:lang w:eastAsia="fr-FR"/>
                                    </w:rPr>
                                    <w:t xml:space="preserve">DILIGENCES 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</w:tcPr>
                                <w:p w:rsidR="00165112" w:rsidRPr="00D856CB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jc w:val="center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b/>
                                      <w:color w:val="000000"/>
                                      <w:lang w:eastAsia="fr-FR"/>
                                    </w:rPr>
                                  </w:pPr>
                                  <w:r w:rsidRPr="00D856CB">
                                    <w:rPr>
                                      <w:rFonts w:ascii="Arial Narrow" w:eastAsia="Calibri" w:hAnsi="Arial Narrow" w:cs="Arial"/>
                                      <w:b/>
                                      <w:color w:val="000000"/>
                                      <w:lang w:eastAsia="fr-FR"/>
                                    </w:rPr>
                                    <w:t>DELAI D’EXECUTION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165112" w:rsidRPr="00D856CB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jc w:val="center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b/>
                                      <w:color w:val="000000"/>
                                      <w:lang w:eastAsia="fr-FR"/>
                                    </w:rPr>
                                  </w:pPr>
                                  <w:r w:rsidRPr="00D856CB">
                                    <w:rPr>
                                      <w:rFonts w:ascii="Arial Narrow" w:eastAsia="Calibri" w:hAnsi="Arial Narrow" w:cs="Arial"/>
                                      <w:b/>
                                      <w:color w:val="000000"/>
                                      <w:lang w:eastAsia="fr-FR"/>
                                    </w:rPr>
                                    <w:t>RESPONSABLES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165112" w:rsidRPr="00D856CB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jc w:val="center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b/>
                                      <w:color w:val="000000"/>
                                      <w:lang w:eastAsia="fr-FR"/>
                                    </w:rPr>
                                  </w:pPr>
                                  <w:r w:rsidRPr="00D856CB">
                                    <w:rPr>
                                      <w:rFonts w:ascii="Arial Narrow" w:eastAsia="Calibri" w:hAnsi="Arial Narrow" w:cs="Arial"/>
                                      <w:b/>
                                      <w:color w:val="000000"/>
                                      <w:lang w:eastAsia="fr-FR"/>
                                    </w:rPr>
                                    <w:t>OBSERVATIONS</w:t>
                                  </w:r>
                                </w:p>
                              </w:tc>
                            </w:tr>
                            <w:tr w:rsidR="00165112" w:rsidTr="00A82286">
                              <w:trPr>
                                <w:trHeight w:val="497"/>
                              </w:trPr>
                              <w:tc>
                                <w:tcPr>
                                  <w:tcW w:w="1932" w:type="dxa"/>
                                  <w:vMerge w:val="restart"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b/>
                                      <w:color w:val="000000"/>
                                      <w:lang w:eastAsia="fr-FR"/>
                                    </w:rPr>
                                  </w:pPr>
                                </w:p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b/>
                                      <w:color w:val="000000"/>
                                      <w:lang w:eastAsia="fr-FR"/>
                                    </w:rPr>
                                  </w:pPr>
                                </w:p>
                                <w:p w:rsidR="00165112" w:rsidRPr="00FD41BB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jc w:val="center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b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Arial Narrow" w:eastAsia="Calibri" w:hAnsi="Arial Narrow" w:cs="Arial"/>
                                      <w:b/>
                                      <w:color w:val="000000"/>
                                      <w:lang w:eastAsia="fr-FR"/>
                                    </w:rPr>
                                    <w:t>INFORMATIONS</w:t>
                                  </w:r>
                                </w:p>
                              </w:tc>
                              <w:tc>
                                <w:tcPr>
                                  <w:tcW w:w="4607" w:type="dxa"/>
                                </w:tcPr>
                                <w:p w:rsidR="00165112" w:rsidRPr="00E81B8B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  <w:t xml:space="preserve">Semaine sportive à la BAB 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  <w:t>Du 04 au 10 mai 2019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  <w:t>COM BAB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  <w:t>Baptême de l’air avec un Antonov 26 prévu</w:t>
                                  </w:r>
                                </w:p>
                              </w:tc>
                            </w:tr>
                            <w:tr w:rsidR="00165112" w:rsidTr="00A82286">
                              <w:trPr>
                                <w:trHeight w:val="844"/>
                              </w:trPr>
                              <w:tc>
                                <w:tcPr>
                                  <w:tcW w:w="1932" w:type="dxa"/>
                                  <w:vMerge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jc w:val="center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b/>
                                      <w:color w:val="000000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7" w:type="dxa"/>
                                </w:tcPr>
                                <w:p w:rsidR="00165112" w:rsidRPr="00255DA6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  <w:t>Hausse budgétaire de 5% sur le budget de l’armée de l’air pour le règlement des dépenses en rapport avec la société « METALIKA »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spacing w:line="240" w:lineRule="auto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</w:p>
                              </w:tc>
                            </w:tr>
                            <w:tr w:rsidR="00165112" w:rsidTr="00A82286">
                              <w:trPr>
                                <w:trHeight w:val="463"/>
                              </w:trPr>
                              <w:tc>
                                <w:tcPr>
                                  <w:tcW w:w="1932" w:type="dxa"/>
                                  <w:vMerge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jc w:val="center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b/>
                                      <w:color w:val="000000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7" w:type="dxa"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  <w:t>Test en vol réussi pour 2 pilotes hélico (CNE AKA Evrard et LTN SEPI Richard)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</w:p>
                              </w:tc>
                            </w:tr>
                            <w:tr w:rsidR="00165112" w:rsidTr="00A82286">
                              <w:trPr>
                                <w:trHeight w:val="767"/>
                              </w:trPr>
                              <w:tc>
                                <w:tcPr>
                                  <w:tcW w:w="1932" w:type="dxa"/>
                                  <w:vMerge w:val="restart"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jc w:val="center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b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Arial Narrow" w:eastAsia="Calibri" w:hAnsi="Arial Narrow" w:cs="Arial"/>
                                      <w:b/>
                                      <w:color w:val="000000"/>
                                      <w:lang w:eastAsia="fr-FR"/>
                                    </w:rPr>
                                    <w:t>MESURES CONSERVATOIRES</w:t>
                                  </w:r>
                                </w:p>
                              </w:tc>
                              <w:tc>
                                <w:tcPr>
                                  <w:tcW w:w="4607" w:type="dxa"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  <w:t xml:space="preserve">Sensibiliser le personnel sur la sécurité de la base face aux menaces d’attaque.   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  <w:t>De façon continue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  <w:t>Chefs de bureaux et commandants d’unités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</w:p>
                              </w:tc>
                            </w:tr>
                            <w:tr w:rsidR="00165112" w:rsidTr="00A82286">
                              <w:trPr>
                                <w:trHeight w:val="915"/>
                              </w:trPr>
                              <w:tc>
                                <w:tcPr>
                                  <w:tcW w:w="1932" w:type="dxa"/>
                                  <w:vMerge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jc w:val="center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b/>
                                      <w:color w:val="000000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7" w:type="dxa"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  <w:t>Informer les villageois et résidents aux alentours de l’aéroport de Daloa de la présence d’une base militaire à Daloa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  <w:t>Immédiat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  <w:t>COM GFCA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</w:p>
                              </w:tc>
                            </w:tr>
                            <w:tr w:rsidR="00165112" w:rsidTr="00A82286">
                              <w:trPr>
                                <w:trHeight w:val="1200"/>
                              </w:trPr>
                              <w:tc>
                                <w:tcPr>
                                  <w:tcW w:w="1932" w:type="dxa"/>
                                  <w:vMerge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jc w:val="center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b/>
                                      <w:color w:val="000000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7" w:type="dxa"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  <w:t>Désigner un comité d’organisation pour une meilleure préparation des cérémonies à venir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  <w:t>De façon continue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  <w:t>Associer le protocole de l’EMGA, la garnison, la chancellerie ou structure correspondante à l’organisation des cérémonies grandeur nature.</w:t>
                                  </w:r>
                                </w:p>
                              </w:tc>
                            </w:tr>
                            <w:tr w:rsidR="00165112" w:rsidTr="00A82286">
                              <w:trPr>
                                <w:trHeight w:val="855"/>
                              </w:trPr>
                              <w:tc>
                                <w:tcPr>
                                  <w:tcW w:w="1932" w:type="dxa"/>
                                  <w:vMerge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jc w:val="center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b/>
                                      <w:color w:val="000000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7" w:type="dxa"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  <w:t>Mise en place d’un répertoire des anciens de l’armée de l’air</w:t>
                                  </w:r>
                                </w:p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</w:p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65" w:type="dxa"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</w:p>
                              </w:tc>
                            </w:tr>
                            <w:tr w:rsidR="00165112" w:rsidRPr="00181159" w:rsidTr="00A82286">
                              <w:trPr>
                                <w:trHeight w:val="336"/>
                              </w:trPr>
                              <w:tc>
                                <w:tcPr>
                                  <w:tcW w:w="1932" w:type="dxa"/>
                                  <w:vMerge w:val="restart"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jc w:val="center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b/>
                                      <w:color w:val="000000"/>
                                      <w:lang w:eastAsia="fr-FR"/>
                                    </w:rPr>
                                  </w:pPr>
                                </w:p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jc w:val="center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b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Arial Narrow" w:eastAsia="Calibri" w:hAnsi="Arial Narrow" w:cs="Arial"/>
                                      <w:b/>
                                      <w:color w:val="000000"/>
                                      <w:lang w:eastAsia="fr-FR"/>
                                    </w:rPr>
                                    <w:t>OPERATIONS</w:t>
                                  </w:r>
                                </w:p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b/>
                                      <w:color w:val="000000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7" w:type="dxa"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  <w:t xml:space="preserve">Assurer relève FUSCOA sur les bases de Daloa et Yamoussoukro au moyen d’un Antonov 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  <w:t xml:space="preserve"> Jeudi 09 mai 2019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165112" w:rsidRPr="00D71690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val="en-US" w:eastAsia="fr-FR"/>
                                    </w:rPr>
                                  </w:pPr>
                                  <w:r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  <w:t>Chef BEO, Cdt KABA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165112" w:rsidRPr="00D71690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val="en-US" w:eastAsia="fr-FR"/>
                                    </w:rPr>
                                  </w:pPr>
                                </w:p>
                              </w:tc>
                            </w:tr>
                            <w:tr w:rsidR="00165112" w:rsidRPr="00C84BE3" w:rsidTr="00A82286">
                              <w:trPr>
                                <w:trHeight w:val="697"/>
                              </w:trPr>
                              <w:tc>
                                <w:tcPr>
                                  <w:tcW w:w="1932" w:type="dxa"/>
                                  <w:vMerge/>
                                </w:tcPr>
                                <w:p w:rsidR="00165112" w:rsidRPr="00D71690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jc w:val="center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b/>
                                      <w:color w:val="000000"/>
                                      <w:lang w:val="en-US"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7" w:type="dxa"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  <w:t>Etudier la capacité opérationnelle de chacun des aéronefs militaires de l’armée de l’air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  <w:t>Immédiat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  <w:t>Chef BEO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165112" w:rsidRPr="00C84BE3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</w:p>
                              </w:tc>
                            </w:tr>
                            <w:tr w:rsidR="00165112" w:rsidRPr="00C84BE3" w:rsidTr="00A82286">
                              <w:trPr>
                                <w:trHeight w:val="602"/>
                              </w:trPr>
                              <w:tc>
                                <w:tcPr>
                                  <w:tcW w:w="1932" w:type="dxa"/>
                                  <w:vMerge/>
                                </w:tcPr>
                                <w:p w:rsidR="00165112" w:rsidRPr="00D71690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jc w:val="center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b/>
                                      <w:color w:val="000000"/>
                                      <w:lang w:val="en-US"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7" w:type="dxa"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  <w:t>Préparer la matrice d’action de l’armée de l’air pour la présentation à l’EMGA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165112" w:rsidRPr="00C84BE3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</w:p>
                              </w:tc>
                            </w:tr>
                            <w:tr w:rsidR="00165112" w:rsidRPr="00C84BE3" w:rsidTr="00A82286">
                              <w:trPr>
                                <w:trHeight w:val="1725"/>
                              </w:trPr>
                              <w:tc>
                                <w:tcPr>
                                  <w:tcW w:w="1932" w:type="dxa"/>
                                  <w:vMerge/>
                                </w:tcPr>
                                <w:p w:rsidR="00165112" w:rsidRPr="00D36E1F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jc w:val="center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b/>
                                      <w:color w:val="000000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7" w:type="dxa"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  <w:t>Sensibiliser les habitants de la cité de l’air à prendre les dispositions pour maintenir les animaux domestiques à la maison.</w:t>
                                  </w:r>
                                </w:p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65" w:type="dxa"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165112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165112" w:rsidRPr="00C84BE3" w:rsidRDefault="00165112" w:rsidP="00A82286">
                                  <w:pPr>
                                    <w:tabs>
                                      <w:tab w:val="left" w:pos="9540"/>
                                    </w:tabs>
                                    <w:suppressAutoHyphens/>
                                    <w:autoSpaceDN w:val="0"/>
                                    <w:ind w:right="22"/>
                                    <w:textAlignment w:val="baseline"/>
                                    <w:rPr>
                                      <w:rFonts w:ascii="Arial Narrow" w:eastAsia="Calibri" w:hAnsi="Arial Narrow" w:cs="Arial"/>
                                      <w:color w:val="000000"/>
                                      <w:lang w:eastAsia="fr-FR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65112" w:rsidRPr="000F0D8C" w:rsidRDefault="00165112" w:rsidP="0016511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mallCap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mallCaps/>
                              </w:rPr>
                              <w:t xml:space="preserve"> FORCES ARMÉES DE COTE D’IVOIRE</w:t>
                            </w:r>
                          </w:p>
                          <w:p w:rsidR="00165112" w:rsidRPr="000F0D8C" w:rsidRDefault="00165112" w:rsidP="0016511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mallCaps/>
                              </w:rPr>
                            </w:pPr>
                            <w:r w:rsidRPr="000F0D8C">
                              <w:rPr>
                                <w:rFonts w:ascii="Arial" w:hAnsi="Arial" w:cs="Arial"/>
                                <w:smallCaps/>
                              </w:rPr>
                              <w:t>------------------</w:t>
                            </w:r>
                          </w:p>
                          <w:p w:rsidR="00165112" w:rsidRPr="000F0D8C" w:rsidRDefault="00165112" w:rsidP="0016511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mallCap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mallCaps/>
                              </w:rPr>
                              <w:t>ARMÉE DE L’AIR</w:t>
                            </w:r>
                          </w:p>
                          <w:p w:rsidR="00165112" w:rsidRPr="000F0D8C" w:rsidRDefault="00165112" w:rsidP="0016511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F0D8C">
                              <w:rPr>
                                <w:rFonts w:ascii="Arial" w:hAnsi="Arial" w:cs="Arial"/>
                              </w:rPr>
                              <w:t>------------------</w:t>
                            </w:r>
                          </w:p>
                          <w:p w:rsidR="00165112" w:rsidRPr="000F0D8C" w:rsidRDefault="00165112" w:rsidP="0016511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mallCap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mallCaps/>
                              </w:rPr>
                              <w:t>ÉTAT-MAJOR</w:t>
                            </w:r>
                          </w:p>
                          <w:p w:rsidR="00165112" w:rsidRDefault="00165112" w:rsidP="0016511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-------</w:t>
                            </w:r>
                          </w:p>
                          <w:p w:rsidR="00165112" w:rsidRDefault="00165112" w:rsidP="0016511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mallCap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mallCaps/>
                              </w:rPr>
                              <w:t xml:space="preserve">Ministère de la Construction, de l’Assainissement et de l’Urbanisme  </w:t>
                            </w:r>
                          </w:p>
                          <w:p w:rsidR="00165112" w:rsidRDefault="00165112" w:rsidP="0016511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------------------</w:t>
                            </w:r>
                          </w:p>
                          <w:p w:rsidR="00165112" w:rsidRDefault="00165112" w:rsidP="0016511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mallCap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mallCaps/>
                              </w:rPr>
                              <w:t>Ministère de l’Économie et des Finances</w:t>
                            </w:r>
                          </w:p>
                          <w:p w:rsidR="00165112" w:rsidRDefault="00165112" w:rsidP="0016511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------------------</w:t>
                            </w:r>
                          </w:p>
                          <w:p w:rsidR="00165112" w:rsidRDefault="00165112" w:rsidP="00165112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3D975" id="Zone de texte 13" o:spid="_x0000_s1027" type="#_x0000_t202" style="position:absolute;margin-left:-9.55pt;margin-top:-51.1pt;width:22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" filled="f" stroked="f">
                <v:path arrowok="t"/>
                <v:textbox>
                  <w:txbxContent>
                    <w:p w:rsidR="00165112" w:rsidRPr="00D93E61" w:rsidRDefault="00165112" w:rsidP="00165112">
                      <w:pPr>
                        <w:spacing w:after="0" w:line="240" w:lineRule="auto"/>
                        <w:jc w:val="center"/>
                        <w:rPr>
                          <w:rFonts w:ascii="Cambria" w:hAnsi="Cambria" w:cs="Times New Roman"/>
                          <w:b/>
                          <w:smallCaps/>
                        </w:rPr>
                      </w:pPr>
                      <w:r w:rsidRPr="00D93E61">
                        <w:rPr>
                          <w:rFonts w:ascii="Cambria" w:hAnsi="Cambria" w:cs="Times New Roman"/>
                          <w:b/>
                          <w:smallCaps/>
                        </w:rPr>
                        <w:t>FORCES ARMÉES DE COTE D’IVOIRE</w:t>
                      </w:r>
                    </w:p>
                    <w:p w:rsidR="00165112" w:rsidRPr="00D93E61" w:rsidRDefault="00165112" w:rsidP="00165112">
                      <w:pPr>
                        <w:spacing w:after="0" w:line="240" w:lineRule="auto"/>
                        <w:jc w:val="center"/>
                        <w:rPr>
                          <w:rFonts w:ascii="Cambria" w:hAnsi="Cambria" w:cs="Times New Roman"/>
                          <w:smallCaps/>
                        </w:rPr>
                      </w:pPr>
                      <w:r w:rsidRPr="00D93E61">
                        <w:rPr>
                          <w:rFonts w:ascii="Cambria" w:hAnsi="Cambria" w:cs="Times New Roman"/>
                          <w:smallCaps/>
                        </w:rPr>
                        <w:t>------------------</w:t>
                      </w:r>
                    </w:p>
                    <w:p w:rsidR="00165112" w:rsidRPr="00D93E61" w:rsidRDefault="00165112" w:rsidP="00165112">
                      <w:pPr>
                        <w:spacing w:after="0" w:line="240" w:lineRule="auto"/>
                        <w:jc w:val="center"/>
                        <w:rPr>
                          <w:rFonts w:ascii="Cambria" w:hAnsi="Cambria" w:cs="Times New Roman"/>
                          <w:b/>
                          <w:smallCaps/>
                        </w:rPr>
                      </w:pPr>
                      <w:r w:rsidRPr="00D93E61">
                        <w:rPr>
                          <w:rFonts w:ascii="Cambria" w:hAnsi="Cambria" w:cs="Times New Roman"/>
                          <w:b/>
                          <w:smallCaps/>
                        </w:rPr>
                        <w:t>ARMÉE DE L’AIR</w:t>
                      </w:r>
                    </w:p>
                    <w:p w:rsidR="00165112" w:rsidRPr="00D93E61" w:rsidRDefault="00165112" w:rsidP="00165112">
                      <w:pPr>
                        <w:spacing w:after="0"/>
                        <w:jc w:val="center"/>
                        <w:rPr>
                          <w:rFonts w:ascii="Cambria" w:hAnsi="Cambria" w:cs="Times New Roman"/>
                        </w:rPr>
                      </w:pPr>
                      <w:r w:rsidRPr="00D93E61">
                        <w:rPr>
                          <w:rFonts w:ascii="Cambria" w:hAnsi="Cambria" w:cs="Times New Roman"/>
                        </w:rPr>
                        <w:t>------------------</w:t>
                      </w:r>
                    </w:p>
                    <w:p w:rsidR="00165112" w:rsidRPr="00D93E61" w:rsidRDefault="00165112" w:rsidP="00165112">
                      <w:pPr>
                        <w:spacing w:after="0"/>
                        <w:jc w:val="center"/>
                        <w:rPr>
                          <w:rFonts w:ascii="Cambria" w:hAnsi="Cambria" w:cs="Times New Roman"/>
                          <w:b/>
                          <w:smallCaps/>
                        </w:rPr>
                      </w:pPr>
                      <w:r w:rsidRPr="00D93E61">
                        <w:rPr>
                          <w:rFonts w:ascii="Cambria" w:hAnsi="Cambria" w:cs="Times New Roman"/>
                          <w:b/>
                          <w:smallCaps/>
                        </w:rPr>
                        <w:t>ÉTAT-MAJOR</w:t>
                      </w:r>
                    </w:p>
                    <w:p w:rsidR="00165112" w:rsidRDefault="00165112" w:rsidP="0016511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-------</w:t>
                      </w:r>
                    </w:p>
                    <w:p w:rsidR="00165112" w:rsidRDefault="00165112" w:rsidP="00165112">
                      <w:pPr>
                        <w:jc w:val="center"/>
                        <w:rPr>
                          <w:rFonts w:ascii="Arial" w:hAnsi="Arial" w:cs="Arial"/>
                          <w:b/>
                          <w:smallCaps/>
                        </w:rPr>
                      </w:pPr>
                      <w:r>
                        <w:rPr>
                          <w:rFonts w:ascii="Arial" w:hAnsi="Arial" w:cs="Arial"/>
                          <w:b/>
                          <w:smallCaps/>
                        </w:rPr>
                        <w:t xml:space="preserve">Ministère de la Construction, de l’Assainissement et de l’Urbanisme  </w:t>
                      </w:r>
                    </w:p>
                    <w:p w:rsidR="00165112" w:rsidRDefault="00165112" w:rsidP="0016511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------------------</w:t>
                      </w:r>
                    </w:p>
                    <w:p w:rsidR="00165112" w:rsidRDefault="00165112" w:rsidP="00165112">
                      <w:pPr>
                        <w:jc w:val="center"/>
                        <w:rPr>
                          <w:rFonts w:ascii="Arial" w:hAnsi="Arial" w:cs="Arial"/>
                          <w:b/>
                          <w:smallCaps/>
                        </w:rPr>
                      </w:pPr>
                      <w:r>
                        <w:rPr>
                          <w:rFonts w:ascii="Arial" w:hAnsi="Arial" w:cs="Arial"/>
                          <w:b/>
                          <w:smallCaps/>
                        </w:rPr>
                        <w:t>Ministère de l’Économie et des Finances</w:t>
                      </w:r>
                    </w:p>
                    <w:p w:rsidR="00165112" w:rsidRDefault="00165112" w:rsidP="0016511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------------------</w:t>
                      </w:r>
                    </w:p>
                    <w:p w:rsidR="00165112" w:rsidRDefault="00165112" w:rsidP="00165112"/>
                    <w:p w:rsidR="00165112" w:rsidRDefault="00165112" w:rsidP="00165112"/>
                    <w:tbl>
                      <w:tblPr>
                        <w:tblStyle w:val="Grilledutableau"/>
                        <w:tblW w:w="15658" w:type="dxa"/>
                        <w:tblInd w:w="-70" w:type="dxa"/>
                        <w:tblLook w:val="04A0" w:firstRow="1" w:lastRow="0" w:firstColumn="1" w:lastColumn="0" w:noHBand="0" w:noVBand="1"/>
                      </w:tblPr>
                      <w:tblGrid>
                        <w:gridCol w:w="1932"/>
                        <w:gridCol w:w="4607"/>
                        <w:gridCol w:w="3165"/>
                        <w:gridCol w:w="1985"/>
                        <w:gridCol w:w="3969"/>
                      </w:tblGrid>
                      <w:tr w:rsidR="00165112" w:rsidTr="00A82286">
                        <w:trPr>
                          <w:trHeight w:val="527"/>
                        </w:trPr>
                        <w:tc>
                          <w:tcPr>
                            <w:tcW w:w="1932" w:type="dxa"/>
                          </w:tcPr>
                          <w:p w:rsidR="00165112" w:rsidRPr="00D856CB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jc w:val="center"/>
                              <w:textAlignment w:val="baseline"/>
                              <w:rPr>
                                <w:rFonts w:ascii="Arial Narrow" w:eastAsia="Calibri" w:hAnsi="Arial Narrow" w:cs="Arial"/>
                                <w:b/>
                                <w:color w:val="000000"/>
                                <w:lang w:eastAsia="fr-FR"/>
                              </w:rPr>
                            </w:pPr>
                            <w:r w:rsidRPr="00D856CB">
                              <w:rPr>
                                <w:rFonts w:ascii="Arial Narrow" w:eastAsia="Calibri" w:hAnsi="Arial Narrow" w:cs="Arial"/>
                                <w:b/>
                                <w:color w:val="000000"/>
                                <w:lang w:eastAsia="fr-FR"/>
                              </w:rPr>
                              <w:t>CHAPITRES</w:t>
                            </w:r>
                          </w:p>
                        </w:tc>
                        <w:tc>
                          <w:tcPr>
                            <w:tcW w:w="4607" w:type="dxa"/>
                          </w:tcPr>
                          <w:p w:rsidR="00165112" w:rsidRPr="00D856CB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jc w:val="center"/>
                              <w:textAlignment w:val="baseline"/>
                              <w:rPr>
                                <w:rFonts w:ascii="Arial Narrow" w:eastAsia="Calibri" w:hAnsi="Arial Narrow" w:cs="Arial"/>
                                <w:b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Arial Narrow" w:eastAsia="Calibri" w:hAnsi="Arial Narrow" w:cs="Arial"/>
                                <w:b/>
                                <w:color w:val="000000"/>
                                <w:lang w:eastAsia="fr-FR"/>
                              </w:rPr>
                              <w:t xml:space="preserve">EVENEMENTS / </w:t>
                            </w:r>
                            <w:r w:rsidRPr="00D856CB">
                              <w:rPr>
                                <w:rFonts w:ascii="Arial Narrow" w:eastAsia="Calibri" w:hAnsi="Arial Narrow" w:cs="Arial"/>
                                <w:b/>
                                <w:color w:val="000000"/>
                                <w:lang w:eastAsia="fr-FR"/>
                              </w:rPr>
                              <w:t xml:space="preserve">DILIGENCES </w:t>
                            </w:r>
                          </w:p>
                        </w:tc>
                        <w:tc>
                          <w:tcPr>
                            <w:tcW w:w="3165" w:type="dxa"/>
                          </w:tcPr>
                          <w:p w:rsidR="00165112" w:rsidRPr="00D856CB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jc w:val="center"/>
                              <w:textAlignment w:val="baseline"/>
                              <w:rPr>
                                <w:rFonts w:ascii="Arial Narrow" w:eastAsia="Calibri" w:hAnsi="Arial Narrow" w:cs="Arial"/>
                                <w:b/>
                                <w:color w:val="000000"/>
                                <w:lang w:eastAsia="fr-FR"/>
                              </w:rPr>
                            </w:pPr>
                            <w:r w:rsidRPr="00D856CB">
                              <w:rPr>
                                <w:rFonts w:ascii="Arial Narrow" w:eastAsia="Calibri" w:hAnsi="Arial Narrow" w:cs="Arial"/>
                                <w:b/>
                                <w:color w:val="000000"/>
                                <w:lang w:eastAsia="fr-FR"/>
                              </w:rPr>
                              <w:t>DELAI D’EXECUTION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165112" w:rsidRPr="00D856CB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jc w:val="center"/>
                              <w:textAlignment w:val="baseline"/>
                              <w:rPr>
                                <w:rFonts w:ascii="Arial Narrow" w:eastAsia="Calibri" w:hAnsi="Arial Narrow" w:cs="Arial"/>
                                <w:b/>
                                <w:color w:val="000000"/>
                                <w:lang w:eastAsia="fr-FR"/>
                              </w:rPr>
                            </w:pPr>
                            <w:r w:rsidRPr="00D856CB">
                              <w:rPr>
                                <w:rFonts w:ascii="Arial Narrow" w:eastAsia="Calibri" w:hAnsi="Arial Narrow" w:cs="Arial"/>
                                <w:b/>
                                <w:color w:val="000000"/>
                                <w:lang w:eastAsia="fr-FR"/>
                              </w:rPr>
                              <w:t>RESPONSABLES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165112" w:rsidRPr="00D856CB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jc w:val="center"/>
                              <w:textAlignment w:val="baseline"/>
                              <w:rPr>
                                <w:rFonts w:ascii="Arial Narrow" w:eastAsia="Calibri" w:hAnsi="Arial Narrow" w:cs="Arial"/>
                                <w:b/>
                                <w:color w:val="000000"/>
                                <w:lang w:eastAsia="fr-FR"/>
                              </w:rPr>
                            </w:pPr>
                            <w:r w:rsidRPr="00D856CB">
                              <w:rPr>
                                <w:rFonts w:ascii="Arial Narrow" w:eastAsia="Calibri" w:hAnsi="Arial Narrow" w:cs="Arial"/>
                                <w:b/>
                                <w:color w:val="000000"/>
                                <w:lang w:eastAsia="fr-FR"/>
                              </w:rPr>
                              <w:t>OBSERVATIONS</w:t>
                            </w:r>
                          </w:p>
                        </w:tc>
                      </w:tr>
                      <w:tr w:rsidR="00165112" w:rsidTr="00A82286">
                        <w:trPr>
                          <w:trHeight w:val="497"/>
                        </w:trPr>
                        <w:tc>
                          <w:tcPr>
                            <w:tcW w:w="1932" w:type="dxa"/>
                            <w:vMerge w:val="restart"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b/>
                                <w:color w:val="000000"/>
                                <w:lang w:eastAsia="fr-FR"/>
                              </w:rPr>
                            </w:pPr>
                          </w:p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b/>
                                <w:color w:val="000000"/>
                                <w:lang w:eastAsia="fr-FR"/>
                              </w:rPr>
                            </w:pPr>
                          </w:p>
                          <w:p w:rsidR="00165112" w:rsidRPr="00FD41BB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jc w:val="center"/>
                              <w:textAlignment w:val="baseline"/>
                              <w:rPr>
                                <w:rFonts w:ascii="Arial Narrow" w:eastAsia="Calibri" w:hAnsi="Arial Narrow" w:cs="Arial"/>
                                <w:b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Arial Narrow" w:eastAsia="Calibri" w:hAnsi="Arial Narrow" w:cs="Arial"/>
                                <w:b/>
                                <w:color w:val="000000"/>
                                <w:lang w:eastAsia="fr-FR"/>
                              </w:rPr>
                              <w:t>INFORMATIONS</w:t>
                            </w:r>
                          </w:p>
                        </w:tc>
                        <w:tc>
                          <w:tcPr>
                            <w:tcW w:w="4607" w:type="dxa"/>
                          </w:tcPr>
                          <w:p w:rsidR="00165112" w:rsidRPr="00E81B8B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  <w:t xml:space="preserve">Semaine sportive à la BAB </w:t>
                            </w:r>
                          </w:p>
                        </w:tc>
                        <w:tc>
                          <w:tcPr>
                            <w:tcW w:w="3165" w:type="dxa"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  <w:t>Du 04 au 10 mai 2019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  <w:t>COM BAB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  <w:t>Baptême de l’air avec un Antonov 26 prévu</w:t>
                            </w:r>
                          </w:p>
                        </w:tc>
                      </w:tr>
                      <w:tr w:rsidR="00165112" w:rsidTr="00A82286">
                        <w:trPr>
                          <w:trHeight w:val="844"/>
                        </w:trPr>
                        <w:tc>
                          <w:tcPr>
                            <w:tcW w:w="1932" w:type="dxa"/>
                            <w:vMerge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jc w:val="center"/>
                              <w:textAlignment w:val="baseline"/>
                              <w:rPr>
                                <w:rFonts w:ascii="Arial Narrow" w:eastAsia="Calibri" w:hAnsi="Arial Narrow" w:cs="Arial"/>
                                <w:b/>
                                <w:color w:val="000000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4607" w:type="dxa"/>
                          </w:tcPr>
                          <w:p w:rsidR="00165112" w:rsidRPr="00255DA6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  <w:t>Hausse budgétaire de 5% sur le budget de l’armée de l’air pour le règlement des dépenses en rapport avec la société « METALIKA »</w:t>
                            </w:r>
                          </w:p>
                        </w:tc>
                        <w:tc>
                          <w:tcPr>
                            <w:tcW w:w="3165" w:type="dxa"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spacing w:line="240" w:lineRule="auto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</w:p>
                        </w:tc>
                      </w:tr>
                      <w:tr w:rsidR="00165112" w:rsidTr="00A82286">
                        <w:trPr>
                          <w:trHeight w:val="463"/>
                        </w:trPr>
                        <w:tc>
                          <w:tcPr>
                            <w:tcW w:w="1932" w:type="dxa"/>
                            <w:vMerge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jc w:val="center"/>
                              <w:textAlignment w:val="baseline"/>
                              <w:rPr>
                                <w:rFonts w:ascii="Arial Narrow" w:eastAsia="Calibri" w:hAnsi="Arial Narrow" w:cs="Arial"/>
                                <w:b/>
                                <w:color w:val="000000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4607" w:type="dxa"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  <w:t>Test en vol réussi pour 2 pilotes hélico (CNE AKA Evrard et LTN SEPI Richard)</w:t>
                            </w:r>
                          </w:p>
                        </w:tc>
                        <w:tc>
                          <w:tcPr>
                            <w:tcW w:w="3165" w:type="dxa"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</w:p>
                        </w:tc>
                      </w:tr>
                      <w:tr w:rsidR="00165112" w:rsidTr="00A82286">
                        <w:trPr>
                          <w:trHeight w:val="767"/>
                        </w:trPr>
                        <w:tc>
                          <w:tcPr>
                            <w:tcW w:w="1932" w:type="dxa"/>
                            <w:vMerge w:val="restart"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jc w:val="center"/>
                              <w:textAlignment w:val="baseline"/>
                              <w:rPr>
                                <w:rFonts w:ascii="Arial Narrow" w:eastAsia="Calibri" w:hAnsi="Arial Narrow" w:cs="Arial"/>
                                <w:b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Arial Narrow" w:eastAsia="Calibri" w:hAnsi="Arial Narrow" w:cs="Arial"/>
                                <w:b/>
                                <w:color w:val="000000"/>
                                <w:lang w:eastAsia="fr-FR"/>
                              </w:rPr>
                              <w:t>MESURES CONSERVATOIRES</w:t>
                            </w:r>
                          </w:p>
                        </w:tc>
                        <w:tc>
                          <w:tcPr>
                            <w:tcW w:w="4607" w:type="dxa"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  <w:t xml:space="preserve">Sensibiliser le personnel sur la sécurité de la base face aux menaces d’attaque.   </w:t>
                            </w:r>
                          </w:p>
                        </w:tc>
                        <w:tc>
                          <w:tcPr>
                            <w:tcW w:w="3165" w:type="dxa"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  <w:t>De façon continue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  <w:t>Chefs de bureaux et commandants d’unités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</w:p>
                        </w:tc>
                      </w:tr>
                      <w:tr w:rsidR="00165112" w:rsidTr="00A82286">
                        <w:trPr>
                          <w:trHeight w:val="915"/>
                        </w:trPr>
                        <w:tc>
                          <w:tcPr>
                            <w:tcW w:w="1932" w:type="dxa"/>
                            <w:vMerge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jc w:val="center"/>
                              <w:textAlignment w:val="baseline"/>
                              <w:rPr>
                                <w:rFonts w:ascii="Arial Narrow" w:eastAsia="Calibri" w:hAnsi="Arial Narrow" w:cs="Arial"/>
                                <w:b/>
                                <w:color w:val="000000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4607" w:type="dxa"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  <w:t>Informer les villageois et résidents aux alentours de l’aéroport de Daloa de la présence d’une base militaire à Daloa</w:t>
                            </w:r>
                          </w:p>
                        </w:tc>
                        <w:tc>
                          <w:tcPr>
                            <w:tcW w:w="3165" w:type="dxa"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  <w:t>Immédiat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  <w:t>COM GFCA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</w:p>
                        </w:tc>
                      </w:tr>
                      <w:tr w:rsidR="00165112" w:rsidTr="00A82286">
                        <w:trPr>
                          <w:trHeight w:val="1200"/>
                        </w:trPr>
                        <w:tc>
                          <w:tcPr>
                            <w:tcW w:w="1932" w:type="dxa"/>
                            <w:vMerge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jc w:val="center"/>
                              <w:textAlignment w:val="baseline"/>
                              <w:rPr>
                                <w:rFonts w:ascii="Arial Narrow" w:eastAsia="Calibri" w:hAnsi="Arial Narrow" w:cs="Arial"/>
                                <w:b/>
                                <w:color w:val="000000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4607" w:type="dxa"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  <w:t>Désigner un comité d’organisation pour une meilleure préparation des cérémonies à venir</w:t>
                            </w:r>
                          </w:p>
                        </w:tc>
                        <w:tc>
                          <w:tcPr>
                            <w:tcW w:w="3165" w:type="dxa"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  <w:t>De façon continue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  <w:t>Associer le protocole de l’EMGA, la garnison, la chancellerie ou structure correspondante à l’organisation des cérémonies grandeur nature.</w:t>
                            </w:r>
                          </w:p>
                        </w:tc>
                      </w:tr>
                      <w:tr w:rsidR="00165112" w:rsidTr="00A82286">
                        <w:trPr>
                          <w:trHeight w:val="855"/>
                        </w:trPr>
                        <w:tc>
                          <w:tcPr>
                            <w:tcW w:w="1932" w:type="dxa"/>
                            <w:vMerge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jc w:val="center"/>
                              <w:textAlignment w:val="baseline"/>
                              <w:rPr>
                                <w:rFonts w:ascii="Arial Narrow" w:eastAsia="Calibri" w:hAnsi="Arial Narrow" w:cs="Arial"/>
                                <w:b/>
                                <w:color w:val="000000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4607" w:type="dxa"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  <w:t>Mise en place d’un répertoire des anciens de l’armée de l’air</w:t>
                            </w:r>
                          </w:p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</w:p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165" w:type="dxa"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</w:p>
                        </w:tc>
                      </w:tr>
                      <w:tr w:rsidR="00165112" w:rsidRPr="00181159" w:rsidTr="00A82286">
                        <w:trPr>
                          <w:trHeight w:val="336"/>
                        </w:trPr>
                        <w:tc>
                          <w:tcPr>
                            <w:tcW w:w="1932" w:type="dxa"/>
                            <w:vMerge w:val="restart"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jc w:val="center"/>
                              <w:textAlignment w:val="baseline"/>
                              <w:rPr>
                                <w:rFonts w:ascii="Arial Narrow" w:eastAsia="Calibri" w:hAnsi="Arial Narrow" w:cs="Arial"/>
                                <w:b/>
                                <w:color w:val="000000"/>
                                <w:lang w:eastAsia="fr-FR"/>
                              </w:rPr>
                            </w:pPr>
                          </w:p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jc w:val="center"/>
                              <w:textAlignment w:val="baseline"/>
                              <w:rPr>
                                <w:rFonts w:ascii="Arial Narrow" w:eastAsia="Calibri" w:hAnsi="Arial Narrow" w:cs="Arial"/>
                                <w:b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Arial Narrow" w:eastAsia="Calibri" w:hAnsi="Arial Narrow" w:cs="Arial"/>
                                <w:b/>
                                <w:color w:val="000000"/>
                                <w:lang w:eastAsia="fr-FR"/>
                              </w:rPr>
                              <w:t>OPERATIONS</w:t>
                            </w:r>
                          </w:p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b/>
                                <w:color w:val="000000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4607" w:type="dxa"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  <w:t xml:space="preserve">Assurer relève FUSCOA sur les bases de Daloa et Yamoussoukro au moyen d’un Antonov </w:t>
                            </w:r>
                          </w:p>
                        </w:tc>
                        <w:tc>
                          <w:tcPr>
                            <w:tcW w:w="3165" w:type="dxa"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  <w:t xml:space="preserve"> Jeudi 09 mai 2019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165112" w:rsidRPr="00D71690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val="en-US" w:eastAsia="fr-FR"/>
                              </w:rPr>
                            </w:pPr>
                            <w:r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  <w:t>Chef BEO, Cdt KABA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165112" w:rsidRPr="00D71690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val="en-US" w:eastAsia="fr-FR"/>
                              </w:rPr>
                            </w:pPr>
                          </w:p>
                        </w:tc>
                      </w:tr>
                      <w:tr w:rsidR="00165112" w:rsidRPr="00C84BE3" w:rsidTr="00A82286">
                        <w:trPr>
                          <w:trHeight w:val="697"/>
                        </w:trPr>
                        <w:tc>
                          <w:tcPr>
                            <w:tcW w:w="1932" w:type="dxa"/>
                            <w:vMerge/>
                          </w:tcPr>
                          <w:p w:rsidR="00165112" w:rsidRPr="00D71690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jc w:val="center"/>
                              <w:textAlignment w:val="baseline"/>
                              <w:rPr>
                                <w:rFonts w:ascii="Arial Narrow" w:eastAsia="Calibri" w:hAnsi="Arial Narrow" w:cs="Arial"/>
                                <w:b/>
                                <w:color w:val="000000"/>
                                <w:lang w:val="en-US" w:eastAsia="fr-FR"/>
                              </w:rPr>
                            </w:pPr>
                          </w:p>
                        </w:tc>
                        <w:tc>
                          <w:tcPr>
                            <w:tcW w:w="4607" w:type="dxa"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  <w:t>Etudier la capacité opérationnelle de chacun des aéronefs militaires de l’armée de l’air</w:t>
                            </w:r>
                          </w:p>
                        </w:tc>
                        <w:tc>
                          <w:tcPr>
                            <w:tcW w:w="3165" w:type="dxa"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  <w:t>Immédiat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  <w:t>Chef BEO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165112" w:rsidRPr="00C84BE3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</w:p>
                        </w:tc>
                      </w:tr>
                      <w:tr w:rsidR="00165112" w:rsidRPr="00C84BE3" w:rsidTr="00A82286">
                        <w:trPr>
                          <w:trHeight w:val="602"/>
                        </w:trPr>
                        <w:tc>
                          <w:tcPr>
                            <w:tcW w:w="1932" w:type="dxa"/>
                            <w:vMerge/>
                          </w:tcPr>
                          <w:p w:rsidR="00165112" w:rsidRPr="00D71690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jc w:val="center"/>
                              <w:textAlignment w:val="baseline"/>
                              <w:rPr>
                                <w:rFonts w:ascii="Arial Narrow" w:eastAsia="Calibri" w:hAnsi="Arial Narrow" w:cs="Arial"/>
                                <w:b/>
                                <w:color w:val="000000"/>
                                <w:lang w:val="en-US" w:eastAsia="fr-FR"/>
                              </w:rPr>
                            </w:pPr>
                          </w:p>
                        </w:tc>
                        <w:tc>
                          <w:tcPr>
                            <w:tcW w:w="4607" w:type="dxa"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  <w:t>Préparer la matrice d’action de l’armée de l’air pour la présentation à l’EMGA</w:t>
                            </w:r>
                          </w:p>
                        </w:tc>
                        <w:tc>
                          <w:tcPr>
                            <w:tcW w:w="3165" w:type="dxa"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:rsidR="00165112" w:rsidRPr="00C84BE3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</w:p>
                        </w:tc>
                      </w:tr>
                      <w:tr w:rsidR="00165112" w:rsidRPr="00C84BE3" w:rsidTr="00A82286">
                        <w:trPr>
                          <w:trHeight w:val="1725"/>
                        </w:trPr>
                        <w:tc>
                          <w:tcPr>
                            <w:tcW w:w="1932" w:type="dxa"/>
                            <w:vMerge/>
                          </w:tcPr>
                          <w:p w:rsidR="00165112" w:rsidRPr="00D36E1F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jc w:val="center"/>
                              <w:textAlignment w:val="baseline"/>
                              <w:rPr>
                                <w:rFonts w:ascii="Arial Narrow" w:eastAsia="Calibri" w:hAnsi="Arial Narrow" w:cs="Arial"/>
                                <w:b/>
                                <w:color w:val="000000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4607" w:type="dxa"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  <w:t>Sensibiliser les habitants de la cité de l’air à prendre les dispositions pour maintenir les animaux domestiques à la maison.</w:t>
                            </w:r>
                          </w:p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165" w:type="dxa"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</w:tcPr>
                          <w:p w:rsidR="00165112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:rsidR="00165112" w:rsidRPr="00C84BE3" w:rsidRDefault="00165112" w:rsidP="00A82286">
                            <w:pPr>
                              <w:tabs>
                                <w:tab w:val="left" w:pos="9540"/>
                              </w:tabs>
                              <w:suppressAutoHyphens/>
                              <w:autoSpaceDN w:val="0"/>
                              <w:ind w:right="22"/>
                              <w:textAlignment w:val="baseline"/>
                              <w:rPr>
                                <w:rFonts w:ascii="Arial Narrow" w:eastAsia="Calibri" w:hAnsi="Arial Narrow" w:cs="Arial"/>
                                <w:color w:val="000000"/>
                                <w:lang w:eastAsia="fr-FR"/>
                              </w:rPr>
                            </w:pPr>
                          </w:p>
                        </w:tc>
                      </w:tr>
                    </w:tbl>
                    <w:p w:rsidR="00165112" w:rsidRPr="000F0D8C" w:rsidRDefault="00165112" w:rsidP="0016511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mallCaps/>
                        </w:rPr>
                      </w:pPr>
                      <w:r>
                        <w:rPr>
                          <w:rFonts w:ascii="Arial" w:hAnsi="Arial" w:cs="Arial"/>
                          <w:b/>
                          <w:smallCaps/>
                        </w:rPr>
                        <w:t xml:space="preserve"> FORCES ARMÉES DE COTE D’IVOIRE</w:t>
                      </w:r>
                    </w:p>
                    <w:p w:rsidR="00165112" w:rsidRPr="000F0D8C" w:rsidRDefault="00165112" w:rsidP="0016511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mallCaps/>
                        </w:rPr>
                      </w:pPr>
                      <w:r w:rsidRPr="000F0D8C">
                        <w:rPr>
                          <w:rFonts w:ascii="Arial" w:hAnsi="Arial" w:cs="Arial"/>
                          <w:smallCaps/>
                        </w:rPr>
                        <w:t>------------------</w:t>
                      </w:r>
                    </w:p>
                    <w:p w:rsidR="00165112" w:rsidRPr="000F0D8C" w:rsidRDefault="00165112" w:rsidP="0016511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mallCaps/>
                        </w:rPr>
                      </w:pPr>
                      <w:r>
                        <w:rPr>
                          <w:rFonts w:ascii="Arial" w:hAnsi="Arial" w:cs="Arial"/>
                          <w:b/>
                          <w:smallCaps/>
                        </w:rPr>
                        <w:t>ARMÉE DE L’AIR</w:t>
                      </w:r>
                    </w:p>
                    <w:p w:rsidR="00165112" w:rsidRPr="000F0D8C" w:rsidRDefault="00165112" w:rsidP="00165112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0F0D8C">
                        <w:rPr>
                          <w:rFonts w:ascii="Arial" w:hAnsi="Arial" w:cs="Arial"/>
                        </w:rPr>
                        <w:t>------------------</w:t>
                      </w:r>
                    </w:p>
                    <w:p w:rsidR="00165112" w:rsidRPr="000F0D8C" w:rsidRDefault="00165112" w:rsidP="0016511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mallCaps/>
                        </w:rPr>
                      </w:pPr>
                      <w:r>
                        <w:rPr>
                          <w:rFonts w:ascii="Arial" w:hAnsi="Arial" w:cs="Arial"/>
                          <w:b/>
                          <w:smallCaps/>
                        </w:rPr>
                        <w:t>ÉTAT-MAJOR</w:t>
                      </w:r>
                    </w:p>
                    <w:p w:rsidR="00165112" w:rsidRDefault="00165112" w:rsidP="0016511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-------</w:t>
                      </w:r>
                    </w:p>
                    <w:p w:rsidR="00165112" w:rsidRDefault="00165112" w:rsidP="00165112">
                      <w:pPr>
                        <w:jc w:val="center"/>
                        <w:rPr>
                          <w:rFonts w:ascii="Arial" w:hAnsi="Arial" w:cs="Arial"/>
                          <w:b/>
                          <w:smallCaps/>
                        </w:rPr>
                      </w:pPr>
                      <w:r>
                        <w:rPr>
                          <w:rFonts w:ascii="Arial" w:hAnsi="Arial" w:cs="Arial"/>
                          <w:b/>
                          <w:smallCaps/>
                        </w:rPr>
                        <w:t xml:space="preserve">Ministère de la Construction, de l’Assainissement et de l’Urbanisme  </w:t>
                      </w:r>
                    </w:p>
                    <w:p w:rsidR="00165112" w:rsidRDefault="00165112" w:rsidP="0016511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------------------</w:t>
                      </w:r>
                    </w:p>
                    <w:p w:rsidR="00165112" w:rsidRDefault="00165112" w:rsidP="00165112">
                      <w:pPr>
                        <w:jc w:val="center"/>
                        <w:rPr>
                          <w:rFonts w:ascii="Arial" w:hAnsi="Arial" w:cs="Arial"/>
                          <w:b/>
                          <w:smallCaps/>
                        </w:rPr>
                      </w:pPr>
                      <w:r>
                        <w:rPr>
                          <w:rFonts w:ascii="Arial" w:hAnsi="Arial" w:cs="Arial"/>
                          <w:b/>
                          <w:smallCaps/>
                        </w:rPr>
                        <w:t>Ministère de l’Économie et des Finances</w:t>
                      </w:r>
                    </w:p>
                    <w:p w:rsidR="00165112" w:rsidRDefault="00165112" w:rsidP="0016511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------------------</w:t>
                      </w:r>
                    </w:p>
                    <w:p w:rsidR="00165112" w:rsidRDefault="00165112" w:rsidP="00165112"/>
                  </w:txbxContent>
                </v:textbox>
              </v:shape>
            </w:pict>
          </mc:Fallback>
        </mc:AlternateContent>
      </w:r>
    </w:p>
    <w:p w:rsidR="00165112" w:rsidRDefault="00165112" w:rsidP="00165112">
      <w:pPr>
        <w:tabs>
          <w:tab w:val="left" w:pos="9540"/>
        </w:tabs>
        <w:suppressAutoHyphens/>
        <w:autoSpaceDN w:val="0"/>
        <w:spacing w:after="0"/>
        <w:ind w:right="22"/>
        <w:jc w:val="center"/>
        <w:textAlignment w:val="baseline"/>
        <w:rPr>
          <w:rFonts w:ascii="Cambria" w:eastAsia="Calibri" w:hAnsi="Cambria" w:cs="Times New Roman"/>
          <w:b/>
          <w:color w:val="000000"/>
          <w:sz w:val="32"/>
          <w:szCs w:val="32"/>
          <w:u w:val="single"/>
          <w:lang w:eastAsia="fr-FR"/>
        </w:rPr>
      </w:pPr>
    </w:p>
    <w:p w:rsidR="00165112" w:rsidRPr="00D93E61" w:rsidRDefault="00165112" w:rsidP="00165112">
      <w:pPr>
        <w:tabs>
          <w:tab w:val="left" w:pos="9540"/>
        </w:tabs>
        <w:suppressAutoHyphens/>
        <w:autoSpaceDN w:val="0"/>
        <w:spacing w:after="0"/>
        <w:ind w:right="22"/>
        <w:jc w:val="center"/>
        <w:textAlignment w:val="baseline"/>
        <w:rPr>
          <w:rFonts w:ascii="Cambria" w:eastAsia="Calibri" w:hAnsi="Cambria" w:cs="Times New Roman"/>
          <w:b/>
          <w:color w:val="000000"/>
          <w:sz w:val="36"/>
          <w:szCs w:val="32"/>
          <w:u w:val="single"/>
          <w:lang w:eastAsia="fr-FR"/>
        </w:rPr>
      </w:pPr>
      <w:r w:rsidRPr="00D93E61">
        <w:rPr>
          <w:rFonts w:ascii="Cambria" w:eastAsia="Calibri" w:hAnsi="Cambria" w:cs="Times New Roman"/>
          <w:b/>
          <w:color w:val="000000"/>
          <w:sz w:val="36"/>
          <w:szCs w:val="32"/>
          <w:u w:val="single"/>
          <w:lang w:eastAsia="fr-FR"/>
        </w:rPr>
        <w:t>MATRICE DES DILIGENCES</w:t>
      </w:r>
    </w:p>
    <w:p w:rsidR="00165112" w:rsidRDefault="00165112" w:rsidP="00165112">
      <w:pPr>
        <w:tabs>
          <w:tab w:val="left" w:pos="9540"/>
        </w:tabs>
        <w:suppressAutoHyphens/>
        <w:autoSpaceDN w:val="0"/>
        <w:spacing w:after="0"/>
        <w:ind w:right="22"/>
        <w:jc w:val="center"/>
        <w:textAlignment w:val="baseline"/>
        <w:rPr>
          <w:rFonts w:ascii="Cambria" w:eastAsia="Calibri" w:hAnsi="Cambria" w:cs="Times New Roman"/>
          <w:b/>
          <w:i/>
          <w:color w:val="000000"/>
          <w:lang w:eastAsia="fr-FR"/>
        </w:rPr>
      </w:pPr>
      <w:r w:rsidRPr="009F1A9E">
        <w:rPr>
          <w:rFonts w:ascii="Cambria" w:eastAsia="Calibri" w:hAnsi="Cambria" w:cs="Times New Roman"/>
          <w:b/>
          <w:i/>
          <w:color w:val="000000"/>
          <w:lang w:eastAsia="fr-FR"/>
        </w:rPr>
        <w:t>Issues des réunions d’Etat-Major</w:t>
      </w:r>
    </w:p>
    <w:p w:rsidR="00165112" w:rsidRPr="009F1A9E" w:rsidRDefault="00165112" w:rsidP="00165112">
      <w:pPr>
        <w:tabs>
          <w:tab w:val="left" w:pos="9540"/>
        </w:tabs>
        <w:suppressAutoHyphens/>
        <w:autoSpaceDN w:val="0"/>
        <w:spacing w:after="0"/>
        <w:ind w:right="22"/>
        <w:jc w:val="center"/>
        <w:textAlignment w:val="baseline"/>
        <w:rPr>
          <w:rFonts w:ascii="Cambria" w:eastAsia="Calibri" w:hAnsi="Cambria" w:cs="Times New Roman"/>
          <w:b/>
          <w:i/>
          <w:color w:val="000000"/>
          <w:lang w:eastAsia="fr-FR"/>
        </w:rPr>
      </w:pPr>
    </w:p>
    <w:tbl>
      <w:tblPr>
        <w:tblStyle w:val="Grilledutableau"/>
        <w:tblW w:w="1466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985"/>
        <w:gridCol w:w="5954"/>
        <w:gridCol w:w="2126"/>
        <w:gridCol w:w="2410"/>
        <w:gridCol w:w="2191"/>
      </w:tblGrid>
      <w:tr w:rsidR="00165112" w:rsidRPr="009F1A9E" w:rsidTr="00BA3125">
        <w:trPr>
          <w:trHeight w:val="333"/>
        </w:trPr>
        <w:tc>
          <w:tcPr>
            <w:tcW w:w="1985" w:type="dxa"/>
            <w:shd w:val="clear" w:color="auto" w:fill="BDD6EE" w:themeFill="accent1" w:themeFillTint="66"/>
            <w:vAlign w:val="center"/>
          </w:tcPr>
          <w:p w:rsidR="00165112" w:rsidRPr="009F1A9E" w:rsidRDefault="00165112" w:rsidP="00BA3125">
            <w:pPr>
              <w:tabs>
                <w:tab w:val="left" w:pos="9540"/>
              </w:tabs>
              <w:suppressAutoHyphens/>
              <w:autoSpaceDN w:val="0"/>
              <w:spacing w:after="0" w:line="240" w:lineRule="auto"/>
              <w:ind w:right="22"/>
              <w:jc w:val="center"/>
              <w:textAlignment w:val="baseline"/>
              <w:rPr>
                <w:rFonts w:ascii="Cambria" w:eastAsia="Calibri" w:hAnsi="Cambria" w:cs="Times New Roman"/>
                <w:b/>
                <w:color w:val="000000"/>
                <w:lang w:eastAsia="fr-FR"/>
              </w:rPr>
            </w:pPr>
            <w:r w:rsidRPr="009F1A9E">
              <w:rPr>
                <w:rFonts w:ascii="Cambria" w:eastAsia="Calibri" w:hAnsi="Cambria" w:cs="Times New Roman"/>
                <w:b/>
                <w:color w:val="000000"/>
                <w:lang w:eastAsia="fr-FR"/>
              </w:rPr>
              <w:t>CHAPITRES</w:t>
            </w:r>
          </w:p>
        </w:tc>
        <w:tc>
          <w:tcPr>
            <w:tcW w:w="5954" w:type="dxa"/>
            <w:shd w:val="clear" w:color="auto" w:fill="BDD6EE" w:themeFill="accent1" w:themeFillTint="66"/>
            <w:vAlign w:val="center"/>
          </w:tcPr>
          <w:p w:rsidR="00165112" w:rsidRPr="009F1A9E" w:rsidRDefault="00165112" w:rsidP="00BA3125">
            <w:pPr>
              <w:tabs>
                <w:tab w:val="left" w:pos="9540"/>
              </w:tabs>
              <w:suppressAutoHyphens/>
              <w:autoSpaceDN w:val="0"/>
              <w:spacing w:after="0" w:line="240" w:lineRule="auto"/>
              <w:ind w:right="22"/>
              <w:jc w:val="center"/>
              <w:textAlignment w:val="baseline"/>
              <w:rPr>
                <w:rFonts w:ascii="Cambria" w:eastAsia="Calibri" w:hAnsi="Cambria" w:cs="Times New Roman"/>
                <w:b/>
                <w:color w:val="000000"/>
                <w:lang w:eastAsia="fr-FR"/>
              </w:rPr>
            </w:pPr>
            <w:r w:rsidRPr="009F1A9E">
              <w:rPr>
                <w:rFonts w:ascii="Cambria" w:eastAsia="Calibri" w:hAnsi="Cambria" w:cs="Times New Roman"/>
                <w:b/>
                <w:color w:val="000000"/>
                <w:lang w:eastAsia="fr-FR"/>
              </w:rPr>
              <w:t>EVENEMENTS ET  DILIGENCES</w:t>
            </w:r>
          </w:p>
        </w:tc>
        <w:tc>
          <w:tcPr>
            <w:tcW w:w="2126" w:type="dxa"/>
            <w:shd w:val="clear" w:color="auto" w:fill="BDD6EE" w:themeFill="accent1" w:themeFillTint="66"/>
            <w:vAlign w:val="center"/>
          </w:tcPr>
          <w:p w:rsidR="00165112" w:rsidRPr="009F1A9E" w:rsidRDefault="00165112" w:rsidP="00BA3125">
            <w:pPr>
              <w:tabs>
                <w:tab w:val="left" w:pos="9540"/>
              </w:tabs>
              <w:suppressAutoHyphens/>
              <w:autoSpaceDN w:val="0"/>
              <w:spacing w:after="0" w:line="240" w:lineRule="auto"/>
              <w:ind w:right="22"/>
              <w:jc w:val="center"/>
              <w:textAlignment w:val="baseline"/>
              <w:rPr>
                <w:rFonts w:ascii="Cambria" w:eastAsia="Calibri" w:hAnsi="Cambria" w:cs="Times New Roman"/>
                <w:b/>
                <w:color w:val="000000"/>
                <w:lang w:eastAsia="fr-FR"/>
              </w:rPr>
            </w:pPr>
            <w:r w:rsidRPr="009F1A9E">
              <w:rPr>
                <w:rFonts w:ascii="Cambria" w:eastAsia="Calibri" w:hAnsi="Cambria" w:cs="Times New Roman"/>
                <w:b/>
                <w:color w:val="000000"/>
                <w:lang w:eastAsia="fr-FR"/>
              </w:rPr>
              <w:t>DELAI / ECHEANCE</w:t>
            </w:r>
          </w:p>
        </w:tc>
        <w:tc>
          <w:tcPr>
            <w:tcW w:w="2410" w:type="dxa"/>
            <w:shd w:val="clear" w:color="auto" w:fill="BDD6EE" w:themeFill="accent1" w:themeFillTint="66"/>
            <w:vAlign w:val="center"/>
          </w:tcPr>
          <w:p w:rsidR="00165112" w:rsidRPr="009F1A9E" w:rsidRDefault="00165112" w:rsidP="00BA3125">
            <w:pPr>
              <w:tabs>
                <w:tab w:val="left" w:pos="9540"/>
              </w:tabs>
              <w:suppressAutoHyphens/>
              <w:autoSpaceDN w:val="0"/>
              <w:spacing w:after="0" w:line="240" w:lineRule="auto"/>
              <w:ind w:right="22"/>
              <w:jc w:val="center"/>
              <w:textAlignment w:val="baseline"/>
              <w:rPr>
                <w:rFonts w:ascii="Cambria" w:eastAsia="Calibri" w:hAnsi="Cambria" w:cs="Times New Roman"/>
                <w:b/>
                <w:color w:val="000000"/>
                <w:lang w:eastAsia="fr-FR"/>
              </w:rPr>
            </w:pPr>
            <w:r w:rsidRPr="009F1A9E">
              <w:rPr>
                <w:rFonts w:ascii="Cambria" w:eastAsia="Calibri" w:hAnsi="Cambria" w:cs="Times New Roman"/>
                <w:b/>
                <w:color w:val="000000"/>
                <w:lang w:eastAsia="fr-FR"/>
              </w:rPr>
              <w:t>RESPONSABLES</w:t>
            </w:r>
          </w:p>
        </w:tc>
        <w:tc>
          <w:tcPr>
            <w:tcW w:w="2191" w:type="dxa"/>
            <w:shd w:val="clear" w:color="auto" w:fill="BDD6EE" w:themeFill="accent1" w:themeFillTint="66"/>
            <w:vAlign w:val="center"/>
          </w:tcPr>
          <w:p w:rsidR="00165112" w:rsidRPr="009F1A9E" w:rsidRDefault="00165112" w:rsidP="00BA3125">
            <w:pPr>
              <w:tabs>
                <w:tab w:val="left" w:pos="9540"/>
              </w:tabs>
              <w:suppressAutoHyphens/>
              <w:autoSpaceDN w:val="0"/>
              <w:spacing w:after="0" w:line="240" w:lineRule="auto"/>
              <w:ind w:right="22"/>
              <w:jc w:val="center"/>
              <w:textAlignment w:val="baseline"/>
              <w:rPr>
                <w:rFonts w:ascii="Cambria" w:eastAsia="Calibri" w:hAnsi="Cambria" w:cs="Times New Roman"/>
                <w:b/>
                <w:color w:val="000000"/>
                <w:lang w:eastAsia="fr-FR"/>
              </w:rPr>
            </w:pPr>
            <w:r w:rsidRPr="009F1A9E">
              <w:rPr>
                <w:rFonts w:ascii="Cambria" w:eastAsia="Calibri" w:hAnsi="Cambria" w:cs="Times New Roman"/>
                <w:b/>
                <w:color w:val="000000"/>
                <w:lang w:eastAsia="fr-FR"/>
              </w:rPr>
              <w:t>ETAT D’AVANCEMENT</w:t>
            </w:r>
          </w:p>
        </w:tc>
      </w:tr>
    </w:tbl>
    <w:p w:rsidR="002E0AA6" w:rsidRDefault="002E0AA6"/>
    <w:sectPr w:rsidR="002E0AA6" w:rsidSect="0016511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112"/>
    <w:rsid w:val="00165112"/>
    <w:rsid w:val="002E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1D7DCA-EB9C-40E8-8D78-B3C085FE5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112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651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Chef Cab. Adjoint</dc:creator>
  <cp:keywords/>
  <dc:description/>
  <cp:lastModifiedBy>Chef Cab. Adjoint</cp:lastModifiedBy>
  <cp:revision>1</cp:revision>
  <dcterms:created xsi:type="dcterms:W3CDTF">2023-10-09T09:15:00Z</dcterms:created>
  <dcterms:modified xsi:type="dcterms:W3CDTF">2023-10-09T09:15:00Z</dcterms:modified>
</cp:coreProperties>
</file>