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1EE29" w14:textId="77777777" w:rsidR="003866CE" w:rsidRDefault="003866CE"/>
    <w:p w14:paraId="627A6FC9" w14:textId="77777777" w:rsidR="003866CE" w:rsidRDefault="00000000">
      <w:pPr>
        <w:jc w:val="center"/>
      </w:pPr>
      <w:r>
        <w:rPr>
          <w:b/>
          <w:sz w:val="36"/>
        </w:rPr>
        <w:t>LAPORAN TUGAS</w:t>
      </w:r>
    </w:p>
    <w:p w14:paraId="0E1F6A82" w14:textId="77777777" w:rsidR="003866CE" w:rsidRDefault="00000000">
      <w:pPr>
        <w:jc w:val="center"/>
      </w:pPr>
      <w:r>
        <w:rPr>
          <w:b/>
          <w:sz w:val="48"/>
        </w:rPr>
        <w:t xml:space="preserve">UTS PRAKTIKUM MACHINE LEARNING </w:t>
      </w:r>
      <w:r w:rsidRPr="00943A62">
        <w:rPr>
          <w:b/>
          <w:sz w:val="32"/>
          <w:szCs w:val="32"/>
        </w:rPr>
        <w:t>(SOAL E)</w:t>
      </w:r>
    </w:p>
    <w:p w14:paraId="6645B3B3" w14:textId="77777777" w:rsidR="003866CE" w:rsidRDefault="00000000">
      <w:pPr>
        <w:jc w:val="center"/>
      </w:pPr>
      <w:r>
        <w:rPr>
          <w:sz w:val="26"/>
        </w:rPr>
        <w:t>Klasifikasi Airline Passenger Satisfaction – Decision Tree</w:t>
      </w:r>
    </w:p>
    <w:p w14:paraId="1B0BB5E4" w14:textId="77777777" w:rsidR="003866CE" w:rsidRDefault="003866CE"/>
    <w:p w14:paraId="2B4DB9D4" w14:textId="402A3066" w:rsidR="003866CE" w:rsidRDefault="00943A62" w:rsidP="00943A62">
      <w:pPr>
        <w:jc w:val="center"/>
      </w:pPr>
      <w:r>
        <w:rPr>
          <w:noProof/>
        </w:rPr>
        <w:drawing>
          <wp:inline distT="0" distB="0" distL="0" distR="0" wp14:anchorId="2D8F9FDC" wp14:editId="25AE358A">
            <wp:extent cx="3489960" cy="3489960"/>
            <wp:effectExtent l="0" t="0" r="0" b="0"/>
            <wp:docPr id="169188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81257" name="Picture 169188125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D73A" w14:textId="77777777" w:rsidR="003866CE" w:rsidRDefault="003866CE"/>
    <w:p w14:paraId="02F3A46A" w14:textId="77777777" w:rsidR="003866CE" w:rsidRDefault="00000000">
      <w:pPr>
        <w:jc w:val="center"/>
      </w:pPr>
      <w:r>
        <w:rPr>
          <w:b/>
          <w:sz w:val="26"/>
        </w:rPr>
        <w:t>Kelas : TI-C5   |   Kelompok : 5</w:t>
      </w:r>
    </w:p>
    <w:p w14:paraId="57F72FE7" w14:textId="77777777" w:rsidR="003866CE" w:rsidRDefault="00000000">
      <w:pPr>
        <w:jc w:val="center"/>
      </w:pPr>
      <w:r>
        <w:rPr>
          <w:b/>
          <w:sz w:val="26"/>
        </w:rPr>
        <w:t>Anggota Kelompok:</w:t>
      </w:r>
    </w:p>
    <w:p w14:paraId="40F59001" w14:textId="77777777" w:rsidR="003866CE" w:rsidRDefault="00000000">
      <w:pPr>
        <w:jc w:val="center"/>
      </w:pPr>
      <w:r>
        <w:rPr>
          <w:sz w:val="26"/>
        </w:rPr>
        <w:t>1. Muhammad Irfan Nuha  (434241079)</w:t>
      </w:r>
    </w:p>
    <w:p w14:paraId="27A2541A" w14:textId="333A0184" w:rsidR="003866CE" w:rsidRDefault="00000000">
      <w:pPr>
        <w:jc w:val="center"/>
      </w:pPr>
      <w:r>
        <w:rPr>
          <w:sz w:val="26"/>
        </w:rPr>
        <w:t xml:space="preserve">2. </w:t>
      </w:r>
      <w:r w:rsidR="00DE7885">
        <w:rPr>
          <w:sz w:val="26"/>
        </w:rPr>
        <w:t xml:space="preserve">Bunga Lala </w:t>
      </w:r>
      <w:r w:rsidR="00DE7885" w:rsidRPr="00DE7885">
        <w:rPr>
          <w:sz w:val="26"/>
        </w:rPr>
        <w:t>Sal Sabila</w:t>
      </w:r>
      <w:r w:rsidR="00DE7885" w:rsidRPr="00DE7885">
        <w:rPr>
          <w:sz w:val="26"/>
        </w:rPr>
        <w:t xml:space="preserve"> </w:t>
      </w:r>
      <w:r>
        <w:rPr>
          <w:sz w:val="26"/>
        </w:rPr>
        <w:t>(</w:t>
      </w:r>
      <w:r w:rsidR="00DE7885" w:rsidRPr="00DE7885">
        <w:rPr>
          <w:sz w:val="26"/>
        </w:rPr>
        <w:t>434241066</w:t>
      </w:r>
      <w:r>
        <w:rPr>
          <w:sz w:val="26"/>
        </w:rPr>
        <w:t>)</w:t>
      </w:r>
    </w:p>
    <w:p w14:paraId="198125D7" w14:textId="77777777" w:rsidR="003866CE" w:rsidRDefault="00000000">
      <w:pPr>
        <w:jc w:val="center"/>
      </w:pPr>
      <w:r>
        <w:rPr>
          <w:sz w:val="26"/>
        </w:rPr>
        <w:t>Tugas Kelompok</w:t>
      </w:r>
    </w:p>
    <w:p w14:paraId="0A956C05" w14:textId="77777777" w:rsidR="003866CE" w:rsidRDefault="00000000">
      <w:r>
        <w:br w:type="page"/>
      </w:r>
    </w:p>
    <w:p w14:paraId="215DB729" w14:textId="77777777" w:rsidR="003866CE" w:rsidRDefault="00000000">
      <w:pPr>
        <w:pStyle w:val="Heading1"/>
        <w:spacing w:before="120"/>
      </w:pPr>
      <w:r>
        <w:rPr>
          <w:rFonts w:ascii="Times New Roman" w:hAnsi="Times New Roman"/>
          <w:color w:val="000000"/>
          <w:sz w:val="32"/>
        </w:rPr>
        <w:lastRenderedPageBreak/>
        <w:t>1. Pendahuluan</w:t>
      </w:r>
    </w:p>
    <w:p w14:paraId="23487457" w14:textId="77777777" w:rsidR="003866CE" w:rsidRDefault="00000000">
      <w:pPr>
        <w:spacing w:after="160"/>
        <w:jc w:val="both"/>
      </w:pPr>
      <w:r>
        <w:t xml:space="preserve">Laporan ini menyelesaikan </w:t>
      </w:r>
      <w:r>
        <w:rPr>
          <w:b/>
        </w:rPr>
        <w:t>Soal E</w:t>
      </w:r>
      <w:r>
        <w:t xml:space="preserve"> UTS Praktikum Machine Learning: membangun program klasifikasi lengkap mulai dari data mentah hingga evaluasi. Dataset yang digunakan adalah </w:t>
      </w:r>
      <w:r>
        <w:rPr>
          <w:b/>
        </w:rPr>
        <w:t>Airline Passenger Satisfaction</w:t>
      </w:r>
      <w:r>
        <w:t xml:space="preserve"> (Kaggle), berisi 103.904 baris data penumpang maskapai dengan campuran atribut </w:t>
      </w:r>
      <w:r>
        <w:rPr>
          <w:b/>
        </w:rPr>
        <w:t>kategorikal</w:t>
      </w:r>
      <w:r>
        <w:t xml:space="preserve"> (Gender, Customer Type, Type of Travel, Class) dan </w:t>
      </w:r>
      <w:r>
        <w:rPr>
          <w:b/>
        </w:rPr>
        <w:t>numerik</w:t>
      </w:r>
      <w:r>
        <w:t xml:space="preserve"> (Age, Flight Distance, delay, serta 14 rating layanan). Target yang diprediksi adalah </w:t>
      </w:r>
      <w:r>
        <w:rPr>
          <w:b/>
        </w:rPr>
        <w:t>satisfaction</w:t>
      </w:r>
      <w:r>
        <w:t>: apakah penumpang *satisfied* atau *neutral or dissatisfied*.</w:t>
      </w:r>
    </w:p>
    <w:p w14:paraId="2DA3FC48" w14:textId="77777777" w:rsidR="003866CE" w:rsidRDefault="00000000">
      <w:pPr>
        <w:pStyle w:val="Heading1"/>
        <w:spacing w:before="120"/>
      </w:pPr>
      <w:r>
        <w:rPr>
          <w:rFonts w:ascii="Times New Roman" w:hAnsi="Times New Roman"/>
          <w:color w:val="000000"/>
          <w:sz w:val="32"/>
        </w:rPr>
        <w:t>2. Alur Program</w:t>
      </w:r>
    </w:p>
    <w:p w14:paraId="0712255C" w14:textId="77777777" w:rsidR="003866CE" w:rsidRDefault="00000000">
      <w:pPr>
        <w:spacing w:after="160"/>
        <w:jc w:val="both"/>
      </w:pPr>
      <w:r>
        <w:t xml:space="preserve">Program mengikuti alur (flowchart) Soal E secara berurutan: Input → Preprocessing (deteksi &amp; handling missing value, duplikasi, outlier) → Transformasi </w:t>
      </w:r>
      <w:r>
        <w:rPr>
          <w:b/>
        </w:rPr>
        <w:t>Min-Max</w:t>
      </w:r>
      <w:r>
        <w:t xml:space="preserve"> → </w:t>
      </w:r>
      <w:r>
        <w:rPr>
          <w:b/>
        </w:rPr>
        <w:t>Split 80% training / 20% testing</w:t>
      </w:r>
      <w:r>
        <w:t xml:space="preserve"> → </w:t>
      </w:r>
      <w:r>
        <w:rPr>
          <w:b/>
        </w:rPr>
        <w:t>Seleksi Fitur 2 metode</w:t>
      </w:r>
      <w:r>
        <w:t xml:space="preserve"> (Chi-Square &amp; ANOVA F) → Klasifikasi </w:t>
      </w:r>
      <w:r>
        <w:rPr>
          <w:b/>
        </w:rPr>
        <w:t>Decision Tree</w:t>
      </w:r>
      <w:r>
        <w:t xml:space="preserve"> → Evaluasi (Confusion Matrix, Akurasi, Presisi, Recall, F1-Score).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3866CE" w14:paraId="6FBDC29D" w14:textId="77777777">
        <w:trPr>
          <w:jc w:val="center"/>
        </w:trPr>
        <w:tc>
          <w:tcPr>
            <w:tcW w:w="9648" w:type="dxa"/>
            <w:shd w:val="clear" w:color="auto" w:fill="F2F6EC"/>
          </w:tcPr>
          <w:p w14:paraId="5E2FEDAC" w14:textId="77777777" w:rsidR="003866CE" w:rsidRDefault="00000000">
            <w:pPr>
              <w:spacing w:after="0"/>
            </w:pPr>
            <w:r>
              <w:rPr>
                <w:rFonts w:ascii="Consolas" w:hAnsi="Consolas"/>
                <w:color w:val="0B3D0B"/>
                <w:sz w:val="17"/>
              </w:rPr>
              <w:t>from sklearn.preprocessing import MinMaxScaler, LabelEncoder</w:t>
            </w:r>
            <w:r>
              <w:br/>
            </w:r>
            <w:r>
              <w:rPr>
                <w:rFonts w:ascii="Consolas" w:hAnsi="Consolas"/>
                <w:color w:val="0B3D0B"/>
                <w:sz w:val="17"/>
              </w:rPr>
              <w:t>from sklearn.model_selection import train_test_split</w:t>
            </w:r>
            <w:r>
              <w:br/>
            </w:r>
            <w:r>
              <w:rPr>
                <w:rFonts w:ascii="Consolas" w:hAnsi="Consolas"/>
                <w:color w:val="0B3D0B"/>
                <w:sz w:val="17"/>
              </w:rPr>
              <w:t>from sklearn.feature_selection import SelectKBest, chi2, f_classif</w:t>
            </w:r>
            <w:r>
              <w:br/>
            </w:r>
            <w:r>
              <w:rPr>
                <w:rFonts w:ascii="Consolas" w:hAnsi="Consolas"/>
                <w:color w:val="0B3D0B"/>
                <w:sz w:val="17"/>
              </w:rPr>
              <w:t>from sklearn.tree import DecisionTreeClassifier</w:t>
            </w:r>
          </w:p>
        </w:tc>
      </w:tr>
    </w:tbl>
    <w:p w14:paraId="5DDFE6C9" w14:textId="77777777" w:rsidR="003866CE" w:rsidRDefault="003866CE">
      <w:pPr>
        <w:spacing w:after="40"/>
      </w:pPr>
    </w:p>
    <w:p w14:paraId="71A5A0A2" w14:textId="77777777" w:rsidR="003866CE" w:rsidRDefault="00000000">
      <w:pPr>
        <w:pStyle w:val="Heading1"/>
        <w:spacing w:before="120"/>
      </w:pPr>
      <w:r>
        <w:rPr>
          <w:rFonts w:ascii="Times New Roman" w:hAnsi="Times New Roman"/>
          <w:color w:val="000000"/>
          <w:sz w:val="32"/>
        </w:rPr>
        <w:t>3. Input &amp; Cuplikan Data</w:t>
      </w:r>
    </w:p>
    <w:p w14:paraId="7A104B1A" w14:textId="77777777" w:rsidR="003866CE" w:rsidRDefault="00000000">
      <w:pPr>
        <w:spacing w:after="160"/>
        <w:jc w:val="both"/>
      </w:pPr>
      <w:r>
        <w:t xml:space="preserve">Dataset </w:t>
      </w:r>
      <w:r>
        <w:rPr>
          <w:b/>
        </w:rPr>
        <w:t>Airline Passenger Satisfaction</w:t>
      </w:r>
      <w:r>
        <w:t xml:space="preserve"> (103.904 baris x 23 kolom setelah membuang kolom id):</w:t>
      </w:r>
    </w:p>
    <w:p w14:paraId="5E1E2625" w14:textId="77777777" w:rsidR="003866CE" w:rsidRDefault="00000000">
      <w:pPr>
        <w:jc w:val="center"/>
      </w:pPr>
      <w:r>
        <w:rPr>
          <w:noProof/>
        </w:rPr>
        <w:drawing>
          <wp:inline distT="0" distB="0" distL="0" distR="0" wp14:anchorId="3741D713" wp14:editId="73E4B9BC">
            <wp:extent cx="5903999" cy="8854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_he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88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4377" w14:textId="77777777" w:rsidR="003866CE" w:rsidRDefault="00000000">
      <w:pPr>
        <w:jc w:val="center"/>
      </w:pPr>
      <w:r>
        <w:rPr>
          <w:i/>
          <w:color w:val="808080"/>
          <w:sz w:val="18"/>
        </w:rPr>
        <w:t>Cuplikan df.head()</w:t>
      </w:r>
    </w:p>
    <w:p w14:paraId="2FEB06E5" w14:textId="77777777" w:rsidR="003866CE" w:rsidRDefault="00000000">
      <w:pPr>
        <w:jc w:val="center"/>
      </w:pPr>
      <w:r>
        <w:rPr>
          <w:noProof/>
        </w:rPr>
        <w:drawing>
          <wp:inline distT="0" distB="0" distL="0" distR="0" wp14:anchorId="28B6463A" wp14:editId="73B0EC52">
            <wp:extent cx="3240000" cy="2332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rget_d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3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50C9" w14:textId="77777777" w:rsidR="003866CE" w:rsidRDefault="00000000">
      <w:pPr>
        <w:jc w:val="center"/>
      </w:pPr>
      <w:r>
        <w:rPr>
          <w:i/>
          <w:color w:val="808080"/>
          <w:sz w:val="18"/>
        </w:rPr>
        <w:t>Distribusi target satisfaction</w:t>
      </w:r>
    </w:p>
    <w:p w14:paraId="174C27CF" w14:textId="77777777" w:rsidR="003866CE" w:rsidRDefault="00000000">
      <w:pPr>
        <w:pStyle w:val="Heading1"/>
        <w:spacing w:before="120"/>
      </w:pPr>
      <w:r>
        <w:rPr>
          <w:rFonts w:ascii="Times New Roman" w:hAnsi="Times New Roman"/>
          <w:color w:val="000000"/>
          <w:sz w:val="32"/>
        </w:rPr>
        <w:lastRenderedPageBreak/>
        <w:t>4. Preprocessing, Transformasi &amp; Split</w:t>
      </w:r>
    </w:p>
    <w:p w14:paraId="5F9FDC2E" w14:textId="77777777" w:rsidR="003866CE" w:rsidRDefault="00000000">
      <w:pPr>
        <w:spacing w:after="160"/>
        <w:jc w:val="both"/>
      </w:pPr>
      <w:r>
        <w:t xml:space="preserve">Pada tahap preprocessing: ditemukan </w:t>
      </w:r>
      <w:r>
        <w:rPr>
          <w:b/>
        </w:rPr>
        <w:t>310 missing value</w:t>
      </w:r>
      <w:r>
        <w:t xml:space="preserve"> pada kolom *Arrival Delay in Minutes* (diisi median), </w:t>
      </w:r>
      <w:r>
        <w:rPr>
          <w:b/>
        </w:rPr>
        <w:t>0 duplikasi</w:t>
      </w:r>
      <w:r>
        <w:t>, dan outlier pada 4 kolom numerik kontinu ditangani dengan capping IQR. Kolom kategorikal di-encode menjadi angka. Distribusi target cukup seimbang: 58.879 *neutral/dissatisfied* vs 45.025 *satisfied*, sehingga tidak perlu resampling.</w:t>
      </w:r>
    </w:p>
    <w:p w14:paraId="12CEC275" w14:textId="77777777" w:rsidR="003866CE" w:rsidRDefault="00000000">
      <w:pPr>
        <w:jc w:val="center"/>
      </w:pPr>
      <w:r>
        <w:rPr>
          <w:noProof/>
        </w:rPr>
        <w:drawing>
          <wp:inline distT="0" distB="0" distL="0" distR="0" wp14:anchorId="6566EA0B" wp14:editId="382D8356">
            <wp:extent cx="5940000" cy="35176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uts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1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ABA4" w14:textId="77777777" w:rsidR="003866CE" w:rsidRDefault="00000000">
      <w:pPr>
        <w:jc w:val="center"/>
      </w:pPr>
      <w:r>
        <w:rPr>
          <w:i/>
          <w:color w:val="808080"/>
          <w:sz w:val="18"/>
        </w:rPr>
        <w:t>Output tahap input, preprocessing, transformasi Min-Max, dan split data</w:t>
      </w:r>
    </w:p>
    <w:p w14:paraId="17F381B5" w14:textId="77777777" w:rsidR="003866CE" w:rsidRDefault="00000000">
      <w:r>
        <w:br w:type="page"/>
      </w:r>
    </w:p>
    <w:p w14:paraId="73C3A909" w14:textId="77777777" w:rsidR="003866CE" w:rsidRDefault="00000000">
      <w:pPr>
        <w:pStyle w:val="Heading1"/>
        <w:spacing w:before="120"/>
      </w:pPr>
      <w:r>
        <w:rPr>
          <w:rFonts w:ascii="Times New Roman" w:hAnsi="Times New Roman"/>
          <w:color w:val="000000"/>
          <w:sz w:val="32"/>
        </w:rPr>
        <w:lastRenderedPageBreak/>
        <w:t>5. Seleksi Fitur &amp; Klasifikasi</w:t>
      </w:r>
    </w:p>
    <w:p w14:paraId="571E0FA3" w14:textId="77777777" w:rsidR="007F7ABD" w:rsidRDefault="00000000">
      <w:pPr>
        <w:spacing w:after="160"/>
        <w:jc w:val="both"/>
      </w:pPr>
      <w:r>
        <w:t xml:space="preserve">Setelah data dinormalisasi Min-Max dan dibagi 80:20, dilakukan </w:t>
      </w:r>
      <w:r>
        <w:rPr>
          <w:b/>
        </w:rPr>
        <w:t>seleksi fitur dua metode</w:t>
      </w:r>
      <w:r>
        <w:t xml:space="preserve"> untuk memilih 10 fitur paling </w:t>
      </w:r>
      <w:proofErr w:type="spellStart"/>
      <w:r>
        <w:t>berpengaruh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masing-masing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</w:t>
      </w:r>
      <w:r>
        <w:rPr>
          <w:b/>
        </w:rPr>
        <w:t>Decision Tree</w:t>
      </w:r>
      <w:r>
        <w:t>:</w:t>
      </w:r>
    </w:p>
    <w:p w14:paraId="2426928D" w14:textId="77777777" w:rsidR="007F7ABD" w:rsidRDefault="00000000">
      <w:pPr>
        <w:spacing w:after="160"/>
        <w:jc w:val="both"/>
      </w:pPr>
      <w:r>
        <w:t xml:space="preserve">- </w:t>
      </w:r>
      <w:r>
        <w:rPr>
          <w:b/>
        </w:rPr>
        <w:t>Chi-Square</w:t>
      </w:r>
      <w:r>
        <w:t xml:space="preserve"> —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target.</w:t>
      </w:r>
    </w:p>
    <w:p w14:paraId="65C4C53E" w14:textId="65B22855" w:rsidR="007F7ABD" w:rsidRDefault="00000000">
      <w:pPr>
        <w:spacing w:after="160"/>
        <w:jc w:val="both"/>
      </w:pPr>
      <w:r>
        <w:t xml:space="preserve">- </w:t>
      </w:r>
      <w:r>
        <w:rPr>
          <w:b/>
        </w:rPr>
        <w:t>ANOVA F</w:t>
      </w:r>
      <w:r w:rsidR="007F7ABD">
        <w:rPr>
          <w:b/>
        </w:rPr>
        <w:t xml:space="preserve"> </w:t>
      </w:r>
      <w:r>
        <w:t xml:space="preserve">—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rata-rata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target.</w:t>
      </w:r>
    </w:p>
    <w:p w14:paraId="3438A586" w14:textId="4AB6E6E5" w:rsidR="003866CE" w:rsidRDefault="00000000">
      <w:pPr>
        <w:spacing w:after="160"/>
        <w:jc w:val="both"/>
      </w:pPr>
      <w:proofErr w:type="spellStart"/>
      <w:r>
        <w:t>Keduanya</w:t>
      </w:r>
      <w:proofErr w:type="spellEnd"/>
      <w:r>
        <w:t xml:space="preserve"> </w:t>
      </w:r>
      <w:proofErr w:type="spellStart"/>
      <w:r>
        <w:t>sama-sama</w:t>
      </w:r>
      <w:proofErr w:type="spellEnd"/>
      <w:r>
        <w:t xml:space="preserve"> </w:t>
      </w:r>
      <w:proofErr w:type="spellStart"/>
      <w:r>
        <w:t>menempatkan</w:t>
      </w:r>
      <w:proofErr w:type="spellEnd"/>
      <w:r>
        <w:t xml:space="preserve"> *Type of Travel*, *Class*, dan *Online boarding* sebagai fitur paling penting — masuk akal, karena kelas penerbangan dan pengalaman boarding sangat mempengaruhi kepuasan.</w:t>
      </w:r>
    </w:p>
    <w:p w14:paraId="7C32C4D7" w14:textId="77777777" w:rsidR="003866CE" w:rsidRDefault="00000000">
      <w:pPr>
        <w:jc w:val="center"/>
      </w:pPr>
      <w:r>
        <w:rPr>
          <w:noProof/>
        </w:rPr>
        <w:drawing>
          <wp:inline distT="0" distB="0" distL="0" distR="0" wp14:anchorId="45143DD4" wp14:editId="3494C1B6">
            <wp:extent cx="4445390" cy="56341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uts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390" cy="56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7107" w14:textId="77777777" w:rsidR="003866CE" w:rsidRDefault="00000000">
      <w:pPr>
        <w:jc w:val="center"/>
      </w:pPr>
      <w:r>
        <w:rPr>
          <w:i/>
          <w:color w:val="808080"/>
          <w:sz w:val="18"/>
        </w:rPr>
        <w:t>Output seleksi fitur (Chi-Square &amp; ANOVA F) + evaluasi Decision Tree</w:t>
      </w:r>
    </w:p>
    <w:p w14:paraId="6C1AFC5F" w14:textId="77777777" w:rsidR="003866CE" w:rsidRDefault="00000000">
      <w:r>
        <w:br w:type="page"/>
      </w:r>
    </w:p>
    <w:p w14:paraId="6250B8C1" w14:textId="77777777" w:rsidR="003866CE" w:rsidRDefault="00000000">
      <w:pPr>
        <w:pStyle w:val="Heading1"/>
        <w:spacing w:before="120"/>
      </w:pPr>
      <w:r>
        <w:rPr>
          <w:rFonts w:ascii="Times New Roman" w:hAnsi="Times New Roman"/>
          <w:color w:val="000000"/>
          <w:sz w:val="32"/>
        </w:rPr>
        <w:lastRenderedPageBreak/>
        <w:t>6. Evaluasi</w:t>
      </w:r>
    </w:p>
    <w:p w14:paraId="4DCCA1D9" w14:textId="77777777" w:rsidR="003866CE" w:rsidRDefault="00000000">
      <w:pPr>
        <w:spacing w:after="160"/>
        <w:jc w:val="both"/>
      </w:pPr>
      <w:r>
        <w:t xml:space="preserve">Kedua model Decision Tree dievaluasi pada 20.781 data testing. Hasilnya sangat baik dan hampir setara: seleksi fitur </w:t>
      </w:r>
      <w:r>
        <w:rPr>
          <w:b/>
        </w:rPr>
        <w:t>Chi-Square</w:t>
      </w:r>
      <w:r>
        <w:t xml:space="preserve"> memberi akurasi sedikit lebih tinggi. Confusion matrix menunjukkan model mampu memisahkan kedua kelas dengan kesalahan yang kecil dan seimbang.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3866CE" w14:paraId="051FD41D" w14:textId="77777777">
        <w:trPr>
          <w:jc w:val="center"/>
        </w:trPr>
        <w:tc>
          <w:tcPr>
            <w:tcW w:w="1930" w:type="dxa"/>
            <w:shd w:val="clear" w:color="auto" w:fill="404040"/>
          </w:tcPr>
          <w:p w14:paraId="3E69E497" w14:textId="77777777" w:rsidR="003866CE" w:rsidRDefault="00000000">
            <w:r>
              <w:rPr>
                <w:b/>
                <w:color w:val="FFFFFF"/>
                <w:sz w:val="16"/>
              </w:rPr>
              <w:t>Model (Seleksi Fitur)</w:t>
            </w:r>
          </w:p>
        </w:tc>
        <w:tc>
          <w:tcPr>
            <w:tcW w:w="1930" w:type="dxa"/>
            <w:shd w:val="clear" w:color="auto" w:fill="404040"/>
          </w:tcPr>
          <w:p w14:paraId="7F7337C3" w14:textId="77777777" w:rsidR="003866CE" w:rsidRDefault="00000000">
            <w:r>
              <w:rPr>
                <w:b/>
                <w:color w:val="FFFFFF"/>
                <w:sz w:val="16"/>
              </w:rPr>
              <w:t>Akurasi</w:t>
            </w:r>
          </w:p>
        </w:tc>
        <w:tc>
          <w:tcPr>
            <w:tcW w:w="1930" w:type="dxa"/>
            <w:shd w:val="clear" w:color="auto" w:fill="404040"/>
          </w:tcPr>
          <w:p w14:paraId="022F3BEA" w14:textId="77777777" w:rsidR="003866CE" w:rsidRDefault="00000000">
            <w:r>
              <w:rPr>
                <w:b/>
                <w:color w:val="FFFFFF"/>
                <w:sz w:val="16"/>
              </w:rPr>
              <w:t>Presisi</w:t>
            </w:r>
          </w:p>
        </w:tc>
        <w:tc>
          <w:tcPr>
            <w:tcW w:w="1930" w:type="dxa"/>
            <w:shd w:val="clear" w:color="auto" w:fill="404040"/>
          </w:tcPr>
          <w:p w14:paraId="691A2E16" w14:textId="77777777" w:rsidR="003866CE" w:rsidRDefault="00000000">
            <w:r>
              <w:rPr>
                <w:b/>
                <w:color w:val="FFFFFF"/>
                <w:sz w:val="16"/>
              </w:rPr>
              <w:t>Recall</w:t>
            </w:r>
          </w:p>
        </w:tc>
        <w:tc>
          <w:tcPr>
            <w:tcW w:w="1930" w:type="dxa"/>
            <w:shd w:val="clear" w:color="auto" w:fill="404040"/>
          </w:tcPr>
          <w:p w14:paraId="2C66F709" w14:textId="77777777" w:rsidR="003866CE" w:rsidRDefault="00000000">
            <w:r>
              <w:rPr>
                <w:b/>
                <w:color w:val="FFFFFF"/>
                <w:sz w:val="16"/>
              </w:rPr>
              <w:t>F1-Score</w:t>
            </w:r>
          </w:p>
        </w:tc>
      </w:tr>
      <w:tr w:rsidR="003866CE" w14:paraId="4CD39362" w14:textId="77777777">
        <w:trPr>
          <w:jc w:val="center"/>
        </w:trPr>
        <w:tc>
          <w:tcPr>
            <w:tcW w:w="1930" w:type="dxa"/>
          </w:tcPr>
          <w:p w14:paraId="311906B9" w14:textId="77777777" w:rsidR="003866CE" w:rsidRDefault="00000000">
            <w:r>
              <w:rPr>
                <w:sz w:val="16"/>
              </w:rPr>
              <w:t>DT + Chi-Square</w:t>
            </w:r>
          </w:p>
        </w:tc>
        <w:tc>
          <w:tcPr>
            <w:tcW w:w="1930" w:type="dxa"/>
          </w:tcPr>
          <w:p w14:paraId="2823A4CD" w14:textId="77777777" w:rsidR="003866CE" w:rsidRDefault="00000000">
            <w:r>
              <w:rPr>
                <w:sz w:val="16"/>
              </w:rPr>
              <w:t>92.42%</w:t>
            </w:r>
          </w:p>
        </w:tc>
        <w:tc>
          <w:tcPr>
            <w:tcW w:w="1930" w:type="dxa"/>
          </w:tcPr>
          <w:p w14:paraId="7A760BC9" w14:textId="77777777" w:rsidR="003866CE" w:rsidRDefault="00000000">
            <w:r>
              <w:rPr>
                <w:sz w:val="16"/>
              </w:rPr>
              <w:t>92.43%</w:t>
            </w:r>
          </w:p>
        </w:tc>
        <w:tc>
          <w:tcPr>
            <w:tcW w:w="1930" w:type="dxa"/>
          </w:tcPr>
          <w:p w14:paraId="1DAF0A85" w14:textId="77777777" w:rsidR="003866CE" w:rsidRDefault="00000000">
            <w:r>
              <w:rPr>
                <w:sz w:val="16"/>
              </w:rPr>
              <w:t>92.42%</w:t>
            </w:r>
          </w:p>
        </w:tc>
        <w:tc>
          <w:tcPr>
            <w:tcW w:w="1930" w:type="dxa"/>
          </w:tcPr>
          <w:p w14:paraId="5F334464" w14:textId="77777777" w:rsidR="003866CE" w:rsidRDefault="00000000">
            <w:r>
              <w:rPr>
                <w:sz w:val="16"/>
              </w:rPr>
              <w:t>92.42%</w:t>
            </w:r>
          </w:p>
        </w:tc>
      </w:tr>
      <w:tr w:rsidR="003866CE" w14:paraId="3C0DC972" w14:textId="77777777">
        <w:trPr>
          <w:jc w:val="center"/>
        </w:trPr>
        <w:tc>
          <w:tcPr>
            <w:tcW w:w="1930" w:type="dxa"/>
            <w:shd w:val="clear" w:color="auto" w:fill="F0F0F0"/>
          </w:tcPr>
          <w:p w14:paraId="6BC9F562" w14:textId="77777777" w:rsidR="003866CE" w:rsidRDefault="00000000">
            <w:r>
              <w:rPr>
                <w:sz w:val="16"/>
              </w:rPr>
              <w:t>DT + ANOVA F</w:t>
            </w:r>
          </w:p>
        </w:tc>
        <w:tc>
          <w:tcPr>
            <w:tcW w:w="1930" w:type="dxa"/>
            <w:shd w:val="clear" w:color="auto" w:fill="F0F0F0"/>
          </w:tcPr>
          <w:p w14:paraId="3DD7A830" w14:textId="77777777" w:rsidR="003866CE" w:rsidRDefault="00000000">
            <w:r>
              <w:rPr>
                <w:sz w:val="16"/>
              </w:rPr>
              <w:t>91.99%</w:t>
            </w:r>
          </w:p>
        </w:tc>
        <w:tc>
          <w:tcPr>
            <w:tcW w:w="1930" w:type="dxa"/>
            <w:shd w:val="clear" w:color="auto" w:fill="F0F0F0"/>
          </w:tcPr>
          <w:p w14:paraId="155C0F62" w14:textId="77777777" w:rsidR="003866CE" w:rsidRDefault="00000000">
            <w:r>
              <w:rPr>
                <w:sz w:val="16"/>
              </w:rPr>
              <w:t>92.02%</w:t>
            </w:r>
          </w:p>
        </w:tc>
        <w:tc>
          <w:tcPr>
            <w:tcW w:w="1930" w:type="dxa"/>
            <w:shd w:val="clear" w:color="auto" w:fill="F0F0F0"/>
          </w:tcPr>
          <w:p w14:paraId="07C6E332" w14:textId="77777777" w:rsidR="003866CE" w:rsidRDefault="00000000">
            <w:r>
              <w:rPr>
                <w:sz w:val="16"/>
              </w:rPr>
              <w:t>91.99%</w:t>
            </w:r>
          </w:p>
        </w:tc>
        <w:tc>
          <w:tcPr>
            <w:tcW w:w="1930" w:type="dxa"/>
            <w:shd w:val="clear" w:color="auto" w:fill="F0F0F0"/>
          </w:tcPr>
          <w:p w14:paraId="7406984D" w14:textId="77777777" w:rsidR="003866CE" w:rsidRDefault="00000000">
            <w:r>
              <w:rPr>
                <w:sz w:val="16"/>
              </w:rPr>
              <w:t>92.00%</w:t>
            </w:r>
          </w:p>
        </w:tc>
      </w:tr>
    </w:tbl>
    <w:p w14:paraId="77F5DD79" w14:textId="77777777" w:rsidR="003866CE" w:rsidRDefault="003866CE">
      <w:pPr>
        <w:spacing w:after="40"/>
      </w:pPr>
    </w:p>
    <w:p w14:paraId="2E3E5A9A" w14:textId="77777777" w:rsidR="003866CE" w:rsidRDefault="00000000">
      <w:pPr>
        <w:jc w:val="center"/>
      </w:pPr>
      <w:r>
        <w:rPr>
          <w:i/>
          <w:color w:val="808080"/>
          <w:sz w:val="18"/>
        </w:rPr>
        <w:t>Tabel 1. Perbandingan kinerja Decision Tree</w:t>
      </w:r>
    </w:p>
    <w:p w14:paraId="2926924D" w14:textId="77777777" w:rsidR="003866CE" w:rsidRDefault="00000000">
      <w:pPr>
        <w:jc w:val="center"/>
      </w:pPr>
      <w:r>
        <w:rPr>
          <w:noProof/>
        </w:rPr>
        <w:drawing>
          <wp:inline distT="0" distB="0" distL="0" distR="0" wp14:anchorId="49D838D6" wp14:editId="07093BCB">
            <wp:extent cx="2879999" cy="250434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_dt_+_chi-squ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9999" cy="250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4AF8" w14:textId="77777777" w:rsidR="003866CE" w:rsidRDefault="00000000">
      <w:pPr>
        <w:jc w:val="center"/>
      </w:pPr>
      <w:r>
        <w:rPr>
          <w:i/>
          <w:color w:val="808080"/>
          <w:sz w:val="18"/>
        </w:rPr>
        <w:t>Confusion Matrix - Decision Tree + Chi-Square</w:t>
      </w:r>
    </w:p>
    <w:p w14:paraId="4393F25F" w14:textId="77777777" w:rsidR="003866CE" w:rsidRDefault="00000000">
      <w:pPr>
        <w:jc w:val="center"/>
      </w:pPr>
      <w:r>
        <w:rPr>
          <w:noProof/>
        </w:rPr>
        <w:drawing>
          <wp:inline distT="0" distB="0" distL="0" distR="0" wp14:anchorId="08478A41" wp14:editId="3B8F993C">
            <wp:extent cx="2879999" cy="250434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_dt_+_anova_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9999" cy="250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5FE08" w14:textId="77777777" w:rsidR="003866CE" w:rsidRDefault="00000000">
      <w:pPr>
        <w:jc w:val="center"/>
        <w:rPr>
          <w:i/>
          <w:color w:val="808080"/>
          <w:sz w:val="18"/>
        </w:rPr>
      </w:pPr>
      <w:r>
        <w:rPr>
          <w:i/>
          <w:color w:val="808080"/>
          <w:sz w:val="18"/>
        </w:rPr>
        <w:t>Confusion Matrix - Decision Tree + ANOVA F</w:t>
      </w:r>
    </w:p>
    <w:p w14:paraId="3232E67D" w14:textId="77777777" w:rsidR="00734DB4" w:rsidRDefault="00734DB4">
      <w:pPr>
        <w:jc w:val="center"/>
      </w:pPr>
    </w:p>
    <w:p w14:paraId="4FAF3260" w14:textId="77777777" w:rsidR="003866CE" w:rsidRDefault="00000000">
      <w:pPr>
        <w:pStyle w:val="Heading1"/>
        <w:spacing w:before="120"/>
      </w:pPr>
      <w:r>
        <w:rPr>
          <w:rFonts w:ascii="Times New Roman" w:hAnsi="Times New Roman"/>
          <w:color w:val="000000"/>
          <w:sz w:val="32"/>
        </w:rPr>
        <w:lastRenderedPageBreak/>
        <w:t>7. Kesimpulan</w:t>
      </w:r>
    </w:p>
    <w:p w14:paraId="0F2C72EE" w14:textId="77777777" w:rsidR="003866CE" w:rsidRDefault="00000000">
      <w:pPr>
        <w:spacing w:after="160"/>
        <w:jc w:val="both"/>
      </w:pPr>
      <w:r>
        <w:t>Program berhasil menjalankan seluruh alur Soal E. Dengan preprocessing yang benar, normalisasi Min-Max, seleksi 10 fitur teratas, dan Decision Tree, model mencapai akurasi ~92% dalam memprediksi kepuasan penumpang. Seleksi fitur Chi-Square unggul tipis atas ANOVA F, namun keduanya menghasilkan kinerja yang stabil di semua metrik (akurasi, presisi, recall, F1-Score seimbang di kisaran 92%).</w:t>
      </w:r>
    </w:p>
    <w:sectPr w:rsidR="003866CE" w:rsidSect="00034616">
      <w:footerReference w:type="default" r:id="rId15"/>
      <w:pgSz w:w="12240" w:h="15840"/>
      <w:pgMar w:top="1296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470BA" w14:textId="77777777" w:rsidR="003907DE" w:rsidRDefault="003907DE">
      <w:pPr>
        <w:spacing w:after="0" w:line="240" w:lineRule="auto"/>
      </w:pPr>
      <w:r>
        <w:separator/>
      </w:r>
    </w:p>
  </w:endnote>
  <w:endnote w:type="continuationSeparator" w:id="0">
    <w:p w14:paraId="2960A13B" w14:textId="77777777" w:rsidR="003907DE" w:rsidRDefault="00390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C46F9" w14:textId="547B287E" w:rsidR="003866CE" w:rsidRDefault="003866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24EBF" w14:textId="77777777" w:rsidR="003907DE" w:rsidRDefault="003907DE">
      <w:pPr>
        <w:spacing w:after="0" w:line="240" w:lineRule="auto"/>
      </w:pPr>
      <w:r>
        <w:separator/>
      </w:r>
    </w:p>
  </w:footnote>
  <w:footnote w:type="continuationSeparator" w:id="0">
    <w:p w14:paraId="424D7771" w14:textId="77777777" w:rsidR="003907DE" w:rsidRDefault="003907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0065454">
    <w:abstractNumId w:val="8"/>
  </w:num>
  <w:num w:numId="2" w16cid:durableId="546338557">
    <w:abstractNumId w:val="6"/>
  </w:num>
  <w:num w:numId="3" w16cid:durableId="1713454751">
    <w:abstractNumId w:val="5"/>
  </w:num>
  <w:num w:numId="4" w16cid:durableId="2059545110">
    <w:abstractNumId w:val="4"/>
  </w:num>
  <w:num w:numId="5" w16cid:durableId="237132808">
    <w:abstractNumId w:val="7"/>
  </w:num>
  <w:num w:numId="6" w16cid:durableId="534974154">
    <w:abstractNumId w:val="3"/>
  </w:num>
  <w:num w:numId="7" w16cid:durableId="1813674772">
    <w:abstractNumId w:val="2"/>
  </w:num>
  <w:num w:numId="8" w16cid:durableId="848906839">
    <w:abstractNumId w:val="1"/>
  </w:num>
  <w:num w:numId="9" w16cid:durableId="2013220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9E4"/>
    <w:rsid w:val="0029639D"/>
    <w:rsid w:val="00326F90"/>
    <w:rsid w:val="003866CE"/>
    <w:rsid w:val="003907DE"/>
    <w:rsid w:val="00462586"/>
    <w:rsid w:val="00734DB4"/>
    <w:rsid w:val="007F7ABD"/>
    <w:rsid w:val="00943A62"/>
    <w:rsid w:val="00AA1D8D"/>
    <w:rsid w:val="00B47730"/>
    <w:rsid w:val="00CB0664"/>
    <w:rsid w:val="00D744FF"/>
    <w:rsid w:val="00DE78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58A3C8"/>
  <w14:defaultImageDpi w14:val="300"/>
  <w15:docId w15:val="{02F4E677-83DD-4F2D-A305-D9C7DF4AF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Irfan</cp:lastModifiedBy>
  <cp:revision>5</cp:revision>
  <dcterms:created xsi:type="dcterms:W3CDTF">2013-12-23T23:15:00Z</dcterms:created>
  <dcterms:modified xsi:type="dcterms:W3CDTF">2026-10-08T18:35:00Z</dcterms:modified>
  <cp:category/>
</cp:coreProperties>
</file>