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5FA06" w14:textId="417AEA0B" w:rsidR="00054AED" w:rsidRDefault="00232540" w:rsidP="00232540">
      <w:pPr>
        <w:pStyle w:val="Title"/>
        <w:jc w:val="center"/>
      </w:pPr>
      <w:r>
        <w:t>DSCE at LSO</w:t>
      </w:r>
    </w:p>
    <w:p w14:paraId="23717493" w14:textId="286012BA" w:rsidR="00232540" w:rsidRDefault="00232540" w:rsidP="00232540">
      <w:pPr>
        <w:jc w:val="center"/>
      </w:pPr>
      <w:r>
        <w:t>Chet Preston</w:t>
      </w:r>
    </w:p>
    <w:p w14:paraId="08BB2E82" w14:textId="0FF3E8E7" w:rsidR="00232540" w:rsidRDefault="00232540" w:rsidP="00232540">
      <w:pPr>
        <w:jc w:val="center"/>
      </w:pPr>
    </w:p>
    <w:p w14:paraId="1B3A97D3" w14:textId="31DF2C15" w:rsidR="00232540" w:rsidRDefault="00232540">
      <w:r>
        <w:br w:type="page"/>
      </w:r>
    </w:p>
    <w:sdt>
      <w:sdtPr>
        <w:rPr>
          <w:rFonts w:asciiTheme="minorHAnsi" w:eastAsiaTheme="minorHAnsi" w:hAnsiTheme="minorHAnsi" w:cstheme="minorBidi"/>
          <w:color w:val="auto"/>
          <w:sz w:val="22"/>
          <w:szCs w:val="22"/>
        </w:rPr>
        <w:id w:val="1469014144"/>
        <w:docPartObj>
          <w:docPartGallery w:val="Table of Contents"/>
          <w:docPartUnique/>
        </w:docPartObj>
      </w:sdtPr>
      <w:sdtEndPr>
        <w:rPr>
          <w:b/>
          <w:bCs/>
          <w:noProof/>
        </w:rPr>
      </w:sdtEndPr>
      <w:sdtContent>
        <w:p w14:paraId="3ADB62E1" w14:textId="7317DD86" w:rsidR="00232540" w:rsidRDefault="00232540">
          <w:pPr>
            <w:pStyle w:val="TOCHeading"/>
          </w:pPr>
          <w:r>
            <w:t>Contents</w:t>
          </w:r>
        </w:p>
        <w:p w14:paraId="00DF7BFA" w14:textId="6899F16E" w:rsidR="00A2326D" w:rsidRDefault="00B3725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0467284" w:history="1">
            <w:r w:rsidR="00A2326D" w:rsidRPr="004B7E6D">
              <w:rPr>
                <w:rStyle w:val="Hyperlink"/>
                <w:noProof/>
              </w:rPr>
              <w:t>Config Files</w:t>
            </w:r>
            <w:r w:rsidR="00A2326D">
              <w:rPr>
                <w:noProof/>
                <w:webHidden/>
              </w:rPr>
              <w:tab/>
            </w:r>
            <w:r w:rsidR="00A2326D">
              <w:rPr>
                <w:noProof/>
                <w:webHidden/>
              </w:rPr>
              <w:fldChar w:fldCharType="begin"/>
            </w:r>
            <w:r w:rsidR="00A2326D">
              <w:rPr>
                <w:noProof/>
                <w:webHidden/>
              </w:rPr>
              <w:instrText xml:space="preserve"> PAGEREF _Toc160467284 \h </w:instrText>
            </w:r>
            <w:r w:rsidR="00A2326D">
              <w:rPr>
                <w:noProof/>
                <w:webHidden/>
              </w:rPr>
            </w:r>
            <w:r w:rsidR="00A2326D">
              <w:rPr>
                <w:noProof/>
                <w:webHidden/>
              </w:rPr>
              <w:fldChar w:fldCharType="separate"/>
            </w:r>
            <w:r w:rsidR="00A2326D">
              <w:rPr>
                <w:noProof/>
                <w:webHidden/>
              </w:rPr>
              <w:t>4</w:t>
            </w:r>
            <w:r w:rsidR="00A2326D">
              <w:rPr>
                <w:noProof/>
                <w:webHidden/>
              </w:rPr>
              <w:fldChar w:fldCharType="end"/>
            </w:r>
          </w:hyperlink>
        </w:p>
        <w:p w14:paraId="18A3D913" w14:textId="654DE91F" w:rsidR="00A2326D" w:rsidRDefault="00A2326D">
          <w:pPr>
            <w:pStyle w:val="TOC2"/>
            <w:tabs>
              <w:tab w:val="right" w:leader="dot" w:pos="9350"/>
            </w:tabs>
            <w:rPr>
              <w:rFonts w:eastAsiaTheme="minorEastAsia"/>
              <w:noProof/>
            </w:rPr>
          </w:pPr>
          <w:hyperlink w:anchor="_Toc160467285" w:history="1">
            <w:r w:rsidRPr="004B7E6D">
              <w:rPr>
                <w:rStyle w:val="Hyperlink"/>
                <w:noProof/>
              </w:rPr>
              <w:t>Channel Lists</w:t>
            </w:r>
            <w:r>
              <w:rPr>
                <w:noProof/>
                <w:webHidden/>
              </w:rPr>
              <w:tab/>
            </w:r>
            <w:r>
              <w:rPr>
                <w:noProof/>
                <w:webHidden/>
              </w:rPr>
              <w:fldChar w:fldCharType="begin"/>
            </w:r>
            <w:r>
              <w:rPr>
                <w:noProof/>
                <w:webHidden/>
              </w:rPr>
              <w:instrText xml:space="preserve"> PAGEREF _Toc160467285 \h </w:instrText>
            </w:r>
            <w:r>
              <w:rPr>
                <w:noProof/>
                <w:webHidden/>
              </w:rPr>
            </w:r>
            <w:r>
              <w:rPr>
                <w:noProof/>
                <w:webHidden/>
              </w:rPr>
              <w:fldChar w:fldCharType="separate"/>
            </w:r>
            <w:r>
              <w:rPr>
                <w:noProof/>
                <w:webHidden/>
              </w:rPr>
              <w:t>4</w:t>
            </w:r>
            <w:r>
              <w:rPr>
                <w:noProof/>
                <w:webHidden/>
              </w:rPr>
              <w:fldChar w:fldCharType="end"/>
            </w:r>
          </w:hyperlink>
        </w:p>
        <w:p w14:paraId="60CB6AAB" w14:textId="5B998969" w:rsidR="00A2326D" w:rsidRDefault="00A2326D">
          <w:pPr>
            <w:pStyle w:val="TOC2"/>
            <w:tabs>
              <w:tab w:val="right" w:leader="dot" w:pos="9350"/>
            </w:tabs>
            <w:rPr>
              <w:rFonts w:eastAsiaTheme="minorEastAsia"/>
              <w:noProof/>
            </w:rPr>
          </w:pPr>
          <w:hyperlink w:anchor="_Toc160467286" w:history="1">
            <w:r w:rsidRPr="004B7E6D">
              <w:rPr>
                <w:rStyle w:val="Hyperlink"/>
                <w:noProof/>
              </w:rPr>
              <w:t>Sensor Scaling</w:t>
            </w:r>
            <w:r>
              <w:rPr>
                <w:noProof/>
                <w:webHidden/>
              </w:rPr>
              <w:tab/>
            </w:r>
            <w:r>
              <w:rPr>
                <w:noProof/>
                <w:webHidden/>
              </w:rPr>
              <w:fldChar w:fldCharType="begin"/>
            </w:r>
            <w:r>
              <w:rPr>
                <w:noProof/>
                <w:webHidden/>
              </w:rPr>
              <w:instrText xml:space="preserve"> PAGEREF _Toc160467286 \h </w:instrText>
            </w:r>
            <w:r>
              <w:rPr>
                <w:noProof/>
                <w:webHidden/>
              </w:rPr>
            </w:r>
            <w:r>
              <w:rPr>
                <w:noProof/>
                <w:webHidden/>
              </w:rPr>
              <w:fldChar w:fldCharType="separate"/>
            </w:r>
            <w:r>
              <w:rPr>
                <w:noProof/>
                <w:webHidden/>
              </w:rPr>
              <w:t>4</w:t>
            </w:r>
            <w:r>
              <w:rPr>
                <w:noProof/>
                <w:webHidden/>
              </w:rPr>
              <w:fldChar w:fldCharType="end"/>
            </w:r>
          </w:hyperlink>
        </w:p>
        <w:p w14:paraId="76C8135F" w14:textId="41A6101B" w:rsidR="00A2326D" w:rsidRDefault="00A2326D">
          <w:pPr>
            <w:pStyle w:val="TOC2"/>
            <w:tabs>
              <w:tab w:val="right" w:leader="dot" w:pos="9350"/>
            </w:tabs>
            <w:rPr>
              <w:rFonts w:eastAsiaTheme="minorEastAsia"/>
              <w:noProof/>
            </w:rPr>
          </w:pPr>
          <w:hyperlink w:anchor="_Toc160467287" w:history="1">
            <w:r w:rsidRPr="004B7E6D">
              <w:rPr>
                <w:rStyle w:val="Hyperlink"/>
                <w:noProof/>
              </w:rPr>
              <w:t>INI’s</w:t>
            </w:r>
            <w:r>
              <w:rPr>
                <w:noProof/>
                <w:webHidden/>
              </w:rPr>
              <w:tab/>
            </w:r>
            <w:r>
              <w:rPr>
                <w:noProof/>
                <w:webHidden/>
              </w:rPr>
              <w:fldChar w:fldCharType="begin"/>
            </w:r>
            <w:r>
              <w:rPr>
                <w:noProof/>
                <w:webHidden/>
              </w:rPr>
              <w:instrText xml:space="preserve"> PAGEREF _Toc160467287 \h </w:instrText>
            </w:r>
            <w:r>
              <w:rPr>
                <w:noProof/>
                <w:webHidden/>
              </w:rPr>
            </w:r>
            <w:r>
              <w:rPr>
                <w:noProof/>
                <w:webHidden/>
              </w:rPr>
              <w:fldChar w:fldCharType="separate"/>
            </w:r>
            <w:r>
              <w:rPr>
                <w:noProof/>
                <w:webHidden/>
              </w:rPr>
              <w:t>4</w:t>
            </w:r>
            <w:r>
              <w:rPr>
                <w:noProof/>
                <w:webHidden/>
              </w:rPr>
              <w:fldChar w:fldCharType="end"/>
            </w:r>
          </w:hyperlink>
        </w:p>
        <w:p w14:paraId="749C2596" w14:textId="0D0BBE4B" w:rsidR="00A2326D" w:rsidRDefault="00A2326D">
          <w:pPr>
            <w:pStyle w:val="TOC2"/>
            <w:tabs>
              <w:tab w:val="right" w:leader="dot" w:pos="9350"/>
            </w:tabs>
            <w:rPr>
              <w:rFonts w:eastAsiaTheme="minorEastAsia"/>
              <w:noProof/>
            </w:rPr>
          </w:pPr>
          <w:hyperlink w:anchor="_Toc160467288" w:history="1">
            <w:r w:rsidRPr="004B7E6D">
              <w:rPr>
                <w:rStyle w:val="Hyperlink"/>
                <w:noProof/>
              </w:rPr>
              <w:t>Data Reduction</w:t>
            </w:r>
            <w:r>
              <w:rPr>
                <w:noProof/>
                <w:webHidden/>
              </w:rPr>
              <w:tab/>
            </w:r>
            <w:r>
              <w:rPr>
                <w:noProof/>
                <w:webHidden/>
              </w:rPr>
              <w:fldChar w:fldCharType="begin"/>
            </w:r>
            <w:r>
              <w:rPr>
                <w:noProof/>
                <w:webHidden/>
              </w:rPr>
              <w:instrText xml:space="preserve"> PAGEREF _Toc160467288 \h </w:instrText>
            </w:r>
            <w:r>
              <w:rPr>
                <w:noProof/>
                <w:webHidden/>
              </w:rPr>
            </w:r>
            <w:r>
              <w:rPr>
                <w:noProof/>
                <w:webHidden/>
              </w:rPr>
              <w:fldChar w:fldCharType="separate"/>
            </w:r>
            <w:r>
              <w:rPr>
                <w:noProof/>
                <w:webHidden/>
              </w:rPr>
              <w:t>4</w:t>
            </w:r>
            <w:r>
              <w:rPr>
                <w:noProof/>
                <w:webHidden/>
              </w:rPr>
              <w:fldChar w:fldCharType="end"/>
            </w:r>
          </w:hyperlink>
        </w:p>
        <w:p w14:paraId="255AD1EC" w14:textId="679E94BE" w:rsidR="00A2326D" w:rsidRDefault="00A2326D">
          <w:pPr>
            <w:pStyle w:val="TOC2"/>
            <w:tabs>
              <w:tab w:val="right" w:leader="dot" w:pos="9350"/>
            </w:tabs>
            <w:rPr>
              <w:rFonts w:eastAsiaTheme="minorEastAsia"/>
              <w:noProof/>
            </w:rPr>
          </w:pPr>
          <w:hyperlink w:anchor="_Toc160467289" w:history="1">
            <w:r w:rsidRPr="004B7E6D">
              <w:rPr>
                <w:rStyle w:val="Hyperlink"/>
                <w:noProof/>
              </w:rPr>
              <w:t>OPC Variables</w:t>
            </w:r>
            <w:r>
              <w:rPr>
                <w:noProof/>
                <w:webHidden/>
              </w:rPr>
              <w:tab/>
            </w:r>
            <w:r>
              <w:rPr>
                <w:noProof/>
                <w:webHidden/>
              </w:rPr>
              <w:fldChar w:fldCharType="begin"/>
            </w:r>
            <w:r>
              <w:rPr>
                <w:noProof/>
                <w:webHidden/>
              </w:rPr>
              <w:instrText xml:space="preserve"> PAGEREF _Toc160467289 \h </w:instrText>
            </w:r>
            <w:r>
              <w:rPr>
                <w:noProof/>
                <w:webHidden/>
              </w:rPr>
            </w:r>
            <w:r>
              <w:rPr>
                <w:noProof/>
                <w:webHidden/>
              </w:rPr>
              <w:fldChar w:fldCharType="separate"/>
            </w:r>
            <w:r>
              <w:rPr>
                <w:noProof/>
                <w:webHidden/>
              </w:rPr>
              <w:t>4</w:t>
            </w:r>
            <w:r>
              <w:rPr>
                <w:noProof/>
                <w:webHidden/>
              </w:rPr>
              <w:fldChar w:fldCharType="end"/>
            </w:r>
          </w:hyperlink>
        </w:p>
        <w:p w14:paraId="283409E7" w14:textId="04B3F65D" w:rsidR="00A2326D" w:rsidRDefault="00A2326D">
          <w:pPr>
            <w:pStyle w:val="TOC2"/>
            <w:tabs>
              <w:tab w:val="right" w:leader="dot" w:pos="9350"/>
            </w:tabs>
            <w:rPr>
              <w:rFonts w:eastAsiaTheme="minorEastAsia"/>
              <w:noProof/>
            </w:rPr>
          </w:pPr>
          <w:hyperlink w:anchor="_Toc160467290" w:history="1">
            <w:r w:rsidRPr="004B7E6D">
              <w:rPr>
                <w:rStyle w:val="Hyperlink"/>
                <w:noProof/>
              </w:rPr>
              <w:t>Organizational Only</w:t>
            </w:r>
            <w:r>
              <w:rPr>
                <w:noProof/>
                <w:webHidden/>
              </w:rPr>
              <w:tab/>
            </w:r>
            <w:r>
              <w:rPr>
                <w:noProof/>
                <w:webHidden/>
              </w:rPr>
              <w:fldChar w:fldCharType="begin"/>
            </w:r>
            <w:r>
              <w:rPr>
                <w:noProof/>
                <w:webHidden/>
              </w:rPr>
              <w:instrText xml:space="preserve"> PAGEREF _Toc160467290 \h </w:instrText>
            </w:r>
            <w:r>
              <w:rPr>
                <w:noProof/>
                <w:webHidden/>
              </w:rPr>
            </w:r>
            <w:r>
              <w:rPr>
                <w:noProof/>
                <w:webHidden/>
              </w:rPr>
              <w:fldChar w:fldCharType="separate"/>
            </w:r>
            <w:r>
              <w:rPr>
                <w:noProof/>
                <w:webHidden/>
              </w:rPr>
              <w:t>4</w:t>
            </w:r>
            <w:r>
              <w:rPr>
                <w:noProof/>
                <w:webHidden/>
              </w:rPr>
              <w:fldChar w:fldCharType="end"/>
            </w:r>
          </w:hyperlink>
        </w:p>
        <w:p w14:paraId="6F6C9B1D" w14:textId="192B432A" w:rsidR="00A2326D" w:rsidRDefault="00A2326D">
          <w:pPr>
            <w:pStyle w:val="TOC3"/>
            <w:tabs>
              <w:tab w:val="right" w:leader="dot" w:pos="9350"/>
            </w:tabs>
            <w:rPr>
              <w:rFonts w:eastAsiaTheme="minorEastAsia"/>
              <w:noProof/>
            </w:rPr>
          </w:pPr>
          <w:hyperlink w:anchor="_Toc160467291" w:history="1">
            <w:r w:rsidRPr="004B7E6D">
              <w:rPr>
                <w:rStyle w:val="Hyperlink"/>
                <w:noProof/>
              </w:rPr>
              <w:t>VEEx Wirelist</w:t>
            </w:r>
            <w:r>
              <w:rPr>
                <w:noProof/>
                <w:webHidden/>
              </w:rPr>
              <w:tab/>
            </w:r>
            <w:r>
              <w:rPr>
                <w:noProof/>
                <w:webHidden/>
              </w:rPr>
              <w:fldChar w:fldCharType="begin"/>
            </w:r>
            <w:r>
              <w:rPr>
                <w:noProof/>
                <w:webHidden/>
              </w:rPr>
              <w:instrText xml:space="preserve"> PAGEREF _Toc160467291 \h </w:instrText>
            </w:r>
            <w:r>
              <w:rPr>
                <w:noProof/>
                <w:webHidden/>
              </w:rPr>
            </w:r>
            <w:r>
              <w:rPr>
                <w:noProof/>
                <w:webHidden/>
              </w:rPr>
              <w:fldChar w:fldCharType="separate"/>
            </w:r>
            <w:r>
              <w:rPr>
                <w:noProof/>
                <w:webHidden/>
              </w:rPr>
              <w:t>4</w:t>
            </w:r>
            <w:r>
              <w:rPr>
                <w:noProof/>
                <w:webHidden/>
              </w:rPr>
              <w:fldChar w:fldCharType="end"/>
            </w:r>
          </w:hyperlink>
        </w:p>
        <w:p w14:paraId="34878A37" w14:textId="534BCA10" w:rsidR="00A2326D" w:rsidRDefault="00A2326D">
          <w:pPr>
            <w:pStyle w:val="TOC3"/>
            <w:tabs>
              <w:tab w:val="right" w:leader="dot" w:pos="9350"/>
            </w:tabs>
            <w:rPr>
              <w:rFonts w:eastAsiaTheme="minorEastAsia"/>
              <w:noProof/>
            </w:rPr>
          </w:pPr>
          <w:hyperlink w:anchor="_Toc160467292" w:history="1">
            <w:r w:rsidRPr="004B7E6D">
              <w:rPr>
                <w:rStyle w:val="Hyperlink"/>
                <w:noProof/>
              </w:rPr>
              <w:t>VEEx Video Config</w:t>
            </w:r>
            <w:r>
              <w:rPr>
                <w:noProof/>
                <w:webHidden/>
              </w:rPr>
              <w:tab/>
            </w:r>
            <w:r>
              <w:rPr>
                <w:noProof/>
                <w:webHidden/>
              </w:rPr>
              <w:fldChar w:fldCharType="begin"/>
            </w:r>
            <w:r>
              <w:rPr>
                <w:noProof/>
                <w:webHidden/>
              </w:rPr>
              <w:instrText xml:space="preserve"> PAGEREF _Toc160467292 \h </w:instrText>
            </w:r>
            <w:r>
              <w:rPr>
                <w:noProof/>
                <w:webHidden/>
              </w:rPr>
            </w:r>
            <w:r>
              <w:rPr>
                <w:noProof/>
                <w:webHidden/>
              </w:rPr>
              <w:fldChar w:fldCharType="separate"/>
            </w:r>
            <w:r>
              <w:rPr>
                <w:noProof/>
                <w:webHidden/>
              </w:rPr>
              <w:t>4</w:t>
            </w:r>
            <w:r>
              <w:rPr>
                <w:noProof/>
                <w:webHidden/>
              </w:rPr>
              <w:fldChar w:fldCharType="end"/>
            </w:r>
          </w:hyperlink>
        </w:p>
        <w:p w14:paraId="4ECE425C" w14:textId="4E22337F" w:rsidR="00A2326D" w:rsidRDefault="00A2326D">
          <w:pPr>
            <w:pStyle w:val="TOC3"/>
            <w:tabs>
              <w:tab w:val="right" w:leader="dot" w:pos="9350"/>
            </w:tabs>
            <w:rPr>
              <w:rFonts w:eastAsiaTheme="minorEastAsia"/>
              <w:noProof/>
            </w:rPr>
          </w:pPr>
          <w:hyperlink w:anchor="_Toc160467293" w:history="1">
            <w:r w:rsidRPr="004B7E6D">
              <w:rPr>
                <w:rStyle w:val="Hyperlink"/>
                <w:noProof/>
              </w:rPr>
              <w:t>VEEx Pwr Sply</w:t>
            </w:r>
            <w:r>
              <w:rPr>
                <w:noProof/>
                <w:webHidden/>
              </w:rPr>
              <w:tab/>
            </w:r>
            <w:r>
              <w:rPr>
                <w:noProof/>
                <w:webHidden/>
              </w:rPr>
              <w:fldChar w:fldCharType="begin"/>
            </w:r>
            <w:r>
              <w:rPr>
                <w:noProof/>
                <w:webHidden/>
              </w:rPr>
              <w:instrText xml:space="preserve"> PAGEREF _Toc160467293 \h </w:instrText>
            </w:r>
            <w:r>
              <w:rPr>
                <w:noProof/>
                <w:webHidden/>
              </w:rPr>
            </w:r>
            <w:r>
              <w:rPr>
                <w:noProof/>
                <w:webHidden/>
              </w:rPr>
              <w:fldChar w:fldCharType="separate"/>
            </w:r>
            <w:r>
              <w:rPr>
                <w:noProof/>
                <w:webHidden/>
              </w:rPr>
              <w:t>4</w:t>
            </w:r>
            <w:r>
              <w:rPr>
                <w:noProof/>
                <w:webHidden/>
              </w:rPr>
              <w:fldChar w:fldCharType="end"/>
            </w:r>
          </w:hyperlink>
        </w:p>
        <w:p w14:paraId="59D4B037" w14:textId="1E4C2B1F" w:rsidR="00A2326D" w:rsidRDefault="00A2326D">
          <w:pPr>
            <w:pStyle w:val="TOC3"/>
            <w:tabs>
              <w:tab w:val="right" w:leader="dot" w:pos="9350"/>
            </w:tabs>
            <w:rPr>
              <w:rFonts w:eastAsiaTheme="minorEastAsia"/>
              <w:noProof/>
            </w:rPr>
          </w:pPr>
          <w:hyperlink w:anchor="_Toc160467294" w:history="1">
            <w:r w:rsidRPr="004B7E6D">
              <w:rPr>
                <w:rStyle w:val="Hyperlink"/>
                <w:noProof/>
              </w:rPr>
              <w:t>Opto Wirelist</w:t>
            </w:r>
            <w:r>
              <w:rPr>
                <w:noProof/>
                <w:webHidden/>
              </w:rPr>
              <w:tab/>
            </w:r>
            <w:r>
              <w:rPr>
                <w:noProof/>
                <w:webHidden/>
              </w:rPr>
              <w:fldChar w:fldCharType="begin"/>
            </w:r>
            <w:r>
              <w:rPr>
                <w:noProof/>
                <w:webHidden/>
              </w:rPr>
              <w:instrText xml:space="preserve"> PAGEREF _Toc160467294 \h </w:instrText>
            </w:r>
            <w:r>
              <w:rPr>
                <w:noProof/>
                <w:webHidden/>
              </w:rPr>
            </w:r>
            <w:r>
              <w:rPr>
                <w:noProof/>
                <w:webHidden/>
              </w:rPr>
              <w:fldChar w:fldCharType="separate"/>
            </w:r>
            <w:r>
              <w:rPr>
                <w:noProof/>
                <w:webHidden/>
              </w:rPr>
              <w:t>4</w:t>
            </w:r>
            <w:r>
              <w:rPr>
                <w:noProof/>
                <w:webHidden/>
              </w:rPr>
              <w:fldChar w:fldCharType="end"/>
            </w:r>
          </w:hyperlink>
        </w:p>
        <w:p w14:paraId="4F79244B" w14:textId="1FD10ACF" w:rsidR="00A2326D" w:rsidRDefault="00A2326D">
          <w:pPr>
            <w:pStyle w:val="TOC3"/>
            <w:tabs>
              <w:tab w:val="right" w:leader="dot" w:pos="9350"/>
            </w:tabs>
            <w:rPr>
              <w:rFonts w:eastAsiaTheme="minorEastAsia"/>
              <w:noProof/>
            </w:rPr>
          </w:pPr>
          <w:hyperlink w:anchor="_Toc160467295" w:history="1">
            <w:r w:rsidRPr="004B7E6D">
              <w:rPr>
                <w:rStyle w:val="Hyperlink"/>
                <w:noProof/>
              </w:rPr>
              <w:t>VEEx PLC Channel Assignment</w:t>
            </w:r>
            <w:r>
              <w:rPr>
                <w:noProof/>
                <w:webHidden/>
              </w:rPr>
              <w:tab/>
            </w:r>
            <w:r>
              <w:rPr>
                <w:noProof/>
                <w:webHidden/>
              </w:rPr>
              <w:fldChar w:fldCharType="begin"/>
            </w:r>
            <w:r>
              <w:rPr>
                <w:noProof/>
                <w:webHidden/>
              </w:rPr>
              <w:instrText xml:space="preserve"> PAGEREF _Toc160467295 \h </w:instrText>
            </w:r>
            <w:r>
              <w:rPr>
                <w:noProof/>
                <w:webHidden/>
              </w:rPr>
            </w:r>
            <w:r>
              <w:rPr>
                <w:noProof/>
                <w:webHidden/>
              </w:rPr>
              <w:fldChar w:fldCharType="separate"/>
            </w:r>
            <w:r>
              <w:rPr>
                <w:noProof/>
                <w:webHidden/>
              </w:rPr>
              <w:t>4</w:t>
            </w:r>
            <w:r>
              <w:rPr>
                <w:noProof/>
                <w:webHidden/>
              </w:rPr>
              <w:fldChar w:fldCharType="end"/>
            </w:r>
          </w:hyperlink>
        </w:p>
        <w:p w14:paraId="757223D0" w14:textId="39B1C90C" w:rsidR="00A2326D" w:rsidRDefault="00A2326D">
          <w:pPr>
            <w:pStyle w:val="TOC3"/>
            <w:tabs>
              <w:tab w:val="right" w:leader="dot" w:pos="9350"/>
            </w:tabs>
            <w:rPr>
              <w:rFonts w:eastAsiaTheme="minorEastAsia"/>
              <w:noProof/>
            </w:rPr>
          </w:pPr>
          <w:hyperlink w:anchor="_Toc160467296" w:history="1">
            <w:r w:rsidRPr="004B7E6D">
              <w:rPr>
                <w:rStyle w:val="Hyperlink"/>
                <w:noProof/>
              </w:rPr>
              <w:t>VEEx Bustec Analog</w:t>
            </w:r>
            <w:r>
              <w:rPr>
                <w:noProof/>
                <w:webHidden/>
              </w:rPr>
              <w:tab/>
            </w:r>
            <w:r>
              <w:rPr>
                <w:noProof/>
                <w:webHidden/>
              </w:rPr>
              <w:fldChar w:fldCharType="begin"/>
            </w:r>
            <w:r>
              <w:rPr>
                <w:noProof/>
                <w:webHidden/>
              </w:rPr>
              <w:instrText xml:space="preserve"> PAGEREF _Toc160467296 \h </w:instrText>
            </w:r>
            <w:r>
              <w:rPr>
                <w:noProof/>
                <w:webHidden/>
              </w:rPr>
            </w:r>
            <w:r>
              <w:rPr>
                <w:noProof/>
                <w:webHidden/>
              </w:rPr>
              <w:fldChar w:fldCharType="separate"/>
            </w:r>
            <w:r>
              <w:rPr>
                <w:noProof/>
                <w:webHidden/>
              </w:rPr>
              <w:t>4</w:t>
            </w:r>
            <w:r>
              <w:rPr>
                <w:noProof/>
                <w:webHidden/>
              </w:rPr>
              <w:fldChar w:fldCharType="end"/>
            </w:r>
          </w:hyperlink>
        </w:p>
        <w:p w14:paraId="36D4E936" w14:textId="52F07F5E" w:rsidR="00A2326D" w:rsidRDefault="00A2326D">
          <w:pPr>
            <w:pStyle w:val="TOC1"/>
            <w:tabs>
              <w:tab w:val="right" w:leader="dot" w:pos="9350"/>
            </w:tabs>
            <w:rPr>
              <w:rFonts w:eastAsiaTheme="minorEastAsia"/>
              <w:noProof/>
            </w:rPr>
          </w:pPr>
          <w:hyperlink w:anchor="_Toc160467297" w:history="1">
            <w:r w:rsidRPr="004B7E6D">
              <w:rPr>
                <w:rStyle w:val="Hyperlink"/>
                <w:noProof/>
              </w:rPr>
              <w:t>Cameras</w:t>
            </w:r>
            <w:r>
              <w:rPr>
                <w:noProof/>
                <w:webHidden/>
              </w:rPr>
              <w:tab/>
            </w:r>
            <w:r>
              <w:rPr>
                <w:noProof/>
                <w:webHidden/>
              </w:rPr>
              <w:fldChar w:fldCharType="begin"/>
            </w:r>
            <w:r>
              <w:rPr>
                <w:noProof/>
                <w:webHidden/>
              </w:rPr>
              <w:instrText xml:space="preserve"> PAGEREF _Toc160467297 \h </w:instrText>
            </w:r>
            <w:r>
              <w:rPr>
                <w:noProof/>
                <w:webHidden/>
              </w:rPr>
            </w:r>
            <w:r>
              <w:rPr>
                <w:noProof/>
                <w:webHidden/>
              </w:rPr>
              <w:fldChar w:fldCharType="separate"/>
            </w:r>
            <w:r>
              <w:rPr>
                <w:noProof/>
                <w:webHidden/>
              </w:rPr>
              <w:t>5</w:t>
            </w:r>
            <w:r>
              <w:rPr>
                <w:noProof/>
                <w:webHidden/>
              </w:rPr>
              <w:fldChar w:fldCharType="end"/>
            </w:r>
          </w:hyperlink>
        </w:p>
        <w:p w14:paraId="21037FD5" w14:textId="2B47C33B" w:rsidR="00A2326D" w:rsidRDefault="00A2326D">
          <w:pPr>
            <w:pStyle w:val="TOC2"/>
            <w:tabs>
              <w:tab w:val="right" w:leader="dot" w:pos="9350"/>
            </w:tabs>
            <w:rPr>
              <w:rFonts w:eastAsiaTheme="minorEastAsia"/>
              <w:noProof/>
            </w:rPr>
          </w:pPr>
          <w:hyperlink w:anchor="_Toc160467298" w:history="1">
            <w:r w:rsidRPr="004B7E6D">
              <w:rPr>
                <w:rStyle w:val="Hyperlink"/>
                <w:noProof/>
              </w:rPr>
              <w:t>New Bolin Cameras</w:t>
            </w:r>
            <w:r>
              <w:rPr>
                <w:noProof/>
                <w:webHidden/>
              </w:rPr>
              <w:tab/>
            </w:r>
            <w:r>
              <w:rPr>
                <w:noProof/>
                <w:webHidden/>
              </w:rPr>
              <w:fldChar w:fldCharType="begin"/>
            </w:r>
            <w:r>
              <w:rPr>
                <w:noProof/>
                <w:webHidden/>
              </w:rPr>
              <w:instrText xml:space="preserve"> PAGEREF _Toc160467298 \h </w:instrText>
            </w:r>
            <w:r>
              <w:rPr>
                <w:noProof/>
                <w:webHidden/>
              </w:rPr>
            </w:r>
            <w:r>
              <w:rPr>
                <w:noProof/>
                <w:webHidden/>
              </w:rPr>
              <w:fldChar w:fldCharType="separate"/>
            </w:r>
            <w:r>
              <w:rPr>
                <w:noProof/>
                <w:webHidden/>
              </w:rPr>
              <w:t>5</w:t>
            </w:r>
            <w:r>
              <w:rPr>
                <w:noProof/>
                <w:webHidden/>
              </w:rPr>
              <w:fldChar w:fldCharType="end"/>
            </w:r>
          </w:hyperlink>
        </w:p>
        <w:p w14:paraId="1E4BBF3C" w14:textId="0044A59D" w:rsidR="00A2326D" w:rsidRDefault="00A2326D">
          <w:pPr>
            <w:pStyle w:val="TOC2"/>
            <w:tabs>
              <w:tab w:val="right" w:leader="dot" w:pos="9350"/>
            </w:tabs>
            <w:rPr>
              <w:rFonts w:eastAsiaTheme="minorEastAsia"/>
              <w:noProof/>
            </w:rPr>
          </w:pPr>
          <w:hyperlink w:anchor="_Toc160467299" w:history="1">
            <w:r w:rsidRPr="004B7E6D">
              <w:rPr>
                <w:rStyle w:val="Hyperlink"/>
                <w:noProof/>
              </w:rPr>
              <w:t>Add Cameras to Exacqvision</w:t>
            </w:r>
            <w:r>
              <w:rPr>
                <w:noProof/>
                <w:webHidden/>
              </w:rPr>
              <w:tab/>
            </w:r>
            <w:r>
              <w:rPr>
                <w:noProof/>
                <w:webHidden/>
              </w:rPr>
              <w:fldChar w:fldCharType="begin"/>
            </w:r>
            <w:r>
              <w:rPr>
                <w:noProof/>
                <w:webHidden/>
              </w:rPr>
              <w:instrText xml:space="preserve"> PAGEREF _Toc160467299 \h </w:instrText>
            </w:r>
            <w:r>
              <w:rPr>
                <w:noProof/>
                <w:webHidden/>
              </w:rPr>
            </w:r>
            <w:r>
              <w:rPr>
                <w:noProof/>
                <w:webHidden/>
              </w:rPr>
              <w:fldChar w:fldCharType="separate"/>
            </w:r>
            <w:r>
              <w:rPr>
                <w:noProof/>
                <w:webHidden/>
              </w:rPr>
              <w:t>5</w:t>
            </w:r>
            <w:r>
              <w:rPr>
                <w:noProof/>
                <w:webHidden/>
              </w:rPr>
              <w:fldChar w:fldCharType="end"/>
            </w:r>
          </w:hyperlink>
        </w:p>
        <w:p w14:paraId="5AF424C1" w14:textId="59ACC75E" w:rsidR="00A2326D" w:rsidRDefault="00A2326D">
          <w:pPr>
            <w:pStyle w:val="TOC2"/>
            <w:tabs>
              <w:tab w:val="right" w:leader="dot" w:pos="9350"/>
            </w:tabs>
            <w:rPr>
              <w:rFonts w:eastAsiaTheme="minorEastAsia"/>
              <w:noProof/>
            </w:rPr>
          </w:pPr>
          <w:hyperlink w:anchor="_Toc160467300" w:history="1">
            <w:r w:rsidRPr="004B7E6D">
              <w:rPr>
                <w:rStyle w:val="Hyperlink"/>
                <w:noProof/>
              </w:rPr>
              <w:t>New Cameras through Kiloview</w:t>
            </w:r>
            <w:r>
              <w:rPr>
                <w:noProof/>
                <w:webHidden/>
              </w:rPr>
              <w:tab/>
            </w:r>
            <w:r>
              <w:rPr>
                <w:noProof/>
                <w:webHidden/>
              </w:rPr>
              <w:fldChar w:fldCharType="begin"/>
            </w:r>
            <w:r>
              <w:rPr>
                <w:noProof/>
                <w:webHidden/>
              </w:rPr>
              <w:instrText xml:space="preserve"> PAGEREF _Toc160467300 \h </w:instrText>
            </w:r>
            <w:r>
              <w:rPr>
                <w:noProof/>
                <w:webHidden/>
              </w:rPr>
            </w:r>
            <w:r>
              <w:rPr>
                <w:noProof/>
                <w:webHidden/>
              </w:rPr>
              <w:fldChar w:fldCharType="separate"/>
            </w:r>
            <w:r>
              <w:rPr>
                <w:noProof/>
                <w:webHidden/>
              </w:rPr>
              <w:t>5</w:t>
            </w:r>
            <w:r>
              <w:rPr>
                <w:noProof/>
                <w:webHidden/>
              </w:rPr>
              <w:fldChar w:fldCharType="end"/>
            </w:r>
          </w:hyperlink>
        </w:p>
        <w:p w14:paraId="6332F6A6" w14:textId="27425371" w:rsidR="00A2326D" w:rsidRDefault="00A2326D">
          <w:pPr>
            <w:pStyle w:val="TOC2"/>
            <w:tabs>
              <w:tab w:val="right" w:leader="dot" w:pos="9350"/>
            </w:tabs>
            <w:rPr>
              <w:rFonts w:eastAsiaTheme="minorEastAsia"/>
              <w:noProof/>
            </w:rPr>
          </w:pPr>
          <w:hyperlink w:anchor="_Toc160467301" w:history="1">
            <w:r w:rsidRPr="004B7E6D">
              <w:rPr>
                <w:rStyle w:val="Hyperlink"/>
                <w:noProof/>
              </w:rPr>
              <w:t>New Exacqvision Server</w:t>
            </w:r>
            <w:r>
              <w:rPr>
                <w:noProof/>
                <w:webHidden/>
              </w:rPr>
              <w:tab/>
            </w:r>
            <w:r>
              <w:rPr>
                <w:noProof/>
                <w:webHidden/>
              </w:rPr>
              <w:fldChar w:fldCharType="begin"/>
            </w:r>
            <w:r>
              <w:rPr>
                <w:noProof/>
                <w:webHidden/>
              </w:rPr>
              <w:instrText xml:space="preserve"> PAGEREF _Toc160467301 \h </w:instrText>
            </w:r>
            <w:r>
              <w:rPr>
                <w:noProof/>
                <w:webHidden/>
              </w:rPr>
            </w:r>
            <w:r>
              <w:rPr>
                <w:noProof/>
                <w:webHidden/>
              </w:rPr>
              <w:fldChar w:fldCharType="separate"/>
            </w:r>
            <w:r>
              <w:rPr>
                <w:noProof/>
                <w:webHidden/>
              </w:rPr>
              <w:t>6</w:t>
            </w:r>
            <w:r>
              <w:rPr>
                <w:noProof/>
                <w:webHidden/>
              </w:rPr>
              <w:fldChar w:fldCharType="end"/>
            </w:r>
          </w:hyperlink>
        </w:p>
        <w:p w14:paraId="352D25C8" w14:textId="76593FD5" w:rsidR="00A2326D" w:rsidRDefault="00A2326D">
          <w:pPr>
            <w:pStyle w:val="TOC2"/>
            <w:tabs>
              <w:tab w:val="right" w:leader="dot" w:pos="9350"/>
            </w:tabs>
            <w:rPr>
              <w:rFonts w:eastAsiaTheme="minorEastAsia"/>
              <w:noProof/>
            </w:rPr>
          </w:pPr>
          <w:hyperlink w:anchor="_Toc160467302" w:history="1">
            <w:r w:rsidRPr="004B7E6D">
              <w:rPr>
                <w:rStyle w:val="Hyperlink"/>
                <w:noProof/>
              </w:rPr>
              <w:t>New Bolin Controllers</w:t>
            </w:r>
            <w:r>
              <w:rPr>
                <w:noProof/>
                <w:webHidden/>
              </w:rPr>
              <w:tab/>
            </w:r>
            <w:r>
              <w:rPr>
                <w:noProof/>
                <w:webHidden/>
              </w:rPr>
              <w:fldChar w:fldCharType="begin"/>
            </w:r>
            <w:r>
              <w:rPr>
                <w:noProof/>
                <w:webHidden/>
              </w:rPr>
              <w:instrText xml:space="preserve"> PAGEREF _Toc160467302 \h </w:instrText>
            </w:r>
            <w:r>
              <w:rPr>
                <w:noProof/>
                <w:webHidden/>
              </w:rPr>
            </w:r>
            <w:r>
              <w:rPr>
                <w:noProof/>
                <w:webHidden/>
              </w:rPr>
              <w:fldChar w:fldCharType="separate"/>
            </w:r>
            <w:r>
              <w:rPr>
                <w:noProof/>
                <w:webHidden/>
              </w:rPr>
              <w:t>6</w:t>
            </w:r>
            <w:r>
              <w:rPr>
                <w:noProof/>
                <w:webHidden/>
              </w:rPr>
              <w:fldChar w:fldCharType="end"/>
            </w:r>
          </w:hyperlink>
        </w:p>
        <w:p w14:paraId="200F3D94" w14:textId="1FA2DCF2" w:rsidR="00A2326D" w:rsidRDefault="00A2326D">
          <w:pPr>
            <w:pStyle w:val="TOC2"/>
            <w:tabs>
              <w:tab w:val="right" w:leader="dot" w:pos="9350"/>
            </w:tabs>
            <w:rPr>
              <w:rFonts w:eastAsiaTheme="minorEastAsia"/>
              <w:noProof/>
            </w:rPr>
          </w:pPr>
          <w:hyperlink w:anchor="_Toc160467303" w:history="1">
            <w:r w:rsidRPr="004B7E6D">
              <w:rPr>
                <w:rStyle w:val="Hyperlink"/>
                <w:noProof/>
              </w:rPr>
              <w:t>New Pelco-D Cameras</w:t>
            </w:r>
            <w:r>
              <w:rPr>
                <w:noProof/>
                <w:webHidden/>
              </w:rPr>
              <w:tab/>
            </w:r>
            <w:r>
              <w:rPr>
                <w:noProof/>
                <w:webHidden/>
              </w:rPr>
              <w:fldChar w:fldCharType="begin"/>
            </w:r>
            <w:r>
              <w:rPr>
                <w:noProof/>
                <w:webHidden/>
              </w:rPr>
              <w:instrText xml:space="preserve"> PAGEREF _Toc160467303 \h </w:instrText>
            </w:r>
            <w:r>
              <w:rPr>
                <w:noProof/>
                <w:webHidden/>
              </w:rPr>
            </w:r>
            <w:r>
              <w:rPr>
                <w:noProof/>
                <w:webHidden/>
              </w:rPr>
              <w:fldChar w:fldCharType="separate"/>
            </w:r>
            <w:r>
              <w:rPr>
                <w:noProof/>
                <w:webHidden/>
              </w:rPr>
              <w:t>6</w:t>
            </w:r>
            <w:r>
              <w:rPr>
                <w:noProof/>
                <w:webHidden/>
              </w:rPr>
              <w:fldChar w:fldCharType="end"/>
            </w:r>
          </w:hyperlink>
        </w:p>
        <w:p w14:paraId="03BA1B08" w14:textId="2196C22F" w:rsidR="00A2326D" w:rsidRDefault="00A2326D">
          <w:pPr>
            <w:pStyle w:val="TOC2"/>
            <w:tabs>
              <w:tab w:val="right" w:leader="dot" w:pos="9350"/>
            </w:tabs>
            <w:rPr>
              <w:rFonts w:eastAsiaTheme="minorEastAsia"/>
              <w:noProof/>
            </w:rPr>
          </w:pPr>
          <w:hyperlink w:anchor="_Toc160467304" w:history="1">
            <w:r w:rsidRPr="004B7E6D">
              <w:rPr>
                <w:rStyle w:val="Hyperlink"/>
                <w:noProof/>
              </w:rPr>
              <w:t>Adding New Cameras to Bolin Controllers</w:t>
            </w:r>
            <w:r>
              <w:rPr>
                <w:noProof/>
                <w:webHidden/>
              </w:rPr>
              <w:tab/>
            </w:r>
            <w:r>
              <w:rPr>
                <w:noProof/>
                <w:webHidden/>
              </w:rPr>
              <w:fldChar w:fldCharType="begin"/>
            </w:r>
            <w:r>
              <w:rPr>
                <w:noProof/>
                <w:webHidden/>
              </w:rPr>
              <w:instrText xml:space="preserve"> PAGEREF _Toc160467304 \h </w:instrText>
            </w:r>
            <w:r>
              <w:rPr>
                <w:noProof/>
                <w:webHidden/>
              </w:rPr>
            </w:r>
            <w:r>
              <w:rPr>
                <w:noProof/>
                <w:webHidden/>
              </w:rPr>
              <w:fldChar w:fldCharType="separate"/>
            </w:r>
            <w:r>
              <w:rPr>
                <w:noProof/>
                <w:webHidden/>
              </w:rPr>
              <w:t>7</w:t>
            </w:r>
            <w:r>
              <w:rPr>
                <w:noProof/>
                <w:webHidden/>
              </w:rPr>
              <w:fldChar w:fldCharType="end"/>
            </w:r>
          </w:hyperlink>
        </w:p>
        <w:p w14:paraId="15ABA13B" w14:textId="156A3A88" w:rsidR="00A2326D" w:rsidRDefault="00A2326D">
          <w:pPr>
            <w:pStyle w:val="TOC2"/>
            <w:tabs>
              <w:tab w:val="right" w:leader="dot" w:pos="9350"/>
            </w:tabs>
            <w:rPr>
              <w:rFonts w:eastAsiaTheme="minorEastAsia"/>
              <w:noProof/>
            </w:rPr>
          </w:pPr>
          <w:hyperlink w:anchor="_Toc160467305" w:history="1">
            <w:r w:rsidRPr="004B7E6D">
              <w:rPr>
                <w:rStyle w:val="Hyperlink"/>
                <w:noProof/>
              </w:rPr>
              <w:t>VEEx VideoController</w:t>
            </w:r>
            <w:r>
              <w:rPr>
                <w:noProof/>
                <w:webHidden/>
              </w:rPr>
              <w:tab/>
            </w:r>
            <w:r>
              <w:rPr>
                <w:noProof/>
                <w:webHidden/>
              </w:rPr>
              <w:fldChar w:fldCharType="begin"/>
            </w:r>
            <w:r>
              <w:rPr>
                <w:noProof/>
                <w:webHidden/>
              </w:rPr>
              <w:instrText xml:space="preserve"> PAGEREF _Toc160467305 \h </w:instrText>
            </w:r>
            <w:r>
              <w:rPr>
                <w:noProof/>
                <w:webHidden/>
              </w:rPr>
            </w:r>
            <w:r>
              <w:rPr>
                <w:noProof/>
                <w:webHidden/>
              </w:rPr>
              <w:fldChar w:fldCharType="separate"/>
            </w:r>
            <w:r>
              <w:rPr>
                <w:noProof/>
                <w:webHidden/>
              </w:rPr>
              <w:t>7</w:t>
            </w:r>
            <w:r>
              <w:rPr>
                <w:noProof/>
                <w:webHidden/>
              </w:rPr>
              <w:fldChar w:fldCharType="end"/>
            </w:r>
          </w:hyperlink>
        </w:p>
        <w:p w14:paraId="7455050F" w14:textId="4C03BA25" w:rsidR="00A2326D" w:rsidRDefault="00A2326D">
          <w:pPr>
            <w:pStyle w:val="TOC2"/>
            <w:tabs>
              <w:tab w:val="right" w:leader="dot" w:pos="9350"/>
            </w:tabs>
            <w:rPr>
              <w:rFonts w:eastAsiaTheme="minorEastAsia"/>
              <w:noProof/>
            </w:rPr>
          </w:pPr>
          <w:hyperlink w:anchor="_Toc160467306" w:history="1">
            <w:r w:rsidRPr="004B7E6D">
              <w:rPr>
                <w:rStyle w:val="Hyperlink"/>
                <w:noProof/>
              </w:rPr>
              <w:t>Troubleshooting</w:t>
            </w:r>
            <w:r>
              <w:rPr>
                <w:noProof/>
                <w:webHidden/>
              </w:rPr>
              <w:tab/>
            </w:r>
            <w:r>
              <w:rPr>
                <w:noProof/>
                <w:webHidden/>
              </w:rPr>
              <w:fldChar w:fldCharType="begin"/>
            </w:r>
            <w:r>
              <w:rPr>
                <w:noProof/>
                <w:webHidden/>
              </w:rPr>
              <w:instrText xml:space="preserve"> PAGEREF _Toc160467306 \h </w:instrText>
            </w:r>
            <w:r>
              <w:rPr>
                <w:noProof/>
                <w:webHidden/>
              </w:rPr>
            </w:r>
            <w:r>
              <w:rPr>
                <w:noProof/>
                <w:webHidden/>
              </w:rPr>
              <w:fldChar w:fldCharType="separate"/>
            </w:r>
            <w:r>
              <w:rPr>
                <w:noProof/>
                <w:webHidden/>
              </w:rPr>
              <w:t>7</w:t>
            </w:r>
            <w:r>
              <w:rPr>
                <w:noProof/>
                <w:webHidden/>
              </w:rPr>
              <w:fldChar w:fldCharType="end"/>
            </w:r>
          </w:hyperlink>
        </w:p>
        <w:p w14:paraId="7CB00C3A" w14:textId="760FB7CB" w:rsidR="00A2326D" w:rsidRDefault="00A2326D">
          <w:pPr>
            <w:pStyle w:val="TOC3"/>
            <w:tabs>
              <w:tab w:val="right" w:leader="dot" w:pos="9350"/>
            </w:tabs>
            <w:rPr>
              <w:rFonts w:eastAsiaTheme="minorEastAsia"/>
              <w:noProof/>
            </w:rPr>
          </w:pPr>
          <w:hyperlink w:anchor="_Toc160467307" w:history="1">
            <w:r w:rsidRPr="004B7E6D">
              <w:rPr>
                <w:rStyle w:val="Hyperlink"/>
                <w:noProof/>
              </w:rPr>
              <w:t>Example 1: No video or Exacqvision</w:t>
            </w:r>
            <w:r>
              <w:rPr>
                <w:noProof/>
                <w:webHidden/>
              </w:rPr>
              <w:tab/>
            </w:r>
            <w:r>
              <w:rPr>
                <w:noProof/>
                <w:webHidden/>
              </w:rPr>
              <w:fldChar w:fldCharType="begin"/>
            </w:r>
            <w:r>
              <w:rPr>
                <w:noProof/>
                <w:webHidden/>
              </w:rPr>
              <w:instrText xml:space="preserve"> PAGEREF _Toc160467307 \h </w:instrText>
            </w:r>
            <w:r>
              <w:rPr>
                <w:noProof/>
                <w:webHidden/>
              </w:rPr>
            </w:r>
            <w:r>
              <w:rPr>
                <w:noProof/>
                <w:webHidden/>
              </w:rPr>
              <w:fldChar w:fldCharType="separate"/>
            </w:r>
            <w:r>
              <w:rPr>
                <w:noProof/>
                <w:webHidden/>
              </w:rPr>
              <w:t>7</w:t>
            </w:r>
            <w:r>
              <w:rPr>
                <w:noProof/>
                <w:webHidden/>
              </w:rPr>
              <w:fldChar w:fldCharType="end"/>
            </w:r>
          </w:hyperlink>
        </w:p>
        <w:p w14:paraId="08D20FF9" w14:textId="05B9B72D" w:rsidR="00A2326D" w:rsidRDefault="00A2326D">
          <w:pPr>
            <w:pStyle w:val="TOC1"/>
            <w:tabs>
              <w:tab w:val="right" w:leader="dot" w:pos="9350"/>
            </w:tabs>
            <w:rPr>
              <w:rFonts w:eastAsiaTheme="minorEastAsia"/>
              <w:noProof/>
            </w:rPr>
          </w:pPr>
          <w:hyperlink w:anchor="_Toc160467308" w:history="1">
            <w:r w:rsidRPr="004B7E6D">
              <w:rPr>
                <w:rStyle w:val="Hyperlink"/>
                <w:noProof/>
              </w:rPr>
              <w:t>Serial Communications</w:t>
            </w:r>
            <w:r>
              <w:rPr>
                <w:noProof/>
                <w:webHidden/>
              </w:rPr>
              <w:tab/>
            </w:r>
            <w:r>
              <w:rPr>
                <w:noProof/>
                <w:webHidden/>
              </w:rPr>
              <w:fldChar w:fldCharType="begin"/>
            </w:r>
            <w:r>
              <w:rPr>
                <w:noProof/>
                <w:webHidden/>
              </w:rPr>
              <w:instrText xml:space="preserve"> PAGEREF _Toc160467308 \h </w:instrText>
            </w:r>
            <w:r>
              <w:rPr>
                <w:noProof/>
                <w:webHidden/>
              </w:rPr>
            </w:r>
            <w:r>
              <w:rPr>
                <w:noProof/>
                <w:webHidden/>
              </w:rPr>
              <w:fldChar w:fldCharType="separate"/>
            </w:r>
            <w:r>
              <w:rPr>
                <w:noProof/>
                <w:webHidden/>
              </w:rPr>
              <w:t>8</w:t>
            </w:r>
            <w:r>
              <w:rPr>
                <w:noProof/>
                <w:webHidden/>
              </w:rPr>
              <w:fldChar w:fldCharType="end"/>
            </w:r>
          </w:hyperlink>
        </w:p>
        <w:p w14:paraId="7DBB8384" w14:textId="6031EE71" w:rsidR="00A2326D" w:rsidRDefault="00A2326D">
          <w:pPr>
            <w:pStyle w:val="TOC1"/>
            <w:tabs>
              <w:tab w:val="right" w:leader="dot" w:pos="9350"/>
            </w:tabs>
            <w:rPr>
              <w:rFonts w:eastAsiaTheme="minorEastAsia"/>
              <w:noProof/>
            </w:rPr>
          </w:pPr>
          <w:hyperlink w:anchor="_Toc160467309" w:history="1">
            <w:r w:rsidRPr="004B7E6D">
              <w:rPr>
                <w:rStyle w:val="Hyperlink"/>
                <w:noProof/>
              </w:rPr>
              <w:t>Console Pages</w:t>
            </w:r>
            <w:r>
              <w:rPr>
                <w:noProof/>
                <w:webHidden/>
              </w:rPr>
              <w:tab/>
            </w:r>
            <w:r>
              <w:rPr>
                <w:noProof/>
                <w:webHidden/>
              </w:rPr>
              <w:fldChar w:fldCharType="begin"/>
            </w:r>
            <w:r>
              <w:rPr>
                <w:noProof/>
                <w:webHidden/>
              </w:rPr>
              <w:instrText xml:space="preserve"> PAGEREF _Toc160467309 \h </w:instrText>
            </w:r>
            <w:r>
              <w:rPr>
                <w:noProof/>
                <w:webHidden/>
              </w:rPr>
            </w:r>
            <w:r>
              <w:rPr>
                <w:noProof/>
                <w:webHidden/>
              </w:rPr>
              <w:fldChar w:fldCharType="separate"/>
            </w:r>
            <w:r>
              <w:rPr>
                <w:noProof/>
                <w:webHidden/>
              </w:rPr>
              <w:t>9</w:t>
            </w:r>
            <w:r>
              <w:rPr>
                <w:noProof/>
                <w:webHidden/>
              </w:rPr>
              <w:fldChar w:fldCharType="end"/>
            </w:r>
          </w:hyperlink>
        </w:p>
        <w:p w14:paraId="1DB16AC6" w14:textId="0C180A01" w:rsidR="00A2326D" w:rsidRDefault="00A2326D">
          <w:pPr>
            <w:pStyle w:val="TOC2"/>
            <w:tabs>
              <w:tab w:val="right" w:leader="dot" w:pos="9350"/>
            </w:tabs>
            <w:rPr>
              <w:rFonts w:eastAsiaTheme="minorEastAsia"/>
              <w:noProof/>
            </w:rPr>
          </w:pPr>
          <w:hyperlink w:anchor="_Toc160467310" w:history="1">
            <w:r w:rsidRPr="004B7E6D">
              <w:rPr>
                <w:rStyle w:val="Hyperlink"/>
                <w:noProof/>
              </w:rPr>
              <w:t>Adding RSV’s</w:t>
            </w:r>
            <w:r>
              <w:rPr>
                <w:noProof/>
                <w:webHidden/>
              </w:rPr>
              <w:tab/>
            </w:r>
            <w:r>
              <w:rPr>
                <w:noProof/>
                <w:webHidden/>
              </w:rPr>
              <w:fldChar w:fldCharType="begin"/>
            </w:r>
            <w:r>
              <w:rPr>
                <w:noProof/>
                <w:webHidden/>
              </w:rPr>
              <w:instrText xml:space="preserve"> PAGEREF _Toc160467310 \h </w:instrText>
            </w:r>
            <w:r>
              <w:rPr>
                <w:noProof/>
                <w:webHidden/>
              </w:rPr>
            </w:r>
            <w:r>
              <w:rPr>
                <w:noProof/>
                <w:webHidden/>
              </w:rPr>
              <w:fldChar w:fldCharType="separate"/>
            </w:r>
            <w:r>
              <w:rPr>
                <w:noProof/>
                <w:webHidden/>
              </w:rPr>
              <w:t>9</w:t>
            </w:r>
            <w:r>
              <w:rPr>
                <w:noProof/>
                <w:webHidden/>
              </w:rPr>
              <w:fldChar w:fldCharType="end"/>
            </w:r>
          </w:hyperlink>
        </w:p>
        <w:p w14:paraId="3A59DF4F" w14:textId="386CBD5C" w:rsidR="00A2326D" w:rsidRDefault="00A2326D">
          <w:pPr>
            <w:pStyle w:val="TOC2"/>
            <w:tabs>
              <w:tab w:val="right" w:leader="dot" w:pos="9350"/>
            </w:tabs>
            <w:rPr>
              <w:rFonts w:eastAsiaTheme="minorEastAsia"/>
              <w:noProof/>
            </w:rPr>
          </w:pPr>
          <w:hyperlink w:anchor="_Toc160467311" w:history="1">
            <w:r w:rsidRPr="004B7E6D">
              <w:rPr>
                <w:rStyle w:val="Hyperlink"/>
                <w:noProof/>
              </w:rPr>
              <w:t>Adding Sensors</w:t>
            </w:r>
            <w:r>
              <w:rPr>
                <w:noProof/>
                <w:webHidden/>
              </w:rPr>
              <w:tab/>
            </w:r>
            <w:r>
              <w:rPr>
                <w:noProof/>
                <w:webHidden/>
              </w:rPr>
              <w:fldChar w:fldCharType="begin"/>
            </w:r>
            <w:r>
              <w:rPr>
                <w:noProof/>
                <w:webHidden/>
              </w:rPr>
              <w:instrText xml:space="preserve"> PAGEREF _Toc160467311 \h </w:instrText>
            </w:r>
            <w:r>
              <w:rPr>
                <w:noProof/>
                <w:webHidden/>
              </w:rPr>
            </w:r>
            <w:r>
              <w:rPr>
                <w:noProof/>
                <w:webHidden/>
              </w:rPr>
              <w:fldChar w:fldCharType="separate"/>
            </w:r>
            <w:r>
              <w:rPr>
                <w:noProof/>
                <w:webHidden/>
              </w:rPr>
              <w:t>9</w:t>
            </w:r>
            <w:r>
              <w:rPr>
                <w:noProof/>
                <w:webHidden/>
              </w:rPr>
              <w:fldChar w:fldCharType="end"/>
            </w:r>
          </w:hyperlink>
        </w:p>
        <w:p w14:paraId="24D8A814" w14:textId="52AAFC15" w:rsidR="00A2326D" w:rsidRDefault="00A2326D">
          <w:pPr>
            <w:pStyle w:val="TOC2"/>
            <w:tabs>
              <w:tab w:val="right" w:leader="dot" w:pos="9350"/>
            </w:tabs>
            <w:rPr>
              <w:rFonts w:eastAsiaTheme="minorEastAsia"/>
              <w:noProof/>
            </w:rPr>
          </w:pPr>
          <w:hyperlink w:anchor="_Toc160467312" w:history="1">
            <w:r w:rsidRPr="004B7E6D">
              <w:rPr>
                <w:rStyle w:val="Hyperlink"/>
                <w:noProof/>
              </w:rPr>
              <w:t>Adding PCV’s</w:t>
            </w:r>
            <w:r>
              <w:rPr>
                <w:noProof/>
                <w:webHidden/>
              </w:rPr>
              <w:tab/>
            </w:r>
            <w:r>
              <w:rPr>
                <w:noProof/>
                <w:webHidden/>
              </w:rPr>
              <w:fldChar w:fldCharType="begin"/>
            </w:r>
            <w:r>
              <w:rPr>
                <w:noProof/>
                <w:webHidden/>
              </w:rPr>
              <w:instrText xml:space="preserve"> PAGEREF _Toc160467312 \h </w:instrText>
            </w:r>
            <w:r>
              <w:rPr>
                <w:noProof/>
                <w:webHidden/>
              </w:rPr>
            </w:r>
            <w:r>
              <w:rPr>
                <w:noProof/>
                <w:webHidden/>
              </w:rPr>
              <w:fldChar w:fldCharType="separate"/>
            </w:r>
            <w:r>
              <w:rPr>
                <w:noProof/>
                <w:webHidden/>
              </w:rPr>
              <w:t>9</w:t>
            </w:r>
            <w:r>
              <w:rPr>
                <w:noProof/>
                <w:webHidden/>
              </w:rPr>
              <w:fldChar w:fldCharType="end"/>
            </w:r>
          </w:hyperlink>
        </w:p>
        <w:p w14:paraId="26B4BA98" w14:textId="1E8458C3" w:rsidR="00A2326D" w:rsidRDefault="00A2326D">
          <w:pPr>
            <w:pStyle w:val="TOC2"/>
            <w:tabs>
              <w:tab w:val="right" w:leader="dot" w:pos="9350"/>
            </w:tabs>
            <w:rPr>
              <w:rFonts w:eastAsiaTheme="minorEastAsia"/>
              <w:noProof/>
            </w:rPr>
          </w:pPr>
          <w:hyperlink w:anchor="_Toc160467313" w:history="1">
            <w:r w:rsidRPr="004B7E6D">
              <w:rPr>
                <w:rStyle w:val="Hyperlink"/>
                <w:noProof/>
              </w:rPr>
              <w:t>Adding Set points controls</w:t>
            </w:r>
            <w:r>
              <w:rPr>
                <w:noProof/>
                <w:webHidden/>
              </w:rPr>
              <w:tab/>
            </w:r>
            <w:r>
              <w:rPr>
                <w:noProof/>
                <w:webHidden/>
              </w:rPr>
              <w:fldChar w:fldCharType="begin"/>
            </w:r>
            <w:r>
              <w:rPr>
                <w:noProof/>
                <w:webHidden/>
              </w:rPr>
              <w:instrText xml:space="preserve"> PAGEREF _Toc160467313 \h </w:instrText>
            </w:r>
            <w:r>
              <w:rPr>
                <w:noProof/>
                <w:webHidden/>
              </w:rPr>
            </w:r>
            <w:r>
              <w:rPr>
                <w:noProof/>
                <w:webHidden/>
              </w:rPr>
              <w:fldChar w:fldCharType="separate"/>
            </w:r>
            <w:r>
              <w:rPr>
                <w:noProof/>
                <w:webHidden/>
              </w:rPr>
              <w:t>9</w:t>
            </w:r>
            <w:r>
              <w:rPr>
                <w:noProof/>
                <w:webHidden/>
              </w:rPr>
              <w:fldChar w:fldCharType="end"/>
            </w:r>
          </w:hyperlink>
        </w:p>
        <w:p w14:paraId="7E671CF3" w14:textId="7753DB24" w:rsidR="00A2326D" w:rsidRDefault="00A2326D">
          <w:pPr>
            <w:pStyle w:val="TOC2"/>
            <w:tabs>
              <w:tab w:val="right" w:leader="dot" w:pos="9350"/>
            </w:tabs>
            <w:rPr>
              <w:rFonts w:eastAsiaTheme="minorEastAsia"/>
              <w:noProof/>
            </w:rPr>
          </w:pPr>
          <w:hyperlink w:anchor="_Toc160467314" w:history="1">
            <w:r w:rsidRPr="004B7E6D">
              <w:rPr>
                <w:rStyle w:val="Hyperlink"/>
                <w:noProof/>
              </w:rPr>
              <w:t>Updating with BuildBot</w:t>
            </w:r>
            <w:r>
              <w:rPr>
                <w:noProof/>
                <w:webHidden/>
              </w:rPr>
              <w:tab/>
            </w:r>
            <w:r>
              <w:rPr>
                <w:noProof/>
                <w:webHidden/>
              </w:rPr>
              <w:fldChar w:fldCharType="begin"/>
            </w:r>
            <w:r>
              <w:rPr>
                <w:noProof/>
                <w:webHidden/>
              </w:rPr>
              <w:instrText xml:space="preserve"> PAGEREF _Toc160467314 \h </w:instrText>
            </w:r>
            <w:r>
              <w:rPr>
                <w:noProof/>
                <w:webHidden/>
              </w:rPr>
            </w:r>
            <w:r>
              <w:rPr>
                <w:noProof/>
                <w:webHidden/>
              </w:rPr>
              <w:fldChar w:fldCharType="separate"/>
            </w:r>
            <w:r>
              <w:rPr>
                <w:noProof/>
                <w:webHidden/>
              </w:rPr>
              <w:t>9</w:t>
            </w:r>
            <w:r>
              <w:rPr>
                <w:noProof/>
                <w:webHidden/>
              </w:rPr>
              <w:fldChar w:fldCharType="end"/>
            </w:r>
          </w:hyperlink>
        </w:p>
        <w:p w14:paraId="54CE9E45" w14:textId="6946B4E9" w:rsidR="00A2326D" w:rsidRDefault="00A2326D">
          <w:pPr>
            <w:pStyle w:val="TOC2"/>
            <w:tabs>
              <w:tab w:val="right" w:leader="dot" w:pos="9350"/>
            </w:tabs>
            <w:rPr>
              <w:rFonts w:eastAsiaTheme="minorEastAsia"/>
              <w:noProof/>
            </w:rPr>
          </w:pPr>
          <w:hyperlink w:anchor="_Toc160467315" w:history="1">
            <w:r w:rsidRPr="004B7E6D">
              <w:rPr>
                <w:rStyle w:val="Hyperlink"/>
                <w:noProof/>
              </w:rPr>
              <w:t>Hacking RSV’s with OPTO22 and OPC</w:t>
            </w:r>
            <w:r>
              <w:rPr>
                <w:noProof/>
                <w:webHidden/>
              </w:rPr>
              <w:tab/>
            </w:r>
            <w:r>
              <w:rPr>
                <w:noProof/>
                <w:webHidden/>
              </w:rPr>
              <w:fldChar w:fldCharType="begin"/>
            </w:r>
            <w:r>
              <w:rPr>
                <w:noProof/>
                <w:webHidden/>
              </w:rPr>
              <w:instrText xml:space="preserve"> PAGEREF _Toc160467315 \h </w:instrText>
            </w:r>
            <w:r>
              <w:rPr>
                <w:noProof/>
                <w:webHidden/>
              </w:rPr>
            </w:r>
            <w:r>
              <w:rPr>
                <w:noProof/>
                <w:webHidden/>
              </w:rPr>
              <w:fldChar w:fldCharType="separate"/>
            </w:r>
            <w:r>
              <w:rPr>
                <w:noProof/>
                <w:webHidden/>
              </w:rPr>
              <w:t>9</w:t>
            </w:r>
            <w:r>
              <w:rPr>
                <w:noProof/>
                <w:webHidden/>
              </w:rPr>
              <w:fldChar w:fldCharType="end"/>
            </w:r>
          </w:hyperlink>
        </w:p>
        <w:p w14:paraId="159AB0FC" w14:textId="42DD7E7C" w:rsidR="00A2326D" w:rsidRDefault="00A2326D">
          <w:pPr>
            <w:pStyle w:val="TOC1"/>
            <w:tabs>
              <w:tab w:val="right" w:leader="dot" w:pos="9350"/>
            </w:tabs>
            <w:rPr>
              <w:rFonts w:eastAsiaTheme="minorEastAsia"/>
              <w:noProof/>
            </w:rPr>
          </w:pPr>
          <w:hyperlink w:anchor="_Toc160467316" w:history="1">
            <w:r w:rsidRPr="004B7E6D">
              <w:rPr>
                <w:rStyle w:val="Hyperlink"/>
                <w:noProof/>
              </w:rPr>
              <w:t>Messing with PLCs</w:t>
            </w:r>
            <w:r>
              <w:rPr>
                <w:noProof/>
                <w:webHidden/>
              </w:rPr>
              <w:tab/>
            </w:r>
            <w:r>
              <w:rPr>
                <w:noProof/>
                <w:webHidden/>
              </w:rPr>
              <w:fldChar w:fldCharType="begin"/>
            </w:r>
            <w:r>
              <w:rPr>
                <w:noProof/>
                <w:webHidden/>
              </w:rPr>
              <w:instrText xml:space="preserve"> PAGEREF _Toc160467316 \h </w:instrText>
            </w:r>
            <w:r>
              <w:rPr>
                <w:noProof/>
                <w:webHidden/>
              </w:rPr>
            </w:r>
            <w:r>
              <w:rPr>
                <w:noProof/>
                <w:webHidden/>
              </w:rPr>
              <w:fldChar w:fldCharType="separate"/>
            </w:r>
            <w:r>
              <w:rPr>
                <w:noProof/>
                <w:webHidden/>
              </w:rPr>
              <w:t>10</w:t>
            </w:r>
            <w:r>
              <w:rPr>
                <w:noProof/>
                <w:webHidden/>
              </w:rPr>
              <w:fldChar w:fldCharType="end"/>
            </w:r>
          </w:hyperlink>
        </w:p>
        <w:p w14:paraId="6A8466F2" w14:textId="0C989B45" w:rsidR="00A2326D" w:rsidRDefault="00A2326D">
          <w:pPr>
            <w:pStyle w:val="TOC2"/>
            <w:tabs>
              <w:tab w:val="right" w:leader="dot" w:pos="9350"/>
            </w:tabs>
            <w:rPr>
              <w:rFonts w:eastAsiaTheme="minorEastAsia"/>
              <w:noProof/>
            </w:rPr>
          </w:pPr>
          <w:hyperlink w:anchor="_Toc160467317" w:history="1">
            <w:r w:rsidRPr="004B7E6D">
              <w:rPr>
                <w:rStyle w:val="Hyperlink"/>
                <w:noProof/>
              </w:rPr>
              <w:t>Allen Bradley – Studio 5000</w:t>
            </w:r>
            <w:r>
              <w:rPr>
                <w:noProof/>
                <w:webHidden/>
              </w:rPr>
              <w:tab/>
            </w:r>
            <w:r>
              <w:rPr>
                <w:noProof/>
                <w:webHidden/>
              </w:rPr>
              <w:fldChar w:fldCharType="begin"/>
            </w:r>
            <w:r>
              <w:rPr>
                <w:noProof/>
                <w:webHidden/>
              </w:rPr>
              <w:instrText xml:space="preserve"> PAGEREF _Toc160467317 \h </w:instrText>
            </w:r>
            <w:r>
              <w:rPr>
                <w:noProof/>
                <w:webHidden/>
              </w:rPr>
            </w:r>
            <w:r>
              <w:rPr>
                <w:noProof/>
                <w:webHidden/>
              </w:rPr>
              <w:fldChar w:fldCharType="separate"/>
            </w:r>
            <w:r>
              <w:rPr>
                <w:noProof/>
                <w:webHidden/>
              </w:rPr>
              <w:t>10</w:t>
            </w:r>
            <w:r>
              <w:rPr>
                <w:noProof/>
                <w:webHidden/>
              </w:rPr>
              <w:fldChar w:fldCharType="end"/>
            </w:r>
          </w:hyperlink>
        </w:p>
        <w:p w14:paraId="746E42FA" w14:textId="537FEC51" w:rsidR="00A2326D" w:rsidRDefault="00A2326D">
          <w:pPr>
            <w:pStyle w:val="TOC3"/>
            <w:tabs>
              <w:tab w:val="right" w:leader="dot" w:pos="9350"/>
            </w:tabs>
            <w:rPr>
              <w:rFonts w:eastAsiaTheme="minorEastAsia"/>
              <w:noProof/>
            </w:rPr>
          </w:pPr>
          <w:hyperlink w:anchor="_Toc160467318" w:history="1">
            <w:r w:rsidRPr="004B7E6D">
              <w:rPr>
                <w:rStyle w:val="Hyperlink"/>
                <w:noProof/>
              </w:rPr>
              <w:t>Opening PLC scripts</w:t>
            </w:r>
            <w:r>
              <w:rPr>
                <w:noProof/>
                <w:webHidden/>
              </w:rPr>
              <w:tab/>
            </w:r>
            <w:r>
              <w:rPr>
                <w:noProof/>
                <w:webHidden/>
              </w:rPr>
              <w:fldChar w:fldCharType="begin"/>
            </w:r>
            <w:r>
              <w:rPr>
                <w:noProof/>
                <w:webHidden/>
              </w:rPr>
              <w:instrText xml:space="preserve"> PAGEREF _Toc160467318 \h </w:instrText>
            </w:r>
            <w:r>
              <w:rPr>
                <w:noProof/>
                <w:webHidden/>
              </w:rPr>
            </w:r>
            <w:r>
              <w:rPr>
                <w:noProof/>
                <w:webHidden/>
              </w:rPr>
              <w:fldChar w:fldCharType="separate"/>
            </w:r>
            <w:r>
              <w:rPr>
                <w:noProof/>
                <w:webHidden/>
              </w:rPr>
              <w:t>10</w:t>
            </w:r>
            <w:r>
              <w:rPr>
                <w:noProof/>
                <w:webHidden/>
              </w:rPr>
              <w:fldChar w:fldCharType="end"/>
            </w:r>
          </w:hyperlink>
        </w:p>
        <w:p w14:paraId="450C74B2" w14:textId="7091F3A3" w:rsidR="00A2326D" w:rsidRDefault="00A2326D">
          <w:pPr>
            <w:pStyle w:val="TOC3"/>
            <w:tabs>
              <w:tab w:val="right" w:leader="dot" w:pos="9350"/>
            </w:tabs>
            <w:rPr>
              <w:rFonts w:eastAsiaTheme="minorEastAsia"/>
              <w:noProof/>
            </w:rPr>
          </w:pPr>
          <w:hyperlink w:anchor="_Toc160467319" w:history="1">
            <w:r w:rsidRPr="004B7E6D">
              <w:rPr>
                <w:rStyle w:val="Hyperlink"/>
                <w:noProof/>
              </w:rPr>
              <w:t>DSCE Variables</w:t>
            </w:r>
            <w:r>
              <w:rPr>
                <w:noProof/>
                <w:webHidden/>
              </w:rPr>
              <w:tab/>
            </w:r>
            <w:r>
              <w:rPr>
                <w:noProof/>
                <w:webHidden/>
              </w:rPr>
              <w:fldChar w:fldCharType="begin"/>
            </w:r>
            <w:r>
              <w:rPr>
                <w:noProof/>
                <w:webHidden/>
              </w:rPr>
              <w:instrText xml:space="preserve"> PAGEREF _Toc160467319 \h </w:instrText>
            </w:r>
            <w:r>
              <w:rPr>
                <w:noProof/>
                <w:webHidden/>
              </w:rPr>
            </w:r>
            <w:r>
              <w:rPr>
                <w:noProof/>
                <w:webHidden/>
              </w:rPr>
              <w:fldChar w:fldCharType="separate"/>
            </w:r>
            <w:r>
              <w:rPr>
                <w:noProof/>
                <w:webHidden/>
              </w:rPr>
              <w:t>12</w:t>
            </w:r>
            <w:r>
              <w:rPr>
                <w:noProof/>
                <w:webHidden/>
              </w:rPr>
              <w:fldChar w:fldCharType="end"/>
            </w:r>
          </w:hyperlink>
        </w:p>
        <w:p w14:paraId="09E59E85" w14:textId="70A93327" w:rsidR="00A2326D" w:rsidRDefault="00A2326D">
          <w:pPr>
            <w:pStyle w:val="TOC2"/>
            <w:tabs>
              <w:tab w:val="right" w:leader="dot" w:pos="9350"/>
            </w:tabs>
            <w:rPr>
              <w:rFonts w:eastAsiaTheme="minorEastAsia"/>
              <w:noProof/>
            </w:rPr>
          </w:pPr>
          <w:hyperlink w:anchor="_Toc160467320" w:history="1">
            <w:r w:rsidRPr="004B7E6D">
              <w:rPr>
                <w:rStyle w:val="Hyperlink"/>
                <w:noProof/>
              </w:rPr>
              <w:t>Modifying the OPC</w:t>
            </w:r>
            <w:r>
              <w:rPr>
                <w:noProof/>
                <w:webHidden/>
              </w:rPr>
              <w:tab/>
            </w:r>
            <w:r>
              <w:rPr>
                <w:noProof/>
                <w:webHidden/>
              </w:rPr>
              <w:fldChar w:fldCharType="begin"/>
            </w:r>
            <w:r>
              <w:rPr>
                <w:noProof/>
                <w:webHidden/>
              </w:rPr>
              <w:instrText xml:space="preserve"> PAGEREF _Toc160467320 \h </w:instrText>
            </w:r>
            <w:r>
              <w:rPr>
                <w:noProof/>
                <w:webHidden/>
              </w:rPr>
            </w:r>
            <w:r>
              <w:rPr>
                <w:noProof/>
                <w:webHidden/>
              </w:rPr>
              <w:fldChar w:fldCharType="separate"/>
            </w:r>
            <w:r>
              <w:rPr>
                <w:noProof/>
                <w:webHidden/>
              </w:rPr>
              <w:t>13</w:t>
            </w:r>
            <w:r>
              <w:rPr>
                <w:noProof/>
                <w:webHidden/>
              </w:rPr>
              <w:fldChar w:fldCharType="end"/>
            </w:r>
          </w:hyperlink>
        </w:p>
        <w:p w14:paraId="48FEFD3A" w14:textId="6F7FBBF1" w:rsidR="00A2326D" w:rsidRDefault="00A2326D">
          <w:pPr>
            <w:pStyle w:val="TOC3"/>
            <w:tabs>
              <w:tab w:val="right" w:leader="dot" w:pos="9350"/>
            </w:tabs>
            <w:rPr>
              <w:rFonts w:eastAsiaTheme="minorEastAsia"/>
              <w:noProof/>
            </w:rPr>
          </w:pPr>
          <w:hyperlink w:anchor="_Toc160467321" w:history="1">
            <w:r w:rsidRPr="004B7E6D">
              <w:rPr>
                <w:rStyle w:val="Hyperlink"/>
                <w:noProof/>
              </w:rPr>
              <w:t>Connect to the OPC</w:t>
            </w:r>
            <w:r>
              <w:rPr>
                <w:noProof/>
                <w:webHidden/>
              </w:rPr>
              <w:tab/>
            </w:r>
            <w:r>
              <w:rPr>
                <w:noProof/>
                <w:webHidden/>
              </w:rPr>
              <w:fldChar w:fldCharType="begin"/>
            </w:r>
            <w:r>
              <w:rPr>
                <w:noProof/>
                <w:webHidden/>
              </w:rPr>
              <w:instrText xml:space="preserve"> PAGEREF _Toc160467321 \h </w:instrText>
            </w:r>
            <w:r>
              <w:rPr>
                <w:noProof/>
                <w:webHidden/>
              </w:rPr>
            </w:r>
            <w:r>
              <w:rPr>
                <w:noProof/>
                <w:webHidden/>
              </w:rPr>
              <w:fldChar w:fldCharType="separate"/>
            </w:r>
            <w:r>
              <w:rPr>
                <w:noProof/>
                <w:webHidden/>
              </w:rPr>
              <w:t>13</w:t>
            </w:r>
            <w:r>
              <w:rPr>
                <w:noProof/>
                <w:webHidden/>
              </w:rPr>
              <w:fldChar w:fldCharType="end"/>
            </w:r>
          </w:hyperlink>
        </w:p>
        <w:p w14:paraId="79457AA6" w14:textId="0CC88619" w:rsidR="00A2326D" w:rsidRDefault="00A2326D">
          <w:pPr>
            <w:pStyle w:val="TOC3"/>
            <w:tabs>
              <w:tab w:val="right" w:leader="dot" w:pos="9350"/>
            </w:tabs>
            <w:rPr>
              <w:rFonts w:eastAsiaTheme="minorEastAsia"/>
              <w:noProof/>
            </w:rPr>
          </w:pPr>
          <w:hyperlink w:anchor="_Toc160467322" w:history="1">
            <w:r w:rsidRPr="004B7E6D">
              <w:rPr>
                <w:rStyle w:val="Hyperlink"/>
                <w:noProof/>
              </w:rPr>
              <w:t>KepServerEX 6</w:t>
            </w:r>
            <w:r>
              <w:rPr>
                <w:noProof/>
                <w:webHidden/>
              </w:rPr>
              <w:tab/>
            </w:r>
            <w:r>
              <w:rPr>
                <w:noProof/>
                <w:webHidden/>
              </w:rPr>
              <w:fldChar w:fldCharType="begin"/>
            </w:r>
            <w:r>
              <w:rPr>
                <w:noProof/>
                <w:webHidden/>
              </w:rPr>
              <w:instrText xml:space="preserve"> PAGEREF _Toc160467322 \h </w:instrText>
            </w:r>
            <w:r>
              <w:rPr>
                <w:noProof/>
                <w:webHidden/>
              </w:rPr>
            </w:r>
            <w:r>
              <w:rPr>
                <w:noProof/>
                <w:webHidden/>
              </w:rPr>
              <w:fldChar w:fldCharType="separate"/>
            </w:r>
            <w:r>
              <w:rPr>
                <w:noProof/>
                <w:webHidden/>
              </w:rPr>
              <w:t>14</w:t>
            </w:r>
            <w:r>
              <w:rPr>
                <w:noProof/>
                <w:webHidden/>
              </w:rPr>
              <w:fldChar w:fldCharType="end"/>
            </w:r>
          </w:hyperlink>
        </w:p>
        <w:p w14:paraId="797F37AD" w14:textId="74A9C334" w:rsidR="00A2326D" w:rsidRDefault="00A2326D">
          <w:pPr>
            <w:pStyle w:val="TOC3"/>
            <w:tabs>
              <w:tab w:val="right" w:leader="dot" w:pos="9350"/>
            </w:tabs>
            <w:rPr>
              <w:rFonts w:eastAsiaTheme="minorEastAsia"/>
              <w:noProof/>
            </w:rPr>
          </w:pPr>
          <w:hyperlink w:anchor="_Toc160467323" w:history="1">
            <w:r w:rsidRPr="004B7E6D">
              <w:rPr>
                <w:rStyle w:val="Hyperlink"/>
                <w:noProof/>
              </w:rPr>
              <w:t>Updating OPC variables</w:t>
            </w:r>
            <w:r>
              <w:rPr>
                <w:noProof/>
                <w:webHidden/>
              </w:rPr>
              <w:tab/>
            </w:r>
            <w:r>
              <w:rPr>
                <w:noProof/>
                <w:webHidden/>
              </w:rPr>
              <w:fldChar w:fldCharType="begin"/>
            </w:r>
            <w:r>
              <w:rPr>
                <w:noProof/>
                <w:webHidden/>
              </w:rPr>
              <w:instrText xml:space="preserve"> PAGEREF _Toc160467323 \h </w:instrText>
            </w:r>
            <w:r>
              <w:rPr>
                <w:noProof/>
                <w:webHidden/>
              </w:rPr>
            </w:r>
            <w:r>
              <w:rPr>
                <w:noProof/>
                <w:webHidden/>
              </w:rPr>
              <w:fldChar w:fldCharType="separate"/>
            </w:r>
            <w:r>
              <w:rPr>
                <w:noProof/>
                <w:webHidden/>
              </w:rPr>
              <w:t>14</w:t>
            </w:r>
            <w:r>
              <w:rPr>
                <w:noProof/>
                <w:webHidden/>
              </w:rPr>
              <w:fldChar w:fldCharType="end"/>
            </w:r>
          </w:hyperlink>
        </w:p>
        <w:p w14:paraId="2087CDFA" w14:textId="05820203" w:rsidR="00A2326D" w:rsidRDefault="00A2326D">
          <w:pPr>
            <w:pStyle w:val="TOC1"/>
            <w:tabs>
              <w:tab w:val="right" w:leader="dot" w:pos="9350"/>
            </w:tabs>
            <w:rPr>
              <w:rFonts w:eastAsiaTheme="minorEastAsia"/>
              <w:noProof/>
            </w:rPr>
          </w:pPr>
          <w:hyperlink w:anchor="_Toc160467324" w:history="1">
            <w:r w:rsidRPr="004B7E6D">
              <w:rPr>
                <w:rStyle w:val="Hyperlink"/>
                <w:noProof/>
              </w:rPr>
              <w:t>Data</w:t>
            </w:r>
            <w:r>
              <w:rPr>
                <w:noProof/>
                <w:webHidden/>
              </w:rPr>
              <w:tab/>
            </w:r>
            <w:r>
              <w:rPr>
                <w:noProof/>
                <w:webHidden/>
              </w:rPr>
              <w:fldChar w:fldCharType="begin"/>
            </w:r>
            <w:r>
              <w:rPr>
                <w:noProof/>
                <w:webHidden/>
              </w:rPr>
              <w:instrText xml:space="preserve"> PAGEREF _Toc160467324 \h </w:instrText>
            </w:r>
            <w:r>
              <w:rPr>
                <w:noProof/>
                <w:webHidden/>
              </w:rPr>
            </w:r>
            <w:r>
              <w:rPr>
                <w:noProof/>
                <w:webHidden/>
              </w:rPr>
              <w:fldChar w:fldCharType="separate"/>
            </w:r>
            <w:r>
              <w:rPr>
                <w:noProof/>
                <w:webHidden/>
              </w:rPr>
              <w:t>15</w:t>
            </w:r>
            <w:r>
              <w:rPr>
                <w:noProof/>
                <w:webHidden/>
              </w:rPr>
              <w:fldChar w:fldCharType="end"/>
            </w:r>
          </w:hyperlink>
        </w:p>
        <w:p w14:paraId="14F5B97A" w14:textId="461ECBB7" w:rsidR="00A2326D" w:rsidRDefault="00A2326D">
          <w:pPr>
            <w:pStyle w:val="TOC2"/>
            <w:tabs>
              <w:tab w:val="right" w:leader="dot" w:pos="9350"/>
            </w:tabs>
            <w:rPr>
              <w:rFonts w:eastAsiaTheme="minorEastAsia"/>
              <w:noProof/>
            </w:rPr>
          </w:pPr>
          <w:hyperlink w:anchor="_Toc160467325" w:history="1">
            <w:r w:rsidRPr="004B7E6D">
              <w:rPr>
                <w:rStyle w:val="Hyperlink"/>
                <w:noProof/>
              </w:rPr>
              <w:t>Data Logging</w:t>
            </w:r>
            <w:r>
              <w:rPr>
                <w:noProof/>
                <w:webHidden/>
              </w:rPr>
              <w:tab/>
            </w:r>
            <w:r>
              <w:rPr>
                <w:noProof/>
                <w:webHidden/>
              </w:rPr>
              <w:fldChar w:fldCharType="begin"/>
            </w:r>
            <w:r>
              <w:rPr>
                <w:noProof/>
                <w:webHidden/>
              </w:rPr>
              <w:instrText xml:space="preserve"> PAGEREF _Toc160467325 \h </w:instrText>
            </w:r>
            <w:r>
              <w:rPr>
                <w:noProof/>
                <w:webHidden/>
              </w:rPr>
            </w:r>
            <w:r>
              <w:rPr>
                <w:noProof/>
                <w:webHidden/>
              </w:rPr>
              <w:fldChar w:fldCharType="separate"/>
            </w:r>
            <w:r>
              <w:rPr>
                <w:noProof/>
                <w:webHidden/>
              </w:rPr>
              <w:t>15</w:t>
            </w:r>
            <w:r>
              <w:rPr>
                <w:noProof/>
                <w:webHidden/>
              </w:rPr>
              <w:fldChar w:fldCharType="end"/>
            </w:r>
          </w:hyperlink>
        </w:p>
        <w:p w14:paraId="31D94600" w14:textId="34378BF8" w:rsidR="00A2326D" w:rsidRDefault="00A2326D">
          <w:pPr>
            <w:pStyle w:val="TOC2"/>
            <w:tabs>
              <w:tab w:val="right" w:leader="dot" w:pos="9350"/>
            </w:tabs>
            <w:rPr>
              <w:rFonts w:eastAsiaTheme="minorEastAsia"/>
              <w:noProof/>
            </w:rPr>
          </w:pPr>
          <w:hyperlink w:anchor="_Toc160467326" w:history="1">
            <w:r w:rsidRPr="004B7E6D">
              <w:rPr>
                <w:rStyle w:val="Hyperlink"/>
                <w:noProof/>
              </w:rPr>
              <w:t>Data Archiving</w:t>
            </w:r>
            <w:r>
              <w:rPr>
                <w:noProof/>
                <w:webHidden/>
              </w:rPr>
              <w:tab/>
            </w:r>
            <w:r>
              <w:rPr>
                <w:noProof/>
                <w:webHidden/>
              </w:rPr>
              <w:fldChar w:fldCharType="begin"/>
            </w:r>
            <w:r>
              <w:rPr>
                <w:noProof/>
                <w:webHidden/>
              </w:rPr>
              <w:instrText xml:space="preserve"> PAGEREF _Toc160467326 \h </w:instrText>
            </w:r>
            <w:r>
              <w:rPr>
                <w:noProof/>
                <w:webHidden/>
              </w:rPr>
            </w:r>
            <w:r>
              <w:rPr>
                <w:noProof/>
                <w:webHidden/>
              </w:rPr>
              <w:fldChar w:fldCharType="separate"/>
            </w:r>
            <w:r>
              <w:rPr>
                <w:noProof/>
                <w:webHidden/>
              </w:rPr>
              <w:t>15</w:t>
            </w:r>
            <w:r>
              <w:rPr>
                <w:noProof/>
                <w:webHidden/>
              </w:rPr>
              <w:fldChar w:fldCharType="end"/>
            </w:r>
          </w:hyperlink>
        </w:p>
        <w:p w14:paraId="775F4F2E" w14:textId="637CB60F" w:rsidR="00A2326D" w:rsidRDefault="00A2326D">
          <w:pPr>
            <w:pStyle w:val="TOC2"/>
            <w:tabs>
              <w:tab w:val="right" w:leader="dot" w:pos="9350"/>
            </w:tabs>
            <w:rPr>
              <w:rFonts w:eastAsiaTheme="minorEastAsia"/>
              <w:noProof/>
            </w:rPr>
          </w:pPr>
          <w:hyperlink w:anchor="_Toc160467327" w:history="1">
            <w:r w:rsidRPr="004B7E6D">
              <w:rPr>
                <w:rStyle w:val="Hyperlink"/>
                <w:noProof/>
              </w:rPr>
              <w:t>Data Server</w:t>
            </w:r>
            <w:r>
              <w:rPr>
                <w:noProof/>
                <w:webHidden/>
              </w:rPr>
              <w:tab/>
            </w:r>
            <w:r>
              <w:rPr>
                <w:noProof/>
                <w:webHidden/>
              </w:rPr>
              <w:fldChar w:fldCharType="begin"/>
            </w:r>
            <w:r>
              <w:rPr>
                <w:noProof/>
                <w:webHidden/>
              </w:rPr>
              <w:instrText xml:space="preserve"> PAGEREF _Toc160467327 \h </w:instrText>
            </w:r>
            <w:r>
              <w:rPr>
                <w:noProof/>
                <w:webHidden/>
              </w:rPr>
            </w:r>
            <w:r>
              <w:rPr>
                <w:noProof/>
                <w:webHidden/>
              </w:rPr>
              <w:fldChar w:fldCharType="separate"/>
            </w:r>
            <w:r>
              <w:rPr>
                <w:noProof/>
                <w:webHidden/>
              </w:rPr>
              <w:t>15</w:t>
            </w:r>
            <w:r>
              <w:rPr>
                <w:noProof/>
                <w:webHidden/>
              </w:rPr>
              <w:fldChar w:fldCharType="end"/>
            </w:r>
          </w:hyperlink>
        </w:p>
        <w:p w14:paraId="1E6D881B" w14:textId="0EC6385D" w:rsidR="00A2326D" w:rsidRDefault="00A2326D">
          <w:pPr>
            <w:pStyle w:val="TOC2"/>
            <w:tabs>
              <w:tab w:val="right" w:leader="dot" w:pos="9350"/>
            </w:tabs>
            <w:rPr>
              <w:rFonts w:eastAsiaTheme="minorEastAsia"/>
              <w:noProof/>
            </w:rPr>
          </w:pPr>
          <w:hyperlink w:anchor="_Toc160467328" w:history="1">
            <w:r w:rsidRPr="004B7E6D">
              <w:rPr>
                <w:rStyle w:val="Hyperlink"/>
                <w:noProof/>
              </w:rPr>
              <w:t>VEEx STM Server (Admin)</w:t>
            </w:r>
            <w:r>
              <w:rPr>
                <w:noProof/>
                <w:webHidden/>
              </w:rPr>
              <w:tab/>
            </w:r>
            <w:r>
              <w:rPr>
                <w:noProof/>
                <w:webHidden/>
              </w:rPr>
              <w:fldChar w:fldCharType="begin"/>
            </w:r>
            <w:r>
              <w:rPr>
                <w:noProof/>
                <w:webHidden/>
              </w:rPr>
              <w:instrText xml:space="preserve"> PAGEREF _Toc160467328 \h </w:instrText>
            </w:r>
            <w:r>
              <w:rPr>
                <w:noProof/>
                <w:webHidden/>
              </w:rPr>
            </w:r>
            <w:r>
              <w:rPr>
                <w:noProof/>
                <w:webHidden/>
              </w:rPr>
              <w:fldChar w:fldCharType="separate"/>
            </w:r>
            <w:r>
              <w:rPr>
                <w:noProof/>
                <w:webHidden/>
              </w:rPr>
              <w:t>15</w:t>
            </w:r>
            <w:r>
              <w:rPr>
                <w:noProof/>
                <w:webHidden/>
              </w:rPr>
              <w:fldChar w:fldCharType="end"/>
            </w:r>
          </w:hyperlink>
        </w:p>
        <w:p w14:paraId="6B0B38F7" w14:textId="02714480" w:rsidR="00A2326D" w:rsidRDefault="00A2326D">
          <w:pPr>
            <w:pStyle w:val="TOC2"/>
            <w:tabs>
              <w:tab w:val="right" w:leader="dot" w:pos="9350"/>
            </w:tabs>
            <w:rPr>
              <w:rFonts w:eastAsiaTheme="minorEastAsia"/>
              <w:noProof/>
            </w:rPr>
          </w:pPr>
          <w:hyperlink w:anchor="_Toc160467329" w:history="1">
            <w:r w:rsidRPr="004B7E6D">
              <w:rPr>
                <w:rStyle w:val="Hyperlink"/>
                <w:noProof/>
              </w:rPr>
              <w:t>Data Reduction</w:t>
            </w:r>
            <w:r>
              <w:rPr>
                <w:noProof/>
                <w:webHidden/>
              </w:rPr>
              <w:tab/>
            </w:r>
            <w:r>
              <w:rPr>
                <w:noProof/>
                <w:webHidden/>
              </w:rPr>
              <w:fldChar w:fldCharType="begin"/>
            </w:r>
            <w:r>
              <w:rPr>
                <w:noProof/>
                <w:webHidden/>
              </w:rPr>
              <w:instrText xml:space="preserve"> PAGEREF _Toc160467329 \h </w:instrText>
            </w:r>
            <w:r>
              <w:rPr>
                <w:noProof/>
                <w:webHidden/>
              </w:rPr>
            </w:r>
            <w:r>
              <w:rPr>
                <w:noProof/>
                <w:webHidden/>
              </w:rPr>
              <w:fldChar w:fldCharType="separate"/>
            </w:r>
            <w:r>
              <w:rPr>
                <w:noProof/>
                <w:webHidden/>
              </w:rPr>
              <w:t>16</w:t>
            </w:r>
            <w:r>
              <w:rPr>
                <w:noProof/>
                <w:webHidden/>
              </w:rPr>
              <w:fldChar w:fldCharType="end"/>
            </w:r>
          </w:hyperlink>
        </w:p>
        <w:p w14:paraId="28954EAC" w14:textId="4F3DC927" w:rsidR="00A2326D" w:rsidRDefault="00A2326D">
          <w:pPr>
            <w:pStyle w:val="TOC2"/>
            <w:tabs>
              <w:tab w:val="right" w:leader="dot" w:pos="9350"/>
            </w:tabs>
            <w:rPr>
              <w:rFonts w:eastAsiaTheme="minorEastAsia"/>
              <w:noProof/>
            </w:rPr>
          </w:pPr>
          <w:hyperlink w:anchor="_Toc160467330" w:history="1">
            <w:r w:rsidRPr="004B7E6D">
              <w:rPr>
                <w:rStyle w:val="Hyperlink"/>
                <w:noProof/>
              </w:rPr>
              <w:t>Time Syncing</w:t>
            </w:r>
            <w:r>
              <w:rPr>
                <w:noProof/>
                <w:webHidden/>
              </w:rPr>
              <w:tab/>
            </w:r>
            <w:r>
              <w:rPr>
                <w:noProof/>
                <w:webHidden/>
              </w:rPr>
              <w:fldChar w:fldCharType="begin"/>
            </w:r>
            <w:r>
              <w:rPr>
                <w:noProof/>
                <w:webHidden/>
              </w:rPr>
              <w:instrText xml:space="preserve"> PAGEREF _Toc160467330 \h </w:instrText>
            </w:r>
            <w:r>
              <w:rPr>
                <w:noProof/>
                <w:webHidden/>
              </w:rPr>
            </w:r>
            <w:r>
              <w:rPr>
                <w:noProof/>
                <w:webHidden/>
              </w:rPr>
              <w:fldChar w:fldCharType="separate"/>
            </w:r>
            <w:r>
              <w:rPr>
                <w:noProof/>
                <w:webHidden/>
              </w:rPr>
              <w:t>17</w:t>
            </w:r>
            <w:r>
              <w:rPr>
                <w:noProof/>
                <w:webHidden/>
              </w:rPr>
              <w:fldChar w:fldCharType="end"/>
            </w:r>
          </w:hyperlink>
        </w:p>
        <w:p w14:paraId="02F7E88A" w14:textId="2BAC1865" w:rsidR="00A2326D" w:rsidRDefault="00A2326D">
          <w:pPr>
            <w:pStyle w:val="TOC1"/>
            <w:tabs>
              <w:tab w:val="right" w:leader="dot" w:pos="9350"/>
            </w:tabs>
            <w:rPr>
              <w:rFonts w:eastAsiaTheme="minorEastAsia"/>
              <w:noProof/>
            </w:rPr>
          </w:pPr>
          <w:hyperlink w:anchor="_Toc160467331" w:history="1">
            <w:r w:rsidRPr="004B7E6D">
              <w:rPr>
                <w:rStyle w:val="Hyperlink"/>
                <w:noProof/>
              </w:rPr>
              <w:t>Software</w:t>
            </w:r>
            <w:r>
              <w:rPr>
                <w:noProof/>
                <w:webHidden/>
              </w:rPr>
              <w:tab/>
            </w:r>
            <w:r>
              <w:rPr>
                <w:noProof/>
                <w:webHidden/>
              </w:rPr>
              <w:fldChar w:fldCharType="begin"/>
            </w:r>
            <w:r>
              <w:rPr>
                <w:noProof/>
                <w:webHidden/>
              </w:rPr>
              <w:instrText xml:space="preserve"> PAGEREF _Toc160467331 \h </w:instrText>
            </w:r>
            <w:r>
              <w:rPr>
                <w:noProof/>
                <w:webHidden/>
              </w:rPr>
            </w:r>
            <w:r>
              <w:rPr>
                <w:noProof/>
                <w:webHidden/>
              </w:rPr>
              <w:fldChar w:fldCharType="separate"/>
            </w:r>
            <w:r>
              <w:rPr>
                <w:noProof/>
                <w:webHidden/>
              </w:rPr>
              <w:t>18</w:t>
            </w:r>
            <w:r>
              <w:rPr>
                <w:noProof/>
                <w:webHidden/>
              </w:rPr>
              <w:fldChar w:fldCharType="end"/>
            </w:r>
          </w:hyperlink>
        </w:p>
        <w:p w14:paraId="7BA0B79E" w14:textId="482D3508" w:rsidR="00A2326D" w:rsidRDefault="00A2326D">
          <w:pPr>
            <w:pStyle w:val="TOC2"/>
            <w:tabs>
              <w:tab w:val="right" w:leader="dot" w:pos="9350"/>
            </w:tabs>
            <w:rPr>
              <w:rFonts w:eastAsiaTheme="minorEastAsia"/>
              <w:noProof/>
            </w:rPr>
          </w:pPr>
          <w:hyperlink w:anchor="_Toc160467332" w:history="1">
            <w:r w:rsidRPr="004B7E6D">
              <w:rPr>
                <w:rStyle w:val="Hyperlink"/>
                <w:noProof/>
              </w:rPr>
              <w:t>S:</w:t>
            </w:r>
            <w:r>
              <w:rPr>
                <w:noProof/>
                <w:webHidden/>
              </w:rPr>
              <w:tab/>
            </w:r>
            <w:r>
              <w:rPr>
                <w:noProof/>
                <w:webHidden/>
              </w:rPr>
              <w:fldChar w:fldCharType="begin"/>
            </w:r>
            <w:r>
              <w:rPr>
                <w:noProof/>
                <w:webHidden/>
              </w:rPr>
              <w:instrText xml:space="preserve"> PAGEREF _Toc160467332 \h </w:instrText>
            </w:r>
            <w:r>
              <w:rPr>
                <w:noProof/>
                <w:webHidden/>
              </w:rPr>
            </w:r>
            <w:r>
              <w:rPr>
                <w:noProof/>
                <w:webHidden/>
              </w:rPr>
              <w:fldChar w:fldCharType="separate"/>
            </w:r>
            <w:r>
              <w:rPr>
                <w:noProof/>
                <w:webHidden/>
              </w:rPr>
              <w:t>18</w:t>
            </w:r>
            <w:r>
              <w:rPr>
                <w:noProof/>
                <w:webHidden/>
              </w:rPr>
              <w:fldChar w:fldCharType="end"/>
            </w:r>
          </w:hyperlink>
        </w:p>
        <w:p w14:paraId="5FB11F29" w14:textId="73ABDE83" w:rsidR="00A2326D" w:rsidRDefault="00A2326D">
          <w:pPr>
            <w:pStyle w:val="TOC2"/>
            <w:tabs>
              <w:tab w:val="right" w:leader="dot" w:pos="9350"/>
            </w:tabs>
            <w:rPr>
              <w:rFonts w:eastAsiaTheme="minorEastAsia"/>
              <w:noProof/>
            </w:rPr>
          </w:pPr>
          <w:hyperlink w:anchor="_Toc160467333" w:history="1">
            <w:r w:rsidRPr="004B7E6D">
              <w:rPr>
                <w:rStyle w:val="Hyperlink"/>
                <w:noProof/>
              </w:rPr>
              <w:t>Custom Software</w:t>
            </w:r>
            <w:r>
              <w:rPr>
                <w:noProof/>
                <w:webHidden/>
              </w:rPr>
              <w:tab/>
            </w:r>
            <w:r>
              <w:rPr>
                <w:noProof/>
                <w:webHidden/>
              </w:rPr>
              <w:fldChar w:fldCharType="begin"/>
            </w:r>
            <w:r>
              <w:rPr>
                <w:noProof/>
                <w:webHidden/>
              </w:rPr>
              <w:instrText xml:space="preserve"> PAGEREF _Toc160467333 \h </w:instrText>
            </w:r>
            <w:r>
              <w:rPr>
                <w:noProof/>
                <w:webHidden/>
              </w:rPr>
            </w:r>
            <w:r>
              <w:rPr>
                <w:noProof/>
                <w:webHidden/>
              </w:rPr>
              <w:fldChar w:fldCharType="separate"/>
            </w:r>
            <w:r>
              <w:rPr>
                <w:noProof/>
                <w:webHidden/>
              </w:rPr>
              <w:t>18</w:t>
            </w:r>
            <w:r>
              <w:rPr>
                <w:noProof/>
                <w:webHidden/>
              </w:rPr>
              <w:fldChar w:fldCharType="end"/>
            </w:r>
          </w:hyperlink>
        </w:p>
        <w:p w14:paraId="290554EB" w14:textId="55E1825D" w:rsidR="00A2326D" w:rsidRDefault="00A2326D">
          <w:pPr>
            <w:pStyle w:val="TOC3"/>
            <w:tabs>
              <w:tab w:val="right" w:leader="dot" w:pos="9350"/>
            </w:tabs>
            <w:rPr>
              <w:rFonts w:eastAsiaTheme="minorEastAsia"/>
              <w:noProof/>
            </w:rPr>
          </w:pPr>
          <w:hyperlink w:anchor="_Toc160467334" w:history="1">
            <w:r w:rsidRPr="004B7E6D">
              <w:rPr>
                <w:rStyle w:val="Hyperlink"/>
                <w:noProof/>
              </w:rPr>
              <w:t>Releasing Software</w:t>
            </w:r>
            <w:r>
              <w:rPr>
                <w:noProof/>
                <w:webHidden/>
              </w:rPr>
              <w:tab/>
            </w:r>
            <w:r>
              <w:rPr>
                <w:noProof/>
                <w:webHidden/>
              </w:rPr>
              <w:fldChar w:fldCharType="begin"/>
            </w:r>
            <w:r>
              <w:rPr>
                <w:noProof/>
                <w:webHidden/>
              </w:rPr>
              <w:instrText xml:space="preserve"> PAGEREF _Toc160467334 \h </w:instrText>
            </w:r>
            <w:r>
              <w:rPr>
                <w:noProof/>
                <w:webHidden/>
              </w:rPr>
            </w:r>
            <w:r>
              <w:rPr>
                <w:noProof/>
                <w:webHidden/>
              </w:rPr>
              <w:fldChar w:fldCharType="separate"/>
            </w:r>
            <w:r>
              <w:rPr>
                <w:noProof/>
                <w:webHidden/>
              </w:rPr>
              <w:t>18</w:t>
            </w:r>
            <w:r>
              <w:rPr>
                <w:noProof/>
                <w:webHidden/>
              </w:rPr>
              <w:fldChar w:fldCharType="end"/>
            </w:r>
          </w:hyperlink>
        </w:p>
        <w:p w14:paraId="4C9779DC" w14:textId="4008C975" w:rsidR="00A2326D" w:rsidRDefault="00A2326D">
          <w:pPr>
            <w:pStyle w:val="TOC3"/>
            <w:tabs>
              <w:tab w:val="right" w:leader="dot" w:pos="9350"/>
            </w:tabs>
            <w:rPr>
              <w:rFonts w:eastAsiaTheme="minorEastAsia"/>
              <w:noProof/>
            </w:rPr>
          </w:pPr>
          <w:hyperlink w:anchor="_Toc160467335" w:history="1">
            <w:r w:rsidRPr="004B7E6D">
              <w:rPr>
                <w:rStyle w:val="Hyperlink"/>
                <w:noProof/>
              </w:rPr>
              <w:t>Running Software</w:t>
            </w:r>
            <w:r>
              <w:rPr>
                <w:noProof/>
                <w:webHidden/>
              </w:rPr>
              <w:tab/>
            </w:r>
            <w:r>
              <w:rPr>
                <w:noProof/>
                <w:webHidden/>
              </w:rPr>
              <w:fldChar w:fldCharType="begin"/>
            </w:r>
            <w:r>
              <w:rPr>
                <w:noProof/>
                <w:webHidden/>
              </w:rPr>
              <w:instrText xml:space="preserve"> PAGEREF _Toc160467335 \h </w:instrText>
            </w:r>
            <w:r>
              <w:rPr>
                <w:noProof/>
                <w:webHidden/>
              </w:rPr>
            </w:r>
            <w:r>
              <w:rPr>
                <w:noProof/>
                <w:webHidden/>
              </w:rPr>
              <w:fldChar w:fldCharType="separate"/>
            </w:r>
            <w:r>
              <w:rPr>
                <w:noProof/>
                <w:webHidden/>
              </w:rPr>
              <w:t>19</w:t>
            </w:r>
            <w:r>
              <w:rPr>
                <w:noProof/>
                <w:webHidden/>
              </w:rPr>
              <w:fldChar w:fldCharType="end"/>
            </w:r>
          </w:hyperlink>
        </w:p>
        <w:p w14:paraId="6A2AD97E" w14:textId="7DF1F5A0" w:rsidR="00A2326D" w:rsidRDefault="00A2326D">
          <w:pPr>
            <w:pStyle w:val="TOC1"/>
            <w:tabs>
              <w:tab w:val="right" w:leader="dot" w:pos="9350"/>
            </w:tabs>
            <w:rPr>
              <w:rFonts w:eastAsiaTheme="minorEastAsia"/>
              <w:noProof/>
            </w:rPr>
          </w:pPr>
          <w:hyperlink w:anchor="_Toc160467336" w:history="1">
            <w:r w:rsidRPr="004B7E6D">
              <w:rPr>
                <w:rStyle w:val="Hyperlink"/>
                <w:noProof/>
              </w:rPr>
              <w:t>Automation</w:t>
            </w:r>
            <w:r>
              <w:rPr>
                <w:noProof/>
                <w:webHidden/>
              </w:rPr>
              <w:tab/>
            </w:r>
            <w:r>
              <w:rPr>
                <w:noProof/>
                <w:webHidden/>
              </w:rPr>
              <w:fldChar w:fldCharType="begin"/>
            </w:r>
            <w:r>
              <w:rPr>
                <w:noProof/>
                <w:webHidden/>
              </w:rPr>
              <w:instrText xml:space="preserve"> PAGEREF _Toc160467336 \h </w:instrText>
            </w:r>
            <w:r>
              <w:rPr>
                <w:noProof/>
                <w:webHidden/>
              </w:rPr>
            </w:r>
            <w:r>
              <w:rPr>
                <w:noProof/>
                <w:webHidden/>
              </w:rPr>
              <w:fldChar w:fldCharType="separate"/>
            </w:r>
            <w:r>
              <w:rPr>
                <w:noProof/>
                <w:webHidden/>
              </w:rPr>
              <w:t>21</w:t>
            </w:r>
            <w:r>
              <w:rPr>
                <w:noProof/>
                <w:webHidden/>
              </w:rPr>
              <w:fldChar w:fldCharType="end"/>
            </w:r>
          </w:hyperlink>
        </w:p>
        <w:p w14:paraId="08E6982F" w14:textId="4DA01350" w:rsidR="00A2326D" w:rsidRDefault="00A2326D">
          <w:pPr>
            <w:pStyle w:val="TOC2"/>
            <w:tabs>
              <w:tab w:val="right" w:leader="dot" w:pos="9350"/>
            </w:tabs>
            <w:rPr>
              <w:rFonts w:eastAsiaTheme="minorEastAsia"/>
              <w:noProof/>
            </w:rPr>
          </w:pPr>
          <w:hyperlink w:anchor="_Toc160467337" w:history="1">
            <w:r w:rsidRPr="004B7E6D">
              <w:rPr>
                <w:rStyle w:val="Hyperlink"/>
                <w:noProof/>
              </w:rPr>
              <w:t>TRA</w:t>
            </w:r>
            <w:r>
              <w:rPr>
                <w:noProof/>
                <w:webHidden/>
              </w:rPr>
              <w:tab/>
            </w:r>
            <w:r>
              <w:rPr>
                <w:noProof/>
                <w:webHidden/>
              </w:rPr>
              <w:fldChar w:fldCharType="begin"/>
            </w:r>
            <w:r>
              <w:rPr>
                <w:noProof/>
                <w:webHidden/>
              </w:rPr>
              <w:instrText xml:space="preserve"> PAGEREF _Toc160467337 \h </w:instrText>
            </w:r>
            <w:r>
              <w:rPr>
                <w:noProof/>
                <w:webHidden/>
              </w:rPr>
            </w:r>
            <w:r>
              <w:rPr>
                <w:noProof/>
                <w:webHidden/>
              </w:rPr>
              <w:fldChar w:fldCharType="separate"/>
            </w:r>
            <w:r>
              <w:rPr>
                <w:noProof/>
                <w:webHidden/>
              </w:rPr>
              <w:t>21</w:t>
            </w:r>
            <w:r>
              <w:rPr>
                <w:noProof/>
                <w:webHidden/>
              </w:rPr>
              <w:fldChar w:fldCharType="end"/>
            </w:r>
          </w:hyperlink>
        </w:p>
        <w:p w14:paraId="1168FBA6" w14:textId="7117CBAE" w:rsidR="00A2326D" w:rsidRDefault="00A2326D">
          <w:pPr>
            <w:pStyle w:val="TOC2"/>
            <w:tabs>
              <w:tab w:val="right" w:leader="dot" w:pos="9350"/>
            </w:tabs>
            <w:rPr>
              <w:rFonts w:eastAsiaTheme="minorEastAsia"/>
              <w:noProof/>
            </w:rPr>
          </w:pPr>
          <w:hyperlink w:anchor="_Toc160467338" w:history="1">
            <w:r w:rsidRPr="004B7E6D">
              <w:rPr>
                <w:rStyle w:val="Hyperlink"/>
                <w:noProof/>
              </w:rPr>
              <w:t>NI Test Stand</w:t>
            </w:r>
            <w:r>
              <w:rPr>
                <w:noProof/>
                <w:webHidden/>
              </w:rPr>
              <w:tab/>
            </w:r>
            <w:r>
              <w:rPr>
                <w:noProof/>
                <w:webHidden/>
              </w:rPr>
              <w:fldChar w:fldCharType="begin"/>
            </w:r>
            <w:r>
              <w:rPr>
                <w:noProof/>
                <w:webHidden/>
              </w:rPr>
              <w:instrText xml:space="preserve"> PAGEREF _Toc160467338 \h </w:instrText>
            </w:r>
            <w:r>
              <w:rPr>
                <w:noProof/>
                <w:webHidden/>
              </w:rPr>
            </w:r>
            <w:r>
              <w:rPr>
                <w:noProof/>
                <w:webHidden/>
              </w:rPr>
              <w:fldChar w:fldCharType="separate"/>
            </w:r>
            <w:r>
              <w:rPr>
                <w:noProof/>
                <w:webHidden/>
              </w:rPr>
              <w:t>21</w:t>
            </w:r>
            <w:r>
              <w:rPr>
                <w:noProof/>
                <w:webHidden/>
              </w:rPr>
              <w:fldChar w:fldCharType="end"/>
            </w:r>
          </w:hyperlink>
        </w:p>
        <w:p w14:paraId="038AC81B" w14:textId="00A814EE" w:rsidR="00A2326D" w:rsidRDefault="00A2326D">
          <w:pPr>
            <w:pStyle w:val="TOC2"/>
            <w:tabs>
              <w:tab w:val="right" w:leader="dot" w:pos="9350"/>
            </w:tabs>
            <w:rPr>
              <w:rFonts w:eastAsiaTheme="minorEastAsia"/>
              <w:noProof/>
            </w:rPr>
          </w:pPr>
          <w:hyperlink w:anchor="_Toc160467339" w:history="1">
            <w:r w:rsidRPr="004B7E6D">
              <w:rPr>
                <w:rStyle w:val="Hyperlink"/>
                <w:noProof/>
              </w:rPr>
              <w:t>Imperio</w:t>
            </w:r>
            <w:r>
              <w:rPr>
                <w:noProof/>
                <w:webHidden/>
              </w:rPr>
              <w:tab/>
            </w:r>
            <w:r>
              <w:rPr>
                <w:noProof/>
                <w:webHidden/>
              </w:rPr>
              <w:fldChar w:fldCharType="begin"/>
            </w:r>
            <w:r>
              <w:rPr>
                <w:noProof/>
                <w:webHidden/>
              </w:rPr>
              <w:instrText xml:space="preserve"> PAGEREF _Toc160467339 \h </w:instrText>
            </w:r>
            <w:r>
              <w:rPr>
                <w:noProof/>
                <w:webHidden/>
              </w:rPr>
            </w:r>
            <w:r>
              <w:rPr>
                <w:noProof/>
                <w:webHidden/>
              </w:rPr>
              <w:fldChar w:fldCharType="separate"/>
            </w:r>
            <w:r>
              <w:rPr>
                <w:noProof/>
                <w:webHidden/>
              </w:rPr>
              <w:t>21</w:t>
            </w:r>
            <w:r>
              <w:rPr>
                <w:noProof/>
                <w:webHidden/>
              </w:rPr>
              <w:fldChar w:fldCharType="end"/>
            </w:r>
          </w:hyperlink>
        </w:p>
        <w:p w14:paraId="7E2B5B24" w14:textId="2ADE339D" w:rsidR="00A2326D" w:rsidRDefault="00A2326D">
          <w:pPr>
            <w:pStyle w:val="TOC3"/>
            <w:tabs>
              <w:tab w:val="right" w:leader="dot" w:pos="9350"/>
            </w:tabs>
            <w:rPr>
              <w:rFonts w:eastAsiaTheme="minorEastAsia"/>
              <w:noProof/>
            </w:rPr>
          </w:pPr>
          <w:hyperlink w:anchor="_Toc160467340" w:history="1">
            <w:r w:rsidRPr="004B7E6D">
              <w:rPr>
                <w:rStyle w:val="Hyperlink"/>
                <w:noProof/>
              </w:rPr>
              <w:t>Restarting Imperio</w:t>
            </w:r>
            <w:r>
              <w:rPr>
                <w:noProof/>
                <w:webHidden/>
              </w:rPr>
              <w:tab/>
            </w:r>
            <w:r>
              <w:rPr>
                <w:noProof/>
                <w:webHidden/>
              </w:rPr>
              <w:fldChar w:fldCharType="begin"/>
            </w:r>
            <w:r>
              <w:rPr>
                <w:noProof/>
                <w:webHidden/>
              </w:rPr>
              <w:instrText xml:space="preserve"> PAGEREF _Toc160467340 \h </w:instrText>
            </w:r>
            <w:r>
              <w:rPr>
                <w:noProof/>
                <w:webHidden/>
              </w:rPr>
            </w:r>
            <w:r>
              <w:rPr>
                <w:noProof/>
                <w:webHidden/>
              </w:rPr>
              <w:fldChar w:fldCharType="separate"/>
            </w:r>
            <w:r>
              <w:rPr>
                <w:noProof/>
                <w:webHidden/>
              </w:rPr>
              <w:t>21</w:t>
            </w:r>
            <w:r>
              <w:rPr>
                <w:noProof/>
                <w:webHidden/>
              </w:rPr>
              <w:fldChar w:fldCharType="end"/>
            </w:r>
          </w:hyperlink>
        </w:p>
        <w:p w14:paraId="60548224" w14:textId="191959A1" w:rsidR="00A2326D" w:rsidRDefault="00A2326D">
          <w:pPr>
            <w:pStyle w:val="TOC3"/>
            <w:tabs>
              <w:tab w:val="right" w:leader="dot" w:pos="9350"/>
            </w:tabs>
            <w:rPr>
              <w:rFonts w:eastAsiaTheme="minorEastAsia"/>
              <w:noProof/>
            </w:rPr>
          </w:pPr>
          <w:hyperlink w:anchor="_Toc160467341" w:history="1">
            <w:r w:rsidRPr="004B7E6D">
              <w:rPr>
                <w:rStyle w:val="Hyperlink"/>
                <w:noProof/>
              </w:rPr>
              <w:t>Adding Write Consoles</w:t>
            </w:r>
            <w:r>
              <w:rPr>
                <w:noProof/>
                <w:webHidden/>
              </w:rPr>
              <w:tab/>
            </w:r>
            <w:r>
              <w:rPr>
                <w:noProof/>
                <w:webHidden/>
              </w:rPr>
              <w:fldChar w:fldCharType="begin"/>
            </w:r>
            <w:r>
              <w:rPr>
                <w:noProof/>
                <w:webHidden/>
              </w:rPr>
              <w:instrText xml:space="preserve"> PAGEREF _Toc160467341 \h </w:instrText>
            </w:r>
            <w:r>
              <w:rPr>
                <w:noProof/>
                <w:webHidden/>
              </w:rPr>
            </w:r>
            <w:r>
              <w:rPr>
                <w:noProof/>
                <w:webHidden/>
              </w:rPr>
              <w:fldChar w:fldCharType="separate"/>
            </w:r>
            <w:r>
              <w:rPr>
                <w:noProof/>
                <w:webHidden/>
              </w:rPr>
              <w:t>22</w:t>
            </w:r>
            <w:r>
              <w:rPr>
                <w:noProof/>
                <w:webHidden/>
              </w:rPr>
              <w:fldChar w:fldCharType="end"/>
            </w:r>
          </w:hyperlink>
        </w:p>
        <w:p w14:paraId="251187E8" w14:textId="05747043" w:rsidR="00A2326D" w:rsidRDefault="00A2326D">
          <w:pPr>
            <w:pStyle w:val="TOC2"/>
            <w:tabs>
              <w:tab w:val="right" w:leader="dot" w:pos="9350"/>
            </w:tabs>
            <w:rPr>
              <w:rFonts w:eastAsiaTheme="minorEastAsia"/>
              <w:noProof/>
            </w:rPr>
          </w:pPr>
          <w:hyperlink w:anchor="_Toc160467342" w:history="1">
            <w:r w:rsidRPr="004B7E6D">
              <w:rPr>
                <w:rStyle w:val="Hyperlink"/>
                <w:noProof/>
              </w:rPr>
              <w:t>Power Automate</w:t>
            </w:r>
            <w:r>
              <w:rPr>
                <w:noProof/>
                <w:webHidden/>
              </w:rPr>
              <w:tab/>
            </w:r>
            <w:r>
              <w:rPr>
                <w:noProof/>
                <w:webHidden/>
              </w:rPr>
              <w:fldChar w:fldCharType="begin"/>
            </w:r>
            <w:r>
              <w:rPr>
                <w:noProof/>
                <w:webHidden/>
              </w:rPr>
              <w:instrText xml:space="preserve"> PAGEREF _Toc160467342 \h </w:instrText>
            </w:r>
            <w:r>
              <w:rPr>
                <w:noProof/>
                <w:webHidden/>
              </w:rPr>
            </w:r>
            <w:r>
              <w:rPr>
                <w:noProof/>
                <w:webHidden/>
              </w:rPr>
              <w:fldChar w:fldCharType="separate"/>
            </w:r>
            <w:r>
              <w:rPr>
                <w:noProof/>
                <w:webHidden/>
              </w:rPr>
              <w:t>22</w:t>
            </w:r>
            <w:r>
              <w:rPr>
                <w:noProof/>
                <w:webHidden/>
              </w:rPr>
              <w:fldChar w:fldCharType="end"/>
            </w:r>
          </w:hyperlink>
        </w:p>
        <w:p w14:paraId="2C97872E" w14:textId="5DB28B74" w:rsidR="00A2326D" w:rsidRDefault="00A2326D">
          <w:pPr>
            <w:pStyle w:val="TOC1"/>
            <w:tabs>
              <w:tab w:val="right" w:leader="dot" w:pos="9350"/>
            </w:tabs>
            <w:rPr>
              <w:rFonts w:eastAsiaTheme="minorEastAsia"/>
              <w:noProof/>
            </w:rPr>
          </w:pPr>
          <w:hyperlink w:anchor="_Toc160467343" w:history="1">
            <w:r w:rsidRPr="004B7E6D">
              <w:rPr>
                <w:rStyle w:val="Hyperlink"/>
                <w:noProof/>
              </w:rPr>
              <w:t>VEEx Terminal Room</w:t>
            </w:r>
            <w:r>
              <w:rPr>
                <w:noProof/>
                <w:webHidden/>
              </w:rPr>
              <w:tab/>
            </w:r>
            <w:r>
              <w:rPr>
                <w:noProof/>
                <w:webHidden/>
              </w:rPr>
              <w:fldChar w:fldCharType="begin"/>
            </w:r>
            <w:r>
              <w:rPr>
                <w:noProof/>
                <w:webHidden/>
              </w:rPr>
              <w:instrText xml:space="preserve"> PAGEREF _Toc160467343 \h </w:instrText>
            </w:r>
            <w:r>
              <w:rPr>
                <w:noProof/>
                <w:webHidden/>
              </w:rPr>
            </w:r>
            <w:r>
              <w:rPr>
                <w:noProof/>
                <w:webHidden/>
              </w:rPr>
              <w:fldChar w:fldCharType="separate"/>
            </w:r>
            <w:r>
              <w:rPr>
                <w:noProof/>
                <w:webHidden/>
              </w:rPr>
              <w:t>23</w:t>
            </w:r>
            <w:r>
              <w:rPr>
                <w:noProof/>
                <w:webHidden/>
              </w:rPr>
              <w:fldChar w:fldCharType="end"/>
            </w:r>
          </w:hyperlink>
        </w:p>
        <w:p w14:paraId="4C29B685" w14:textId="77EDCB37" w:rsidR="00A2326D" w:rsidRDefault="00A2326D">
          <w:pPr>
            <w:pStyle w:val="TOC2"/>
            <w:tabs>
              <w:tab w:val="right" w:leader="dot" w:pos="9350"/>
            </w:tabs>
            <w:rPr>
              <w:rFonts w:eastAsiaTheme="minorEastAsia"/>
              <w:noProof/>
            </w:rPr>
          </w:pPr>
          <w:hyperlink w:anchor="_Toc160467344" w:history="1">
            <w:r w:rsidRPr="004B7E6D">
              <w:rPr>
                <w:rStyle w:val="Hyperlink"/>
                <w:noProof/>
              </w:rPr>
              <w:t>VEEx Control room and GVB IT Room</w:t>
            </w:r>
            <w:r>
              <w:rPr>
                <w:noProof/>
                <w:webHidden/>
              </w:rPr>
              <w:tab/>
            </w:r>
            <w:r>
              <w:rPr>
                <w:noProof/>
                <w:webHidden/>
              </w:rPr>
              <w:fldChar w:fldCharType="begin"/>
            </w:r>
            <w:r>
              <w:rPr>
                <w:noProof/>
                <w:webHidden/>
              </w:rPr>
              <w:instrText xml:space="preserve"> PAGEREF _Toc160467344 \h </w:instrText>
            </w:r>
            <w:r>
              <w:rPr>
                <w:noProof/>
                <w:webHidden/>
              </w:rPr>
            </w:r>
            <w:r>
              <w:rPr>
                <w:noProof/>
                <w:webHidden/>
              </w:rPr>
              <w:fldChar w:fldCharType="separate"/>
            </w:r>
            <w:r>
              <w:rPr>
                <w:noProof/>
                <w:webHidden/>
              </w:rPr>
              <w:t>23</w:t>
            </w:r>
            <w:r>
              <w:rPr>
                <w:noProof/>
                <w:webHidden/>
              </w:rPr>
              <w:fldChar w:fldCharType="end"/>
            </w:r>
          </w:hyperlink>
        </w:p>
        <w:p w14:paraId="774BD8BD" w14:textId="7E37A0EC" w:rsidR="00A2326D" w:rsidRDefault="00A2326D">
          <w:pPr>
            <w:pStyle w:val="TOC2"/>
            <w:tabs>
              <w:tab w:val="right" w:leader="dot" w:pos="9350"/>
            </w:tabs>
            <w:rPr>
              <w:rFonts w:eastAsiaTheme="minorEastAsia"/>
              <w:noProof/>
            </w:rPr>
          </w:pPr>
          <w:hyperlink w:anchor="_Toc160467345" w:history="1">
            <w:r w:rsidRPr="004B7E6D">
              <w:rPr>
                <w:rStyle w:val="Hyperlink"/>
                <w:noProof/>
              </w:rPr>
              <w:t>VEEx Terminal Room</w:t>
            </w:r>
            <w:r>
              <w:rPr>
                <w:noProof/>
                <w:webHidden/>
              </w:rPr>
              <w:tab/>
            </w:r>
            <w:r>
              <w:rPr>
                <w:noProof/>
                <w:webHidden/>
              </w:rPr>
              <w:fldChar w:fldCharType="begin"/>
            </w:r>
            <w:r>
              <w:rPr>
                <w:noProof/>
                <w:webHidden/>
              </w:rPr>
              <w:instrText xml:space="preserve"> PAGEREF _Toc160467345 \h </w:instrText>
            </w:r>
            <w:r>
              <w:rPr>
                <w:noProof/>
                <w:webHidden/>
              </w:rPr>
            </w:r>
            <w:r>
              <w:rPr>
                <w:noProof/>
                <w:webHidden/>
              </w:rPr>
              <w:fldChar w:fldCharType="separate"/>
            </w:r>
            <w:r>
              <w:rPr>
                <w:noProof/>
                <w:webHidden/>
              </w:rPr>
              <w:t>23</w:t>
            </w:r>
            <w:r>
              <w:rPr>
                <w:noProof/>
                <w:webHidden/>
              </w:rPr>
              <w:fldChar w:fldCharType="end"/>
            </w:r>
          </w:hyperlink>
        </w:p>
        <w:p w14:paraId="33C6D55A" w14:textId="748D4A6D" w:rsidR="00A2326D" w:rsidRDefault="00A2326D">
          <w:pPr>
            <w:pStyle w:val="TOC3"/>
            <w:tabs>
              <w:tab w:val="right" w:leader="dot" w:pos="9350"/>
            </w:tabs>
            <w:rPr>
              <w:rFonts w:eastAsiaTheme="minorEastAsia"/>
              <w:noProof/>
            </w:rPr>
          </w:pPr>
          <w:hyperlink w:anchor="_Toc160467346" w:history="1">
            <w:r w:rsidRPr="004B7E6D">
              <w:rPr>
                <w:rStyle w:val="Hyperlink"/>
                <w:noProof/>
              </w:rPr>
              <w:t>VEEx Channel List</w:t>
            </w:r>
            <w:r>
              <w:rPr>
                <w:noProof/>
                <w:webHidden/>
              </w:rPr>
              <w:tab/>
            </w:r>
            <w:r>
              <w:rPr>
                <w:noProof/>
                <w:webHidden/>
              </w:rPr>
              <w:fldChar w:fldCharType="begin"/>
            </w:r>
            <w:r>
              <w:rPr>
                <w:noProof/>
                <w:webHidden/>
              </w:rPr>
              <w:instrText xml:space="preserve"> PAGEREF _Toc160467346 \h </w:instrText>
            </w:r>
            <w:r>
              <w:rPr>
                <w:noProof/>
                <w:webHidden/>
              </w:rPr>
            </w:r>
            <w:r>
              <w:rPr>
                <w:noProof/>
                <w:webHidden/>
              </w:rPr>
              <w:fldChar w:fldCharType="separate"/>
            </w:r>
            <w:r>
              <w:rPr>
                <w:noProof/>
                <w:webHidden/>
              </w:rPr>
              <w:t>23</w:t>
            </w:r>
            <w:r>
              <w:rPr>
                <w:noProof/>
                <w:webHidden/>
              </w:rPr>
              <w:fldChar w:fldCharType="end"/>
            </w:r>
          </w:hyperlink>
        </w:p>
        <w:p w14:paraId="0D6D22D0" w14:textId="6DF3BFEC" w:rsidR="00232540" w:rsidRDefault="00B3725D">
          <w:r>
            <w:rPr>
              <w:b/>
              <w:bCs/>
              <w:noProof/>
            </w:rPr>
            <w:fldChar w:fldCharType="end"/>
          </w:r>
        </w:p>
      </w:sdtContent>
    </w:sdt>
    <w:p w14:paraId="59AADE78" w14:textId="1285CB53" w:rsidR="00232540" w:rsidRDefault="00232540">
      <w:r>
        <w:br w:type="page"/>
      </w:r>
    </w:p>
    <w:p w14:paraId="31D5EED8" w14:textId="6C7749F7" w:rsidR="00232540" w:rsidRDefault="006A6DC4" w:rsidP="00232540">
      <w:pPr>
        <w:pStyle w:val="Heading1"/>
      </w:pPr>
      <w:bookmarkStart w:id="0" w:name="_Toc160467284"/>
      <w:r>
        <w:lastRenderedPageBreak/>
        <w:t>Config Files</w:t>
      </w:r>
      <w:bookmarkEnd w:id="0"/>
    </w:p>
    <w:p w14:paraId="375D79E0" w14:textId="1326AA3B" w:rsidR="006A6DC4" w:rsidRDefault="006A6DC4" w:rsidP="006A6DC4">
      <w:pPr>
        <w:pStyle w:val="Heading2"/>
      </w:pPr>
      <w:bookmarkStart w:id="1" w:name="_Channel_Lists"/>
      <w:bookmarkStart w:id="2" w:name="_Toc160467285"/>
      <w:bookmarkEnd w:id="1"/>
      <w:r>
        <w:t>Channel Lists</w:t>
      </w:r>
      <w:bookmarkEnd w:id="2"/>
    </w:p>
    <w:p w14:paraId="3AA69A2F" w14:textId="382FC8CE" w:rsidR="006A6DC4" w:rsidRDefault="006A6DC4" w:rsidP="006A6DC4">
      <w:r>
        <w:t xml:space="preserve">The channel list can only be modified if you have both admin access to it on your account and the file is write accessible. The file will need to be locked before it can be edited. </w:t>
      </w:r>
    </w:p>
    <w:p w14:paraId="1C374A93" w14:textId="1D74633D" w:rsidR="006A6DC4" w:rsidRDefault="006A6DC4" w:rsidP="006A6DC4">
      <w:pPr>
        <w:pStyle w:val="ListParagraph"/>
        <w:numPr>
          <w:ilvl w:val="0"/>
          <w:numId w:val="13"/>
        </w:numPr>
      </w:pPr>
      <w:r>
        <w:t>Get lock for channel list</w:t>
      </w:r>
    </w:p>
    <w:p w14:paraId="150FD2C3" w14:textId="4C9A27AD" w:rsidR="00D00903" w:rsidRDefault="00D00903" w:rsidP="00D00903">
      <w:pPr>
        <w:pStyle w:val="ListParagraph"/>
        <w:numPr>
          <w:ilvl w:val="1"/>
          <w:numId w:val="13"/>
        </w:numPr>
      </w:pPr>
      <w:r>
        <w:t xml:space="preserve">If you can’t </w:t>
      </w:r>
      <w:proofErr w:type="gramStart"/>
      <w:r>
        <w:t>lock</w:t>
      </w:r>
      <w:proofErr w:type="gramEnd"/>
      <w:r>
        <w:t xml:space="preserve"> then you probably don’t have edit privileges on your account</w:t>
      </w:r>
    </w:p>
    <w:p w14:paraId="64B2F6FC" w14:textId="2031204A" w:rsidR="006A6DC4" w:rsidRDefault="006A6DC4" w:rsidP="006A6DC4">
      <w:pPr>
        <w:pStyle w:val="ListParagraph"/>
        <w:numPr>
          <w:ilvl w:val="0"/>
          <w:numId w:val="13"/>
        </w:numPr>
      </w:pPr>
      <w:r>
        <w:t xml:space="preserve">Make changes </w:t>
      </w:r>
    </w:p>
    <w:p w14:paraId="17B06F62" w14:textId="79FF7C49" w:rsidR="006A6DC4" w:rsidRDefault="006A6DC4" w:rsidP="006A6DC4">
      <w:pPr>
        <w:pStyle w:val="ListParagraph"/>
        <w:numPr>
          <w:ilvl w:val="0"/>
          <w:numId w:val="13"/>
        </w:numPr>
      </w:pPr>
      <w:r>
        <w:t>Commit changes</w:t>
      </w:r>
    </w:p>
    <w:p w14:paraId="594FE9EA" w14:textId="3E1F9EF9" w:rsidR="006A6DC4" w:rsidRDefault="006A6DC4" w:rsidP="006A6DC4">
      <w:pPr>
        <w:pStyle w:val="ListParagraph"/>
        <w:numPr>
          <w:ilvl w:val="0"/>
          <w:numId w:val="13"/>
        </w:numPr>
      </w:pPr>
      <w:r>
        <w:t>Run Punchlist Export</w:t>
      </w:r>
    </w:p>
    <w:p w14:paraId="5E228E32" w14:textId="0296C33E" w:rsidR="006A6DC4" w:rsidRDefault="006A6DC4" w:rsidP="006A6DC4">
      <w:pPr>
        <w:pStyle w:val="ListParagraph"/>
        <w:numPr>
          <w:ilvl w:val="1"/>
          <w:numId w:val="13"/>
        </w:numPr>
      </w:pPr>
      <w:r>
        <w:t>Commit any folder that receive changes due to this export</w:t>
      </w:r>
    </w:p>
    <w:p w14:paraId="6CCCC38A" w14:textId="50F0FA27" w:rsidR="006A6DC4" w:rsidRDefault="006A6DC4" w:rsidP="006A6DC4">
      <w:pPr>
        <w:pStyle w:val="ListParagraph"/>
        <w:numPr>
          <w:ilvl w:val="0"/>
          <w:numId w:val="13"/>
        </w:numPr>
      </w:pPr>
      <w:r>
        <w:t>Run Max Import</w:t>
      </w:r>
    </w:p>
    <w:p w14:paraId="47B98FFF" w14:textId="468B711F" w:rsidR="00D00903" w:rsidRDefault="00D00903" w:rsidP="00D00903">
      <w:pPr>
        <w:pStyle w:val="ListParagraph"/>
        <w:numPr>
          <w:ilvl w:val="1"/>
          <w:numId w:val="13"/>
        </w:numPr>
      </w:pPr>
      <w:r>
        <w:t>Need to be on Mission Network</w:t>
      </w:r>
    </w:p>
    <w:p w14:paraId="6E7F81E9" w14:textId="64BD136F" w:rsidR="00D00903" w:rsidRDefault="00D00903" w:rsidP="00D00903">
      <w:pPr>
        <w:pStyle w:val="ListParagraph"/>
        <w:numPr>
          <w:ilvl w:val="1"/>
          <w:numId w:val="13"/>
        </w:numPr>
      </w:pPr>
      <w:r>
        <w:t>If there were DAS changes, a stop/start on DAQ in console must be performed</w:t>
      </w:r>
    </w:p>
    <w:p w14:paraId="041C1672" w14:textId="34D5FDB5" w:rsidR="006A6DC4" w:rsidRDefault="006A6DC4" w:rsidP="006A6DC4">
      <w:pPr>
        <w:pStyle w:val="ListParagraph"/>
        <w:numPr>
          <w:ilvl w:val="0"/>
          <w:numId w:val="13"/>
        </w:numPr>
      </w:pPr>
      <w:r>
        <w:t>Run Tag Bot</w:t>
      </w:r>
    </w:p>
    <w:p w14:paraId="1072DAF4" w14:textId="43618539" w:rsidR="00D00903" w:rsidRDefault="00D00903" w:rsidP="00D00903">
      <w:pPr>
        <w:pStyle w:val="ListParagraph"/>
        <w:numPr>
          <w:ilvl w:val="1"/>
          <w:numId w:val="13"/>
        </w:numPr>
      </w:pPr>
      <w:r>
        <w:t>Generally, run as a “Fix” unless the update is major</w:t>
      </w:r>
    </w:p>
    <w:p w14:paraId="67634A0E" w14:textId="29C6115C" w:rsidR="00D00903" w:rsidRDefault="00ED4439" w:rsidP="00D00903">
      <w:pPr>
        <w:pStyle w:val="ListParagraph"/>
        <w:numPr>
          <w:ilvl w:val="1"/>
          <w:numId w:val="13"/>
        </w:numPr>
      </w:pPr>
      <w:r>
        <w:t>OPC variables require only tagging (export/import is handled on VEEx-OPC)</w:t>
      </w:r>
    </w:p>
    <w:p w14:paraId="64491C4F" w14:textId="77777777" w:rsidR="00CB71C1" w:rsidRDefault="00CB71C1" w:rsidP="00CB71C1"/>
    <w:p w14:paraId="3228B6E2" w14:textId="782144F0" w:rsidR="00CB71C1" w:rsidRDefault="00CB71C1" w:rsidP="00CB71C1">
      <w:pPr>
        <w:pStyle w:val="Heading2"/>
      </w:pPr>
      <w:bookmarkStart w:id="3" w:name="_Toc160467286"/>
      <w:r>
        <w:t>Sensor Scaling</w:t>
      </w:r>
      <w:bookmarkEnd w:id="3"/>
    </w:p>
    <w:p w14:paraId="3A2E9DB9" w14:textId="53D858B1" w:rsidR="00CB71C1" w:rsidRDefault="00CB71C1" w:rsidP="00CB71C1">
      <w:pPr>
        <w:pStyle w:val="Heading2"/>
      </w:pPr>
      <w:bookmarkStart w:id="4" w:name="_Toc160467287"/>
      <w:r>
        <w:t>INI’s</w:t>
      </w:r>
      <w:bookmarkEnd w:id="4"/>
    </w:p>
    <w:p w14:paraId="2B999EBE" w14:textId="431E65BE" w:rsidR="00CB71C1" w:rsidRDefault="00CB71C1" w:rsidP="00CB71C1">
      <w:pPr>
        <w:pStyle w:val="Heading2"/>
      </w:pPr>
      <w:bookmarkStart w:id="5" w:name="_Toc160467288"/>
      <w:r>
        <w:t>Data Reduction</w:t>
      </w:r>
      <w:bookmarkEnd w:id="5"/>
    </w:p>
    <w:p w14:paraId="46A39DBB" w14:textId="7FD6CCBF" w:rsidR="00CB71C1" w:rsidRDefault="00CB71C1" w:rsidP="00CB71C1">
      <w:pPr>
        <w:pStyle w:val="Heading2"/>
      </w:pPr>
      <w:bookmarkStart w:id="6" w:name="_Toc160467289"/>
      <w:r>
        <w:t>OPC Variables</w:t>
      </w:r>
      <w:bookmarkEnd w:id="6"/>
    </w:p>
    <w:p w14:paraId="5660550C" w14:textId="1180A168" w:rsidR="001F0DC4" w:rsidRDefault="001F0DC4" w:rsidP="001F0DC4">
      <w:pPr>
        <w:pStyle w:val="Heading2"/>
      </w:pPr>
      <w:bookmarkStart w:id="7" w:name="_Toc160467290"/>
      <w:r>
        <w:t>Organizational Only</w:t>
      </w:r>
      <w:bookmarkEnd w:id="7"/>
    </w:p>
    <w:p w14:paraId="317038C7" w14:textId="393EE543" w:rsidR="001F0DC4" w:rsidRPr="001F0DC4" w:rsidRDefault="001F0DC4" w:rsidP="001F0DC4">
      <w:r>
        <w:t>The following sheets are for organizational purposes only. Some are kept up a little, others not at all. In any case, since these sheets have no integrative function, their unreliability is only a hindrance from an organizational standpoint. Given that, for the most part, they are unused, that setback is moot. Nevertheless, they do exist.</w:t>
      </w:r>
    </w:p>
    <w:p w14:paraId="5EC3011E" w14:textId="4BE957F2" w:rsidR="00CB71C1" w:rsidRDefault="00CB71C1" w:rsidP="001F0DC4">
      <w:pPr>
        <w:pStyle w:val="Heading3"/>
      </w:pPr>
      <w:bookmarkStart w:id="8" w:name="_Toc160467291"/>
      <w:r>
        <w:t xml:space="preserve">VEEx </w:t>
      </w:r>
      <w:proofErr w:type="spellStart"/>
      <w:r>
        <w:t>Wirelist</w:t>
      </w:r>
      <w:bookmarkEnd w:id="8"/>
      <w:proofErr w:type="spellEnd"/>
    </w:p>
    <w:p w14:paraId="1AF33F78" w14:textId="4CAEE5C1" w:rsidR="00CB71C1" w:rsidRDefault="00CB71C1" w:rsidP="001F0DC4">
      <w:pPr>
        <w:pStyle w:val="Heading3"/>
      </w:pPr>
      <w:bookmarkStart w:id="9" w:name="_Toc160467292"/>
      <w:r>
        <w:t>VEEx Video Config</w:t>
      </w:r>
      <w:bookmarkEnd w:id="9"/>
    </w:p>
    <w:p w14:paraId="64EDFDC0" w14:textId="65C532D6" w:rsidR="0088260B" w:rsidRPr="0088260B" w:rsidRDefault="0088260B" w:rsidP="0088260B">
      <w:r>
        <w:t xml:space="preserve">Video Config is the newest of the organizational sheets. To that extent it is </w:t>
      </w:r>
    </w:p>
    <w:p w14:paraId="4FF8DD78" w14:textId="2F92AC62" w:rsidR="00CB71C1" w:rsidRDefault="00CB71C1" w:rsidP="001F0DC4">
      <w:pPr>
        <w:pStyle w:val="Heading3"/>
      </w:pPr>
      <w:bookmarkStart w:id="10" w:name="_Toc160467293"/>
      <w:r>
        <w:t xml:space="preserve">VEEx </w:t>
      </w:r>
      <w:proofErr w:type="spellStart"/>
      <w:r>
        <w:t>Pwr</w:t>
      </w:r>
      <w:proofErr w:type="spellEnd"/>
      <w:r>
        <w:t xml:space="preserve"> </w:t>
      </w:r>
      <w:proofErr w:type="spellStart"/>
      <w:r>
        <w:t>Sply</w:t>
      </w:r>
      <w:bookmarkEnd w:id="10"/>
      <w:proofErr w:type="spellEnd"/>
    </w:p>
    <w:p w14:paraId="38A1D8BA" w14:textId="47D723DE" w:rsidR="001F0DC4" w:rsidRDefault="001F0DC4" w:rsidP="001F0DC4">
      <w:pPr>
        <w:pStyle w:val="Heading3"/>
      </w:pPr>
      <w:bookmarkStart w:id="11" w:name="_Toc160467294"/>
      <w:proofErr w:type="spellStart"/>
      <w:r>
        <w:t>Opto</w:t>
      </w:r>
      <w:proofErr w:type="spellEnd"/>
      <w:r>
        <w:t xml:space="preserve"> </w:t>
      </w:r>
      <w:proofErr w:type="spellStart"/>
      <w:r>
        <w:t>Wirelist</w:t>
      </w:r>
      <w:bookmarkEnd w:id="11"/>
      <w:proofErr w:type="spellEnd"/>
    </w:p>
    <w:p w14:paraId="2B6C8139" w14:textId="382FAA5C" w:rsidR="001F0DC4" w:rsidRDefault="001F0DC4" w:rsidP="001F0DC4">
      <w:pPr>
        <w:pStyle w:val="Heading3"/>
      </w:pPr>
      <w:bookmarkStart w:id="12" w:name="_Toc160467295"/>
      <w:r>
        <w:t>VEEx PLC Channel Assignment</w:t>
      </w:r>
      <w:bookmarkEnd w:id="12"/>
    </w:p>
    <w:p w14:paraId="0D012036" w14:textId="6C2BAE78" w:rsidR="001F0DC4" w:rsidRDefault="001F0DC4" w:rsidP="001F0DC4">
      <w:pPr>
        <w:pStyle w:val="Heading3"/>
      </w:pPr>
      <w:bookmarkStart w:id="13" w:name="_Toc160467296"/>
      <w:r>
        <w:t xml:space="preserve">VEEx </w:t>
      </w:r>
      <w:proofErr w:type="spellStart"/>
      <w:r>
        <w:t>Bustec</w:t>
      </w:r>
      <w:proofErr w:type="spellEnd"/>
      <w:r>
        <w:t xml:space="preserve"> Analog</w:t>
      </w:r>
      <w:bookmarkEnd w:id="13"/>
    </w:p>
    <w:p w14:paraId="0E9B4EFF" w14:textId="77777777" w:rsidR="001F0DC4" w:rsidRPr="001F0DC4" w:rsidRDefault="001F0DC4" w:rsidP="001F0DC4"/>
    <w:p w14:paraId="442F45AB" w14:textId="6490790D" w:rsidR="00232540" w:rsidRDefault="00232540">
      <w:r>
        <w:br w:type="page"/>
      </w:r>
    </w:p>
    <w:p w14:paraId="1580CFF3" w14:textId="1D171E59" w:rsidR="00232540" w:rsidRDefault="00232540" w:rsidP="00232540">
      <w:pPr>
        <w:pStyle w:val="Heading1"/>
      </w:pPr>
      <w:bookmarkStart w:id="14" w:name="_Toc160467297"/>
      <w:r>
        <w:lastRenderedPageBreak/>
        <w:t>Cameras</w:t>
      </w:r>
      <w:bookmarkEnd w:id="14"/>
    </w:p>
    <w:p w14:paraId="1AF3F162" w14:textId="57B8A673" w:rsidR="00232540" w:rsidRDefault="00232540" w:rsidP="00232540">
      <w:pPr>
        <w:pStyle w:val="Heading2"/>
      </w:pPr>
      <w:bookmarkStart w:id="15" w:name="_Toc160467298"/>
      <w:r>
        <w:t>New Bolin Cameras</w:t>
      </w:r>
      <w:bookmarkEnd w:id="15"/>
    </w:p>
    <w:p w14:paraId="61D663D7" w14:textId="3E0D1095" w:rsidR="00232540" w:rsidRDefault="00232540" w:rsidP="00232540">
      <w:pPr>
        <w:pStyle w:val="ListParagraph"/>
        <w:numPr>
          <w:ilvl w:val="0"/>
          <w:numId w:val="2"/>
        </w:numPr>
      </w:pPr>
      <w:r>
        <w:t>Connect via ethernet to the camera</w:t>
      </w:r>
    </w:p>
    <w:p w14:paraId="16420C5B" w14:textId="1127B9D6" w:rsidR="00232540" w:rsidRDefault="00232540" w:rsidP="00232540">
      <w:pPr>
        <w:pStyle w:val="ListParagraph"/>
        <w:numPr>
          <w:ilvl w:val="1"/>
          <w:numId w:val="2"/>
        </w:numPr>
      </w:pPr>
      <w:r>
        <w:t>This can be either directly (by cord) or indirectly via the same hub</w:t>
      </w:r>
    </w:p>
    <w:p w14:paraId="3C10F007" w14:textId="00781816" w:rsidR="00232540" w:rsidRDefault="00232540" w:rsidP="00232540">
      <w:pPr>
        <w:pStyle w:val="ListParagraph"/>
        <w:numPr>
          <w:ilvl w:val="0"/>
          <w:numId w:val="2"/>
        </w:numPr>
      </w:pPr>
      <w:r>
        <w:t>Manually set your IP address, mask and gateway to match the camera</w:t>
      </w:r>
    </w:p>
    <w:p w14:paraId="1A40B393" w14:textId="3CC63F1F" w:rsidR="00232540" w:rsidRDefault="00232540" w:rsidP="00232540">
      <w:pPr>
        <w:pStyle w:val="ListParagraph"/>
        <w:numPr>
          <w:ilvl w:val="1"/>
          <w:numId w:val="2"/>
        </w:numPr>
      </w:pPr>
      <w:r>
        <w:t xml:space="preserve">By </w:t>
      </w:r>
      <w:proofErr w:type="gramStart"/>
      <w:r>
        <w:t>default</w:t>
      </w:r>
      <w:proofErr w:type="gramEnd"/>
      <w:r>
        <w:t xml:space="preserve"> </w:t>
      </w:r>
      <w:r w:rsidR="006B1AAE">
        <w:t>the camera is 192.168.0.13</w:t>
      </w:r>
    </w:p>
    <w:p w14:paraId="1C704E79" w14:textId="7B7F0A6D" w:rsidR="006B1AAE" w:rsidRDefault="006B1AAE" w:rsidP="00232540">
      <w:pPr>
        <w:pStyle w:val="ListParagraph"/>
        <w:numPr>
          <w:ilvl w:val="1"/>
          <w:numId w:val="2"/>
        </w:numPr>
      </w:pPr>
      <w:r>
        <w:t>If refurbishing the camera, get the old IP address assignment and assign your ethernet card’s address to that network.</w:t>
      </w:r>
    </w:p>
    <w:p w14:paraId="53BFFD45" w14:textId="00B8B7BD" w:rsidR="006B1AAE" w:rsidRDefault="006B1AAE" w:rsidP="006B1AAE">
      <w:pPr>
        <w:pStyle w:val="ListParagraph"/>
        <w:numPr>
          <w:ilvl w:val="0"/>
          <w:numId w:val="2"/>
        </w:numPr>
      </w:pPr>
      <w:r>
        <w:t xml:space="preserve">Connect to the cameras browser interface by typing in </w:t>
      </w:r>
      <w:proofErr w:type="spellStart"/>
      <w:r>
        <w:t>it’s</w:t>
      </w:r>
      <w:proofErr w:type="spellEnd"/>
      <w:r>
        <w:t xml:space="preserve"> IP address into chrome, </w:t>
      </w:r>
      <w:proofErr w:type="spellStart"/>
      <w:r>
        <w:t>firefox</w:t>
      </w:r>
      <w:proofErr w:type="spellEnd"/>
      <w:r>
        <w:t xml:space="preserve">, etc. </w:t>
      </w:r>
    </w:p>
    <w:p w14:paraId="496D8568" w14:textId="5F9A834B" w:rsidR="006B1AAE" w:rsidRDefault="006B1AAE" w:rsidP="006B1AAE">
      <w:pPr>
        <w:pStyle w:val="ListParagraph"/>
        <w:numPr>
          <w:ilvl w:val="0"/>
          <w:numId w:val="2"/>
        </w:numPr>
      </w:pPr>
      <w:r>
        <w:t xml:space="preserve">Credentials are usually </w:t>
      </w:r>
      <w:proofErr w:type="spellStart"/>
      <w:proofErr w:type="gramStart"/>
      <w:r>
        <w:t>admin:admin</w:t>
      </w:r>
      <w:proofErr w:type="spellEnd"/>
      <w:proofErr w:type="gramEnd"/>
      <w:r>
        <w:t xml:space="preserve"> or admin:(nothing)</w:t>
      </w:r>
    </w:p>
    <w:p w14:paraId="45ABB714" w14:textId="3776811D" w:rsidR="006B1AAE" w:rsidRDefault="006B1AAE" w:rsidP="006B1AAE">
      <w:pPr>
        <w:pStyle w:val="ListParagraph"/>
        <w:numPr>
          <w:ilvl w:val="1"/>
          <w:numId w:val="2"/>
        </w:numPr>
      </w:pPr>
      <w:r>
        <w:t>If refurbished, these credentials may not work. Check the manifests for credentials or ask an adult.</w:t>
      </w:r>
    </w:p>
    <w:p w14:paraId="58440BED" w14:textId="535FFCF9" w:rsidR="006B1AAE" w:rsidRDefault="006B1AAE" w:rsidP="006B1AAE">
      <w:pPr>
        <w:pStyle w:val="ListParagraph"/>
        <w:numPr>
          <w:ilvl w:val="0"/>
          <w:numId w:val="2"/>
        </w:numPr>
      </w:pPr>
      <w:r>
        <w:t>In the web UI, assign new network address:</w:t>
      </w:r>
    </w:p>
    <w:p w14:paraId="2478C043" w14:textId="5A15CB44" w:rsidR="006B1AAE" w:rsidRDefault="006B1AAE" w:rsidP="006B1AAE">
      <w:pPr>
        <w:pStyle w:val="ListParagraph"/>
        <w:numPr>
          <w:ilvl w:val="1"/>
          <w:numId w:val="2"/>
        </w:numPr>
      </w:pPr>
      <w:r>
        <w:t>IP: 10.80.129.xx since .129 is the video network</w:t>
      </w:r>
    </w:p>
    <w:p w14:paraId="1123C38D" w14:textId="56BBFD39" w:rsidR="006B1AAE" w:rsidRDefault="006B1AAE" w:rsidP="006B1AAE">
      <w:pPr>
        <w:pStyle w:val="ListParagraph"/>
        <w:numPr>
          <w:ilvl w:val="1"/>
          <w:numId w:val="2"/>
        </w:numPr>
      </w:pPr>
      <w:r>
        <w:t>Subnet mask 255.255.255.0</w:t>
      </w:r>
    </w:p>
    <w:p w14:paraId="04EE5545" w14:textId="26D5AF9C" w:rsidR="006B1AAE" w:rsidRDefault="006B1AAE" w:rsidP="006B1AAE">
      <w:pPr>
        <w:pStyle w:val="ListParagraph"/>
        <w:numPr>
          <w:ilvl w:val="1"/>
          <w:numId w:val="2"/>
        </w:numPr>
      </w:pPr>
      <w:r>
        <w:t>Gateway 10.80.129.254</w:t>
      </w:r>
    </w:p>
    <w:p w14:paraId="6EBEB90E" w14:textId="22998E40" w:rsidR="006B1AAE" w:rsidRDefault="006B1AAE" w:rsidP="006B1AAE">
      <w:pPr>
        <w:pStyle w:val="ListParagraph"/>
        <w:numPr>
          <w:ilvl w:val="1"/>
          <w:numId w:val="2"/>
        </w:numPr>
      </w:pPr>
      <w:r>
        <w:t>DNS1</w:t>
      </w:r>
      <w:r w:rsidR="0061453B">
        <w:t xml:space="preserve"> 10.1.1.30</w:t>
      </w:r>
    </w:p>
    <w:p w14:paraId="60FF3D28" w14:textId="62367187" w:rsidR="006B1AAE" w:rsidRDefault="006B1AAE" w:rsidP="006B1AAE">
      <w:pPr>
        <w:pStyle w:val="ListParagraph"/>
        <w:numPr>
          <w:ilvl w:val="1"/>
          <w:numId w:val="2"/>
        </w:numPr>
      </w:pPr>
      <w:r>
        <w:t>DNS2</w:t>
      </w:r>
      <w:r w:rsidR="0061453B">
        <w:t xml:space="preserve"> 10.1.1.27</w:t>
      </w:r>
    </w:p>
    <w:p w14:paraId="286545C1" w14:textId="790061CD" w:rsidR="00A96F95" w:rsidRDefault="00BA4EBB" w:rsidP="00A96F95">
      <w:pPr>
        <w:pStyle w:val="Heading2"/>
      </w:pPr>
      <w:bookmarkStart w:id="16" w:name="_Toc160467299"/>
      <w:r>
        <w:t>Add Cameras to</w:t>
      </w:r>
      <w:r w:rsidR="00A96F95">
        <w:t xml:space="preserve"> </w:t>
      </w:r>
      <w:proofErr w:type="spellStart"/>
      <w:r w:rsidR="00A96F95">
        <w:t>Exacqvision</w:t>
      </w:r>
      <w:bookmarkEnd w:id="16"/>
      <w:proofErr w:type="spellEnd"/>
    </w:p>
    <w:p w14:paraId="1EB4F022" w14:textId="4694F20B" w:rsidR="0002155B" w:rsidRDefault="0002155B" w:rsidP="0002155B">
      <w:r>
        <w:t xml:space="preserve">If cameras fail on </w:t>
      </w:r>
      <w:proofErr w:type="spellStart"/>
      <w:r>
        <w:t>exacqvision</w:t>
      </w:r>
      <w:proofErr w:type="spellEnd"/>
      <w:r>
        <w:t xml:space="preserve"> (fail to connect): </w:t>
      </w:r>
    </w:p>
    <w:p w14:paraId="0B2125DE" w14:textId="0F4E3719" w:rsidR="0002155B" w:rsidRDefault="0002155B" w:rsidP="0002155B">
      <w:pPr>
        <w:pStyle w:val="ListParagraph"/>
        <w:numPr>
          <w:ilvl w:val="0"/>
          <w:numId w:val="17"/>
        </w:numPr>
      </w:pPr>
      <w:r>
        <w:t xml:space="preserve">Note down its info (IP, login, </w:t>
      </w:r>
      <w:proofErr w:type="spellStart"/>
      <w:r>
        <w:t>etc</w:t>
      </w:r>
      <w:proofErr w:type="spellEnd"/>
      <w:r>
        <w:t>)</w:t>
      </w:r>
    </w:p>
    <w:p w14:paraId="5B167393" w14:textId="5892B9AA" w:rsidR="0002155B" w:rsidRDefault="0002155B" w:rsidP="0002155B">
      <w:pPr>
        <w:pStyle w:val="ListParagraph"/>
        <w:numPr>
          <w:ilvl w:val="0"/>
          <w:numId w:val="17"/>
        </w:numPr>
      </w:pPr>
      <w:r>
        <w:t>Delete it</w:t>
      </w:r>
    </w:p>
    <w:p w14:paraId="6B2D9B50" w14:textId="340BDBE7" w:rsidR="0002155B" w:rsidRPr="0002155B" w:rsidRDefault="0002155B" w:rsidP="0002155B">
      <w:pPr>
        <w:pStyle w:val="ListParagraph"/>
        <w:numPr>
          <w:ilvl w:val="0"/>
          <w:numId w:val="17"/>
        </w:numPr>
      </w:pPr>
      <w:r>
        <w:t>Add it again manually via its IP address</w:t>
      </w:r>
    </w:p>
    <w:p w14:paraId="306CC0C4" w14:textId="572BF080" w:rsidR="00FC0AE0" w:rsidRDefault="00FC0AE0" w:rsidP="00FC0AE0"/>
    <w:p w14:paraId="4BB63B69" w14:textId="3882693D" w:rsidR="00FC0AE0" w:rsidRDefault="00FC0AE0" w:rsidP="00FC0AE0">
      <w:pPr>
        <w:pStyle w:val="Heading2"/>
      </w:pPr>
      <w:bookmarkStart w:id="17" w:name="_Toc160467300"/>
      <w:r>
        <w:t xml:space="preserve">New Cameras through </w:t>
      </w:r>
      <w:proofErr w:type="spellStart"/>
      <w:r>
        <w:t>Kiloview</w:t>
      </w:r>
      <w:bookmarkEnd w:id="17"/>
      <w:proofErr w:type="spellEnd"/>
    </w:p>
    <w:p w14:paraId="14417B92" w14:textId="77777777" w:rsidR="00A12516" w:rsidRDefault="00A12516" w:rsidP="00A12516">
      <w:pPr>
        <w:pStyle w:val="ListParagraph"/>
        <w:numPr>
          <w:ilvl w:val="0"/>
          <w:numId w:val="4"/>
        </w:numPr>
      </w:pPr>
      <w:r>
        <w:t>Connect via ethernet to the camera</w:t>
      </w:r>
    </w:p>
    <w:p w14:paraId="2F2E5799" w14:textId="77777777" w:rsidR="00A12516" w:rsidRDefault="00A12516" w:rsidP="00A12516">
      <w:pPr>
        <w:pStyle w:val="ListParagraph"/>
        <w:numPr>
          <w:ilvl w:val="1"/>
          <w:numId w:val="4"/>
        </w:numPr>
      </w:pPr>
      <w:r>
        <w:t>This can be either directly (by cord) or indirectly via the same hub</w:t>
      </w:r>
    </w:p>
    <w:p w14:paraId="1FE34DF8" w14:textId="77777777" w:rsidR="00A12516" w:rsidRDefault="00A12516" w:rsidP="00A12516">
      <w:pPr>
        <w:pStyle w:val="ListParagraph"/>
        <w:numPr>
          <w:ilvl w:val="0"/>
          <w:numId w:val="4"/>
        </w:numPr>
      </w:pPr>
      <w:r>
        <w:t>Manually set your IP address, mask and gateway to match the camera</w:t>
      </w:r>
    </w:p>
    <w:p w14:paraId="6E32DE36" w14:textId="0D787197" w:rsidR="00A12516" w:rsidRDefault="00B3725D" w:rsidP="00A12516">
      <w:pPr>
        <w:pStyle w:val="ListParagraph"/>
        <w:numPr>
          <w:ilvl w:val="1"/>
          <w:numId w:val="4"/>
        </w:numPr>
      </w:pPr>
      <w:r>
        <w:t>These don’t have default IP addresses</w:t>
      </w:r>
    </w:p>
    <w:p w14:paraId="51A3D1B8" w14:textId="77777777" w:rsidR="00B3725D" w:rsidRDefault="00B3725D" w:rsidP="00A12516">
      <w:pPr>
        <w:pStyle w:val="ListParagraph"/>
        <w:numPr>
          <w:ilvl w:val="1"/>
          <w:numId w:val="4"/>
        </w:numPr>
      </w:pPr>
      <w:r>
        <w:t>Easy way to get this is by:</w:t>
      </w:r>
    </w:p>
    <w:p w14:paraId="60AA769C" w14:textId="4352F68C" w:rsidR="00B3725D" w:rsidRDefault="00B3725D" w:rsidP="00B3725D">
      <w:pPr>
        <w:pStyle w:val="ListParagraph"/>
        <w:numPr>
          <w:ilvl w:val="2"/>
          <w:numId w:val="4"/>
        </w:numPr>
      </w:pPr>
      <w:r>
        <w:t xml:space="preserve"> opening </w:t>
      </w:r>
      <w:proofErr w:type="spellStart"/>
      <w:r>
        <w:t>Exacqvision</w:t>
      </w:r>
      <w:proofErr w:type="spellEnd"/>
      <w:r>
        <w:t xml:space="preserve"> </w:t>
      </w:r>
    </w:p>
    <w:p w14:paraId="60C9443B" w14:textId="510E42CF" w:rsidR="00B3725D" w:rsidRDefault="00B3725D" w:rsidP="00B3725D">
      <w:pPr>
        <w:pStyle w:val="ListParagraph"/>
        <w:numPr>
          <w:ilvl w:val="2"/>
          <w:numId w:val="4"/>
        </w:numPr>
      </w:pPr>
      <w:r>
        <w:t>Checking the available cameras</w:t>
      </w:r>
    </w:p>
    <w:p w14:paraId="2B25E122" w14:textId="35BDDBB3" w:rsidR="00B3725D" w:rsidRDefault="00B3725D" w:rsidP="00B3725D">
      <w:pPr>
        <w:pStyle w:val="ListParagraph"/>
        <w:numPr>
          <w:ilvl w:val="2"/>
          <w:numId w:val="4"/>
        </w:numPr>
      </w:pPr>
      <w:r>
        <w:rPr>
          <w:noProof/>
        </w:rPr>
        <w:drawing>
          <wp:inline distT="0" distB="0" distL="0" distR="0" wp14:anchorId="380CA97A" wp14:editId="6F309480">
            <wp:extent cx="3534629" cy="1642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6580" cy="1652898"/>
                    </a:xfrm>
                    <a:prstGeom prst="rect">
                      <a:avLst/>
                    </a:prstGeom>
                  </pic:spPr>
                </pic:pic>
              </a:graphicData>
            </a:graphic>
          </wp:inline>
        </w:drawing>
      </w:r>
    </w:p>
    <w:p w14:paraId="4FA23CC4" w14:textId="3322B1D4" w:rsidR="00B3725D" w:rsidRDefault="00B3725D" w:rsidP="00B3725D">
      <w:pPr>
        <w:pStyle w:val="ListParagraph"/>
        <w:numPr>
          <w:ilvl w:val="2"/>
          <w:numId w:val="4"/>
        </w:numPr>
      </w:pPr>
      <w:r>
        <w:lastRenderedPageBreak/>
        <w:t>Removing the ethernet cable from the camera</w:t>
      </w:r>
    </w:p>
    <w:p w14:paraId="550CD932" w14:textId="6E56061E" w:rsidR="00B3725D" w:rsidRDefault="00B3725D" w:rsidP="00B3725D">
      <w:pPr>
        <w:pStyle w:val="ListParagraph"/>
        <w:numPr>
          <w:ilvl w:val="2"/>
          <w:numId w:val="4"/>
        </w:numPr>
      </w:pPr>
      <w:r>
        <w:t>Updating the list to see what was removed</w:t>
      </w:r>
    </w:p>
    <w:p w14:paraId="753595A5" w14:textId="208049AF" w:rsidR="00B3725D" w:rsidRDefault="00B3725D" w:rsidP="00B3725D">
      <w:pPr>
        <w:pStyle w:val="ListParagraph"/>
        <w:numPr>
          <w:ilvl w:val="2"/>
          <w:numId w:val="4"/>
        </w:numPr>
      </w:pPr>
      <w:r>
        <w:t>Plug the camera back in and update list again to verify the IP address is back</w:t>
      </w:r>
    </w:p>
    <w:p w14:paraId="7497727F" w14:textId="13891B0C" w:rsidR="00B3725D" w:rsidRDefault="00B3725D" w:rsidP="00B3725D">
      <w:pPr>
        <w:pStyle w:val="ListParagraph"/>
        <w:numPr>
          <w:ilvl w:val="2"/>
          <w:numId w:val="4"/>
        </w:numPr>
      </w:pPr>
      <w:r>
        <w:t>Once that IP is found go to next step</w:t>
      </w:r>
    </w:p>
    <w:p w14:paraId="02C28508" w14:textId="408E19B9" w:rsidR="00A12516" w:rsidRDefault="00A12516" w:rsidP="00A12516">
      <w:pPr>
        <w:pStyle w:val="ListParagraph"/>
        <w:numPr>
          <w:ilvl w:val="0"/>
          <w:numId w:val="4"/>
        </w:numPr>
      </w:pPr>
      <w:r>
        <w:t xml:space="preserve">Connect to the cameras browser interface by typing in </w:t>
      </w:r>
      <w:proofErr w:type="spellStart"/>
      <w:r>
        <w:t>it’s</w:t>
      </w:r>
      <w:proofErr w:type="spellEnd"/>
      <w:r>
        <w:t xml:space="preserve"> IP address into chrome, </w:t>
      </w:r>
      <w:proofErr w:type="spellStart"/>
      <w:r>
        <w:t>firefox</w:t>
      </w:r>
      <w:proofErr w:type="spellEnd"/>
      <w:r>
        <w:t xml:space="preserve">, etc. </w:t>
      </w:r>
    </w:p>
    <w:p w14:paraId="267DAC95" w14:textId="33791A3D" w:rsidR="00BC2CBE" w:rsidRDefault="00BC2CBE" w:rsidP="00B3725D">
      <w:pPr>
        <w:pStyle w:val="ListParagraph"/>
      </w:pPr>
    </w:p>
    <w:p w14:paraId="7B763C79" w14:textId="77777777" w:rsidR="00A12516" w:rsidRDefault="00A12516" w:rsidP="00A12516">
      <w:pPr>
        <w:pStyle w:val="ListParagraph"/>
        <w:numPr>
          <w:ilvl w:val="0"/>
          <w:numId w:val="4"/>
        </w:numPr>
      </w:pPr>
      <w:r>
        <w:t xml:space="preserve">Credentials are usually </w:t>
      </w:r>
      <w:proofErr w:type="spellStart"/>
      <w:proofErr w:type="gramStart"/>
      <w:r>
        <w:t>admin:admin</w:t>
      </w:r>
      <w:proofErr w:type="spellEnd"/>
      <w:proofErr w:type="gramEnd"/>
      <w:r>
        <w:t xml:space="preserve"> or admin:(nothing)</w:t>
      </w:r>
    </w:p>
    <w:p w14:paraId="01FAF37C" w14:textId="77777777" w:rsidR="00A12516" w:rsidRDefault="00A12516" w:rsidP="00A12516">
      <w:pPr>
        <w:pStyle w:val="ListParagraph"/>
        <w:numPr>
          <w:ilvl w:val="1"/>
          <w:numId w:val="4"/>
        </w:numPr>
      </w:pPr>
      <w:r>
        <w:t>If refurbished, these credentials may not work. Check the manifests for credentials or ask an adult.</w:t>
      </w:r>
    </w:p>
    <w:p w14:paraId="71B6C929" w14:textId="77777777" w:rsidR="00A12516" w:rsidRDefault="00A12516" w:rsidP="00A12516">
      <w:pPr>
        <w:pStyle w:val="ListParagraph"/>
        <w:numPr>
          <w:ilvl w:val="0"/>
          <w:numId w:val="4"/>
        </w:numPr>
      </w:pPr>
      <w:r>
        <w:t>In the web UI, assign new network address:</w:t>
      </w:r>
    </w:p>
    <w:p w14:paraId="0C502874" w14:textId="77777777" w:rsidR="00A12516" w:rsidRDefault="00A12516" w:rsidP="00A12516">
      <w:pPr>
        <w:pStyle w:val="ListParagraph"/>
        <w:numPr>
          <w:ilvl w:val="1"/>
          <w:numId w:val="4"/>
        </w:numPr>
      </w:pPr>
      <w:r>
        <w:t>IP: 10.80.129.xx since .129 is the video network</w:t>
      </w:r>
    </w:p>
    <w:p w14:paraId="7A2C95AC" w14:textId="77777777" w:rsidR="00A12516" w:rsidRDefault="00A12516" w:rsidP="00A12516">
      <w:pPr>
        <w:pStyle w:val="ListParagraph"/>
        <w:numPr>
          <w:ilvl w:val="1"/>
          <w:numId w:val="4"/>
        </w:numPr>
      </w:pPr>
      <w:r>
        <w:t>Subnet mask 255.255.255.0</w:t>
      </w:r>
    </w:p>
    <w:p w14:paraId="1B76D5C8" w14:textId="77777777" w:rsidR="00A12516" w:rsidRDefault="00A12516" w:rsidP="00A12516">
      <w:pPr>
        <w:pStyle w:val="ListParagraph"/>
        <w:numPr>
          <w:ilvl w:val="1"/>
          <w:numId w:val="4"/>
        </w:numPr>
      </w:pPr>
      <w:r>
        <w:t>Gateway 10.80.129.254</w:t>
      </w:r>
    </w:p>
    <w:p w14:paraId="38F41B85" w14:textId="77777777" w:rsidR="00A12516" w:rsidRDefault="00A12516" w:rsidP="00A12516">
      <w:pPr>
        <w:pStyle w:val="ListParagraph"/>
        <w:numPr>
          <w:ilvl w:val="1"/>
          <w:numId w:val="4"/>
        </w:numPr>
      </w:pPr>
      <w:r>
        <w:t>DNS1 10.1.1.30</w:t>
      </w:r>
    </w:p>
    <w:p w14:paraId="07D08A32" w14:textId="77777777" w:rsidR="00A12516" w:rsidRDefault="00A12516" w:rsidP="00A12516">
      <w:pPr>
        <w:pStyle w:val="ListParagraph"/>
        <w:numPr>
          <w:ilvl w:val="1"/>
          <w:numId w:val="4"/>
        </w:numPr>
      </w:pPr>
      <w:r>
        <w:t>DNS2 10.1.1.27</w:t>
      </w:r>
    </w:p>
    <w:p w14:paraId="6AD4DA2B" w14:textId="13156CE9" w:rsidR="00A12516" w:rsidRDefault="00E67F24" w:rsidP="00A12516">
      <w:pPr>
        <w:pStyle w:val="ListParagraph"/>
        <w:numPr>
          <w:ilvl w:val="0"/>
          <w:numId w:val="4"/>
        </w:numPr>
      </w:pPr>
      <w:r>
        <w:t xml:space="preserve">Refresh the camera list in </w:t>
      </w:r>
      <w:proofErr w:type="spellStart"/>
      <w:r>
        <w:t>Exacqvision</w:t>
      </w:r>
      <w:proofErr w:type="spellEnd"/>
      <w:r>
        <w:t xml:space="preserve"> and find your newly addressed camera and add it to your licensed cameras</w:t>
      </w:r>
    </w:p>
    <w:p w14:paraId="37FFE74F" w14:textId="2D945C60" w:rsidR="00E67F24" w:rsidRDefault="00E67F24" w:rsidP="00E67F24">
      <w:pPr>
        <w:pStyle w:val="ListParagraph"/>
        <w:numPr>
          <w:ilvl w:val="0"/>
          <w:numId w:val="4"/>
        </w:numPr>
      </w:pPr>
      <w:r>
        <w:t>Append to the name of the camera (the IP address) the tag “</w:t>
      </w:r>
      <w:r w:rsidRPr="00E67F24">
        <w:t>#transport=</w:t>
      </w:r>
      <w:proofErr w:type="spellStart"/>
      <w:r w:rsidRPr="00E67F24">
        <w:t>udp</w:t>
      </w:r>
      <w:proofErr w:type="spellEnd"/>
      <w:r>
        <w:t>” and hit Apply</w:t>
      </w:r>
    </w:p>
    <w:p w14:paraId="48C3ED06" w14:textId="2F5A5690" w:rsidR="00E67F24" w:rsidRDefault="00E67F24" w:rsidP="00E67F24">
      <w:pPr>
        <w:pStyle w:val="ListParagraph"/>
        <w:numPr>
          <w:ilvl w:val="1"/>
          <w:numId w:val="4"/>
        </w:numPr>
      </w:pPr>
      <w:r>
        <w:t>Example: 10.80.129.143</w:t>
      </w:r>
      <w:r w:rsidRPr="00E67F24">
        <w:t>#transport=</w:t>
      </w:r>
      <w:proofErr w:type="spellStart"/>
      <w:r w:rsidRPr="00E67F24">
        <w:t>udp</w:t>
      </w:r>
      <w:proofErr w:type="spellEnd"/>
    </w:p>
    <w:p w14:paraId="616EF445" w14:textId="789DE443" w:rsidR="00A96F95" w:rsidRDefault="00A96F95" w:rsidP="00A96F95"/>
    <w:p w14:paraId="5C4ADF71" w14:textId="588788D3" w:rsidR="00A96F95" w:rsidRDefault="00A96F95" w:rsidP="00A96F95">
      <w:pPr>
        <w:pStyle w:val="Heading2"/>
      </w:pPr>
      <w:bookmarkStart w:id="18" w:name="_Toc160467301"/>
      <w:r>
        <w:t xml:space="preserve">New </w:t>
      </w:r>
      <w:proofErr w:type="spellStart"/>
      <w:r>
        <w:t>Exacqvision</w:t>
      </w:r>
      <w:proofErr w:type="spellEnd"/>
      <w:r>
        <w:t xml:space="preserve"> Server</w:t>
      </w:r>
      <w:bookmarkEnd w:id="18"/>
    </w:p>
    <w:p w14:paraId="6298E7FB" w14:textId="1F088684" w:rsidR="00A96F95" w:rsidRDefault="00A96F95" w:rsidP="00A96F95"/>
    <w:p w14:paraId="251D32DF" w14:textId="0901D17D" w:rsidR="00A96F95" w:rsidRDefault="00A96F95" w:rsidP="00A96F95">
      <w:pPr>
        <w:pStyle w:val="Heading2"/>
      </w:pPr>
      <w:bookmarkStart w:id="19" w:name="_Toc160467302"/>
      <w:r>
        <w:t>New Bolin Controllers</w:t>
      </w:r>
      <w:bookmarkEnd w:id="19"/>
    </w:p>
    <w:p w14:paraId="25CE66AD" w14:textId="6904CFB8" w:rsidR="00F62AAD" w:rsidRDefault="00144F82" w:rsidP="00F62AAD">
      <w:r>
        <w:t>Bolin Controllers have three ethernet ports on the back. From left to right they correspond to:</w:t>
      </w:r>
    </w:p>
    <w:p w14:paraId="6C24467C" w14:textId="3ABD92C5" w:rsidR="00144F82" w:rsidRDefault="00144F82" w:rsidP="00144F82">
      <w:pPr>
        <w:pStyle w:val="ListParagraph"/>
        <w:numPr>
          <w:ilvl w:val="0"/>
          <w:numId w:val="20"/>
        </w:numPr>
      </w:pPr>
      <w:r>
        <w:t>PTZ control</w:t>
      </w:r>
      <w:r w:rsidR="00681A2B">
        <w:t xml:space="preserve"> – to </w:t>
      </w:r>
      <w:proofErr w:type="spellStart"/>
      <w:r w:rsidR="00681A2B">
        <w:t>veex</w:t>
      </w:r>
      <w:proofErr w:type="spellEnd"/>
      <w:r w:rsidR="00681A2B">
        <w:t>-data-</w:t>
      </w:r>
      <w:proofErr w:type="spellStart"/>
      <w:r w:rsidR="00681A2B">
        <w:t>bkup</w:t>
      </w:r>
      <w:proofErr w:type="spellEnd"/>
    </w:p>
    <w:p w14:paraId="75A813E2" w14:textId="29DA81B3" w:rsidR="00144F82" w:rsidRDefault="00144F82" w:rsidP="00144F82">
      <w:pPr>
        <w:pStyle w:val="ListParagraph"/>
        <w:numPr>
          <w:ilvl w:val="0"/>
          <w:numId w:val="20"/>
        </w:numPr>
      </w:pPr>
      <w:r>
        <w:t>PTZ control</w:t>
      </w:r>
      <w:r w:rsidR="00681A2B">
        <w:t xml:space="preserve"> – to </w:t>
      </w:r>
      <w:proofErr w:type="spellStart"/>
      <w:r w:rsidR="00681A2B">
        <w:t>veex</w:t>
      </w:r>
      <w:proofErr w:type="spellEnd"/>
      <w:r w:rsidR="00681A2B">
        <w:t>-data-</w:t>
      </w:r>
      <w:proofErr w:type="spellStart"/>
      <w:r w:rsidR="00681A2B">
        <w:t>bkup</w:t>
      </w:r>
      <w:proofErr w:type="spellEnd"/>
    </w:p>
    <w:p w14:paraId="7F1BC06E" w14:textId="0C80A84F" w:rsidR="00144F82" w:rsidRDefault="00144F82" w:rsidP="00144F82">
      <w:pPr>
        <w:pStyle w:val="ListParagraph"/>
        <w:numPr>
          <w:ilvl w:val="0"/>
          <w:numId w:val="20"/>
        </w:numPr>
      </w:pPr>
      <w:r>
        <w:t>IP assigning on video network</w:t>
      </w:r>
    </w:p>
    <w:p w14:paraId="63A9D95C" w14:textId="4219E6D8" w:rsidR="00F62AAD" w:rsidRDefault="00F62AAD" w:rsidP="00F62AAD">
      <w:pPr>
        <w:pStyle w:val="Heading2"/>
      </w:pPr>
      <w:bookmarkStart w:id="20" w:name="_Toc160467303"/>
      <w:r>
        <w:t xml:space="preserve">New </w:t>
      </w:r>
      <w:proofErr w:type="spellStart"/>
      <w:r>
        <w:t>Pelco</w:t>
      </w:r>
      <w:proofErr w:type="spellEnd"/>
      <w:r>
        <w:t>-D Cameras</w:t>
      </w:r>
      <w:bookmarkEnd w:id="20"/>
    </w:p>
    <w:p w14:paraId="76B9BE83" w14:textId="4D91D385" w:rsidR="00F62AAD" w:rsidRDefault="00F62AAD" w:rsidP="00F62AAD">
      <w:pPr>
        <w:pStyle w:val="ListParagraph"/>
        <w:numPr>
          <w:ilvl w:val="0"/>
          <w:numId w:val="15"/>
        </w:numPr>
      </w:pPr>
      <w:r>
        <w:t>Cameras will need to be added to the video network and the analog input needs to be assigned a channel on the Bolin Cameras</w:t>
      </w:r>
    </w:p>
    <w:p w14:paraId="6E6C772C" w14:textId="4E08CEDB" w:rsidR="00F62AAD" w:rsidRDefault="00F62AAD" w:rsidP="00F62AAD">
      <w:pPr>
        <w:pStyle w:val="ListParagraph"/>
        <w:numPr>
          <w:ilvl w:val="0"/>
          <w:numId w:val="15"/>
        </w:numPr>
      </w:pPr>
      <w:r>
        <w:t xml:space="preserve">Find the IP address of the camera via </w:t>
      </w:r>
      <w:proofErr w:type="spellStart"/>
      <w:r>
        <w:t>Kiloview</w:t>
      </w:r>
      <w:proofErr w:type="spellEnd"/>
      <w:r>
        <w:t xml:space="preserve"> to add to </w:t>
      </w:r>
      <w:proofErr w:type="spellStart"/>
      <w:r>
        <w:t>exacqvision</w:t>
      </w:r>
      <w:proofErr w:type="spellEnd"/>
    </w:p>
    <w:p w14:paraId="42F4788E" w14:textId="02C00E69" w:rsidR="00F62AAD" w:rsidRDefault="00F62AAD" w:rsidP="00F62AAD">
      <w:pPr>
        <w:pStyle w:val="ListParagraph"/>
        <w:numPr>
          <w:ilvl w:val="0"/>
          <w:numId w:val="15"/>
        </w:numPr>
      </w:pPr>
      <w:r>
        <w:t xml:space="preserve">For Bolin controllers, IP address is not needed, just assign the comms to </w:t>
      </w:r>
      <w:proofErr w:type="spellStart"/>
      <w:r>
        <w:t>Pelco</w:t>
      </w:r>
      <w:proofErr w:type="spellEnd"/>
      <w:r>
        <w:t>-D</w:t>
      </w:r>
    </w:p>
    <w:p w14:paraId="1CF58FF6" w14:textId="486C457F" w:rsidR="00F62AAD" w:rsidRDefault="00F62AAD" w:rsidP="00F62AAD">
      <w:pPr>
        <w:pStyle w:val="ListParagraph"/>
        <w:numPr>
          <w:ilvl w:val="1"/>
          <w:numId w:val="15"/>
        </w:numPr>
      </w:pPr>
      <w:r>
        <w:t xml:space="preserve">Any </w:t>
      </w:r>
      <w:proofErr w:type="spellStart"/>
      <w:r>
        <w:t>baudrate</w:t>
      </w:r>
      <w:proofErr w:type="spellEnd"/>
      <w:r>
        <w:t xml:space="preserve"> will work, but 9600 is preferred</w:t>
      </w:r>
    </w:p>
    <w:p w14:paraId="7CB2E7BC" w14:textId="5409FC1D" w:rsidR="00F62AAD" w:rsidRDefault="00F62AAD" w:rsidP="00F62AAD">
      <w:pPr>
        <w:pStyle w:val="ListParagraph"/>
        <w:numPr>
          <w:ilvl w:val="0"/>
          <w:numId w:val="15"/>
        </w:numPr>
      </w:pPr>
      <w:r>
        <w:t>For PT control, following step 3 should suffice</w:t>
      </w:r>
    </w:p>
    <w:p w14:paraId="1E19BCF4" w14:textId="7CF8A322" w:rsidR="00F62AAD" w:rsidRDefault="00F62AAD" w:rsidP="00F62AAD">
      <w:pPr>
        <w:pStyle w:val="ListParagraph"/>
        <w:numPr>
          <w:ilvl w:val="0"/>
          <w:numId w:val="15"/>
        </w:numPr>
      </w:pPr>
      <w:r>
        <w:t>For Z control, an ethernet to serial converter is necessary.</w:t>
      </w:r>
    </w:p>
    <w:p w14:paraId="69975B2A" w14:textId="0D7D3A7A" w:rsidR="00F62AAD" w:rsidRDefault="00F62AAD" w:rsidP="00F62AAD">
      <w:pPr>
        <w:pStyle w:val="ListParagraph"/>
        <w:numPr>
          <w:ilvl w:val="1"/>
          <w:numId w:val="15"/>
        </w:numPr>
      </w:pPr>
      <w:proofErr w:type="spellStart"/>
      <w:r>
        <w:t>Lantronix</w:t>
      </w:r>
      <w:proofErr w:type="spellEnd"/>
      <w:r>
        <w:t xml:space="preserve"> is our usual device</w:t>
      </w:r>
    </w:p>
    <w:p w14:paraId="18392314" w14:textId="43637DCC" w:rsidR="00F62AAD" w:rsidRDefault="00F62AAD" w:rsidP="00F62AAD">
      <w:pPr>
        <w:pStyle w:val="ListParagraph"/>
        <w:numPr>
          <w:ilvl w:val="1"/>
          <w:numId w:val="15"/>
        </w:numPr>
      </w:pPr>
      <w:r>
        <w:t xml:space="preserve">Install </w:t>
      </w:r>
      <w:proofErr w:type="spellStart"/>
      <w:r>
        <w:t>DeviceInstaller</w:t>
      </w:r>
      <w:proofErr w:type="spellEnd"/>
      <w:r>
        <w:t xml:space="preserve"> from their website</w:t>
      </w:r>
    </w:p>
    <w:p w14:paraId="5ADDCF54" w14:textId="488CF2BE" w:rsidR="00F62AAD" w:rsidRDefault="00F62AAD" w:rsidP="00F62AAD">
      <w:pPr>
        <w:pStyle w:val="ListParagraph"/>
        <w:numPr>
          <w:ilvl w:val="1"/>
          <w:numId w:val="15"/>
        </w:numPr>
      </w:pPr>
      <w:r>
        <w:t>Use Telnet config to disable login password</w:t>
      </w:r>
    </w:p>
    <w:p w14:paraId="62494434" w14:textId="440F928A" w:rsidR="00F62AAD" w:rsidRDefault="00F62AAD" w:rsidP="00F62AAD">
      <w:pPr>
        <w:pStyle w:val="ListParagraph"/>
        <w:numPr>
          <w:ilvl w:val="1"/>
          <w:numId w:val="15"/>
        </w:numPr>
      </w:pPr>
      <w:r>
        <w:t>Assign an IP address on Video Network</w:t>
      </w:r>
    </w:p>
    <w:p w14:paraId="24758250" w14:textId="73D23E35" w:rsidR="00F62AAD" w:rsidRPr="00F62AAD" w:rsidRDefault="00F62AAD" w:rsidP="00F62AAD">
      <w:pPr>
        <w:pStyle w:val="ListParagraph"/>
        <w:numPr>
          <w:ilvl w:val="1"/>
          <w:numId w:val="15"/>
        </w:numPr>
      </w:pPr>
      <w:r>
        <w:t>Can login via that IP address to change settings</w:t>
      </w:r>
    </w:p>
    <w:p w14:paraId="60B39EC1" w14:textId="65DE46B3" w:rsidR="00A96F95" w:rsidRDefault="00A96F95" w:rsidP="00A96F95"/>
    <w:p w14:paraId="1B4B3325" w14:textId="6C35E349" w:rsidR="00A96F95" w:rsidRDefault="00A96F95" w:rsidP="00A96F95">
      <w:pPr>
        <w:pStyle w:val="Heading2"/>
      </w:pPr>
      <w:bookmarkStart w:id="21" w:name="_Toc160467304"/>
      <w:r>
        <w:t>Adding New Cameras to Bolin Controllers</w:t>
      </w:r>
      <w:bookmarkEnd w:id="21"/>
    </w:p>
    <w:p w14:paraId="231CE2F9" w14:textId="3C9C3088" w:rsidR="007C228F" w:rsidRDefault="007C228F" w:rsidP="007C228F">
      <w:pPr>
        <w:pStyle w:val="ListParagraph"/>
        <w:numPr>
          <w:ilvl w:val="0"/>
          <w:numId w:val="16"/>
        </w:numPr>
      </w:pPr>
      <w:r>
        <w:t>Press Setup</w:t>
      </w:r>
    </w:p>
    <w:p w14:paraId="4EFE93B8" w14:textId="68C60F44" w:rsidR="007C228F" w:rsidRDefault="007C228F" w:rsidP="007C228F">
      <w:pPr>
        <w:pStyle w:val="ListParagraph"/>
        <w:numPr>
          <w:ilvl w:val="1"/>
          <w:numId w:val="16"/>
        </w:numPr>
      </w:pPr>
      <w:r>
        <w:t>PW is 0000</w:t>
      </w:r>
    </w:p>
    <w:p w14:paraId="11448F9A" w14:textId="44D8F441" w:rsidR="007C228F" w:rsidRDefault="007C228F" w:rsidP="007C228F">
      <w:pPr>
        <w:pStyle w:val="ListParagraph"/>
        <w:numPr>
          <w:ilvl w:val="0"/>
          <w:numId w:val="16"/>
        </w:numPr>
      </w:pPr>
      <w:r>
        <w:t xml:space="preserve">Use </w:t>
      </w:r>
      <w:r w:rsidR="00120CAC">
        <w:t>L/R and U/D knobs to adjust settings</w:t>
      </w:r>
    </w:p>
    <w:p w14:paraId="521F365B" w14:textId="2E686216" w:rsidR="0023244C" w:rsidRDefault="0023244C" w:rsidP="0023244C">
      <w:pPr>
        <w:pStyle w:val="Heading2"/>
      </w:pPr>
      <w:bookmarkStart w:id="22" w:name="_Toc160467305"/>
      <w:r>
        <w:t xml:space="preserve">VEEx </w:t>
      </w:r>
      <w:proofErr w:type="spellStart"/>
      <w:r>
        <w:t>VideoController</w:t>
      </w:r>
      <w:bookmarkEnd w:id="22"/>
      <w:proofErr w:type="spellEnd"/>
    </w:p>
    <w:p w14:paraId="7587AFF2" w14:textId="012DDDFC" w:rsidR="0023244C" w:rsidRDefault="0023244C" w:rsidP="0023244C">
      <w:r>
        <w:t>Video Controller is a LabView software running on a windows computer (VEEx-DATA</w:t>
      </w:r>
      <w:r w:rsidR="009E58E6">
        <w:t>-BKUP</w:t>
      </w:r>
      <w:r>
        <w:t>) that provides information related to cameras. This includes:</w:t>
      </w:r>
    </w:p>
    <w:p w14:paraId="478FA1DF" w14:textId="5DB12550" w:rsidR="0023244C" w:rsidRDefault="0023244C" w:rsidP="0023244C">
      <w:pPr>
        <w:pStyle w:val="ListParagraph"/>
        <w:numPr>
          <w:ilvl w:val="0"/>
          <w:numId w:val="18"/>
        </w:numPr>
      </w:pPr>
      <w:r>
        <w:t>The video display layout for the VEEx control room</w:t>
      </w:r>
    </w:p>
    <w:p w14:paraId="6FF14893" w14:textId="21FB50C0" w:rsidR="0023244C" w:rsidRDefault="0023244C" w:rsidP="0023244C">
      <w:pPr>
        <w:pStyle w:val="ListParagraph"/>
        <w:numPr>
          <w:ilvl w:val="0"/>
          <w:numId w:val="18"/>
        </w:numPr>
      </w:pPr>
      <w:r>
        <w:t>The PTZ Control for specific cameras</w:t>
      </w:r>
    </w:p>
    <w:p w14:paraId="71260606" w14:textId="283DA772" w:rsidR="0088260B" w:rsidRDefault="0023244C" w:rsidP="0088260B">
      <w:pPr>
        <w:pStyle w:val="ListParagraph"/>
        <w:numPr>
          <w:ilvl w:val="0"/>
          <w:numId w:val="18"/>
        </w:numPr>
      </w:pPr>
      <w:r>
        <w:t>Inserter control for time encoding</w:t>
      </w:r>
    </w:p>
    <w:p w14:paraId="19B0DD7B" w14:textId="77777777" w:rsidR="0088260B" w:rsidRDefault="0088260B" w:rsidP="0088260B"/>
    <w:p w14:paraId="397CEF61" w14:textId="3DA35692" w:rsidR="0088260B" w:rsidRDefault="0088260B" w:rsidP="0088260B">
      <w:pPr>
        <w:pStyle w:val="Heading2"/>
      </w:pPr>
      <w:bookmarkStart w:id="23" w:name="_Toc160467306"/>
      <w:r>
        <w:t>Troubleshooting</w:t>
      </w:r>
      <w:bookmarkEnd w:id="23"/>
    </w:p>
    <w:p w14:paraId="4BCDD1B8" w14:textId="0F47BCA8" w:rsidR="0088260B" w:rsidRDefault="0088260B" w:rsidP="0088260B">
      <w:r>
        <w:t xml:space="preserve">Lots of shit can get wrong with cameras. This is further compounded by the fact that we use various types of cameras. Therefore, figuring out where </w:t>
      </w:r>
      <w:r w:rsidR="00BA6E94">
        <w:t xml:space="preserve">an error has occurred can be difficult. Below is a subset of examples of video malfunctions. In most cases the handheld IP Camera Viewer in the I&amp;C shop can come in handy by intercepting the video signal at multiple nodes from camera. </w:t>
      </w:r>
    </w:p>
    <w:p w14:paraId="0E6A9D2B" w14:textId="77777777" w:rsidR="00BA6E94" w:rsidRDefault="00BA6E94" w:rsidP="0088260B"/>
    <w:p w14:paraId="76A21E67" w14:textId="200232A9" w:rsidR="00BA6E94" w:rsidRDefault="00BA6E94" w:rsidP="00BA6E94">
      <w:pPr>
        <w:pStyle w:val="Heading3"/>
      </w:pPr>
      <w:bookmarkStart w:id="24" w:name="_Toc160467307"/>
      <w:r>
        <w:t xml:space="preserve">Example 1: No video or </w:t>
      </w:r>
      <w:proofErr w:type="spellStart"/>
      <w:r>
        <w:t>Exacqvision</w:t>
      </w:r>
      <w:bookmarkEnd w:id="24"/>
      <w:proofErr w:type="spellEnd"/>
    </w:p>
    <w:p w14:paraId="1830F217" w14:textId="77777777" w:rsidR="00BA6E94" w:rsidRDefault="00BA6E94" w:rsidP="00BA6E94">
      <w:r>
        <w:t xml:space="preserve">In the case that there is no video or </w:t>
      </w:r>
      <w:proofErr w:type="spellStart"/>
      <w:r>
        <w:t>exacqvision</w:t>
      </w:r>
      <w:proofErr w:type="spellEnd"/>
      <w:r>
        <w:t xml:space="preserve"> then we know that the underlying problem is likely upstream of the </w:t>
      </w:r>
      <w:proofErr w:type="spellStart"/>
      <w:r>
        <w:t>Kiloview</w:t>
      </w:r>
      <w:proofErr w:type="spellEnd"/>
      <w:r>
        <w:t xml:space="preserve">. This could include the multiplexer, demultiplexer, or cameras themselves. </w:t>
      </w:r>
    </w:p>
    <w:p w14:paraId="14C89024" w14:textId="7D9F72F3" w:rsidR="00BA6E94" w:rsidRDefault="00BA6E94" w:rsidP="00BA6E94">
      <w:r>
        <w:t xml:space="preserve">First, check the cameras input into the terminal room using the IPC viewer. If there is no signal, then go to the cameras themselves. They will first terminate at an enclosure nearby where they are positioned. Intercept the signal there using the IPC viewer as well. If no signal, try resetting the 120AC source to the cameras and wait for them to reboot. </w:t>
      </w:r>
    </w:p>
    <w:p w14:paraId="373ADAAD" w14:textId="08464A45" w:rsidR="00BA6E94" w:rsidRPr="00BA6E94" w:rsidRDefault="00BA6E94" w:rsidP="00BA6E94">
      <w:r>
        <w:t xml:space="preserve">If there is signal at either of the two above nodes, then check for connection clarity along the way between each node on the way to the GVB. There are many different wires and connections, so </w:t>
      </w:r>
      <w:proofErr w:type="spellStart"/>
      <w:r>
        <w:t>its</w:t>
      </w:r>
      <w:proofErr w:type="spellEnd"/>
      <w:r>
        <w:t xml:space="preserve"> always possible something gets either </w:t>
      </w:r>
      <w:proofErr w:type="spellStart"/>
      <w:r>
        <w:t>miswired</w:t>
      </w:r>
      <w:proofErr w:type="spellEnd"/>
      <w:r>
        <w:t xml:space="preserve"> or a wire breaks. </w:t>
      </w:r>
    </w:p>
    <w:p w14:paraId="09C8FDA1" w14:textId="7EB6BC36" w:rsidR="00F727EA" w:rsidRDefault="00F727EA">
      <w:r>
        <w:br w:type="page"/>
      </w:r>
    </w:p>
    <w:p w14:paraId="435F62B2" w14:textId="3549E1C2" w:rsidR="00F727EA" w:rsidRDefault="00F727EA" w:rsidP="00F727EA">
      <w:pPr>
        <w:pStyle w:val="Heading1"/>
      </w:pPr>
      <w:bookmarkStart w:id="25" w:name="_Toc160467308"/>
      <w:r>
        <w:lastRenderedPageBreak/>
        <w:t>Serial Communications</w:t>
      </w:r>
      <w:bookmarkEnd w:id="25"/>
    </w:p>
    <w:p w14:paraId="6E66A39E" w14:textId="729FE3EC" w:rsidR="00F727EA" w:rsidRDefault="00F727EA" w:rsidP="00F727EA"/>
    <w:p w14:paraId="7AF7DAED" w14:textId="1196C297" w:rsidR="00F727EA" w:rsidRDefault="00F727EA">
      <w:r>
        <w:br w:type="page"/>
      </w:r>
    </w:p>
    <w:p w14:paraId="60A3F0C1" w14:textId="2821252E" w:rsidR="00434ED5" w:rsidRDefault="00F727EA" w:rsidP="00434ED5">
      <w:pPr>
        <w:pStyle w:val="Heading1"/>
      </w:pPr>
      <w:bookmarkStart w:id="26" w:name="_Toc160467309"/>
      <w:r>
        <w:lastRenderedPageBreak/>
        <w:t>Console Pages</w:t>
      </w:r>
      <w:bookmarkEnd w:id="26"/>
    </w:p>
    <w:p w14:paraId="1A9C2DFB" w14:textId="1534C642" w:rsidR="00434ED5" w:rsidRDefault="00434ED5" w:rsidP="00EB4827">
      <w:pPr>
        <w:pStyle w:val="Heading2"/>
      </w:pPr>
      <w:bookmarkStart w:id="27" w:name="_Toc160467310"/>
      <w:r>
        <w:t>Adding RSV’s</w:t>
      </w:r>
      <w:bookmarkEnd w:id="27"/>
    </w:p>
    <w:p w14:paraId="24A688E7" w14:textId="3331A44A" w:rsidR="00434ED5" w:rsidRDefault="00434ED5" w:rsidP="00EB4827">
      <w:pPr>
        <w:pStyle w:val="Heading2"/>
      </w:pPr>
      <w:bookmarkStart w:id="28" w:name="_Toc160467311"/>
      <w:r>
        <w:t>Adding Sensors</w:t>
      </w:r>
      <w:bookmarkEnd w:id="28"/>
    </w:p>
    <w:p w14:paraId="12787763" w14:textId="5A86AAC9" w:rsidR="00434ED5" w:rsidRDefault="00434ED5" w:rsidP="00EB4827">
      <w:pPr>
        <w:pStyle w:val="Heading2"/>
      </w:pPr>
      <w:bookmarkStart w:id="29" w:name="_Toc160467312"/>
      <w:r>
        <w:t>Adding PCV’s</w:t>
      </w:r>
      <w:bookmarkEnd w:id="29"/>
    </w:p>
    <w:p w14:paraId="7B52BCA7" w14:textId="52142AE7" w:rsidR="00434ED5" w:rsidRPr="00434ED5" w:rsidRDefault="00434ED5" w:rsidP="00EB4827">
      <w:pPr>
        <w:pStyle w:val="Heading2"/>
      </w:pPr>
      <w:bookmarkStart w:id="30" w:name="_Toc160467313"/>
      <w:r>
        <w:t>Adding Set points controls</w:t>
      </w:r>
      <w:bookmarkEnd w:id="30"/>
    </w:p>
    <w:p w14:paraId="09DF0317" w14:textId="1AD41D1F" w:rsidR="00081003" w:rsidRDefault="00081003" w:rsidP="00081003"/>
    <w:p w14:paraId="566DEDF3" w14:textId="7B908A28" w:rsidR="00B951BE" w:rsidRDefault="00B951BE" w:rsidP="00B951BE">
      <w:pPr>
        <w:pStyle w:val="Heading2"/>
      </w:pPr>
      <w:bookmarkStart w:id="31" w:name="_Toc160467314"/>
      <w:r>
        <w:t xml:space="preserve">Updating with </w:t>
      </w:r>
      <w:proofErr w:type="spellStart"/>
      <w:r>
        <w:t>BuildBot</w:t>
      </w:r>
      <w:bookmarkEnd w:id="31"/>
      <w:proofErr w:type="spellEnd"/>
    </w:p>
    <w:p w14:paraId="73112DB1" w14:textId="7A263932" w:rsidR="00B951BE" w:rsidRDefault="00B951BE" w:rsidP="00B951BE">
      <w:pPr>
        <w:pStyle w:val="ListParagraph"/>
        <w:numPr>
          <w:ilvl w:val="0"/>
          <w:numId w:val="5"/>
        </w:numPr>
      </w:pPr>
      <w:r>
        <w:t>Update and commit all changes in the console folder</w:t>
      </w:r>
    </w:p>
    <w:p w14:paraId="276D3278" w14:textId="3CEC8267" w:rsidR="00B951BE" w:rsidRDefault="00B951BE" w:rsidP="00B951BE">
      <w:pPr>
        <w:pStyle w:val="ListParagraph"/>
        <w:numPr>
          <w:ilvl w:val="0"/>
          <w:numId w:val="5"/>
        </w:numPr>
      </w:pPr>
      <w:r>
        <w:t>Navigate to either geex-igs-6-bkup</w:t>
      </w:r>
      <w:r w:rsidR="005912F2">
        <w:t>, tx-z6-1016, tx-z6-1146</w:t>
      </w:r>
      <w:r>
        <w:t xml:space="preserve"> or tx-zb-1348 and update the console folders</w:t>
      </w:r>
    </w:p>
    <w:p w14:paraId="705D1F85" w14:textId="7CE859F8" w:rsidR="00B951BE" w:rsidRDefault="00B951BE" w:rsidP="00B951BE">
      <w:pPr>
        <w:pStyle w:val="ListParagraph"/>
        <w:numPr>
          <w:ilvl w:val="0"/>
          <w:numId w:val="5"/>
        </w:numPr>
      </w:pPr>
      <w:r>
        <w:t xml:space="preserve">Run </w:t>
      </w:r>
      <w:proofErr w:type="spellStart"/>
      <w:r>
        <w:t>buildbot</w:t>
      </w:r>
      <w:proofErr w:type="spellEnd"/>
      <w:r>
        <w:t xml:space="preserve"> from the </w:t>
      </w:r>
      <w:proofErr w:type="spellStart"/>
      <w:r>
        <w:t>buildbot</w:t>
      </w:r>
      <w:proofErr w:type="spellEnd"/>
      <w:r>
        <w:t xml:space="preserve"> folder</w:t>
      </w:r>
    </w:p>
    <w:p w14:paraId="78D071A8" w14:textId="03238CF5" w:rsidR="00B951BE" w:rsidRDefault="00B951BE" w:rsidP="00B951BE">
      <w:pPr>
        <w:pStyle w:val="ListParagraph"/>
        <w:numPr>
          <w:ilvl w:val="0"/>
          <w:numId w:val="5"/>
        </w:numPr>
      </w:pPr>
      <w:r>
        <w:t>Tag and Commit; use Fix</w:t>
      </w:r>
    </w:p>
    <w:p w14:paraId="05E34429" w14:textId="5B8BB898" w:rsidR="00652D59" w:rsidRDefault="00652D59" w:rsidP="00652D59">
      <w:pPr>
        <w:pStyle w:val="Heading2"/>
      </w:pPr>
      <w:bookmarkStart w:id="32" w:name="_Toc160467315"/>
      <w:r>
        <w:t>Hacking RSV’s with OPTO22 and OPC</w:t>
      </w:r>
      <w:bookmarkEnd w:id="32"/>
    </w:p>
    <w:p w14:paraId="1A3593A9" w14:textId="657089CF" w:rsidR="00652D59" w:rsidRDefault="00652D59" w:rsidP="00652D59">
      <w:pPr>
        <w:pStyle w:val="ListParagraph"/>
        <w:numPr>
          <w:ilvl w:val="0"/>
          <w:numId w:val="14"/>
        </w:numPr>
      </w:pPr>
      <w:r>
        <w:t xml:space="preserve">Create an RSV button using the “NC short as </w:t>
      </w:r>
      <w:proofErr w:type="spellStart"/>
      <w:r>
        <w:t>numeric.ctl</w:t>
      </w:r>
      <w:proofErr w:type="spellEnd"/>
      <w:r>
        <w:t>” file</w:t>
      </w:r>
    </w:p>
    <w:p w14:paraId="2963AFF4" w14:textId="24722D34" w:rsidR="00652D59" w:rsidRDefault="00652D59" w:rsidP="00652D59">
      <w:pPr>
        <w:pStyle w:val="ListParagraph"/>
        <w:numPr>
          <w:ilvl w:val="0"/>
          <w:numId w:val="14"/>
        </w:numPr>
      </w:pPr>
      <w:r>
        <w:t>Name that RSV as RSV_X####_cmd_manualon</w:t>
      </w:r>
      <w:r>
        <w:tab/>
      </w:r>
    </w:p>
    <w:p w14:paraId="4B3CE8C0" w14:textId="478987BD" w:rsidR="00652D59" w:rsidRDefault="00652D59" w:rsidP="00652D59">
      <w:pPr>
        <w:pStyle w:val="ListParagraph"/>
        <w:numPr>
          <w:ilvl w:val="1"/>
          <w:numId w:val="14"/>
        </w:numPr>
      </w:pPr>
      <w:r>
        <w:t xml:space="preserve">The RSV_X#### doesn’t </w:t>
      </w:r>
      <w:proofErr w:type="gramStart"/>
      <w:r>
        <w:t>actually have</w:t>
      </w:r>
      <w:proofErr w:type="gramEnd"/>
      <w:r>
        <w:t xml:space="preserve"> to follow that format</w:t>
      </w:r>
    </w:p>
    <w:p w14:paraId="0229333B" w14:textId="5A68BB23" w:rsidR="00652D59" w:rsidRDefault="00652D59" w:rsidP="00652D59">
      <w:pPr>
        <w:pStyle w:val="ListParagraph"/>
        <w:numPr>
          <w:ilvl w:val="0"/>
          <w:numId w:val="14"/>
        </w:numPr>
      </w:pPr>
      <w:r>
        <w:t xml:space="preserve">Add a link on the </w:t>
      </w:r>
      <w:proofErr w:type="spellStart"/>
      <w:r>
        <w:t>KepServer</w:t>
      </w:r>
      <w:proofErr w:type="spellEnd"/>
      <w:r>
        <w:t xml:space="preserve"> on </w:t>
      </w:r>
      <w:proofErr w:type="spellStart"/>
      <w:r>
        <w:t>Veex-opc</w:t>
      </w:r>
      <w:proofErr w:type="spellEnd"/>
    </w:p>
    <w:p w14:paraId="7EE0071A" w14:textId="73DFEE47" w:rsidR="00652D59" w:rsidRDefault="00652D59" w:rsidP="00652D59">
      <w:pPr>
        <w:pStyle w:val="ListParagraph"/>
        <w:numPr>
          <w:ilvl w:val="1"/>
          <w:numId w:val="14"/>
        </w:numPr>
      </w:pPr>
      <w:r>
        <w:t>Add a new Tag under VTR – Epic VTR</w:t>
      </w:r>
    </w:p>
    <w:p w14:paraId="70C50264" w14:textId="26EF8C83" w:rsidR="00652D59" w:rsidRDefault="00652D59" w:rsidP="00652D59">
      <w:pPr>
        <w:pStyle w:val="ListParagraph"/>
        <w:numPr>
          <w:ilvl w:val="1"/>
          <w:numId w:val="14"/>
        </w:numPr>
      </w:pPr>
      <w:r>
        <w:t>Name it the same as the name of the console button</w:t>
      </w:r>
    </w:p>
    <w:p w14:paraId="4EEE533B" w14:textId="204A53B6" w:rsidR="00652D59" w:rsidRDefault="00652D59" w:rsidP="00652D59">
      <w:pPr>
        <w:pStyle w:val="ListParagraph"/>
        <w:numPr>
          <w:ilvl w:val="1"/>
          <w:numId w:val="14"/>
        </w:numPr>
      </w:pPr>
      <w:r>
        <w:t xml:space="preserve">Have the address be </w:t>
      </w:r>
      <w:r w:rsidRPr="00652D59">
        <w:t>[CONT|ip|tcp:10.80.130.200:</w:t>
      </w:r>
      <w:proofErr w:type="gramStart"/>
      <w:r w:rsidRPr="00652D59">
        <w:t>22001]I</w:t>
      </w:r>
      <w:proofErr w:type="gramEnd"/>
      <w:r w:rsidRPr="00652D59">
        <w:t>32;VALUE;</w:t>
      </w:r>
      <w:r>
        <w:t>NAME</w:t>
      </w:r>
    </w:p>
    <w:p w14:paraId="022C2D82" w14:textId="5D73940A" w:rsidR="00652D59" w:rsidRDefault="00652D59" w:rsidP="00652D59">
      <w:pPr>
        <w:pStyle w:val="ListParagraph"/>
        <w:numPr>
          <w:ilvl w:val="2"/>
          <w:numId w:val="14"/>
        </w:numPr>
      </w:pPr>
      <w:r>
        <w:t>Replace NAME with the name of the variable on the OPTO22</w:t>
      </w:r>
    </w:p>
    <w:p w14:paraId="360318AD" w14:textId="68D0E79A" w:rsidR="00652D59" w:rsidRPr="00652D59" w:rsidRDefault="00652D59" w:rsidP="00652D59">
      <w:pPr>
        <w:pStyle w:val="ListParagraph"/>
        <w:numPr>
          <w:ilvl w:val="1"/>
          <w:numId w:val="14"/>
        </w:numPr>
      </w:pPr>
      <w:r>
        <w:t xml:space="preserve">Type </w:t>
      </w:r>
      <w:r w:rsidRPr="00652D59">
        <w:rPr>
          <w:b/>
          <w:bCs/>
        </w:rPr>
        <w:t>Long</w:t>
      </w:r>
      <w:r>
        <w:rPr>
          <w:b/>
          <w:bCs/>
        </w:rPr>
        <w:t xml:space="preserve"> </w:t>
      </w:r>
      <w:r>
        <w:t xml:space="preserve">w/ </w:t>
      </w:r>
      <w:r>
        <w:rPr>
          <w:b/>
          <w:bCs/>
        </w:rPr>
        <w:t>Read/Write</w:t>
      </w:r>
    </w:p>
    <w:p w14:paraId="1B609115" w14:textId="29D9AFF2" w:rsidR="00652D59" w:rsidRDefault="00652D59" w:rsidP="00652D59">
      <w:pPr>
        <w:pStyle w:val="ListParagraph"/>
        <w:numPr>
          <w:ilvl w:val="1"/>
          <w:numId w:val="14"/>
        </w:numPr>
      </w:pPr>
    </w:p>
    <w:p w14:paraId="77ABF35C" w14:textId="0B83E658" w:rsidR="00652D59" w:rsidRDefault="00652D59" w:rsidP="00652D59">
      <w:pPr>
        <w:pStyle w:val="ListParagraph"/>
        <w:numPr>
          <w:ilvl w:val="0"/>
          <w:numId w:val="14"/>
        </w:numPr>
      </w:pPr>
      <w:r>
        <w:t xml:space="preserve">Create the variable on the OPTO22 </w:t>
      </w:r>
    </w:p>
    <w:p w14:paraId="6F5B3843" w14:textId="0A84C4AC" w:rsidR="00652D59" w:rsidRDefault="00652D59" w:rsidP="00652D59">
      <w:pPr>
        <w:pStyle w:val="ListParagraph"/>
        <w:numPr>
          <w:ilvl w:val="1"/>
          <w:numId w:val="14"/>
        </w:numPr>
      </w:pPr>
      <w:r>
        <w:t>Open PAC Control and load the Terminal strategy</w:t>
      </w:r>
    </w:p>
    <w:p w14:paraId="2279B3CF" w14:textId="65470FDD" w:rsidR="00652D59" w:rsidRDefault="00652D59" w:rsidP="00652D59">
      <w:pPr>
        <w:pStyle w:val="ListParagraph"/>
        <w:numPr>
          <w:ilvl w:val="1"/>
          <w:numId w:val="14"/>
        </w:numPr>
      </w:pPr>
      <w:r>
        <w:t>Add a new variable under Numeric Variables tab</w:t>
      </w:r>
    </w:p>
    <w:p w14:paraId="72387F80" w14:textId="0C4CC390" w:rsidR="00652D59" w:rsidRPr="00652D59" w:rsidRDefault="00652D59" w:rsidP="00652D59">
      <w:pPr>
        <w:pStyle w:val="ListParagraph"/>
        <w:numPr>
          <w:ilvl w:val="1"/>
          <w:numId w:val="14"/>
        </w:numPr>
      </w:pPr>
      <w:r>
        <w:t xml:space="preserve">Make it type </w:t>
      </w:r>
      <w:r w:rsidRPr="00652D59">
        <w:rPr>
          <w:b/>
          <w:bCs/>
        </w:rPr>
        <w:t>Integer 32</w:t>
      </w:r>
    </w:p>
    <w:p w14:paraId="77F73317" w14:textId="4DEE189E" w:rsidR="00652D59" w:rsidRDefault="00652D59" w:rsidP="00652D59">
      <w:pPr>
        <w:pStyle w:val="ListParagraph"/>
        <w:numPr>
          <w:ilvl w:val="1"/>
          <w:numId w:val="14"/>
        </w:numPr>
      </w:pPr>
      <w:r>
        <w:t xml:space="preserve">Press </w:t>
      </w:r>
      <w:proofErr w:type="gramStart"/>
      <w:r>
        <w:t>add</w:t>
      </w:r>
      <w:proofErr w:type="gramEnd"/>
      <w:r>
        <w:t xml:space="preserve"> public access</w:t>
      </w:r>
    </w:p>
    <w:p w14:paraId="4233442F" w14:textId="183ADC4F" w:rsidR="00652D59" w:rsidRDefault="00652D59" w:rsidP="00652D59">
      <w:pPr>
        <w:pStyle w:val="ListParagraph"/>
        <w:numPr>
          <w:ilvl w:val="2"/>
          <w:numId w:val="14"/>
        </w:numPr>
      </w:pPr>
      <w:r>
        <w:t>Make readable</w:t>
      </w:r>
    </w:p>
    <w:p w14:paraId="252288AF" w14:textId="2808D66C" w:rsidR="00652D59" w:rsidRDefault="00652D59" w:rsidP="00652D59">
      <w:pPr>
        <w:pStyle w:val="ListParagraph"/>
        <w:numPr>
          <w:ilvl w:val="2"/>
          <w:numId w:val="14"/>
        </w:numPr>
      </w:pPr>
      <w:r>
        <w:t>Make writeable</w:t>
      </w:r>
    </w:p>
    <w:p w14:paraId="7616A2E1" w14:textId="6FB51D64" w:rsidR="00652D59" w:rsidRDefault="00652D59" w:rsidP="00652D59">
      <w:pPr>
        <w:pStyle w:val="ListParagraph"/>
        <w:numPr>
          <w:ilvl w:val="2"/>
          <w:numId w:val="14"/>
        </w:numPr>
      </w:pPr>
      <w:r>
        <w:t>Represent as a Boolean</w:t>
      </w:r>
    </w:p>
    <w:p w14:paraId="7AD513DC" w14:textId="5A8D8B09" w:rsidR="00652D59" w:rsidRPr="00652D59" w:rsidRDefault="00652D59" w:rsidP="00652D59">
      <w:pPr>
        <w:ind w:left="1080"/>
      </w:pPr>
    </w:p>
    <w:p w14:paraId="69445575" w14:textId="7D8F4669" w:rsidR="00081003" w:rsidRDefault="00081003">
      <w:r>
        <w:br w:type="page"/>
      </w:r>
    </w:p>
    <w:p w14:paraId="7C8D3356" w14:textId="54ACBD4B" w:rsidR="00081003" w:rsidRDefault="00081003" w:rsidP="00081003">
      <w:pPr>
        <w:pStyle w:val="Heading1"/>
      </w:pPr>
      <w:bookmarkStart w:id="33" w:name="_Toc160467316"/>
      <w:r>
        <w:lastRenderedPageBreak/>
        <w:t>Messing with PLCs</w:t>
      </w:r>
      <w:bookmarkEnd w:id="33"/>
    </w:p>
    <w:p w14:paraId="01E6D96A" w14:textId="3412CAF4" w:rsidR="00D52D81" w:rsidRDefault="00D52D81" w:rsidP="00D52D81">
      <w:pPr>
        <w:pStyle w:val="Heading2"/>
      </w:pPr>
      <w:bookmarkStart w:id="34" w:name="_Toc160467317"/>
      <w:r>
        <w:t>Allen Bradley – Studio 5000</w:t>
      </w:r>
      <w:bookmarkEnd w:id="34"/>
    </w:p>
    <w:p w14:paraId="5000C609" w14:textId="38689EC3" w:rsidR="00D52D81" w:rsidRDefault="00D52D81" w:rsidP="00D52D81">
      <w:pPr>
        <w:pStyle w:val="Heading3"/>
      </w:pPr>
      <w:bookmarkStart w:id="35" w:name="_Toc160467318"/>
      <w:r>
        <w:t>Opening PLC scripts</w:t>
      </w:r>
      <w:bookmarkEnd w:id="35"/>
    </w:p>
    <w:p w14:paraId="209F6281" w14:textId="4556D8BE" w:rsidR="00D52D81" w:rsidRDefault="00D52D81" w:rsidP="00D52D81">
      <w:pPr>
        <w:pStyle w:val="ListParagraph"/>
        <w:numPr>
          <w:ilvl w:val="0"/>
          <w:numId w:val="6"/>
        </w:numPr>
      </w:pPr>
      <w:r>
        <w:t>Scripts are generally saved in */Documents/Studio 5000/Projects</w:t>
      </w:r>
    </w:p>
    <w:p w14:paraId="2FC5BDD4" w14:textId="677D2840" w:rsidR="00D52D81" w:rsidRDefault="00D52D81" w:rsidP="00D52D81">
      <w:pPr>
        <w:pStyle w:val="ListParagraph"/>
        <w:numPr>
          <w:ilvl w:val="0"/>
          <w:numId w:val="6"/>
        </w:numPr>
      </w:pPr>
      <w:r>
        <w:t>Scripts can be received from a PLC</w:t>
      </w:r>
    </w:p>
    <w:p w14:paraId="477E120A" w14:textId="121DB8AF" w:rsidR="00D52D81" w:rsidRDefault="00D52D81" w:rsidP="00D52D81">
      <w:pPr>
        <w:pStyle w:val="ListParagraph"/>
        <w:numPr>
          <w:ilvl w:val="1"/>
          <w:numId w:val="6"/>
        </w:numPr>
      </w:pPr>
      <w:r>
        <w:t>This is referred to as Uploading</w:t>
      </w:r>
    </w:p>
    <w:p w14:paraId="26F108D0" w14:textId="1907269F" w:rsidR="00D52D81" w:rsidRDefault="00D52D81" w:rsidP="00D52D81">
      <w:pPr>
        <w:pStyle w:val="ListParagraph"/>
        <w:numPr>
          <w:ilvl w:val="0"/>
          <w:numId w:val="6"/>
        </w:numPr>
      </w:pPr>
      <w:r>
        <w:t>Or sent to a PLC</w:t>
      </w:r>
    </w:p>
    <w:p w14:paraId="42615BD5" w14:textId="46DEAC19" w:rsidR="00D52D81" w:rsidRDefault="00D52D81" w:rsidP="00D52D81">
      <w:pPr>
        <w:pStyle w:val="ListParagraph"/>
        <w:numPr>
          <w:ilvl w:val="1"/>
          <w:numId w:val="6"/>
        </w:numPr>
      </w:pPr>
      <w:r>
        <w:t>This is referred to as Downloading</w:t>
      </w:r>
    </w:p>
    <w:p w14:paraId="50CECA55" w14:textId="1942DA1C" w:rsidR="00D52D81" w:rsidRDefault="00D52D81" w:rsidP="00D52D81">
      <w:pPr>
        <w:pStyle w:val="Heading4"/>
      </w:pPr>
      <w:r>
        <w:t>Uploading Scripts</w:t>
      </w:r>
    </w:p>
    <w:p w14:paraId="34B6110E" w14:textId="791C6508" w:rsidR="00D52D81" w:rsidRDefault="00D52D81" w:rsidP="00D52D81">
      <w:r>
        <w:t>In order to upload a script that is currently on a PLC to your computer:</w:t>
      </w:r>
    </w:p>
    <w:p w14:paraId="515CE42F" w14:textId="47C562B9" w:rsidR="00D52D81" w:rsidRDefault="00D52D81" w:rsidP="00D52D81">
      <w:pPr>
        <w:pStyle w:val="ListParagraph"/>
        <w:numPr>
          <w:ilvl w:val="0"/>
          <w:numId w:val="7"/>
        </w:numPr>
      </w:pPr>
      <w:r>
        <w:t>Open Studio 5000</w:t>
      </w:r>
    </w:p>
    <w:p w14:paraId="7A6920FB" w14:textId="2C6E06BE" w:rsidR="00D52D81" w:rsidRDefault="00D52D81" w:rsidP="00D52D81">
      <w:pPr>
        <w:pStyle w:val="ListParagraph"/>
        <w:numPr>
          <w:ilvl w:val="0"/>
          <w:numId w:val="7"/>
        </w:numPr>
      </w:pPr>
      <w:r>
        <w:t xml:space="preserve">Press Communications </w:t>
      </w:r>
      <w:r>
        <w:sym w:font="Wingdings" w:char="F0E8"/>
      </w:r>
      <w:r>
        <w:t xml:space="preserve"> Who Active</w:t>
      </w:r>
    </w:p>
    <w:p w14:paraId="14056225" w14:textId="529A409E" w:rsidR="00D52D81" w:rsidRDefault="00D52D81" w:rsidP="00D52D81">
      <w:pPr>
        <w:pStyle w:val="ListParagraph"/>
        <w:numPr>
          <w:ilvl w:val="0"/>
          <w:numId w:val="7"/>
        </w:numPr>
      </w:pPr>
      <w:r>
        <w:t xml:space="preserve">Navigate to the network the </w:t>
      </w:r>
      <w:proofErr w:type="gramStart"/>
      <w:r>
        <w:t>PLC’s</w:t>
      </w:r>
      <w:proofErr w:type="gramEnd"/>
      <w:r>
        <w:t xml:space="preserve"> are located</w:t>
      </w:r>
    </w:p>
    <w:p w14:paraId="02ADD926" w14:textId="7C3AEB32" w:rsidR="00D52D81" w:rsidRDefault="00D52D81" w:rsidP="00D52D81">
      <w:pPr>
        <w:pStyle w:val="ListParagraph"/>
        <w:numPr>
          <w:ilvl w:val="1"/>
          <w:numId w:val="7"/>
        </w:numPr>
      </w:pPr>
      <w:r>
        <w:t>For VEEx this is 10.80.128.xx</w:t>
      </w:r>
    </w:p>
    <w:p w14:paraId="7B5DE3D8" w14:textId="23295A36" w:rsidR="00D52D81" w:rsidRDefault="00D52D81" w:rsidP="00D52D81">
      <w:pPr>
        <w:pStyle w:val="ListParagraph"/>
        <w:numPr>
          <w:ilvl w:val="1"/>
          <w:numId w:val="7"/>
        </w:numPr>
      </w:pPr>
      <w:r>
        <w:t xml:space="preserve">For </w:t>
      </w:r>
      <w:proofErr w:type="spellStart"/>
      <w:r>
        <w:t>GEEx</w:t>
      </w:r>
      <w:proofErr w:type="spellEnd"/>
      <w:r>
        <w:t xml:space="preserve"> this is</w:t>
      </w:r>
    </w:p>
    <w:p w14:paraId="04768D82" w14:textId="3B6BB85F" w:rsidR="00D52D81" w:rsidRDefault="00D52D81" w:rsidP="00D52D81">
      <w:pPr>
        <w:pStyle w:val="ListParagraph"/>
        <w:numPr>
          <w:ilvl w:val="1"/>
          <w:numId w:val="7"/>
        </w:numPr>
      </w:pPr>
      <w:r>
        <w:t xml:space="preserve">For </w:t>
      </w:r>
      <w:proofErr w:type="spellStart"/>
      <w:r>
        <w:t>XEEx</w:t>
      </w:r>
      <w:proofErr w:type="spellEnd"/>
      <w:r>
        <w:t xml:space="preserve"> this is</w:t>
      </w:r>
    </w:p>
    <w:p w14:paraId="36B6ED58" w14:textId="00FDB9E1" w:rsidR="00D52D81" w:rsidRDefault="00D52D81" w:rsidP="00D52D81">
      <w:pPr>
        <w:pStyle w:val="ListParagraph"/>
        <w:numPr>
          <w:ilvl w:val="0"/>
          <w:numId w:val="7"/>
        </w:numPr>
      </w:pPr>
      <w:r>
        <w:rPr>
          <w:noProof/>
        </w:rPr>
        <w:drawing>
          <wp:inline distT="0" distB="0" distL="0" distR="0" wp14:anchorId="70613880" wp14:editId="5CC188CD">
            <wp:extent cx="5838825" cy="449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4495800"/>
                    </a:xfrm>
                    <a:prstGeom prst="rect">
                      <a:avLst/>
                    </a:prstGeom>
                  </pic:spPr>
                </pic:pic>
              </a:graphicData>
            </a:graphic>
          </wp:inline>
        </w:drawing>
      </w:r>
    </w:p>
    <w:p w14:paraId="20D09042" w14:textId="3DE5E490" w:rsidR="00D52D81" w:rsidRDefault="00D52D81" w:rsidP="00D52D81">
      <w:pPr>
        <w:pStyle w:val="ListParagraph"/>
        <w:numPr>
          <w:ilvl w:val="0"/>
          <w:numId w:val="7"/>
        </w:numPr>
      </w:pPr>
      <w:r>
        <w:t>Choose the PLC you want to receive the logic script from and press Upload</w:t>
      </w:r>
    </w:p>
    <w:p w14:paraId="377E4ED1" w14:textId="5ABE7E51" w:rsidR="00D52D81" w:rsidRDefault="00D52D81" w:rsidP="00D52D81">
      <w:pPr>
        <w:pStyle w:val="ListParagraph"/>
        <w:numPr>
          <w:ilvl w:val="0"/>
          <w:numId w:val="7"/>
        </w:numPr>
      </w:pPr>
      <w:r>
        <w:rPr>
          <w:noProof/>
        </w:rPr>
        <w:lastRenderedPageBreak/>
        <w:drawing>
          <wp:inline distT="0" distB="0" distL="0" distR="0" wp14:anchorId="40EF053A" wp14:editId="1319AAEA">
            <wp:extent cx="5943600" cy="4881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81880"/>
                    </a:xfrm>
                    <a:prstGeom prst="rect">
                      <a:avLst/>
                    </a:prstGeom>
                  </pic:spPr>
                </pic:pic>
              </a:graphicData>
            </a:graphic>
          </wp:inline>
        </w:drawing>
      </w:r>
    </w:p>
    <w:p w14:paraId="5900C2D0" w14:textId="46E8F79F" w:rsidR="00D52D81" w:rsidRDefault="00D52D81" w:rsidP="00D52D81">
      <w:pPr>
        <w:pStyle w:val="ListParagraph"/>
        <w:numPr>
          <w:ilvl w:val="0"/>
          <w:numId w:val="7"/>
        </w:numPr>
      </w:pPr>
      <w:r>
        <w:t>If Upload is not available at the bottom, press Select File to choose a name to save the script as</w:t>
      </w:r>
    </w:p>
    <w:p w14:paraId="7270653A" w14:textId="3FE14EFC" w:rsidR="00104EA1" w:rsidRDefault="00104EA1" w:rsidP="00104EA1">
      <w:pPr>
        <w:pStyle w:val="Heading4"/>
      </w:pPr>
      <w:r>
        <w:t>Going Online</w:t>
      </w:r>
    </w:p>
    <w:p w14:paraId="419FF14A" w14:textId="3D3FA44C" w:rsidR="00104EA1" w:rsidRDefault="00104EA1" w:rsidP="00104EA1">
      <w:r>
        <w:t>Going online with a script will actively connect you with the PLC and allow you to both monitor the states of the controller and actively change the energizations. This can be performed in two easy ways:</w:t>
      </w:r>
    </w:p>
    <w:p w14:paraId="08E46EF2" w14:textId="387B2FD1" w:rsidR="00104EA1" w:rsidRDefault="00104EA1" w:rsidP="00104EA1">
      <w:pPr>
        <w:pStyle w:val="ListParagraph"/>
        <w:numPr>
          <w:ilvl w:val="0"/>
          <w:numId w:val="10"/>
        </w:numPr>
      </w:pPr>
      <w:r>
        <w:t>Follow the steps for uploading, but press Go Online instead of upload, Or…</w:t>
      </w:r>
    </w:p>
    <w:p w14:paraId="509ECAE0" w14:textId="72240A74" w:rsidR="00104EA1" w:rsidRDefault="00104EA1" w:rsidP="00104EA1">
      <w:pPr>
        <w:pStyle w:val="ListParagraph"/>
        <w:numPr>
          <w:ilvl w:val="0"/>
          <w:numId w:val="10"/>
        </w:numPr>
      </w:pPr>
      <w:r>
        <w:t>After uploading the script on a particular PLC open the Communications menu and select Go Online</w:t>
      </w:r>
    </w:p>
    <w:p w14:paraId="6BB20B3C" w14:textId="0588523E" w:rsidR="00104EA1" w:rsidRDefault="00104EA1" w:rsidP="00104EA1">
      <w:r>
        <w:t>After going online, green bars will appear on the left and right of the script to indicate the actively online status.</w:t>
      </w:r>
    </w:p>
    <w:p w14:paraId="59C7BFD5" w14:textId="3FAD7B0D" w:rsidR="00104EA1" w:rsidRDefault="00104EA1" w:rsidP="00104EA1">
      <w:r>
        <w:rPr>
          <w:noProof/>
        </w:rPr>
        <w:lastRenderedPageBreak/>
        <w:drawing>
          <wp:inline distT="0" distB="0" distL="0" distR="0" wp14:anchorId="7A213D0E" wp14:editId="3D7D9708">
            <wp:extent cx="5943600" cy="2637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7790"/>
                    </a:xfrm>
                    <a:prstGeom prst="rect">
                      <a:avLst/>
                    </a:prstGeom>
                  </pic:spPr>
                </pic:pic>
              </a:graphicData>
            </a:graphic>
          </wp:inline>
        </w:drawing>
      </w:r>
    </w:p>
    <w:p w14:paraId="7D5675CA" w14:textId="5BBD9D06" w:rsidR="003043DA" w:rsidRDefault="003043DA" w:rsidP="003043DA">
      <w:pPr>
        <w:pStyle w:val="Heading3"/>
      </w:pPr>
      <w:bookmarkStart w:id="36" w:name="_Toc160467319"/>
      <w:r>
        <w:t>DSCE Variables</w:t>
      </w:r>
      <w:bookmarkEnd w:id="36"/>
    </w:p>
    <w:p w14:paraId="143DE2A6" w14:textId="04BDA98C" w:rsidR="003043DA" w:rsidRDefault="003043DA" w:rsidP="003043DA">
      <w:r>
        <w:t xml:space="preserve">Some variables (typically inputs) are configured through multiple avenues. These can be split into the controller tag, the I/O variable and the Asset Addon Instruction. </w:t>
      </w:r>
    </w:p>
    <w:p w14:paraId="7B1E06E5" w14:textId="53BBE6CD" w:rsidR="003043DA" w:rsidRDefault="003043DA" w:rsidP="003043DA">
      <w:pPr>
        <w:pStyle w:val="Heading4"/>
      </w:pPr>
      <w:r>
        <w:t>Controller Tags</w:t>
      </w:r>
    </w:p>
    <w:p w14:paraId="6A922328" w14:textId="082F7EBC" w:rsidR="003043DA" w:rsidRDefault="003043DA" w:rsidP="003043DA">
      <w:r>
        <w:t xml:space="preserve">Controller tags make up </w:t>
      </w:r>
      <w:proofErr w:type="gramStart"/>
      <w:r>
        <w:t>the majority of</w:t>
      </w:r>
      <w:proofErr w:type="gramEnd"/>
      <w:r>
        <w:t xml:space="preserve"> variables stored on a typical AB PLC. These can be of numerous data types and can be used for I/O variables, local variables, or remote variables (used to communicate with other services such as console or another PLC). For example, when linking a variable between the OPC and an AB PLC, it is the controller tag that is generally used on the PLC side. </w:t>
      </w:r>
    </w:p>
    <w:p w14:paraId="211DA15B" w14:textId="585307E0" w:rsidR="003043DA" w:rsidRDefault="003043DA" w:rsidP="003043DA">
      <w:pPr>
        <w:pStyle w:val="Heading4"/>
      </w:pPr>
      <w:r>
        <w:t>I/O Variables</w:t>
      </w:r>
    </w:p>
    <w:p w14:paraId="6CB5AEA4" w14:textId="4240A210" w:rsidR="00BC41AA" w:rsidRDefault="00BC41AA" w:rsidP="003043DA">
      <w:r w:rsidRPr="003043DA">
        <w:rPr>
          <w:noProof/>
        </w:rPr>
        <w:drawing>
          <wp:anchor distT="0" distB="0" distL="114300" distR="114300" simplePos="0" relativeHeight="251658240" behindDoc="0" locked="0" layoutInCell="1" allowOverlap="1" wp14:anchorId="0B1ACE03" wp14:editId="7E9AE631">
            <wp:simplePos x="0" y="0"/>
            <wp:positionH relativeFrom="margin">
              <wp:posOffset>3524250</wp:posOffset>
            </wp:positionH>
            <wp:positionV relativeFrom="paragraph">
              <wp:posOffset>43180</wp:posOffset>
            </wp:positionV>
            <wp:extent cx="2085975" cy="354457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85975" cy="3544570"/>
                    </a:xfrm>
                    <a:prstGeom prst="rect">
                      <a:avLst/>
                    </a:prstGeom>
                  </pic:spPr>
                </pic:pic>
              </a:graphicData>
            </a:graphic>
          </wp:anchor>
        </w:drawing>
      </w:r>
      <w:r w:rsidR="003043DA">
        <w:t xml:space="preserve">I/O variables are found at the bottom of the Controller Organizer. These variables correspond to the inputs/outputs on the cards that are plugged into the PLC. These cards are then numbers and displayed in the PLC’s “I/O Backplane”. These variables are by default unnamed, but they do correspond to controller tags. The controller tags they represent can be found in the </w:t>
      </w:r>
      <w:proofErr w:type="spellStart"/>
      <w:r w:rsidR="003043DA" w:rsidRPr="003043DA">
        <w:rPr>
          <w:i/>
          <w:iCs/>
        </w:rPr>
        <w:t>Local:</w:t>
      </w:r>
      <w:proofErr w:type="gramStart"/>
      <w:r w:rsidR="003043DA" w:rsidRPr="003043DA">
        <w:rPr>
          <w:i/>
          <w:iCs/>
        </w:rPr>
        <w:t>x</w:t>
      </w:r>
      <w:r w:rsidR="003043DA">
        <w:rPr>
          <w:i/>
          <w:iCs/>
        </w:rPr>
        <w:t>:y</w:t>
      </w:r>
      <w:proofErr w:type="spellEnd"/>
      <w:proofErr w:type="gramEnd"/>
      <w:r w:rsidR="003043DA">
        <w:rPr>
          <w:i/>
          <w:iCs/>
        </w:rPr>
        <w:t xml:space="preserve"> </w:t>
      </w:r>
      <w:proofErr w:type="spellStart"/>
      <w:r w:rsidR="003043DA">
        <w:rPr>
          <w:i/>
          <w:iCs/>
        </w:rPr>
        <w:t>etc</w:t>
      </w:r>
      <w:proofErr w:type="spellEnd"/>
      <w:r w:rsidR="003043DA">
        <w:rPr>
          <w:i/>
          <w:iCs/>
        </w:rPr>
        <w:t xml:space="preserve">, </w:t>
      </w:r>
      <w:r w:rsidR="003043DA">
        <w:t xml:space="preserve">section of the Controller Tags tab. </w:t>
      </w:r>
      <w:r>
        <w:t xml:space="preserve">A breakdown of these variable’s components can be found both in this backplane and in the Controller Tags tab. To assign a name to these data entries, choose the </w:t>
      </w:r>
      <w:proofErr w:type="spellStart"/>
      <w:r>
        <w:t>i</w:t>
      </w:r>
      <w:proofErr w:type="spellEnd"/>
      <w:r>
        <w:t xml:space="preserve">/o point </w:t>
      </w:r>
      <w:proofErr w:type="spellStart"/>
      <w:r>
        <w:t>your</w:t>
      </w:r>
      <w:proofErr w:type="spellEnd"/>
      <w:r>
        <w:t xml:space="preserve"> want, for example “Local:</w:t>
      </w:r>
      <w:proofErr w:type="gramStart"/>
      <w:r>
        <w:t>26:I</w:t>
      </w:r>
      <w:proofErr w:type="gramEnd"/>
      <w:r>
        <w:t xml:space="preserve">:Ch06.Data” and make an alias for it in the controller tags. This example would reference the value sampled on input card 26 channel 6. </w:t>
      </w:r>
    </w:p>
    <w:p w14:paraId="5AAD6190" w14:textId="77777777" w:rsidR="00BC41AA" w:rsidRDefault="00BC41AA" w:rsidP="00BC41AA">
      <w:pPr>
        <w:pStyle w:val="Heading4"/>
      </w:pPr>
    </w:p>
    <w:p w14:paraId="27756883" w14:textId="77777777" w:rsidR="00BC41AA" w:rsidRDefault="00BC41AA" w:rsidP="00BC41AA">
      <w:pPr>
        <w:pStyle w:val="Heading4"/>
      </w:pPr>
    </w:p>
    <w:p w14:paraId="04265E0F" w14:textId="77777777" w:rsidR="00BC41AA" w:rsidRDefault="00BC41AA" w:rsidP="00BC41AA">
      <w:pPr>
        <w:pStyle w:val="Heading4"/>
      </w:pPr>
    </w:p>
    <w:p w14:paraId="25F7F723" w14:textId="177DD73F" w:rsidR="00BC41AA" w:rsidRDefault="00BC41AA" w:rsidP="00BC41AA">
      <w:pPr>
        <w:pStyle w:val="Heading4"/>
      </w:pPr>
      <w:r>
        <w:t>Asset Add-On Instructions</w:t>
      </w:r>
    </w:p>
    <w:p w14:paraId="51B73FA9" w14:textId="14C591EC" w:rsidR="00BC41AA" w:rsidRDefault="00BC41AA" w:rsidP="00BC41AA">
      <w:r>
        <w:t xml:space="preserve">These Add-On instructions are wrappers used by DSCE to represent and interact with I/O variables. Each one contains a standard set of inputs, outputs and calculations such as scaling. </w:t>
      </w:r>
    </w:p>
    <w:p w14:paraId="7A7BBBBC" w14:textId="16E8C203" w:rsidR="00F62AB8" w:rsidRPr="00BC41AA" w:rsidRDefault="00F62AB8" w:rsidP="00BC41AA">
      <w:r w:rsidRPr="00F62AB8">
        <w:rPr>
          <w:noProof/>
        </w:rPr>
        <w:drawing>
          <wp:inline distT="0" distB="0" distL="0" distR="0" wp14:anchorId="7A67A6B5" wp14:editId="52B09834">
            <wp:extent cx="5943600" cy="3947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47160"/>
                    </a:xfrm>
                    <a:prstGeom prst="rect">
                      <a:avLst/>
                    </a:prstGeom>
                  </pic:spPr>
                </pic:pic>
              </a:graphicData>
            </a:graphic>
          </wp:inline>
        </w:drawing>
      </w:r>
    </w:p>
    <w:p w14:paraId="25FD7D9D" w14:textId="57BEFC6B" w:rsidR="00104EA1" w:rsidRDefault="00104EA1" w:rsidP="00104EA1"/>
    <w:p w14:paraId="650A6578" w14:textId="3E50F12A" w:rsidR="00104EA1" w:rsidRDefault="00104EA1" w:rsidP="00104EA1">
      <w:pPr>
        <w:pStyle w:val="Heading2"/>
      </w:pPr>
      <w:bookmarkStart w:id="37" w:name="_Toc160467320"/>
      <w:r>
        <w:t>Modifying the OPC</w:t>
      </w:r>
      <w:bookmarkEnd w:id="37"/>
    </w:p>
    <w:p w14:paraId="567C2A68" w14:textId="4B8510DA" w:rsidR="00104EA1" w:rsidRDefault="00104EA1" w:rsidP="00104EA1">
      <w:r>
        <w:t>The OPC links the STM with the PLCs. Effectively, it will link names that will appear as variables in Console with the registers that hold the value or command on the PLC. These can be named the same thing but do not have to.</w:t>
      </w:r>
      <w:r w:rsidR="00A8351E">
        <w:t xml:space="preserve"> This linking occurs </w:t>
      </w:r>
      <w:proofErr w:type="gramStart"/>
      <w:r w:rsidR="00A8351E">
        <w:t>through the use of</w:t>
      </w:r>
      <w:proofErr w:type="gramEnd"/>
      <w:r w:rsidR="00A8351E">
        <w:t xml:space="preserve"> different tools such as the UA Configuration Manager, the </w:t>
      </w:r>
      <w:proofErr w:type="spellStart"/>
      <w:r w:rsidR="00A8351E">
        <w:t>KepServer</w:t>
      </w:r>
      <w:proofErr w:type="spellEnd"/>
      <w:r w:rsidR="00A8351E">
        <w:t xml:space="preserve">, and the </w:t>
      </w:r>
      <w:proofErr w:type="spellStart"/>
      <w:r w:rsidR="00A8351E">
        <w:t>OPC_Client</w:t>
      </w:r>
      <w:proofErr w:type="spellEnd"/>
      <w:r w:rsidR="00A8351E">
        <w:t xml:space="preserve">. Currently, VEEx runs </w:t>
      </w:r>
      <w:proofErr w:type="spellStart"/>
      <w:r w:rsidR="00A8351E">
        <w:t>OPC_Client</w:t>
      </w:r>
      <w:proofErr w:type="spellEnd"/>
      <w:r w:rsidR="00A8351E">
        <w:t xml:space="preserve"> 5.0 in tandem with </w:t>
      </w:r>
      <w:proofErr w:type="spellStart"/>
      <w:r w:rsidR="00A8351E">
        <w:t>KepServer</w:t>
      </w:r>
      <w:proofErr w:type="spellEnd"/>
      <w:r w:rsidR="00A8351E">
        <w:t xml:space="preserve"> 6.0. This is the standard config as of February 2024. The </w:t>
      </w:r>
      <w:proofErr w:type="spellStart"/>
      <w:r w:rsidR="00A8351E">
        <w:t>OPC_Client</w:t>
      </w:r>
      <w:proofErr w:type="spellEnd"/>
      <w:r w:rsidR="00A8351E">
        <w:t xml:space="preserve"> consumes an </w:t>
      </w:r>
      <w:proofErr w:type="spellStart"/>
      <w:r w:rsidR="00A8351E">
        <w:t>OPC.tom</w:t>
      </w:r>
      <w:proofErr w:type="spellEnd"/>
      <w:r w:rsidR="00A8351E">
        <w:t xml:space="preserve"> file in </w:t>
      </w:r>
      <w:proofErr w:type="spellStart"/>
      <w:r w:rsidR="00A8351E">
        <w:t>system_configs</w:t>
      </w:r>
      <w:proofErr w:type="spellEnd"/>
      <w:r w:rsidR="00A8351E">
        <w:t>/INI in order to associate itself correctly with a test stand.</w:t>
      </w:r>
    </w:p>
    <w:p w14:paraId="328DEA13" w14:textId="6EF54145" w:rsidR="00104EA1" w:rsidRDefault="00AE277A" w:rsidP="00AE277A">
      <w:pPr>
        <w:pStyle w:val="Heading3"/>
      </w:pPr>
      <w:bookmarkStart w:id="38" w:name="_Toc160467321"/>
      <w:r>
        <w:t>Connect to the OPC</w:t>
      </w:r>
      <w:bookmarkEnd w:id="38"/>
    </w:p>
    <w:p w14:paraId="33294441" w14:textId="610A4BF3" w:rsidR="00AE277A" w:rsidRDefault="00AE277A" w:rsidP="00AE277A">
      <w:r>
        <w:t xml:space="preserve">The VEEx OPC is named </w:t>
      </w:r>
      <w:proofErr w:type="spellStart"/>
      <w:r>
        <w:t>veex-opc</w:t>
      </w:r>
      <w:proofErr w:type="spellEnd"/>
      <w:r>
        <w:t xml:space="preserve"> and is located on the Mission network (10.80.128.61). Use remote desktop to connect with a PC on the same network. </w:t>
      </w:r>
    </w:p>
    <w:p w14:paraId="0F1736B0" w14:textId="78A5CED0" w:rsidR="00AE277A" w:rsidRPr="00AE277A" w:rsidRDefault="00AE277A" w:rsidP="00AE277A">
      <w:pPr>
        <w:pStyle w:val="Heading3"/>
      </w:pPr>
      <w:bookmarkStart w:id="39" w:name="_Toc160467322"/>
      <w:proofErr w:type="spellStart"/>
      <w:r>
        <w:lastRenderedPageBreak/>
        <w:t>KepServerEX</w:t>
      </w:r>
      <w:proofErr w:type="spellEnd"/>
      <w:r>
        <w:t xml:space="preserve"> 6</w:t>
      </w:r>
      <w:bookmarkEnd w:id="39"/>
    </w:p>
    <w:p w14:paraId="631BBB70" w14:textId="72BDC221" w:rsidR="00104EA1" w:rsidRDefault="00AE277A" w:rsidP="00104EA1">
      <w:proofErr w:type="spellStart"/>
      <w:r>
        <w:t>KepServer</w:t>
      </w:r>
      <w:proofErr w:type="spellEnd"/>
      <w:r>
        <w:t xml:space="preserve"> is used to organize the names and addresses of the different variables and commands between the STM and PLCs. Each PLC </w:t>
      </w:r>
      <w:r w:rsidR="00F92FBA">
        <w:t xml:space="preserve">on the system is shown on </w:t>
      </w:r>
      <w:proofErr w:type="spellStart"/>
      <w:r w:rsidR="00F92FBA">
        <w:t>KepServer</w:t>
      </w:r>
      <w:proofErr w:type="spellEnd"/>
      <w:r w:rsidR="00F92FBA">
        <w:t xml:space="preserve">. </w:t>
      </w:r>
    </w:p>
    <w:p w14:paraId="74CD5B41" w14:textId="03428F8C" w:rsidR="00F92FBA" w:rsidRDefault="00F92FBA" w:rsidP="00104EA1">
      <w:r>
        <w:rPr>
          <w:noProof/>
        </w:rPr>
        <w:drawing>
          <wp:inline distT="0" distB="0" distL="0" distR="0" wp14:anchorId="12C55A2E" wp14:editId="38214BC3">
            <wp:extent cx="2914650" cy="2047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4650" cy="2047875"/>
                    </a:xfrm>
                    <a:prstGeom prst="rect">
                      <a:avLst/>
                    </a:prstGeom>
                  </pic:spPr>
                </pic:pic>
              </a:graphicData>
            </a:graphic>
          </wp:inline>
        </w:drawing>
      </w:r>
    </w:p>
    <w:p w14:paraId="61D125B2" w14:textId="17F92553" w:rsidR="00F92FBA" w:rsidRDefault="00F92FBA" w:rsidP="00104EA1">
      <w:r>
        <w:t xml:space="preserve">New Tags can be added for each PLC. </w:t>
      </w:r>
    </w:p>
    <w:p w14:paraId="4C19AC74" w14:textId="048BC636" w:rsidR="00F92FBA" w:rsidRDefault="00F92FBA" w:rsidP="00F92FBA">
      <w:pPr>
        <w:pStyle w:val="ListParagraph"/>
        <w:numPr>
          <w:ilvl w:val="0"/>
          <w:numId w:val="11"/>
        </w:numPr>
      </w:pPr>
      <w:r>
        <w:t>Name: This will be what Console sees as a variable name</w:t>
      </w:r>
    </w:p>
    <w:p w14:paraId="013FAC36" w14:textId="14858E06" w:rsidR="00F92FBA" w:rsidRDefault="00F92FBA" w:rsidP="00F92FBA">
      <w:pPr>
        <w:pStyle w:val="ListParagraph"/>
        <w:numPr>
          <w:ilvl w:val="0"/>
          <w:numId w:val="11"/>
        </w:numPr>
      </w:pPr>
      <w:r>
        <w:t xml:space="preserve">Description: This is for </w:t>
      </w:r>
      <w:proofErr w:type="spellStart"/>
      <w:r>
        <w:t>KEPserver</w:t>
      </w:r>
      <w:proofErr w:type="spellEnd"/>
      <w:r>
        <w:t xml:space="preserve"> only</w:t>
      </w:r>
    </w:p>
    <w:p w14:paraId="62A630C7" w14:textId="608E8001" w:rsidR="00F92FBA" w:rsidRDefault="00F92FBA" w:rsidP="00F92FBA">
      <w:pPr>
        <w:pStyle w:val="ListParagraph"/>
        <w:numPr>
          <w:ilvl w:val="0"/>
          <w:numId w:val="11"/>
        </w:numPr>
      </w:pPr>
      <w:r>
        <w:t>Address: This is the name of the register you want to read or write to found on the PLC the tag is located on</w:t>
      </w:r>
    </w:p>
    <w:p w14:paraId="55D18C7D" w14:textId="32D43F0E" w:rsidR="00F92FBA" w:rsidRDefault="00F92FBA" w:rsidP="00F92FBA">
      <w:pPr>
        <w:pStyle w:val="ListParagraph"/>
        <w:numPr>
          <w:ilvl w:val="0"/>
          <w:numId w:val="11"/>
        </w:numPr>
      </w:pPr>
      <w:r>
        <w:t xml:space="preserve">Data Type: (use Double for </w:t>
      </w:r>
      <w:proofErr w:type="spellStart"/>
      <w:r>
        <w:t>Ints</w:t>
      </w:r>
      <w:proofErr w:type="spellEnd"/>
      <w:r>
        <w:t>)</w:t>
      </w:r>
    </w:p>
    <w:p w14:paraId="1383DDDF" w14:textId="564892F4" w:rsidR="00F92FBA" w:rsidRDefault="00F92FBA" w:rsidP="00F92FBA">
      <w:pPr>
        <w:pStyle w:val="ListParagraph"/>
        <w:numPr>
          <w:ilvl w:val="0"/>
          <w:numId w:val="11"/>
        </w:numPr>
      </w:pPr>
      <w:r>
        <w:t>Client Access: Only use Read/Write if this is a command</w:t>
      </w:r>
    </w:p>
    <w:p w14:paraId="393A7F45" w14:textId="0FE718C0" w:rsidR="00A46EE7" w:rsidRDefault="00A46EE7" w:rsidP="00A46EE7">
      <w:pPr>
        <w:pStyle w:val="Heading3"/>
      </w:pPr>
      <w:bookmarkStart w:id="40" w:name="_Toc160467323"/>
      <w:r>
        <w:t>Updating OPC variables</w:t>
      </w:r>
      <w:bookmarkEnd w:id="40"/>
    </w:p>
    <w:p w14:paraId="2FAD3546" w14:textId="54909FCF" w:rsidR="00A46EE7" w:rsidRDefault="00A46EE7" w:rsidP="00A46EE7">
      <w:pPr>
        <w:pStyle w:val="ListParagraph"/>
        <w:numPr>
          <w:ilvl w:val="0"/>
          <w:numId w:val="12"/>
        </w:numPr>
      </w:pPr>
      <w:r>
        <w:t xml:space="preserve">After making changes, save and close the </w:t>
      </w:r>
      <w:proofErr w:type="spellStart"/>
      <w:r>
        <w:t>KEPserver</w:t>
      </w:r>
      <w:proofErr w:type="spellEnd"/>
    </w:p>
    <w:p w14:paraId="4B4F9C1E" w14:textId="42FA78CC" w:rsidR="00A46EE7" w:rsidRDefault="00A46EE7" w:rsidP="00A46EE7">
      <w:pPr>
        <w:pStyle w:val="ListParagraph"/>
        <w:numPr>
          <w:ilvl w:val="0"/>
          <w:numId w:val="12"/>
        </w:numPr>
      </w:pPr>
      <w:r>
        <w:t xml:space="preserve">Close the </w:t>
      </w:r>
      <w:proofErr w:type="spellStart"/>
      <w:r>
        <w:t>OPC_Client</w:t>
      </w:r>
      <w:proofErr w:type="spellEnd"/>
    </w:p>
    <w:p w14:paraId="1DF90DEB" w14:textId="43C1B345" w:rsidR="00A46EE7" w:rsidRDefault="00A46EE7" w:rsidP="00A46EE7">
      <w:pPr>
        <w:pStyle w:val="ListParagraph"/>
        <w:numPr>
          <w:ilvl w:val="0"/>
          <w:numId w:val="12"/>
        </w:numPr>
      </w:pPr>
      <w:r>
        <w:t>Re-open the OPC Client</w:t>
      </w:r>
    </w:p>
    <w:p w14:paraId="790724F2" w14:textId="4B5078FB" w:rsidR="00A46EE7" w:rsidRDefault="00A46EE7" w:rsidP="00A46EE7">
      <w:pPr>
        <w:pStyle w:val="ListParagraph"/>
        <w:numPr>
          <w:ilvl w:val="0"/>
          <w:numId w:val="12"/>
        </w:numPr>
      </w:pPr>
      <w:r>
        <w:t>Save the new OPC variables locally when prompted there has been a change</w:t>
      </w:r>
    </w:p>
    <w:p w14:paraId="4D368672" w14:textId="4FBB6CB8" w:rsidR="00A46EE7" w:rsidRDefault="00A46EE7" w:rsidP="00A46EE7">
      <w:pPr>
        <w:pStyle w:val="ListParagraph"/>
        <w:numPr>
          <w:ilvl w:val="0"/>
          <w:numId w:val="12"/>
        </w:numPr>
      </w:pPr>
      <w:r>
        <w:t xml:space="preserve">Copy this </w:t>
      </w:r>
      <w:proofErr w:type="spellStart"/>
      <w:r>
        <w:t>OPC_Variables</w:t>
      </w:r>
      <w:proofErr w:type="spellEnd"/>
      <w:r>
        <w:t xml:space="preserve"> file over to its directory in the </w:t>
      </w:r>
      <w:r w:rsidR="00967BFD">
        <w:t>system configs</w:t>
      </w:r>
      <w:r w:rsidR="0029046B">
        <w:t xml:space="preserve"> </w:t>
      </w:r>
      <w:r w:rsidR="00C378B6">
        <w:t xml:space="preserve">on an admin PC </w:t>
      </w:r>
    </w:p>
    <w:p w14:paraId="6446BFE9" w14:textId="18954537" w:rsidR="00C378B6" w:rsidRDefault="00C378B6" w:rsidP="00C378B6">
      <w:pPr>
        <w:pStyle w:val="ListParagraph"/>
        <w:numPr>
          <w:ilvl w:val="1"/>
          <w:numId w:val="12"/>
        </w:numPr>
      </w:pPr>
      <w:r>
        <w:t>This will generally be the one you use to remote into the OPC with</w:t>
      </w:r>
    </w:p>
    <w:p w14:paraId="318D120B" w14:textId="5D3932E9" w:rsidR="00C378B6" w:rsidRDefault="00C378B6" w:rsidP="00C378B6">
      <w:pPr>
        <w:pStyle w:val="ListParagraph"/>
        <w:numPr>
          <w:ilvl w:val="0"/>
          <w:numId w:val="12"/>
        </w:numPr>
      </w:pPr>
      <w:r>
        <w:t>Commit the OPC folder on the admin PC</w:t>
      </w:r>
    </w:p>
    <w:p w14:paraId="003D6FD2" w14:textId="04525A7C" w:rsidR="0029046B" w:rsidRDefault="0029046B" w:rsidP="00A46EE7">
      <w:pPr>
        <w:pStyle w:val="ListParagraph"/>
        <w:numPr>
          <w:ilvl w:val="0"/>
          <w:numId w:val="12"/>
        </w:numPr>
      </w:pPr>
      <w:r>
        <w:t>Run Tag Bot</w:t>
      </w:r>
      <w:r w:rsidR="00C378B6">
        <w:t xml:space="preserve"> on the admin PC</w:t>
      </w:r>
    </w:p>
    <w:p w14:paraId="6665E8FD" w14:textId="6D19F0E2" w:rsidR="005C70C5" w:rsidRDefault="005C70C5" w:rsidP="005C70C5"/>
    <w:p w14:paraId="173AF92D" w14:textId="77777777" w:rsidR="005C70C5" w:rsidRDefault="005C70C5">
      <w:r>
        <w:br w:type="page"/>
      </w:r>
    </w:p>
    <w:p w14:paraId="35A098FD" w14:textId="536D9478" w:rsidR="005C70C5" w:rsidRDefault="005C70C5" w:rsidP="005C70C5">
      <w:pPr>
        <w:pStyle w:val="Heading1"/>
        <w:jc w:val="center"/>
      </w:pPr>
      <w:bookmarkStart w:id="41" w:name="_Toc160467324"/>
      <w:r>
        <w:lastRenderedPageBreak/>
        <w:t>Data</w:t>
      </w:r>
      <w:bookmarkEnd w:id="41"/>
    </w:p>
    <w:p w14:paraId="2DE594DD" w14:textId="588C8A07" w:rsidR="005C70C5" w:rsidRDefault="005C70C5" w:rsidP="005C70C5">
      <w:pPr>
        <w:pStyle w:val="Heading2"/>
      </w:pPr>
      <w:bookmarkStart w:id="42" w:name="_Toc160467325"/>
      <w:r>
        <w:t>Data Logging</w:t>
      </w:r>
      <w:bookmarkEnd w:id="42"/>
    </w:p>
    <w:p w14:paraId="22980D1B" w14:textId="79229496" w:rsidR="005C70C5" w:rsidRDefault="002451ED" w:rsidP="005C70C5">
      <w:r>
        <w:t xml:space="preserve">Logs all facility data at 1Hz and 5Hz. </w:t>
      </w:r>
      <w:r w:rsidR="00E26A05">
        <w:t>Reduces and p</w:t>
      </w:r>
      <w:r>
        <w:t>ushes data at midnight</w:t>
      </w:r>
      <w:r w:rsidR="007A5A09">
        <w:t xml:space="preserve"> </w:t>
      </w:r>
      <w:proofErr w:type="spellStart"/>
      <w:r w:rsidR="007A5A09">
        <w:t>everyday</w:t>
      </w:r>
      <w:proofErr w:type="spellEnd"/>
      <w:r>
        <w:t xml:space="preserve"> to BDMS and the shared drive (S:\).</w:t>
      </w:r>
    </w:p>
    <w:p w14:paraId="546E4F32" w14:textId="4FAFB459" w:rsidR="00643458" w:rsidRPr="005C70C5" w:rsidRDefault="002451ED" w:rsidP="005C70C5">
      <w:r>
        <w:t>Also creates TDMS files every night that is stored for 30 days. These files contain information that can be parsed in console to help provide timestamped feedback on historical data.</w:t>
      </w:r>
      <w:r w:rsidR="00CC36E0">
        <w:t xml:space="preserve"> Data Logger is run on VEEx-DATALOGGER (10.80.128.64)</w:t>
      </w:r>
      <w:r w:rsidR="00643458">
        <w:t>.</w:t>
      </w:r>
      <w:r w:rsidR="00C66B7B">
        <w:t xml:space="preserve"> The PC it is run on is in the Terminal Room</w:t>
      </w:r>
    </w:p>
    <w:p w14:paraId="63646E08" w14:textId="4C1252EE" w:rsidR="005C70C5" w:rsidRDefault="005C70C5" w:rsidP="005C70C5">
      <w:pPr>
        <w:pStyle w:val="Heading2"/>
      </w:pPr>
      <w:bookmarkStart w:id="43" w:name="_Toc160467326"/>
      <w:r>
        <w:t>Data Archiving</w:t>
      </w:r>
      <w:bookmarkEnd w:id="43"/>
    </w:p>
    <w:p w14:paraId="76044096" w14:textId="3DC963E6" w:rsidR="004F5BDC" w:rsidRDefault="004F5BDC" w:rsidP="004F5BDC">
      <w:r>
        <w:t xml:space="preserve">The data archiver (also known as Data Backup) </w:t>
      </w:r>
      <w:r w:rsidR="001D2ACE">
        <w:t xml:space="preserve">logs the data for the data system (DAS, FVC, OPC </w:t>
      </w:r>
      <w:proofErr w:type="spellStart"/>
      <w:r w:rsidR="001D2ACE">
        <w:t>etc</w:t>
      </w:r>
      <w:proofErr w:type="spellEnd"/>
      <w:r w:rsidR="001D2ACE">
        <w:t>) during tests and tares while also monitoring the health and errors of the system</w:t>
      </w:r>
      <w:r>
        <w:t>. It is located on VEEx-Data-BKUP (10.80.128.62)</w:t>
      </w:r>
      <w:r w:rsidR="001D2ACE">
        <w:t xml:space="preserve">. Tare logs are created whenever a tare operation is run. Similarly, A Test log is created whenever a Log start/stop command is run from console. </w:t>
      </w:r>
      <w:r w:rsidR="00DD4077">
        <w:t xml:space="preserve">The data archiver stores data for 7 days. </w:t>
      </w:r>
    </w:p>
    <w:p w14:paraId="720A331D" w14:textId="0D3C888E" w:rsidR="00DD4077" w:rsidRDefault="00DD4077" w:rsidP="004F5BDC">
      <w:r>
        <w:t>The Data Archiver program (</w:t>
      </w:r>
      <w:proofErr w:type="spellStart"/>
      <w:r>
        <w:t>VEEx_Databackup</w:t>
      </w:r>
      <w:proofErr w:type="spellEnd"/>
      <w:r>
        <w:t xml:space="preserve">) is driven by configuration files in our test stand’s files found at </w:t>
      </w:r>
      <w:proofErr w:type="spellStart"/>
      <w:r>
        <w:t>system_configs</w:t>
      </w:r>
      <w:proofErr w:type="spellEnd"/>
      <w:r>
        <w:t>\</w:t>
      </w:r>
      <w:proofErr w:type="spellStart"/>
      <w:r>
        <w:t>INI_files</w:t>
      </w:r>
      <w:proofErr w:type="spellEnd"/>
      <w:r>
        <w:t>\</w:t>
      </w:r>
      <w:proofErr w:type="spellStart"/>
      <w:r>
        <w:t>VEEx_LogManager.toml</w:t>
      </w:r>
      <w:proofErr w:type="spellEnd"/>
      <w:r w:rsidR="00E559E9">
        <w:t xml:space="preserve"> </w:t>
      </w:r>
    </w:p>
    <w:p w14:paraId="0EB4ED32" w14:textId="502C506B" w:rsidR="00E559E9" w:rsidRPr="004F5BDC" w:rsidRDefault="00E559E9" w:rsidP="004F5BDC">
      <w:r>
        <w:t>The VEEx-DATA-BKUP is located on the video rack in the GVB IT room</w:t>
      </w:r>
    </w:p>
    <w:p w14:paraId="5080C38C" w14:textId="2C08485B" w:rsidR="005C70C5" w:rsidRDefault="005C70C5" w:rsidP="005C70C5">
      <w:pPr>
        <w:pStyle w:val="Heading2"/>
      </w:pPr>
      <w:bookmarkStart w:id="44" w:name="_Toc160467327"/>
      <w:r>
        <w:t>Data Server</w:t>
      </w:r>
      <w:bookmarkEnd w:id="44"/>
    </w:p>
    <w:p w14:paraId="54CC88B9" w14:textId="71BE1CDA" w:rsidR="00FC587F" w:rsidRPr="00FC587F" w:rsidRDefault="00FC587F" w:rsidP="00FC587F">
      <w:r>
        <w:t>Located on VEEx-Data (10.80.128.65)</w:t>
      </w:r>
      <w:r w:rsidR="00351C2E">
        <w:t>. Located in the Terminal Room</w:t>
      </w:r>
    </w:p>
    <w:p w14:paraId="278A2691" w14:textId="0CF9EDE1" w:rsidR="005C70C5" w:rsidRDefault="005C70C5" w:rsidP="00C90540">
      <w:r>
        <w:t xml:space="preserve">The data server is a 5Hz </w:t>
      </w:r>
      <w:proofErr w:type="gramStart"/>
      <w:r>
        <w:t>90 minute long</w:t>
      </w:r>
      <w:proofErr w:type="gramEnd"/>
      <w:r>
        <w:t xml:space="preserve"> buffer for all the data on the network. It is this source of data that is used for data plotting on console. </w:t>
      </w:r>
      <w:r w:rsidR="00C90540" w:rsidRPr="00FC587F">
        <w:rPr>
          <w:noProof/>
        </w:rPr>
        <w:drawing>
          <wp:inline distT="0" distB="0" distL="0" distR="0" wp14:anchorId="4A10D21D" wp14:editId="2C712DE1">
            <wp:extent cx="5943600" cy="3219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19450"/>
                    </a:xfrm>
                    <a:prstGeom prst="rect">
                      <a:avLst/>
                    </a:prstGeom>
                  </pic:spPr>
                </pic:pic>
              </a:graphicData>
            </a:graphic>
          </wp:inline>
        </w:drawing>
      </w:r>
    </w:p>
    <w:p w14:paraId="6B277BBF" w14:textId="34BADE02" w:rsidR="00C90540" w:rsidRDefault="00C90540" w:rsidP="00C90540">
      <w:pPr>
        <w:pStyle w:val="Heading2"/>
      </w:pPr>
      <w:bookmarkStart w:id="45" w:name="_Toc160467328"/>
      <w:r>
        <w:t>VEEx STM Server (Admin)</w:t>
      </w:r>
      <w:bookmarkEnd w:id="45"/>
    </w:p>
    <w:p w14:paraId="7FE3CCB6" w14:textId="5A551690" w:rsidR="00C90540" w:rsidRPr="00C90540" w:rsidRDefault="00C90540" w:rsidP="00C90540">
      <w:r>
        <w:t xml:space="preserve">This </w:t>
      </w:r>
      <w:proofErr w:type="spellStart"/>
      <w:r>
        <w:t>Labview</w:t>
      </w:r>
      <w:proofErr w:type="spellEnd"/>
      <w:r>
        <w:t xml:space="preserve"> app located on VEEx-Data (10.80.128.65) is responsible for read console data display.</w:t>
      </w:r>
    </w:p>
    <w:p w14:paraId="0EEB238C" w14:textId="0D4F797E" w:rsidR="005C70C5" w:rsidRDefault="005C70C5" w:rsidP="00C765C3">
      <w:pPr>
        <w:pStyle w:val="ListParagraph"/>
        <w:numPr>
          <w:ilvl w:val="0"/>
          <w:numId w:val="19"/>
        </w:numPr>
      </w:pPr>
      <w:r>
        <w:lastRenderedPageBreak/>
        <w:t>The Mission STM server is repeated onto</w:t>
      </w:r>
      <w:r w:rsidR="00634700">
        <w:t xml:space="preserve"> an Admin STM server </w:t>
      </w:r>
    </w:p>
    <w:p w14:paraId="54E0C51E" w14:textId="17FD7AF5" w:rsidR="00634700" w:rsidRDefault="00634700" w:rsidP="00C765C3">
      <w:pPr>
        <w:pStyle w:val="ListParagraph"/>
        <w:numPr>
          <w:ilvl w:val="0"/>
          <w:numId w:val="19"/>
        </w:numPr>
      </w:pPr>
      <w:r>
        <w:t>If the Admin Server STM drops, it will not affect Write Consoles</w:t>
      </w:r>
    </w:p>
    <w:p w14:paraId="7262D9B3" w14:textId="15C3AA19" w:rsidR="00C765C3" w:rsidRDefault="00C765C3" w:rsidP="00C765C3">
      <w:pPr>
        <w:pStyle w:val="ListParagraph"/>
        <w:numPr>
          <w:ilvl w:val="0"/>
          <w:numId w:val="19"/>
        </w:numPr>
      </w:pPr>
      <w:r>
        <w:t xml:space="preserve">Displays all consoles and apps currently connected </w:t>
      </w:r>
      <w:r w:rsidR="006B02B5">
        <w:t>to the Admin STM Server</w:t>
      </w:r>
    </w:p>
    <w:p w14:paraId="599DDB93" w14:textId="77777777" w:rsidR="00C765C3" w:rsidRDefault="00C765C3" w:rsidP="00C765C3">
      <w:pPr>
        <w:pStyle w:val="ListParagraph"/>
      </w:pPr>
    </w:p>
    <w:p w14:paraId="7201F382" w14:textId="3B9C41A3" w:rsidR="005C70C5" w:rsidRPr="005C70C5" w:rsidRDefault="005C70C5" w:rsidP="00FC587F"/>
    <w:p w14:paraId="4D00E557" w14:textId="637B9138" w:rsidR="005C70C5" w:rsidRDefault="005C70C5" w:rsidP="005C70C5">
      <w:r w:rsidRPr="005C70C5">
        <w:rPr>
          <w:noProof/>
        </w:rPr>
        <w:drawing>
          <wp:inline distT="0" distB="0" distL="0" distR="0" wp14:anchorId="3C94367D" wp14:editId="242967B0">
            <wp:extent cx="5943600" cy="6099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99810"/>
                    </a:xfrm>
                    <a:prstGeom prst="rect">
                      <a:avLst/>
                    </a:prstGeom>
                  </pic:spPr>
                </pic:pic>
              </a:graphicData>
            </a:graphic>
          </wp:inline>
        </w:drawing>
      </w:r>
    </w:p>
    <w:p w14:paraId="167EF9B9" w14:textId="77777777" w:rsidR="005C70C5" w:rsidRPr="005C70C5" w:rsidRDefault="005C70C5" w:rsidP="005C70C5"/>
    <w:p w14:paraId="232A0E9A" w14:textId="6D4CA73A" w:rsidR="005C70C5" w:rsidRDefault="005C70C5" w:rsidP="005C70C5">
      <w:pPr>
        <w:pStyle w:val="Heading2"/>
      </w:pPr>
      <w:bookmarkStart w:id="46" w:name="_Toc160467329"/>
      <w:r>
        <w:t>Data Reduction</w:t>
      </w:r>
      <w:bookmarkEnd w:id="46"/>
    </w:p>
    <w:p w14:paraId="30B849FE" w14:textId="3A1BDD75" w:rsidR="00DD4077" w:rsidRPr="00DD4077" w:rsidRDefault="00DD4077" w:rsidP="00DD4077">
      <w:r>
        <w:t xml:space="preserve">This is driven by a configuration file in a test stands </w:t>
      </w:r>
      <w:proofErr w:type="spellStart"/>
      <w:r>
        <w:t>user_configs</w:t>
      </w:r>
      <w:proofErr w:type="spellEnd"/>
      <w:r>
        <w:t>/</w:t>
      </w:r>
      <w:proofErr w:type="spellStart"/>
      <w:r>
        <w:t>sensor_scaling</w:t>
      </w:r>
      <w:proofErr w:type="spellEnd"/>
      <w:r>
        <w:t xml:space="preserve"> folder. </w:t>
      </w:r>
    </w:p>
    <w:p w14:paraId="0BD58AEF" w14:textId="18A794F5" w:rsidR="005C70C5" w:rsidRPr="005C70C5" w:rsidRDefault="005C70C5" w:rsidP="005C70C5"/>
    <w:p w14:paraId="586B87B2" w14:textId="7E7758E5" w:rsidR="005C70C5" w:rsidRPr="005C70C5" w:rsidRDefault="005C70C5" w:rsidP="005C70C5">
      <w:pPr>
        <w:pStyle w:val="Heading2"/>
      </w:pPr>
      <w:bookmarkStart w:id="47" w:name="_Toc160467330"/>
      <w:r>
        <w:t>Time Syncing</w:t>
      </w:r>
      <w:bookmarkEnd w:id="47"/>
    </w:p>
    <w:p w14:paraId="59A2BE5B" w14:textId="77777777" w:rsidR="005C70C5" w:rsidRDefault="005C70C5" w:rsidP="005C70C5"/>
    <w:p w14:paraId="38CFCF94" w14:textId="175B3882" w:rsidR="006314C9" w:rsidRDefault="006314C9">
      <w:r>
        <w:br w:type="page"/>
      </w:r>
    </w:p>
    <w:p w14:paraId="2193A19B" w14:textId="355DF1F8" w:rsidR="006314C9" w:rsidRDefault="006314C9" w:rsidP="006314C9">
      <w:pPr>
        <w:pStyle w:val="Heading1"/>
        <w:jc w:val="center"/>
      </w:pPr>
      <w:bookmarkStart w:id="48" w:name="_Toc160467331"/>
      <w:r>
        <w:lastRenderedPageBreak/>
        <w:t>Software</w:t>
      </w:r>
      <w:bookmarkEnd w:id="48"/>
    </w:p>
    <w:p w14:paraId="421B2E9D" w14:textId="685581C4" w:rsidR="006314C9" w:rsidRDefault="006314C9" w:rsidP="006314C9">
      <w:r>
        <w:t xml:space="preserve">The software we use generally comes from four different sources. The main two sources are S: and custom software. The S: hosts most of the commercial software and their licenses (or at least info to get them) that we use. However, much of the software that we currently run our test stand with are custom </w:t>
      </w:r>
      <w:proofErr w:type="spellStart"/>
      <w:r>
        <w:t>labview</w:t>
      </w:r>
      <w:proofErr w:type="spellEnd"/>
      <w:r>
        <w:t xml:space="preserve"> based programs that we create iterative releases for. The last two software repositories we use are software center and just grabbing stuff from the internet. Although IT does suggest we limit our non-approved software (stuff not in software center or S:), you’ll find that a lot of great software we use almost every day will come from there such as PyCharm and Discord. </w:t>
      </w:r>
    </w:p>
    <w:p w14:paraId="0A739C11" w14:textId="52554F8A" w:rsidR="006314C9" w:rsidRDefault="006314C9" w:rsidP="006314C9">
      <w:pPr>
        <w:pStyle w:val="Heading2"/>
      </w:pPr>
      <w:bookmarkStart w:id="49" w:name="_Toc160467332"/>
      <w:r>
        <w:t>S:</w:t>
      </w:r>
      <w:bookmarkEnd w:id="49"/>
    </w:p>
    <w:p w14:paraId="0148192D" w14:textId="2789A1AF" w:rsidR="006314C9" w:rsidRDefault="006314C9" w:rsidP="006314C9">
      <w:r>
        <w:t xml:space="preserve">The S: is linked to our network. Insofar as you are on site or connected via the VPN, you should have access to it. Although there are multiple directories containing software, the largest repository is found at: </w:t>
      </w:r>
      <w:r w:rsidRPr="006314C9">
        <w:t>S:\ICE\Software Installations</w:t>
      </w:r>
    </w:p>
    <w:p w14:paraId="367F1658" w14:textId="0AA94C11" w:rsidR="00A8351E" w:rsidRDefault="00A8351E" w:rsidP="00A8351E">
      <w:pPr>
        <w:pStyle w:val="Heading2"/>
      </w:pPr>
      <w:bookmarkStart w:id="50" w:name="_Toc160467333"/>
      <w:r>
        <w:t>Custom Software</w:t>
      </w:r>
      <w:bookmarkEnd w:id="50"/>
    </w:p>
    <w:p w14:paraId="058F636D" w14:textId="1F9C4681" w:rsidR="006314C9" w:rsidRDefault="00A8351E" w:rsidP="006314C9">
      <w:r>
        <w:t xml:space="preserve">The VEEx test stand runs almost entirely on custom </w:t>
      </w:r>
      <w:proofErr w:type="spellStart"/>
      <w:r>
        <w:t>labview</w:t>
      </w:r>
      <w:proofErr w:type="spellEnd"/>
      <w:r>
        <w:t xml:space="preserve"> software for </w:t>
      </w:r>
      <w:proofErr w:type="gramStart"/>
      <w:r>
        <w:t>all of</w:t>
      </w:r>
      <w:proofErr w:type="gramEnd"/>
      <w:r>
        <w:t xml:space="preserve"> its control and data acquisition. This software is run through iterative releases that are linked to via batch files, </w:t>
      </w:r>
      <w:proofErr w:type="gramStart"/>
      <w:r>
        <w:t>i.e.</w:t>
      </w:r>
      <w:proofErr w:type="gramEnd"/>
      <w:r>
        <w:t xml:space="preserve"> loading these programs occurs through running targeted batch files. These batch files point to the </w:t>
      </w:r>
      <w:proofErr w:type="spellStart"/>
      <w:r>
        <w:t>svn</w:t>
      </w:r>
      <w:proofErr w:type="spellEnd"/>
      <w:r>
        <w:t xml:space="preserve"> location of the most recently tagged release version of the software. Therefore, from the user’s perspective, even when the software is updated, running the program remains the same and they don’t have to make any changes. </w:t>
      </w:r>
    </w:p>
    <w:p w14:paraId="220B9C41" w14:textId="4953B1F0" w:rsidR="00A8351E" w:rsidRDefault="00A8351E" w:rsidP="00A8351E">
      <w:pPr>
        <w:pStyle w:val="Heading3"/>
      </w:pPr>
      <w:bookmarkStart w:id="51" w:name="_Toc160467334"/>
      <w:r>
        <w:t>Releasing Software</w:t>
      </w:r>
      <w:bookmarkEnd w:id="51"/>
    </w:p>
    <w:p w14:paraId="7B9F085C" w14:textId="21C1679E" w:rsidR="00A8351E" w:rsidRDefault="00A8351E" w:rsidP="00A8351E">
      <w:r>
        <w:t xml:space="preserve">Software releases occur through running </w:t>
      </w:r>
      <w:proofErr w:type="spellStart"/>
      <w:r>
        <w:t>buildbot</w:t>
      </w:r>
      <w:proofErr w:type="spellEnd"/>
      <w:r>
        <w:t xml:space="preserve">. </w:t>
      </w:r>
      <w:proofErr w:type="spellStart"/>
      <w:r>
        <w:t>Buildbot</w:t>
      </w:r>
      <w:proofErr w:type="spellEnd"/>
      <w:r>
        <w:t xml:space="preserve"> is a </w:t>
      </w:r>
      <w:proofErr w:type="spellStart"/>
      <w:r>
        <w:t>labview</w:t>
      </w:r>
      <w:proofErr w:type="spellEnd"/>
      <w:r>
        <w:t xml:space="preserve"> program and can be found at </w:t>
      </w:r>
      <w:hyperlink r:id="rId17" w:history="1">
        <w:r w:rsidRPr="00105EE4">
          <w:rPr>
            <w:rStyle w:val="Hyperlink"/>
          </w:rPr>
          <w:t>https://subversion.blueorigin.com/svn/operations-software/blue_test_stands/trunk/ModularProjects/ConsoleCore/trunk/Source/projects/buildbot</w:t>
        </w:r>
      </w:hyperlink>
    </w:p>
    <w:p w14:paraId="00F1A8E6" w14:textId="50CB2EC4" w:rsidR="00A8351E" w:rsidRDefault="00A8351E" w:rsidP="00A8351E">
      <w:pPr>
        <w:pStyle w:val="Heading4"/>
      </w:pPr>
      <w:proofErr w:type="spellStart"/>
      <w:r>
        <w:t>Buildbot</w:t>
      </w:r>
      <w:proofErr w:type="spellEnd"/>
    </w:p>
    <w:p w14:paraId="01930536" w14:textId="5B33D216" w:rsidR="00A8351E" w:rsidRDefault="00A8351E" w:rsidP="00A8351E">
      <w:proofErr w:type="spellStart"/>
      <w:r>
        <w:t>Buildbot</w:t>
      </w:r>
      <w:proofErr w:type="spellEnd"/>
      <w:r>
        <w:t xml:space="preserve"> itself is not test stand specific. Therefore, one must take care to onl</w:t>
      </w:r>
      <w:r w:rsidR="00170790">
        <w:t xml:space="preserve">y and correctly modify the releases for their </w:t>
      </w:r>
      <w:proofErr w:type="gramStart"/>
      <w:r w:rsidR="00170790">
        <w:t>particular stands</w:t>
      </w:r>
      <w:proofErr w:type="gramEnd"/>
      <w:r w:rsidR="00170790">
        <w:t xml:space="preserve">. </w:t>
      </w:r>
      <w:proofErr w:type="spellStart"/>
      <w:r w:rsidR="00170790">
        <w:t>Buildbot</w:t>
      </w:r>
      <w:proofErr w:type="spellEnd"/>
      <w:r w:rsidR="00170790">
        <w:t xml:space="preserve"> releases can be broken into two main uses: 1) releasing new console updates, and 2) updating auxiliary software. </w:t>
      </w:r>
    </w:p>
    <w:p w14:paraId="65865EE8" w14:textId="574A8441" w:rsidR="00170790" w:rsidRDefault="00170790" w:rsidP="00170790">
      <w:r>
        <w:t xml:space="preserve">When updating console, </w:t>
      </w:r>
      <w:proofErr w:type="spellStart"/>
      <w:r>
        <w:t>buildbot</w:t>
      </w:r>
      <w:proofErr w:type="spellEnd"/>
      <w:r>
        <w:t xml:space="preserve"> will grab the associated </w:t>
      </w:r>
      <w:proofErr w:type="spellStart"/>
      <w:r>
        <w:t>labview</w:t>
      </w:r>
      <w:proofErr w:type="spellEnd"/>
      <w:r>
        <w:t xml:space="preserve"> files from the GUI directory for the chosen stand. For VEEx this will be the Load VEEx GUIs vi as well as all of the </w:t>
      </w:r>
      <w:proofErr w:type="gramStart"/>
      <w:r>
        <w:t>VI’s</w:t>
      </w:r>
      <w:proofErr w:type="gramEnd"/>
      <w:r>
        <w:t xml:space="preserve"> in the subsequent VEEx folder that Load VEEx GUIs calls. When building a new console version, it is important to check both the build and commit boxes, as well as choose a type of release (Major, Minor, Fix). Just to note, these terms correspond to the iteration of the version number on the new release such that major will increase the first number, minor the second, and fix the last. All in all, the release of a new console version will look like this: </w:t>
      </w:r>
      <w:r w:rsidRPr="00170790">
        <w:rPr>
          <w:noProof/>
        </w:rPr>
        <w:drawing>
          <wp:inline distT="0" distB="0" distL="0" distR="0" wp14:anchorId="60C08F6C" wp14:editId="7D6E6AF4">
            <wp:extent cx="5943600" cy="1242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2695"/>
                    </a:xfrm>
                    <a:prstGeom prst="rect">
                      <a:avLst/>
                    </a:prstGeom>
                  </pic:spPr>
                </pic:pic>
              </a:graphicData>
            </a:graphic>
          </wp:inline>
        </w:drawing>
      </w:r>
    </w:p>
    <w:p w14:paraId="3A3D6C05" w14:textId="1D1C2E4B" w:rsidR="00170790" w:rsidRDefault="00170790" w:rsidP="00170790">
      <w:r>
        <w:lastRenderedPageBreak/>
        <w:t xml:space="preserve">This is in contrast for simply updating to releases. Updating is </w:t>
      </w:r>
      <w:proofErr w:type="gramStart"/>
      <w:r>
        <w:t>most commonly performed</w:t>
      </w:r>
      <w:proofErr w:type="gramEnd"/>
      <w:r>
        <w:t xml:space="preserve"> when the software team creates and update to a non-test stand specific tool such as the data logger, STM server or OPC Client.</w:t>
      </w:r>
      <w:r w:rsidR="00E82EB7">
        <w:t xml:space="preserve"> In order to update the </w:t>
      </w:r>
      <w:proofErr w:type="gramStart"/>
      <w:r w:rsidR="00E82EB7">
        <w:t>particular stands</w:t>
      </w:r>
      <w:proofErr w:type="gramEnd"/>
      <w:r w:rsidR="00E82EB7">
        <w:t xml:space="preserve"> release of that application, only the test stand’s associated box needs to be checked before running </w:t>
      </w:r>
      <w:proofErr w:type="spellStart"/>
      <w:r w:rsidR="00E82EB7">
        <w:t>buildbot</w:t>
      </w:r>
      <w:proofErr w:type="spellEnd"/>
      <w:r w:rsidR="00E82EB7">
        <w:t xml:space="preserve">, and not the build or commit boxes like shown below. </w:t>
      </w:r>
      <w:r w:rsidR="00E82EB7" w:rsidRPr="00E82EB7">
        <w:rPr>
          <w:noProof/>
        </w:rPr>
        <w:drawing>
          <wp:inline distT="0" distB="0" distL="0" distR="0" wp14:anchorId="5D28AB11" wp14:editId="15AC8615">
            <wp:extent cx="5943600" cy="2427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27605"/>
                    </a:xfrm>
                    <a:prstGeom prst="rect">
                      <a:avLst/>
                    </a:prstGeom>
                  </pic:spPr>
                </pic:pic>
              </a:graphicData>
            </a:graphic>
          </wp:inline>
        </w:drawing>
      </w:r>
    </w:p>
    <w:p w14:paraId="66968ED6" w14:textId="72DB7658" w:rsidR="00A8351E" w:rsidRDefault="00E82EB7" w:rsidP="006314C9">
      <w:r>
        <w:t xml:space="preserve">In this example, running </w:t>
      </w:r>
      <w:proofErr w:type="spellStart"/>
      <w:r>
        <w:t>buildbot</w:t>
      </w:r>
      <w:proofErr w:type="spellEnd"/>
      <w:r>
        <w:t xml:space="preserve"> would update the VEEx-specific releases of the data reduction and video controller </w:t>
      </w:r>
      <w:proofErr w:type="spellStart"/>
      <w:r>
        <w:t>softwares</w:t>
      </w:r>
      <w:proofErr w:type="spellEnd"/>
      <w:r>
        <w:t xml:space="preserve">. After updating </w:t>
      </w:r>
      <w:proofErr w:type="gramStart"/>
      <w:r>
        <w:t>these software</w:t>
      </w:r>
      <w:proofErr w:type="gramEnd"/>
      <w:r>
        <w:t xml:space="preserve">, they will need to be rebooted on the computers they are run on. Note that this sometimes requires updating the </w:t>
      </w:r>
      <w:proofErr w:type="spellStart"/>
      <w:r>
        <w:t>labview</w:t>
      </w:r>
      <w:proofErr w:type="spellEnd"/>
      <w:r>
        <w:t xml:space="preserve"> runtimes on those computers.</w:t>
      </w:r>
    </w:p>
    <w:p w14:paraId="4EC5F03C" w14:textId="3A8EFB70" w:rsidR="00A8351E" w:rsidRDefault="00A8351E" w:rsidP="00A8351E">
      <w:pPr>
        <w:pStyle w:val="Heading3"/>
      </w:pPr>
      <w:bookmarkStart w:id="52" w:name="_Toc160467335"/>
      <w:r>
        <w:t>Running Software</w:t>
      </w:r>
      <w:bookmarkEnd w:id="52"/>
    </w:p>
    <w:p w14:paraId="39F3E9A3" w14:textId="0F2171A7" w:rsidR="0080016B" w:rsidRDefault="0080016B" w:rsidP="0080016B">
      <w:r>
        <w:t xml:space="preserve">Custom </w:t>
      </w:r>
      <w:proofErr w:type="spellStart"/>
      <w:r>
        <w:t>Labview</w:t>
      </w:r>
      <w:proofErr w:type="spellEnd"/>
      <w:r>
        <w:t xml:space="preserve"> software is typically run through batch files. </w:t>
      </w:r>
    </w:p>
    <w:p w14:paraId="6239FD5B" w14:textId="5D6B4D51" w:rsidR="008B0A12" w:rsidRDefault="008B0A12" w:rsidP="0080016B">
      <w:r w:rsidRPr="008B0A12">
        <w:rPr>
          <w:noProof/>
        </w:rPr>
        <w:drawing>
          <wp:inline distT="0" distB="0" distL="0" distR="0" wp14:anchorId="7882028D" wp14:editId="329A8483">
            <wp:extent cx="5943600" cy="501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1650"/>
                    </a:xfrm>
                    <a:prstGeom prst="rect">
                      <a:avLst/>
                    </a:prstGeom>
                  </pic:spPr>
                </pic:pic>
              </a:graphicData>
            </a:graphic>
          </wp:inline>
        </w:drawing>
      </w:r>
    </w:p>
    <w:p w14:paraId="107C2A98" w14:textId="0B68BA30" w:rsidR="008B0A12" w:rsidRDefault="008B0A12" w:rsidP="0080016B">
      <w:r>
        <w:t xml:space="preserve">These files do two things. </w:t>
      </w:r>
      <w:proofErr w:type="gramStart"/>
      <w:r>
        <w:t>First</w:t>
      </w:r>
      <w:proofErr w:type="gramEnd"/>
      <w:r>
        <w:t xml:space="preserve"> they direct the rest of the file toward the files associated with the particular program to be launched. The example above is for the VEEx console. </w:t>
      </w:r>
    </w:p>
    <w:p w14:paraId="7004B53D" w14:textId="77A700D6" w:rsidR="008B0A12" w:rsidRDefault="008B0A12" w:rsidP="0080016B">
      <w:r w:rsidRPr="008B0A12">
        <w:rPr>
          <w:noProof/>
        </w:rPr>
        <w:drawing>
          <wp:inline distT="0" distB="0" distL="0" distR="0" wp14:anchorId="5CD7F83E" wp14:editId="61B2C3B3">
            <wp:extent cx="5943600" cy="19983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98345"/>
                    </a:xfrm>
                    <a:prstGeom prst="rect">
                      <a:avLst/>
                    </a:prstGeom>
                  </pic:spPr>
                </pic:pic>
              </a:graphicData>
            </a:graphic>
          </wp:inline>
        </w:drawing>
      </w:r>
    </w:p>
    <w:p w14:paraId="0D6DF3E7" w14:textId="6A931C5A" w:rsidR="008B0A12" w:rsidRDefault="008B0A12" w:rsidP="0080016B">
      <w:r>
        <w:lastRenderedPageBreak/>
        <w:t xml:space="preserve">The second function is to perform </w:t>
      </w:r>
      <w:proofErr w:type="spellStart"/>
      <w:r>
        <w:t>svn</w:t>
      </w:r>
      <w:proofErr w:type="spellEnd"/>
      <w:r>
        <w:t xml:space="preserve"> updates and checkouts of the files associated with the chosen program. After performing these checkouts, a step2 batch file is loaded which launches the actual application.</w:t>
      </w:r>
    </w:p>
    <w:p w14:paraId="5ED24DD4" w14:textId="77777777" w:rsidR="0081368A" w:rsidRDefault="0081368A" w:rsidP="0080016B"/>
    <w:p w14:paraId="425B8367" w14:textId="4BCCEB32" w:rsidR="0081368A" w:rsidRDefault="0081368A">
      <w:r>
        <w:br w:type="page"/>
      </w:r>
    </w:p>
    <w:p w14:paraId="0F67C2C5" w14:textId="27914A84" w:rsidR="0081368A" w:rsidRDefault="0081368A" w:rsidP="0081368A">
      <w:pPr>
        <w:pStyle w:val="Heading1"/>
      </w:pPr>
      <w:bookmarkStart w:id="53" w:name="_Toc160467336"/>
      <w:r>
        <w:lastRenderedPageBreak/>
        <w:t>Automation</w:t>
      </w:r>
      <w:bookmarkEnd w:id="53"/>
    </w:p>
    <w:p w14:paraId="2C7A8433" w14:textId="3B887005" w:rsidR="0081368A" w:rsidRDefault="0081368A" w:rsidP="0081368A">
      <w:pPr>
        <w:pStyle w:val="Heading2"/>
      </w:pPr>
      <w:bookmarkStart w:id="54" w:name="_Toc160467337"/>
      <w:r>
        <w:t>TRA</w:t>
      </w:r>
      <w:bookmarkEnd w:id="54"/>
    </w:p>
    <w:p w14:paraId="0A9BE8AC" w14:textId="156C9A6A" w:rsidR="0081368A" w:rsidRDefault="0081368A" w:rsidP="0081368A">
      <w:pPr>
        <w:pStyle w:val="Heading2"/>
      </w:pPr>
      <w:bookmarkStart w:id="55" w:name="_Toc160467338"/>
      <w:r>
        <w:t>NI Test Stand</w:t>
      </w:r>
      <w:bookmarkEnd w:id="55"/>
    </w:p>
    <w:p w14:paraId="5DB5AC04" w14:textId="77777777" w:rsidR="001C2329" w:rsidRDefault="001C2329" w:rsidP="001C2329">
      <w:r>
        <w:t xml:space="preserve">NI Test Stand is an automation package that enables case specific automation which dramatically increases functionality compared to something like TRA with is timing based alone. Since NI Test Stand was wrapped by </w:t>
      </w:r>
      <w:proofErr w:type="spellStart"/>
      <w:r>
        <w:t>Imperio</w:t>
      </w:r>
      <w:proofErr w:type="spellEnd"/>
      <w:r>
        <w:t xml:space="preserve">, it has only had limited implementation at VEEx in its original form. The automation scripts we created can be accessed at </w:t>
      </w:r>
      <w:r w:rsidRPr="001C2329">
        <w:t xml:space="preserve">https://subversion.blueorigin.com/svn/propulsion/GaPPS/WTLS_Testing/Test_Requests/branches/NI </w:t>
      </w:r>
      <w:proofErr w:type="gramStart"/>
      <w:r w:rsidRPr="001C2329">
        <w:t>Automation</w:t>
      </w:r>
      <w:r>
        <w:t xml:space="preserve"> .</w:t>
      </w:r>
      <w:proofErr w:type="gramEnd"/>
      <w:r>
        <w:t xml:space="preserve"> </w:t>
      </w:r>
    </w:p>
    <w:p w14:paraId="6A0E36AD" w14:textId="7E79B8E7" w:rsidR="001C2329" w:rsidRPr="001C2329" w:rsidRDefault="001C2329" w:rsidP="001C2329">
      <w:r>
        <w:t xml:space="preserve">While these scripts exist and can be run on any computer running TSSR, they are mostly obsolete now with the ascension of </w:t>
      </w:r>
      <w:proofErr w:type="spellStart"/>
      <w:r>
        <w:t>Imperio</w:t>
      </w:r>
      <w:proofErr w:type="spellEnd"/>
      <w:r>
        <w:t xml:space="preserve">. Essentially, NI </w:t>
      </w:r>
      <w:proofErr w:type="spellStart"/>
      <w:r>
        <w:t>TestStand</w:t>
      </w:r>
      <w:proofErr w:type="spellEnd"/>
      <w:r>
        <w:t xml:space="preserve"> and </w:t>
      </w:r>
      <w:proofErr w:type="spellStart"/>
      <w:r>
        <w:t>Imperio</w:t>
      </w:r>
      <w:proofErr w:type="spellEnd"/>
      <w:r>
        <w:t xml:space="preserve"> are the same thing, thus learning one can inform of the other, and to that extent I will not go into detail on NI Test Stand here. It is important to note, however, that </w:t>
      </w:r>
      <w:proofErr w:type="spellStart"/>
      <w:r>
        <w:t>Imperio</w:t>
      </w:r>
      <w:proofErr w:type="spellEnd"/>
      <w:r>
        <w:t xml:space="preserve"> at its core is a subset of NI </w:t>
      </w:r>
      <w:proofErr w:type="spellStart"/>
      <w:r>
        <w:t>TestStand</w:t>
      </w:r>
      <w:proofErr w:type="spellEnd"/>
      <w:r>
        <w:t xml:space="preserve">; </w:t>
      </w:r>
      <w:proofErr w:type="gramStart"/>
      <w:r>
        <w:t>thus</w:t>
      </w:r>
      <w:proofErr w:type="gramEnd"/>
      <w:r>
        <w:t xml:space="preserve"> </w:t>
      </w:r>
      <w:proofErr w:type="spellStart"/>
      <w:r>
        <w:t>TestStand</w:t>
      </w:r>
      <w:proofErr w:type="spellEnd"/>
      <w:r>
        <w:t xml:space="preserve"> generally has a wider functionality than </w:t>
      </w:r>
      <w:proofErr w:type="spellStart"/>
      <w:r>
        <w:t>Imperio</w:t>
      </w:r>
      <w:proofErr w:type="spellEnd"/>
      <w:r>
        <w:t xml:space="preserve">. This may not always be true depending on how (if) unique functions are added to </w:t>
      </w:r>
      <w:proofErr w:type="spellStart"/>
      <w:r>
        <w:t>Imperio</w:t>
      </w:r>
      <w:proofErr w:type="spellEnd"/>
      <w:r>
        <w:t xml:space="preserve">.   </w:t>
      </w:r>
    </w:p>
    <w:p w14:paraId="6F27D07E" w14:textId="434E8ACA" w:rsidR="0081368A" w:rsidRDefault="0081368A" w:rsidP="0081368A">
      <w:pPr>
        <w:pStyle w:val="Heading2"/>
      </w:pPr>
      <w:bookmarkStart w:id="56" w:name="_Toc160467339"/>
      <w:proofErr w:type="spellStart"/>
      <w:r>
        <w:t>Imperio</w:t>
      </w:r>
      <w:bookmarkEnd w:id="56"/>
      <w:proofErr w:type="spellEnd"/>
    </w:p>
    <w:p w14:paraId="6A260E9A" w14:textId="7C410914" w:rsidR="007D3C7F" w:rsidRDefault="00081015" w:rsidP="007D3C7F">
      <w:proofErr w:type="spellStart"/>
      <w:r>
        <w:t>Imperio</w:t>
      </w:r>
      <w:proofErr w:type="spellEnd"/>
      <w:r>
        <w:t xml:space="preserve"> is a C# backend, JavaScript front end tool that wraps NI </w:t>
      </w:r>
      <w:proofErr w:type="spellStart"/>
      <w:r>
        <w:t>TestStand</w:t>
      </w:r>
      <w:proofErr w:type="spellEnd"/>
      <w:r>
        <w:t xml:space="preserve"> on a single host computer in order to simplify and streamline automation at Blue Origin. </w:t>
      </w:r>
      <w:proofErr w:type="spellStart"/>
      <w:r>
        <w:t>Imperio</w:t>
      </w:r>
      <w:proofErr w:type="spellEnd"/>
      <w:r>
        <w:t xml:space="preserve"> is accessed via web browser at veex.blueorigin.com</w:t>
      </w:r>
    </w:p>
    <w:p w14:paraId="425EFAA7" w14:textId="1E447C93" w:rsidR="00081015" w:rsidRDefault="00081015" w:rsidP="00081015">
      <w:pPr>
        <w:pStyle w:val="Heading3"/>
      </w:pPr>
      <w:bookmarkStart w:id="57" w:name="_Toc160467340"/>
      <w:r>
        <w:t xml:space="preserve">Restarting </w:t>
      </w:r>
      <w:proofErr w:type="spellStart"/>
      <w:r>
        <w:t>Imperio</w:t>
      </w:r>
      <w:bookmarkEnd w:id="57"/>
      <w:proofErr w:type="spellEnd"/>
    </w:p>
    <w:p w14:paraId="326EEC0B" w14:textId="5C33FC4C" w:rsidR="00081015" w:rsidRDefault="00081015" w:rsidP="00081015">
      <w:r>
        <w:t xml:space="preserve">In the case that </w:t>
      </w:r>
      <w:proofErr w:type="spellStart"/>
      <w:r>
        <w:t>Imperio</w:t>
      </w:r>
      <w:proofErr w:type="spellEnd"/>
      <w:r>
        <w:t xml:space="preserve"> becomes offline, it can be restarted on its host computer: TX-Z6-1016. This takes two steps:</w:t>
      </w:r>
    </w:p>
    <w:p w14:paraId="56752B56" w14:textId="6DB2687B" w:rsidR="00081015" w:rsidRDefault="00081015" w:rsidP="00081015">
      <w:pPr>
        <w:pStyle w:val="ListParagraph"/>
        <w:numPr>
          <w:ilvl w:val="2"/>
          <w:numId w:val="15"/>
        </w:numPr>
      </w:pPr>
      <w:r>
        <w:t xml:space="preserve">Load cortex.exe in the </w:t>
      </w:r>
      <w:proofErr w:type="spellStart"/>
      <w:r>
        <w:t>Imperio</w:t>
      </w:r>
      <w:proofErr w:type="spellEnd"/>
      <w:r>
        <w:t xml:space="preserve"> folder</w:t>
      </w:r>
    </w:p>
    <w:p w14:paraId="794CA213" w14:textId="3D6A9A8F" w:rsidR="006F2F40" w:rsidRDefault="006F2F40" w:rsidP="00081015">
      <w:pPr>
        <w:pStyle w:val="ListParagraph"/>
        <w:numPr>
          <w:ilvl w:val="2"/>
          <w:numId w:val="15"/>
        </w:numPr>
      </w:pPr>
      <w:r w:rsidRPr="006F2F40">
        <w:rPr>
          <w:noProof/>
        </w:rPr>
        <w:drawing>
          <wp:inline distT="0" distB="0" distL="0" distR="0" wp14:anchorId="3DB8307F" wp14:editId="7B5370DA">
            <wp:extent cx="5943600" cy="24580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58085"/>
                    </a:xfrm>
                    <a:prstGeom prst="rect">
                      <a:avLst/>
                    </a:prstGeom>
                  </pic:spPr>
                </pic:pic>
              </a:graphicData>
            </a:graphic>
          </wp:inline>
        </w:drawing>
      </w:r>
    </w:p>
    <w:p w14:paraId="0F0BBCC0" w14:textId="04485A5A" w:rsidR="00081015" w:rsidRDefault="00081015" w:rsidP="00081015">
      <w:pPr>
        <w:pStyle w:val="ListParagraph"/>
        <w:numPr>
          <w:ilvl w:val="2"/>
          <w:numId w:val="15"/>
        </w:numPr>
      </w:pPr>
      <w:r>
        <w:t xml:space="preserve">Run </w:t>
      </w:r>
      <w:r w:rsidR="006F2F40">
        <w:t>Brainstem and Temporal Lobe</w:t>
      </w:r>
      <w:r>
        <w:t xml:space="preserve"> from Docker </w:t>
      </w:r>
    </w:p>
    <w:p w14:paraId="41AC99C4" w14:textId="58BA82E9" w:rsidR="006F2F40" w:rsidRDefault="006F2F40" w:rsidP="00081015">
      <w:pPr>
        <w:pStyle w:val="ListParagraph"/>
        <w:numPr>
          <w:ilvl w:val="2"/>
          <w:numId w:val="15"/>
        </w:numPr>
      </w:pPr>
      <w:r w:rsidRPr="006F2F40">
        <w:rPr>
          <w:noProof/>
        </w:rPr>
        <w:lastRenderedPageBreak/>
        <w:drawing>
          <wp:inline distT="0" distB="0" distL="0" distR="0" wp14:anchorId="063CF798" wp14:editId="0E396FEF">
            <wp:extent cx="5943600" cy="16751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75130"/>
                    </a:xfrm>
                    <a:prstGeom prst="rect">
                      <a:avLst/>
                    </a:prstGeom>
                  </pic:spPr>
                </pic:pic>
              </a:graphicData>
            </a:graphic>
          </wp:inline>
        </w:drawing>
      </w:r>
    </w:p>
    <w:p w14:paraId="0A633A24" w14:textId="3D7D6481" w:rsidR="00081015" w:rsidRDefault="00081015" w:rsidP="00081015">
      <w:pPr>
        <w:pStyle w:val="Heading3"/>
      </w:pPr>
      <w:bookmarkStart w:id="58" w:name="_Toc160467341"/>
      <w:r>
        <w:t>Adding Write Consoles</w:t>
      </w:r>
      <w:bookmarkEnd w:id="58"/>
    </w:p>
    <w:p w14:paraId="05BB1645" w14:textId="08E62A9E" w:rsidR="00081015" w:rsidRDefault="00081015" w:rsidP="00081015">
      <w:r>
        <w:t xml:space="preserve">Having a write console on Gemini doesn’t automatically mean that same computer has a write console through </w:t>
      </w:r>
      <w:proofErr w:type="spellStart"/>
      <w:r>
        <w:t>Imperio</w:t>
      </w:r>
      <w:proofErr w:type="spellEnd"/>
      <w:r>
        <w:t xml:space="preserve">. Adding write privileges for each case is unique. For </w:t>
      </w:r>
      <w:proofErr w:type="spellStart"/>
      <w:r>
        <w:t>Imperio</w:t>
      </w:r>
      <w:proofErr w:type="spellEnd"/>
      <w:r>
        <w:t xml:space="preserve">, connect to TX-Z6-1016, navigate to the </w:t>
      </w:r>
      <w:proofErr w:type="spellStart"/>
      <w:r>
        <w:t>Imperio</w:t>
      </w:r>
      <w:proofErr w:type="spellEnd"/>
      <w:r>
        <w:t xml:space="preserve"> folder, run “”, and add the IP of the computer you want to add to the whitelist. Restart </w:t>
      </w:r>
      <w:proofErr w:type="spellStart"/>
      <w:r>
        <w:t>Imperio</w:t>
      </w:r>
      <w:proofErr w:type="spellEnd"/>
      <w:r>
        <w:t xml:space="preserve"> cortex afterwards in order to manifest the changes. </w:t>
      </w:r>
    </w:p>
    <w:p w14:paraId="4E83DA59" w14:textId="71D1C1F8" w:rsidR="00B00FAC" w:rsidRDefault="00B00FAC" w:rsidP="00081015">
      <w:r w:rsidRPr="00B00FAC">
        <w:rPr>
          <w:noProof/>
        </w:rPr>
        <w:drawing>
          <wp:inline distT="0" distB="0" distL="0" distR="0" wp14:anchorId="170B48B9" wp14:editId="26F19DFA">
            <wp:extent cx="2638793" cy="4001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8793" cy="400106"/>
                    </a:xfrm>
                    <a:prstGeom prst="rect">
                      <a:avLst/>
                    </a:prstGeom>
                  </pic:spPr>
                </pic:pic>
              </a:graphicData>
            </a:graphic>
          </wp:inline>
        </w:drawing>
      </w:r>
    </w:p>
    <w:p w14:paraId="5B3C83B2" w14:textId="52BB233A" w:rsidR="00772B0E" w:rsidRDefault="00B00FAC" w:rsidP="00081015">
      <w:r w:rsidRPr="00B00FAC">
        <w:rPr>
          <w:noProof/>
        </w:rPr>
        <w:drawing>
          <wp:inline distT="0" distB="0" distL="0" distR="0" wp14:anchorId="70433D69" wp14:editId="5E97E113">
            <wp:extent cx="5106113" cy="4001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6113" cy="400106"/>
                    </a:xfrm>
                    <a:prstGeom prst="rect">
                      <a:avLst/>
                    </a:prstGeom>
                  </pic:spPr>
                </pic:pic>
              </a:graphicData>
            </a:graphic>
          </wp:inline>
        </w:drawing>
      </w:r>
    </w:p>
    <w:p w14:paraId="64099EFB" w14:textId="77777777" w:rsidR="00772B0E" w:rsidRDefault="00772B0E" w:rsidP="00081015"/>
    <w:p w14:paraId="029EB114" w14:textId="79A3434B" w:rsidR="00772B0E" w:rsidRPr="00081015" w:rsidRDefault="00772B0E" w:rsidP="00772B0E">
      <w:pPr>
        <w:pStyle w:val="Heading2"/>
      </w:pPr>
      <w:bookmarkStart w:id="59" w:name="_Toc160467342"/>
      <w:r>
        <w:t>Power Automate</w:t>
      </w:r>
      <w:bookmarkEnd w:id="59"/>
    </w:p>
    <w:p w14:paraId="33711015" w14:textId="1382C7AE" w:rsidR="007D3C7F" w:rsidRDefault="007D3C7F">
      <w:r>
        <w:br w:type="page"/>
      </w:r>
    </w:p>
    <w:p w14:paraId="1B330DB8" w14:textId="42D2A6B1" w:rsidR="007D3C7F" w:rsidRDefault="007D3C7F" w:rsidP="007D3C7F">
      <w:pPr>
        <w:pStyle w:val="Heading1"/>
        <w:jc w:val="center"/>
      </w:pPr>
      <w:bookmarkStart w:id="60" w:name="_Toc160467343"/>
      <w:r>
        <w:lastRenderedPageBreak/>
        <w:t>VEEx Terminal Room</w:t>
      </w:r>
      <w:bookmarkEnd w:id="60"/>
    </w:p>
    <w:p w14:paraId="0B280B3E" w14:textId="77777777" w:rsidR="007D3C7F" w:rsidRDefault="007D3C7F" w:rsidP="007D3C7F">
      <w:r>
        <w:t xml:space="preserve">The centralized communication terminals at VEEx </w:t>
      </w:r>
      <w:proofErr w:type="gramStart"/>
      <w:r>
        <w:t>are located in</w:t>
      </w:r>
      <w:proofErr w:type="gramEnd"/>
      <w:r>
        <w:t xml:space="preserve"> three primary locations. The first is the VEEx Terminal Room which is a </w:t>
      </w:r>
      <w:proofErr w:type="spellStart"/>
      <w:r>
        <w:t>conex</w:t>
      </w:r>
      <w:proofErr w:type="spellEnd"/>
      <w:r>
        <w:t xml:space="preserve"> at the test site that most of or effectors/</w:t>
      </w:r>
      <w:proofErr w:type="spellStart"/>
      <w:r>
        <w:t>affectors</w:t>
      </w:r>
      <w:proofErr w:type="spellEnd"/>
      <w:r>
        <w:t xml:space="preserve"> are route through. The second is the GVB IT Room which reroutes </w:t>
      </w:r>
      <w:proofErr w:type="gramStart"/>
      <w:r>
        <w:t>the majority of</w:t>
      </w:r>
      <w:proofErr w:type="gramEnd"/>
      <w:r>
        <w:t xml:space="preserve"> our video network as well as interfacing our control room computers to our networks. The third is the control room itself. As it stands during the writing of this, the video network stack is still in the </w:t>
      </w:r>
      <w:proofErr w:type="spellStart"/>
      <w:r>
        <w:t>veex</w:t>
      </w:r>
      <w:proofErr w:type="spellEnd"/>
      <w:r>
        <w:t xml:space="preserve"> control room, but </w:t>
      </w:r>
      <w:proofErr w:type="gramStart"/>
      <w:r>
        <w:t>the majority of</w:t>
      </w:r>
      <w:proofErr w:type="gramEnd"/>
      <w:r>
        <w:t xml:space="preserve"> it will soon be moved to the GVB IT room. How the components end up being split between the two rooms is still in the air. </w:t>
      </w:r>
    </w:p>
    <w:p w14:paraId="14F520FE" w14:textId="03F2C7CA" w:rsidR="007D3C7F" w:rsidRDefault="007D3C7F" w:rsidP="007D3C7F">
      <w:pPr>
        <w:pStyle w:val="Heading2"/>
      </w:pPr>
      <w:bookmarkStart w:id="61" w:name="_Toc160467344"/>
      <w:r>
        <w:t>VEEx Control room and GVB IT Room</w:t>
      </w:r>
      <w:bookmarkEnd w:id="61"/>
      <w:r>
        <w:t xml:space="preserve"> </w:t>
      </w:r>
    </w:p>
    <w:p w14:paraId="75925FC5" w14:textId="7B8A07AB" w:rsidR="007D3C7F" w:rsidRDefault="007D3C7F" w:rsidP="007D3C7F">
      <w:r>
        <w:t xml:space="preserve">Much of these resources </w:t>
      </w:r>
      <w:proofErr w:type="gramStart"/>
      <w:r>
        <w:t>are located in</w:t>
      </w:r>
      <w:proofErr w:type="gramEnd"/>
      <w:r>
        <w:t xml:space="preserve"> either other parts of this document or other documents in our databases.</w:t>
      </w:r>
    </w:p>
    <w:p w14:paraId="52ED6697" w14:textId="77777777" w:rsidR="007D3C7F" w:rsidRDefault="007D3C7F" w:rsidP="007D3C7F"/>
    <w:p w14:paraId="35446D10" w14:textId="3150770A" w:rsidR="007D3C7F" w:rsidRDefault="007D3C7F" w:rsidP="007D3C7F">
      <w:pPr>
        <w:pStyle w:val="Heading2"/>
      </w:pPr>
      <w:bookmarkStart w:id="62" w:name="_Toc160467345"/>
      <w:r>
        <w:t>VEEx Terminal Room</w:t>
      </w:r>
      <w:bookmarkEnd w:id="62"/>
    </w:p>
    <w:p w14:paraId="08ED64BA" w14:textId="24BAC043" w:rsidR="007D3C7F" w:rsidRDefault="007D3C7F" w:rsidP="007D3C7F">
      <w:r>
        <w:t>All (almost all?) of the effectors/</w:t>
      </w:r>
      <w:proofErr w:type="spellStart"/>
      <w:r>
        <w:t>affectors</w:t>
      </w:r>
      <w:proofErr w:type="spellEnd"/>
      <w:r>
        <w:t xml:space="preserve"> located in our facilities and test articles are routed through the VEEx Terminal. Most of these are routed from enclosures nearby the facility or test article the device is used for. Most of these devices inevitably terminate from/at our DAQ or valve controller systems before being routed to the STM (also located in the terminal room), but some are further rerouted to the GVB (mostly video stuff). </w:t>
      </w:r>
    </w:p>
    <w:p w14:paraId="2F97A44B" w14:textId="47AA2499" w:rsidR="00F67A99" w:rsidRDefault="00F67A99" w:rsidP="00F67A99">
      <w:pPr>
        <w:pStyle w:val="Heading3"/>
      </w:pPr>
      <w:bookmarkStart w:id="63" w:name="_Toc160467346"/>
      <w:r>
        <w:t>VEEx Channel List</w:t>
      </w:r>
      <w:bookmarkEnd w:id="63"/>
      <w:r>
        <w:t xml:space="preserve"> </w:t>
      </w:r>
    </w:p>
    <w:p w14:paraId="50F731A2" w14:textId="1F9B99CE" w:rsidR="00F67A99" w:rsidRDefault="00F67A99" w:rsidP="00F67A99">
      <w:r>
        <w:t xml:space="preserve">The channel list is a config file that serves two main purposes. The first is to link the STM server with the DAS and FVC systems so that commands from console are transmitted where desired. The second is to provide an organized way of finding the physical connections related to </w:t>
      </w:r>
      <w:proofErr w:type="gramStart"/>
      <w:r>
        <w:t>particular devices</w:t>
      </w:r>
      <w:proofErr w:type="gramEnd"/>
      <w:r>
        <w:t xml:space="preserve">. The former is already </w:t>
      </w:r>
      <w:hyperlink w:anchor="_Channel_Lists" w:history="1">
        <w:r w:rsidRPr="00F67A99">
          <w:rPr>
            <w:rStyle w:val="Hyperlink"/>
          </w:rPr>
          <w:t>addressed here</w:t>
        </w:r>
      </w:hyperlink>
      <w:r>
        <w:t xml:space="preserve">, so this section is left to address the latter. </w:t>
      </w:r>
    </w:p>
    <w:p w14:paraId="062FC099" w14:textId="14787D69" w:rsidR="00A86E34" w:rsidRDefault="00A86E34" w:rsidP="00A86E34">
      <w:pPr>
        <w:pStyle w:val="Heading4"/>
      </w:pPr>
      <w:r>
        <w:t>FVC</w:t>
      </w:r>
    </w:p>
    <w:p w14:paraId="4D147311" w14:textId="15A4A8F3" w:rsidR="00F67A99" w:rsidRDefault="00A86E34" w:rsidP="00F67A99">
      <w:r w:rsidRPr="00A86E34">
        <w:rPr>
          <w:noProof/>
        </w:rPr>
        <w:drawing>
          <wp:inline distT="0" distB="0" distL="0" distR="0" wp14:anchorId="68F24140" wp14:editId="6C6A88AF">
            <wp:extent cx="5943600" cy="6445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44525"/>
                    </a:xfrm>
                    <a:prstGeom prst="rect">
                      <a:avLst/>
                    </a:prstGeom>
                  </pic:spPr>
                </pic:pic>
              </a:graphicData>
            </a:graphic>
          </wp:inline>
        </w:drawing>
      </w:r>
    </w:p>
    <w:p w14:paraId="75970BC9" w14:textId="5713C923" w:rsidR="00A86E34" w:rsidRDefault="00A86E34" w:rsidP="00A86E34">
      <w:pPr>
        <w:pStyle w:val="Heading4"/>
      </w:pPr>
      <w:r>
        <w:t>DAS 6100</w:t>
      </w:r>
    </w:p>
    <w:p w14:paraId="6194BEF3" w14:textId="79B376B8" w:rsidR="00A86E34" w:rsidRPr="00A86E34" w:rsidRDefault="00A86E34" w:rsidP="00A86E34">
      <w:r w:rsidRPr="00A86E34">
        <w:rPr>
          <w:noProof/>
        </w:rPr>
        <w:drawing>
          <wp:inline distT="0" distB="0" distL="0" distR="0" wp14:anchorId="74DE6F78" wp14:editId="3A97CD0B">
            <wp:extent cx="5943600" cy="10471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47115"/>
                    </a:xfrm>
                    <a:prstGeom prst="rect">
                      <a:avLst/>
                    </a:prstGeom>
                  </pic:spPr>
                </pic:pic>
              </a:graphicData>
            </a:graphic>
          </wp:inline>
        </w:drawing>
      </w:r>
    </w:p>
    <w:p w14:paraId="144EDE70" w14:textId="68CCDFA0" w:rsidR="00A86E34" w:rsidRDefault="00A86E34" w:rsidP="00A86E34">
      <w:pPr>
        <w:pStyle w:val="Heading4"/>
      </w:pPr>
      <w:r>
        <w:lastRenderedPageBreak/>
        <w:t>DAS 6150</w:t>
      </w:r>
    </w:p>
    <w:p w14:paraId="5B8F1B23" w14:textId="1087354D" w:rsidR="00A86E34" w:rsidRDefault="00A86E34" w:rsidP="00A86E34">
      <w:r w:rsidRPr="00A86E34">
        <w:rPr>
          <w:noProof/>
        </w:rPr>
        <w:drawing>
          <wp:inline distT="0" distB="0" distL="0" distR="0" wp14:anchorId="7330C1AA" wp14:editId="0F7BA12D">
            <wp:extent cx="5943600" cy="941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41705"/>
                    </a:xfrm>
                    <a:prstGeom prst="rect">
                      <a:avLst/>
                    </a:prstGeom>
                  </pic:spPr>
                </pic:pic>
              </a:graphicData>
            </a:graphic>
          </wp:inline>
        </w:drawing>
      </w:r>
    </w:p>
    <w:p w14:paraId="2E148FD5" w14:textId="56F67349" w:rsidR="00A2326D" w:rsidRDefault="00A2326D" w:rsidP="00A2326D">
      <w:pPr>
        <w:pStyle w:val="Heading1"/>
      </w:pPr>
      <w:r>
        <w:t>Other Devices</w:t>
      </w:r>
    </w:p>
    <w:p w14:paraId="47B1940E" w14:textId="0B8C9997" w:rsidR="00A2326D" w:rsidRDefault="00A2326D" w:rsidP="00A2326D">
      <w:pPr>
        <w:pStyle w:val="Heading2"/>
      </w:pPr>
      <w:r>
        <w:t>Advantage Chiller</w:t>
      </w:r>
    </w:p>
    <w:p w14:paraId="2BECDA6C" w14:textId="46328F45" w:rsidR="00A2326D" w:rsidRDefault="00A2326D" w:rsidP="00A2326D">
      <w:r>
        <w:t xml:space="preserve">VEEx has two chillers for their two water tanks. Right now, both tanks work in parallel to cool one tank at a time. Both chillers share the same PLC on signal. In order to </w:t>
      </w:r>
      <w:proofErr w:type="gramStart"/>
      <w:r>
        <w:t>actually start</w:t>
      </w:r>
      <w:proofErr w:type="gramEnd"/>
      <w:r>
        <w:t xml:space="preserve"> each chiller, the chiller boxes must be on prior to the PLC on signal. </w:t>
      </w:r>
      <w:r w:rsidR="00364D54">
        <w:t xml:space="preserve">The PLC signal is sent from the Manual Start button on the Water console page (shown below). To turn on the chiller boxes, 3 of the four knobs on the box must be on. These are the Main power, </w:t>
      </w:r>
      <w:proofErr w:type="spellStart"/>
      <w:r w:rsidR="00364D54">
        <w:t>Evap</w:t>
      </w:r>
      <w:proofErr w:type="spellEnd"/>
      <w:r w:rsidR="00364D54">
        <w:t xml:space="preserve"> Pump </w:t>
      </w:r>
      <w:proofErr w:type="gramStart"/>
      <w:r w:rsidR="00364D54">
        <w:t>and ???</w:t>
      </w:r>
      <w:proofErr w:type="gramEnd"/>
      <w:r w:rsidR="00364D54">
        <w:t xml:space="preserve"> Pump (#2). The Standby knob should remain off. </w:t>
      </w:r>
    </w:p>
    <w:p w14:paraId="7D923E9C" w14:textId="1CAF19A5" w:rsidR="00364D54" w:rsidRDefault="00364D54" w:rsidP="00A2326D">
      <w:r w:rsidRPr="00364D54">
        <w:drawing>
          <wp:inline distT="0" distB="0" distL="0" distR="0" wp14:anchorId="2B8EA127" wp14:editId="19C92C3D">
            <wp:extent cx="1609950" cy="752580"/>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09950" cy="752580"/>
                    </a:xfrm>
                    <a:prstGeom prst="rect">
                      <a:avLst/>
                    </a:prstGeom>
                  </pic:spPr>
                </pic:pic>
              </a:graphicData>
            </a:graphic>
          </wp:inline>
        </w:drawing>
      </w:r>
    </w:p>
    <w:p w14:paraId="04777EAD" w14:textId="1D082E6D" w:rsidR="00364D54" w:rsidRDefault="00364D54" w:rsidP="00364D54">
      <w:pPr>
        <w:pStyle w:val="Heading3"/>
      </w:pPr>
      <w:r>
        <w:t>Chiller Telemetry</w:t>
      </w:r>
    </w:p>
    <w:p w14:paraId="5DE9BD59" w14:textId="6DC7898C" w:rsidR="00364D54" w:rsidRDefault="00672FF9" w:rsidP="00364D54">
      <w:r w:rsidRPr="00672FF9">
        <w:drawing>
          <wp:anchor distT="0" distB="0" distL="114300" distR="114300" simplePos="0" relativeHeight="251659264" behindDoc="0" locked="0" layoutInCell="1" allowOverlap="1" wp14:anchorId="135D0DE5" wp14:editId="425B064F">
            <wp:simplePos x="0" y="0"/>
            <wp:positionH relativeFrom="margin">
              <wp:posOffset>-104775</wp:posOffset>
            </wp:positionH>
            <wp:positionV relativeFrom="paragraph">
              <wp:posOffset>212725</wp:posOffset>
            </wp:positionV>
            <wp:extent cx="2676525" cy="293370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t="11429" b="20879"/>
                    <a:stretch/>
                  </pic:blipFill>
                  <pic:spPr bwMode="auto">
                    <a:xfrm>
                      <a:off x="0" y="0"/>
                      <a:ext cx="2676525" cy="2933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64D54">
        <w:t>The telemetry associate</w:t>
      </w:r>
      <w:r w:rsidR="00103F1A">
        <w:t>d</w:t>
      </w:r>
      <w:r w:rsidR="00364D54">
        <w:t xml:space="preserve"> with the Advantage Chillers is transmitted via ethernet. The ethernet card on the Chiller panel is connected to a</w:t>
      </w:r>
      <w:r w:rsidR="00735509">
        <w:t xml:space="preserve"> switch on</w:t>
      </w:r>
      <w:r w:rsidR="00364D54">
        <w:t xml:space="preserve"> the Water PLC</w:t>
      </w:r>
      <w:r w:rsidR="00735509">
        <w:t>.</w:t>
      </w:r>
      <w:r w:rsidR="00103F1A">
        <w:t xml:space="preserve"> Within Studio 5000, this telemetry is located under the </w:t>
      </w:r>
      <w:proofErr w:type="spellStart"/>
      <w:r w:rsidR="00103F1A">
        <w:t>ModBus</w:t>
      </w:r>
      <w:proofErr w:type="spellEnd"/>
      <w:r w:rsidR="00103F1A">
        <w:t xml:space="preserve"> tab. </w:t>
      </w:r>
    </w:p>
    <w:p w14:paraId="3534BDD6" w14:textId="20440D86" w:rsidR="00672FF9" w:rsidRDefault="00672FF9" w:rsidP="00364D54"/>
    <w:p w14:paraId="1A845F58" w14:textId="77777777" w:rsidR="00103F1A" w:rsidRDefault="00103F1A" w:rsidP="00364D54"/>
    <w:p w14:paraId="4F6EA954" w14:textId="77777777" w:rsidR="00103F1A" w:rsidRPr="00364D54" w:rsidRDefault="00103F1A" w:rsidP="00364D54"/>
    <w:p w14:paraId="63A70F53" w14:textId="77777777" w:rsidR="00364D54" w:rsidRPr="00A2326D" w:rsidRDefault="00364D54" w:rsidP="00A2326D"/>
    <w:sectPr w:rsidR="00364D54" w:rsidRPr="00A232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CC281" w14:textId="77777777" w:rsidR="0023665E" w:rsidRDefault="0023665E" w:rsidP="00232540">
      <w:pPr>
        <w:spacing w:after="0" w:line="240" w:lineRule="auto"/>
      </w:pPr>
      <w:r>
        <w:separator/>
      </w:r>
    </w:p>
  </w:endnote>
  <w:endnote w:type="continuationSeparator" w:id="0">
    <w:p w14:paraId="06CBF93C" w14:textId="77777777" w:rsidR="0023665E" w:rsidRDefault="0023665E" w:rsidP="00232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F7A65" w14:textId="77777777" w:rsidR="0023665E" w:rsidRDefault="0023665E" w:rsidP="00232540">
      <w:pPr>
        <w:spacing w:after="0" w:line="240" w:lineRule="auto"/>
      </w:pPr>
      <w:r>
        <w:separator/>
      </w:r>
    </w:p>
  </w:footnote>
  <w:footnote w:type="continuationSeparator" w:id="0">
    <w:p w14:paraId="1BC8535B" w14:textId="77777777" w:rsidR="0023665E" w:rsidRDefault="0023665E" w:rsidP="00232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60F"/>
    <w:multiLevelType w:val="hybridMultilevel"/>
    <w:tmpl w:val="5C64CE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66665"/>
    <w:multiLevelType w:val="hybridMultilevel"/>
    <w:tmpl w:val="1EC26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91086"/>
    <w:multiLevelType w:val="hybridMultilevel"/>
    <w:tmpl w:val="54304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87C23"/>
    <w:multiLevelType w:val="hybridMultilevel"/>
    <w:tmpl w:val="42844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71CCB"/>
    <w:multiLevelType w:val="hybridMultilevel"/>
    <w:tmpl w:val="8E389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651E9"/>
    <w:multiLevelType w:val="hybridMultilevel"/>
    <w:tmpl w:val="2FC28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F65063"/>
    <w:multiLevelType w:val="hybridMultilevel"/>
    <w:tmpl w:val="54A0D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B688A"/>
    <w:multiLevelType w:val="hybridMultilevel"/>
    <w:tmpl w:val="C93235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B69C3"/>
    <w:multiLevelType w:val="hybridMultilevel"/>
    <w:tmpl w:val="2FC2807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C04C6C"/>
    <w:multiLevelType w:val="hybridMultilevel"/>
    <w:tmpl w:val="2B4C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20A99"/>
    <w:multiLevelType w:val="hybridMultilevel"/>
    <w:tmpl w:val="FF8E78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936D42"/>
    <w:multiLevelType w:val="hybridMultilevel"/>
    <w:tmpl w:val="7D2A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E6911"/>
    <w:multiLevelType w:val="hybridMultilevel"/>
    <w:tmpl w:val="1D28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E2029"/>
    <w:multiLevelType w:val="hybridMultilevel"/>
    <w:tmpl w:val="1382B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D8785F"/>
    <w:multiLevelType w:val="hybridMultilevel"/>
    <w:tmpl w:val="70E2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CD2B12"/>
    <w:multiLevelType w:val="hybridMultilevel"/>
    <w:tmpl w:val="B0E02E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1A675C"/>
    <w:multiLevelType w:val="hybridMultilevel"/>
    <w:tmpl w:val="556A16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583B0F"/>
    <w:multiLevelType w:val="hybridMultilevel"/>
    <w:tmpl w:val="FB1E62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83E39DF"/>
    <w:multiLevelType w:val="hybridMultilevel"/>
    <w:tmpl w:val="AAFA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E320B8"/>
    <w:multiLevelType w:val="hybridMultilevel"/>
    <w:tmpl w:val="1A1C0A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660C52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5857641">
    <w:abstractNumId w:val="12"/>
  </w:num>
  <w:num w:numId="2" w16cid:durableId="2140493216">
    <w:abstractNumId w:val="5"/>
  </w:num>
  <w:num w:numId="3" w16cid:durableId="401030629">
    <w:abstractNumId w:val="9"/>
  </w:num>
  <w:num w:numId="4" w16cid:durableId="710807438">
    <w:abstractNumId w:val="8"/>
  </w:num>
  <w:num w:numId="5" w16cid:durableId="813721577">
    <w:abstractNumId w:val="3"/>
  </w:num>
  <w:num w:numId="6" w16cid:durableId="153225473">
    <w:abstractNumId w:val="4"/>
  </w:num>
  <w:num w:numId="7" w16cid:durableId="1618174136">
    <w:abstractNumId w:val="13"/>
  </w:num>
  <w:num w:numId="8" w16cid:durableId="1737703514">
    <w:abstractNumId w:val="2"/>
  </w:num>
  <w:num w:numId="9" w16cid:durableId="356465694">
    <w:abstractNumId w:val="18"/>
  </w:num>
  <w:num w:numId="10" w16cid:durableId="1343554158">
    <w:abstractNumId w:val="17"/>
  </w:num>
  <w:num w:numId="11" w16cid:durableId="2100635598">
    <w:abstractNumId w:val="14"/>
  </w:num>
  <w:num w:numId="12" w16cid:durableId="1615163669">
    <w:abstractNumId w:val="1"/>
  </w:num>
  <w:num w:numId="13" w16cid:durableId="1463965339">
    <w:abstractNumId w:val="6"/>
  </w:num>
  <w:num w:numId="14" w16cid:durableId="612054771">
    <w:abstractNumId w:val="15"/>
  </w:num>
  <w:num w:numId="15" w16cid:durableId="1126119031">
    <w:abstractNumId w:val="19"/>
  </w:num>
  <w:num w:numId="16" w16cid:durableId="1779638818">
    <w:abstractNumId w:val="0"/>
  </w:num>
  <w:num w:numId="17" w16cid:durableId="1693994053">
    <w:abstractNumId w:val="16"/>
  </w:num>
  <w:num w:numId="18" w16cid:durableId="113448516">
    <w:abstractNumId w:val="7"/>
  </w:num>
  <w:num w:numId="19" w16cid:durableId="1136533502">
    <w:abstractNumId w:val="10"/>
  </w:num>
  <w:num w:numId="20" w16cid:durableId="7267307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ED"/>
    <w:rsid w:val="0002155B"/>
    <w:rsid w:val="00034B2E"/>
    <w:rsid w:val="00054AED"/>
    <w:rsid w:val="00081003"/>
    <w:rsid w:val="00081015"/>
    <w:rsid w:val="00103F1A"/>
    <w:rsid w:val="00104EA1"/>
    <w:rsid w:val="00120CAC"/>
    <w:rsid w:val="00142E33"/>
    <w:rsid w:val="00144F82"/>
    <w:rsid w:val="001663B7"/>
    <w:rsid w:val="00170790"/>
    <w:rsid w:val="001925E7"/>
    <w:rsid w:val="001A3108"/>
    <w:rsid w:val="001C2329"/>
    <w:rsid w:val="001D2ACE"/>
    <w:rsid w:val="001F0DC4"/>
    <w:rsid w:val="0023244C"/>
    <w:rsid w:val="00232540"/>
    <w:rsid w:val="0023665E"/>
    <w:rsid w:val="002451ED"/>
    <w:rsid w:val="0029046B"/>
    <w:rsid w:val="002C75DA"/>
    <w:rsid w:val="002E6342"/>
    <w:rsid w:val="003043DA"/>
    <w:rsid w:val="00351C2E"/>
    <w:rsid w:val="00364D54"/>
    <w:rsid w:val="00393E46"/>
    <w:rsid w:val="00434ED5"/>
    <w:rsid w:val="004E703E"/>
    <w:rsid w:val="004F5BDC"/>
    <w:rsid w:val="005912F2"/>
    <w:rsid w:val="005C70C5"/>
    <w:rsid w:val="0061453B"/>
    <w:rsid w:val="006314C9"/>
    <w:rsid w:val="00634700"/>
    <w:rsid w:val="00643458"/>
    <w:rsid w:val="00652D59"/>
    <w:rsid w:val="006652CC"/>
    <w:rsid w:val="00672FF9"/>
    <w:rsid w:val="00681A2B"/>
    <w:rsid w:val="006A6DC4"/>
    <w:rsid w:val="006B02B5"/>
    <w:rsid w:val="006B1AAE"/>
    <w:rsid w:val="006F2F40"/>
    <w:rsid w:val="006F476A"/>
    <w:rsid w:val="00735509"/>
    <w:rsid w:val="00772B0E"/>
    <w:rsid w:val="007A5A09"/>
    <w:rsid w:val="007C228F"/>
    <w:rsid w:val="007D3C7F"/>
    <w:rsid w:val="007D7E1E"/>
    <w:rsid w:val="007E1A03"/>
    <w:rsid w:val="0080016B"/>
    <w:rsid w:val="00805F68"/>
    <w:rsid w:val="0081368A"/>
    <w:rsid w:val="008337FF"/>
    <w:rsid w:val="0088260B"/>
    <w:rsid w:val="008B0A12"/>
    <w:rsid w:val="008B5754"/>
    <w:rsid w:val="008E35D6"/>
    <w:rsid w:val="00967BFD"/>
    <w:rsid w:val="009721A7"/>
    <w:rsid w:val="009E58E6"/>
    <w:rsid w:val="00A12516"/>
    <w:rsid w:val="00A2326D"/>
    <w:rsid w:val="00A26F91"/>
    <w:rsid w:val="00A46EE7"/>
    <w:rsid w:val="00A8351E"/>
    <w:rsid w:val="00A86E34"/>
    <w:rsid w:val="00A96F95"/>
    <w:rsid w:val="00AE277A"/>
    <w:rsid w:val="00B00FAC"/>
    <w:rsid w:val="00B3725D"/>
    <w:rsid w:val="00B50AA9"/>
    <w:rsid w:val="00B951BE"/>
    <w:rsid w:val="00BA4EBB"/>
    <w:rsid w:val="00BA6E94"/>
    <w:rsid w:val="00BC2CBE"/>
    <w:rsid w:val="00BC41AA"/>
    <w:rsid w:val="00C174AB"/>
    <w:rsid w:val="00C378B6"/>
    <w:rsid w:val="00C66B7B"/>
    <w:rsid w:val="00C765C3"/>
    <w:rsid w:val="00C90448"/>
    <w:rsid w:val="00C90540"/>
    <w:rsid w:val="00CB71C1"/>
    <w:rsid w:val="00CC36E0"/>
    <w:rsid w:val="00D00903"/>
    <w:rsid w:val="00D52D81"/>
    <w:rsid w:val="00DD4077"/>
    <w:rsid w:val="00DF4E79"/>
    <w:rsid w:val="00E26A05"/>
    <w:rsid w:val="00E559E9"/>
    <w:rsid w:val="00E67F24"/>
    <w:rsid w:val="00E818B0"/>
    <w:rsid w:val="00E82EB7"/>
    <w:rsid w:val="00E97BCD"/>
    <w:rsid w:val="00EB4827"/>
    <w:rsid w:val="00ED4439"/>
    <w:rsid w:val="00F144DF"/>
    <w:rsid w:val="00F62AAD"/>
    <w:rsid w:val="00F62AB8"/>
    <w:rsid w:val="00F67A99"/>
    <w:rsid w:val="00F727EA"/>
    <w:rsid w:val="00F92FBA"/>
    <w:rsid w:val="00FC0AE0"/>
    <w:rsid w:val="00FC5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BE01"/>
  <w15:chartTrackingRefBased/>
  <w15:docId w15:val="{0BB8F3B6-C1CC-4544-9607-5DFE53357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5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25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2D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52D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5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54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32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540"/>
  </w:style>
  <w:style w:type="paragraph" w:styleId="Footer">
    <w:name w:val="footer"/>
    <w:basedOn w:val="Normal"/>
    <w:link w:val="FooterChar"/>
    <w:uiPriority w:val="99"/>
    <w:unhideWhenUsed/>
    <w:rsid w:val="00232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540"/>
  </w:style>
  <w:style w:type="character" w:customStyle="1" w:styleId="Heading1Char">
    <w:name w:val="Heading 1 Char"/>
    <w:basedOn w:val="DefaultParagraphFont"/>
    <w:link w:val="Heading1"/>
    <w:uiPriority w:val="9"/>
    <w:rsid w:val="002325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2540"/>
    <w:pPr>
      <w:outlineLvl w:val="9"/>
    </w:pPr>
  </w:style>
  <w:style w:type="character" w:customStyle="1" w:styleId="Heading2Char">
    <w:name w:val="Heading 2 Char"/>
    <w:basedOn w:val="DefaultParagraphFont"/>
    <w:link w:val="Heading2"/>
    <w:uiPriority w:val="9"/>
    <w:rsid w:val="002325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2540"/>
    <w:pPr>
      <w:ind w:left="720"/>
      <w:contextualSpacing/>
    </w:pPr>
  </w:style>
  <w:style w:type="paragraph" w:styleId="TOC1">
    <w:name w:val="toc 1"/>
    <w:basedOn w:val="Normal"/>
    <w:next w:val="Normal"/>
    <w:autoRedefine/>
    <w:uiPriority w:val="39"/>
    <w:unhideWhenUsed/>
    <w:rsid w:val="00A12516"/>
    <w:pPr>
      <w:spacing w:after="100"/>
    </w:pPr>
  </w:style>
  <w:style w:type="paragraph" w:styleId="TOC2">
    <w:name w:val="toc 2"/>
    <w:basedOn w:val="Normal"/>
    <w:next w:val="Normal"/>
    <w:autoRedefine/>
    <w:uiPriority w:val="39"/>
    <w:unhideWhenUsed/>
    <w:rsid w:val="00A12516"/>
    <w:pPr>
      <w:spacing w:after="100"/>
      <w:ind w:left="220"/>
    </w:pPr>
  </w:style>
  <w:style w:type="character" w:styleId="Hyperlink">
    <w:name w:val="Hyperlink"/>
    <w:basedOn w:val="DefaultParagraphFont"/>
    <w:uiPriority w:val="99"/>
    <w:unhideWhenUsed/>
    <w:rsid w:val="00A12516"/>
    <w:rPr>
      <w:color w:val="0563C1" w:themeColor="hyperlink"/>
      <w:u w:val="single"/>
    </w:rPr>
  </w:style>
  <w:style w:type="character" w:customStyle="1" w:styleId="Heading3Char">
    <w:name w:val="Heading 3 Char"/>
    <w:basedOn w:val="DefaultParagraphFont"/>
    <w:link w:val="Heading3"/>
    <w:uiPriority w:val="9"/>
    <w:rsid w:val="00D52D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52D81"/>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652D59"/>
    <w:pPr>
      <w:spacing w:after="100"/>
      <w:ind w:left="440"/>
    </w:pPr>
  </w:style>
  <w:style w:type="character" w:styleId="UnresolvedMention">
    <w:name w:val="Unresolved Mention"/>
    <w:basedOn w:val="DefaultParagraphFont"/>
    <w:uiPriority w:val="99"/>
    <w:semiHidden/>
    <w:unhideWhenUsed/>
    <w:rsid w:val="00A83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ubversion.blueorigin.com/svn/operations-software/blue_test_stands/trunk/ModularProjects/ConsoleCore/trunk/Source/projects/buildbot"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357B8-A98D-4F02-BE10-A512AAF48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15295</TotalTime>
  <Pages>24</Pages>
  <Words>4048</Words>
  <Characters>23074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 Preston</dc:creator>
  <cp:keywords/>
  <dc:description/>
  <cp:lastModifiedBy>Chet Preston</cp:lastModifiedBy>
  <cp:revision>87</cp:revision>
  <dcterms:created xsi:type="dcterms:W3CDTF">2023-06-26T16:48:00Z</dcterms:created>
  <dcterms:modified xsi:type="dcterms:W3CDTF">2024-03-05T00:24:00Z</dcterms:modified>
</cp:coreProperties>
</file>