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9C843" w14:textId="0604E485" w:rsidR="00BA2D89" w:rsidRDefault="00000000">
      <w:pPr>
        <w:pStyle w:val="Heading1"/>
      </w:pPr>
      <w:r>
        <w:t xml:space="preserve">Bank Loan Report </w:t>
      </w:r>
    </w:p>
    <w:p w14:paraId="50D48A88" w14:textId="77777777" w:rsidR="00BA2D89" w:rsidRDefault="00000000">
      <w:r>
        <w:t>This document explains the essential concepts of bank loans in simple and meaningful language. It covers how banks collect data, the process of granting a loan, and why analysing loan data is important.</w:t>
      </w:r>
    </w:p>
    <w:p w14:paraId="04D3553B" w14:textId="77777777" w:rsidR="00BA2D89" w:rsidRDefault="00000000">
      <w:pPr>
        <w:pStyle w:val="Heading2"/>
      </w:pPr>
      <w:r>
        <w:t>1. How Banks Collect Loan Data</w:t>
      </w:r>
    </w:p>
    <w:p w14:paraId="3A797966" w14:textId="77777777" w:rsidR="00BA2D89" w:rsidRDefault="00000000">
      <w:r>
        <w:t>Banks gather loan-related information from multiple sources:</w:t>
      </w:r>
      <w:r>
        <w:br/>
        <w:t>- Loan Applications: Customer details provided during loan requests.</w:t>
      </w:r>
      <w:r>
        <w:br/>
        <w:t>- Credit Reports: Records from credit bureaus showing repayment history.</w:t>
      </w:r>
      <w:r>
        <w:br/>
        <w:t>- Internal Records: Transactional data such as disbursements and repayments.</w:t>
      </w:r>
      <w:r>
        <w:br/>
        <w:t>- Online Portals: Customer activities on digital platforms.</w:t>
      </w:r>
      <w:r>
        <w:br/>
        <w:t>- Third-party Sources: External verification services like income checks.</w:t>
      </w:r>
    </w:p>
    <w:p w14:paraId="61330409" w14:textId="77777777" w:rsidR="00BA2D89" w:rsidRDefault="00000000">
      <w:pPr>
        <w:pStyle w:val="Heading2"/>
      </w:pPr>
      <w:r>
        <w:t>2. Process of Granting a Loan</w:t>
      </w:r>
    </w:p>
    <w:p w14:paraId="7D2EC022" w14:textId="77777777" w:rsidR="00BA2D89" w:rsidRDefault="00000000">
      <w:r>
        <w:t>The loan approval journey involves several steps:</w:t>
      </w:r>
      <w:r>
        <w:br/>
        <w:t>1. Application Submission – Borrower submits details.</w:t>
      </w:r>
      <w:r>
        <w:br/>
        <w:t>2. Review – Bank reviews documents like income proof and ID.</w:t>
      </w:r>
      <w:r>
        <w:br/>
        <w:t>3. Identity &amp; Credit Check – Ensures authenticity and checks repayment history.</w:t>
      </w:r>
      <w:r>
        <w:br/>
        <w:t>4. Income &amp; Employment Verification – Confirms borrower’s repayment capacity.</w:t>
      </w:r>
      <w:r>
        <w:br/>
        <w:t>5. Debt-to-Income Ratio Check – Evaluates monthly debt vs income.</w:t>
      </w:r>
      <w:r>
        <w:br/>
        <w:t>6. Collateral Assessment (if any) – Property or assets are verified.</w:t>
      </w:r>
      <w:r>
        <w:br/>
        <w:t>7. Risk Assessment – Bank checks overall risk level.</w:t>
      </w:r>
      <w:r>
        <w:br/>
        <w:t>8. Loan Decision – Approval or rejection with terms and interest.</w:t>
      </w:r>
      <w:r>
        <w:br/>
        <w:t>9. Agreement Signing – Both parties agree on conditions.</w:t>
      </w:r>
      <w:r>
        <w:br/>
        <w:t>10. Disbursement – Loan amount is released.</w:t>
      </w:r>
      <w:r>
        <w:br/>
        <w:t>11. Repayment – Borrower pays as per schedule.</w:t>
      </w:r>
      <w:r>
        <w:br/>
        <w:t>12. Monitoring – Bank tracks repayments and risks.</w:t>
      </w:r>
    </w:p>
    <w:p w14:paraId="058DC3A7" w14:textId="77777777" w:rsidR="00BA2D89" w:rsidRDefault="00000000">
      <w:pPr>
        <w:pStyle w:val="Heading2"/>
      </w:pPr>
      <w:r>
        <w:t>3. Why Banks Analyse Loan Data</w:t>
      </w:r>
    </w:p>
    <w:p w14:paraId="2A979557" w14:textId="77777777" w:rsidR="00BA2D89" w:rsidRDefault="00000000">
      <w:r>
        <w:t>Analysing loan data helps banks in multiple ways:</w:t>
      </w:r>
      <w:r>
        <w:br/>
        <w:t>- Risk Assessment: To measure borrower reliability.</w:t>
      </w:r>
      <w:r>
        <w:br/>
        <w:t>- Decision-making: Data-driven approval/rejection of loans.</w:t>
      </w:r>
      <w:r>
        <w:br/>
        <w:t>- Portfolio Management: Monitoring overall loan performance.</w:t>
      </w:r>
      <w:r>
        <w:br/>
        <w:t>- Fraud Detection: Spotting unusual activities.</w:t>
      </w:r>
      <w:r>
        <w:br/>
        <w:t>- Compliance: Meeting government regulations.</w:t>
      </w:r>
      <w:r>
        <w:br/>
        <w:t>- Customer Insights: Understanding borrower needs.</w:t>
      </w:r>
      <w:r>
        <w:br/>
        <w:t>- Profitability: Checking revenue vs cost.</w:t>
      </w:r>
      <w:r>
        <w:br/>
        <w:t>- Market Research: Identifying trends and opportunities.</w:t>
      </w:r>
      <w:r>
        <w:br/>
        <w:t>- Credit Risk Management: Planning for potential defaults.</w:t>
      </w:r>
      <w:r>
        <w:br/>
        <w:t>- Customer Retention: Offering refinancing and new products.</w:t>
      </w:r>
    </w:p>
    <w:p w14:paraId="144902E0" w14:textId="77777777" w:rsidR="00BA2D89" w:rsidRDefault="00000000">
      <w:pPr>
        <w:pStyle w:val="Heading2"/>
      </w:pPr>
      <w:r>
        <w:lastRenderedPageBreak/>
        <w:t>Conclusion</w:t>
      </w:r>
    </w:p>
    <w:p w14:paraId="4FFFFDCD" w14:textId="77777777" w:rsidR="00BA2D89" w:rsidRDefault="00000000">
      <w:r>
        <w:t>Bank loan processes and data analysis are crucial for maintaining financial stability. A clear understanding of these aspects helps both banks and customers make better decisions.</w:t>
      </w:r>
    </w:p>
    <w:sectPr w:rsidR="00BA2D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9993390">
    <w:abstractNumId w:val="8"/>
  </w:num>
  <w:num w:numId="2" w16cid:durableId="747312835">
    <w:abstractNumId w:val="6"/>
  </w:num>
  <w:num w:numId="3" w16cid:durableId="600768775">
    <w:abstractNumId w:val="5"/>
  </w:num>
  <w:num w:numId="4" w16cid:durableId="663439342">
    <w:abstractNumId w:val="4"/>
  </w:num>
  <w:num w:numId="5" w16cid:durableId="1834179372">
    <w:abstractNumId w:val="7"/>
  </w:num>
  <w:num w:numId="6" w16cid:durableId="172695625">
    <w:abstractNumId w:val="3"/>
  </w:num>
  <w:num w:numId="7" w16cid:durableId="712732474">
    <w:abstractNumId w:val="2"/>
  </w:num>
  <w:num w:numId="8" w16cid:durableId="1699118908">
    <w:abstractNumId w:val="1"/>
  </w:num>
  <w:num w:numId="9" w16cid:durableId="150643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305A"/>
    <w:rsid w:val="00AA1D8D"/>
    <w:rsid w:val="00B47730"/>
    <w:rsid w:val="00BA2D89"/>
    <w:rsid w:val="00CB0664"/>
    <w:rsid w:val="00D214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14D82"/>
  <w14:defaultImageDpi w14:val="300"/>
  <w15:docId w15:val="{76FD8662-316E-4F02-85B5-0068D52E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Chetan Badadhe</cp:lastModifiedBy>
  <cp:revision>2</cp:revision>
  <dcterms:created xsi:type="dcterms:W3CDTF">2013-12-23T23:15:00Z</dcterms:created>
  <dcterms:modified xsi:type="dcterms:W3CDTF">2025-09-21T10:11:00Z</dcterms:modified>
  <cp:category/>
</cp:coreProperties>
</file>