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4A541" w14:textId="77777777" w:rsidR="002A76C9" w:rsidRPr="00DD13C9" w:rsidRDefault="002A76C9" w:rsidP="002A76C9">
      <w:pPr>
        <w:rPr>
          <w:rFonts w:ascii="Times New Roman" w:hAnsi="Times New Roman" w:cs="Times New Roman"/>
          <w:sz w:val="24"/>
          <w:szCs w:val="24"/>
        </w:rPr>
      </w:pPr>
      <w:r w:rsidRPr="00DD13C9">
        <w:rPr>
          <w:rFonts w:ascii="Times New Roman" w:hAnsi="Times New Roman" w:cs="Times New Roman"/>
          <w:sz w:val="24"/>
          <w:szCs w:val="24"/>
        </w:rPr>
        <w:t>Chetan Hiremath</w:t>
      </w:r>
    </w:p>
    <w:p w14:paraId="64548EE5" w14:textId="77777777" w:rsidR="002A76C9" w:rsidRPr="00DD13C9" w:rsidRDefault="002A76C9" w:rsidP="002A76C9">
      <w:pPr>
        <w:rPr>
          <w:rFonts w:ascii="Times New Roman" w:hAnsi="Times New Roman" w:cs="Times New Roman"/>
          <w:sz w:val="24"/>
          <w:szCs w:val="24"/>
        </w:rPr>
      </w:pPr>
      <w:r w:rsidRPr="00DD13C9">
        <w:rPr>
          <w:rFonts w:ascii="Times New Roman" w:hAnsi="Times New Roman" w:cs="Times New Roman"/>
          <w:sz w:val="24"/>
          <w:szCs w:val="24"/>
        </w:rPr>
        <w:t>Dr. Johnson</w:t>
      </w:r>
    </w:p>
    <w:p w14:paraId="1AFAD0B1" w14:textId="77777777" w:rsidR="002A76C9" w:rsidRPr="00DD13C9" w:rsidRDefault="002A76C9" w:rsidP="002A76C9">
      <w:pPr>
        <w:rPr>
          <w:rFonts w:ascii="Times New Roman" w:hAnsi="Times New Roman" w:cs="Times New Roman"/>
          <w:sz w:val="24"/>
          <w:szCs w:val="24"/>
        </w:rPr>
      </w:pPr>
      <w:r w:rsidRPr="00DD13C9">
        <w:rPr>
          <w:rFonts w:ascii="Times New Roman" w:hAnsi="Times New Roman" w:cs="Times New Roman"/>
          <w:sz w:val="24"/>
          <w:szCs w:val="24"/>
        </w:rPr>
        <w:t>EECS 368</w:t>
      </w:r>
    </w:p>
    <w:p w14:paraId="2324E68D" w14:textId="3AB3D59F" w:rsidR="002A76C9" w:rsidRDefault="002A76C9" w:rsidP="002A7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16, 2022</w:t>
      </w:r>
    </w:p>
    <w:p w14:paraId="59AD774D" w14:textId="2BD506F1" w:rsidR="002A76C9" w:rsidRDefault="002A76C9" w:rsidP="002A76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EECS 368 Assignment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6EC6BB22" w14:textId="77777777" w:rsidR="002A76C9" w:rsidRDefault="002A76C9" w:rsidP="002A76C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HTML</w:t>
      </w:r>
      <w:r w:rsidRPr="00743DB6">
        <w:rPr>
          <w:rFonts w:ascii="Times New Roman" w:hAnsi="Times New Roman" w:cs="Times New Roman"/>
          <w:sz w:val="24"/>
          <w:szCs w:val="24"/>
          <w:u w:val="single"/>
        </w:rPr>
        <w:t xml:space="preserve"> Source Code: </w:t>
      </w:r>
    </w:p>
    <w:p w14:paraId="60F66A9D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2A76C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864F621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4433BD0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76C9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225A5CA7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76C9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2A76C9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2A76C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FA12E15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76C9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571DD67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76C9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PieChart.htm</w:t>
      </w:r>
      <w:r w:rsidRPr="002A76C9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5C47A955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800000"/>
          <w:sz w:val="21"/>
          <w:szCs w:val="21"/>
        </w:rPr>
        <w:t>&lt;canvas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76C9">
        <w:rPr>
          <w:rFonts w:ascii="Consolas" w:eastAsia="Times New Roman" w:hAnsi="Consolas" w:cs="Times New Roman"/>
          <w:color w:val="0000FF"/>
          <w:sz w:val="21"/>
          <w:szCs w:val="21"/>
        </w:rPr>
        <w:t>"800"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76C9">
        <w:rPr>
          <w:rFonts w:ascii="Consolas" w:eastAsia="Times New Roman" w:hAnsi="Consolas" w:cs="Times New Roman"/>
          <w:color w:val="0000FF"/>
          <w:sz w:val="21"/>
          <w:szCs w:val="21"/>
        </w:rPr>
        <w:t>"800"</w:t>
      </w:r>
      <w:r w:rsidRPr="002A76C9">
        <w:rPr>
          <w:rFonts w:ascii="Consolas" w:eastAsia="Times New Roman" w:hAnsi="Consolas" w:cs="Times New Roman"/>
          <w:color w:val="800000"/>
          <w:sz w:val="21"/>
          <w:szCs w:val="21"/>
        </w:rPr>
        <w:t>&gt;&lt;/canvas&gt;</w:t>
      </w:r>
    </w:p>
    <w:p w14:paraId="443817D1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36F68305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070C1"/>
          <w:sz w:val="21"/>
          <w:szCs w:val="21"/>
        </w:rPr>
        <w:t>results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= [</w:t>
      </w:r>
    </w:p>
    <w:p w14:paraId="2A0D2558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name: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"Satisfied"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count: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98658"/>
          <w:sz w:val="21"/>
          <w:szCs w:val="21"/>
        </w:rPr>
        <w:t>927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color: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"green"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}, </w:t>
      </w:r>
    </w:p>
    <w:p w14:paraId="555E623B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name: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"Neutral"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count: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98658"/>
          <w:sz w:val="21"/>
          <w:szCs w:val="21"/>
        </w:rPr>
        <w:t>463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color: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"yellow"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20EB534B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name: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"Unsatisfied"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count: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98658"/>
          <w:sz w:val="21"/>
          <w:szCs w:val="21"/>
        </w:rPr>
        <w:t>510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color: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7EE72043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name: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"No comment"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count: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98658"/>
          <w:sz w:val="21"/>
          <w:szCs w:val="21"/>
        </w:rPr>
        <w:t>102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color: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"blue"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3CD9724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//This line contains the elements of the array for Customer Satisfaction Data Set 1. </w:t>
      </w:r>
    </w:p>
    <w:p w14:paraId="012BE9AB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070C1"/>
          <w:sz w:val="21"/>
          <w:szCs w:val="21"/>
        </w:rPr>
        <w:t>results1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= [</w:t>
      </w:r>
    </w:p>
    <w:p w14:paraId="0CAFF155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name: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"Very happy"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count: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98658"/>
          <w:sz w:val="21"/>
          <w:szCs w:val="21"/>
        </w:rPr>
        <w:t>63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color: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"silver"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54CA03CC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name: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"Happy"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count: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98658"/>
          <w:sz w:val="21"/>
          <w:szCs w:val="21"/>
        </w:rPr>
        <w:t>104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color: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"maroon"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65009E1C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name: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"Neutral"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count: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98658"/>
          <w:sz w:val="21"/>
          <w:szCs w:val="21"/>
        </w:rPr>
        <w:t>87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color: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"purple"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63BE7707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name: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"Unhappy"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count: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98658"/>
          <w:sz w:val="21"/>
          <w:szCs w:val="21"/>
        </w:rPr>
        <w:t>51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color: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"cyan"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1CE94619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name: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"Very unhappy"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count: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98658"/>
          <w:sz w:val="21"/>
          <w:szCs w:val="21"/>
        </w:rPr>
        <w:t>26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color: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"black"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3C32FEE7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name: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"No comment"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count: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color: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"pink"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B69CB3F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//This line contains the elements of the array for Customer Satisfaction Data Set 2. </w:t>
      </w:r>
    </w:p>
    <w:p w14:paraId="74A6F5DE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cx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795E26"/>
          <w:sz w:val="21"/>
          <w:szCs w:val="21"/>
        </w:rPr>
        <w:t>querySelector</w:t>
      </w:r>
      <w:proofErr w:type="gramEnd"/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"canvas"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A76C9">
        <w:rPr>
          <w:rFonts w:ascii="Consolas" w:eastAsia="Times New Roman" w:hAnsi="Consolas" w:cs="Times New Roman"/>
          <w:color w:val="795E26"/>
          <w:sz w:val="21"/>
          <w:szCs w:val="21"/>
        </w:rPr>
        <w:t>getContext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"2d"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//This line creates a context of Data Set 1. </w:t>
      </w:r>
    </w:p>
    <w:p w14:paraId="44333883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76C9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total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A76C9">
        <w:rPr>
          <w:rFonts w:ascii="Consolas" w:eastAsia="Times New Roman" w:hAnsi="Consolas" w:cs="Times New Roman"/>
          <w:color w:val="0070C1"/>
          <w:sz w:val="21"/>
          <w:szCs w:val="21"/>
        </w:rPr>
        <w:t>results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795E26"/>
          <w:sz w:val="21"/>
          <w:szCs w:val="21"/>
        </w:rPr>
        <w:t>reduce</w:t>
      </w:r>
      <w:proofErr w:type="gramEnd"/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A76C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variable for the total value.</w:t>
      </w:r>
    </w:p>
    <w:p w14:paraId="7C0BE4F5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14:paraId="6F5B965E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76C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gramStart"/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proofErr w:type="gramEnd"/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returns the sum of the value and the choice's value.</w:t>
      </w:r>
    </w:p>
    <w:p w14:paraId="27A48EA8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} ,</w:t>
      </w:r>
      <w:proofErr w:type="gramEnd"/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//This line runs and ends the function for the pie chart. </w:t>
      </w:r>
    </w:p>
    <w:p w14:paraId="6F019C45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76C9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currentAngle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-</w:t>
      </w:r>
      <w:r w:rsidRPr="002A76C9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2A76C9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0070C1"/>
          <w:sz w:val="21"/>
          <w:szCs w:val="21"/>
        </w:rPr>
        <w:t>PI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variable for the current angle.</w:t>
      </w:r>
    </w:p>
    <w:p w14:paraId="2BD4E9B8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2A76C9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centerX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A76C9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centerY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A76C9">
        <w:rPr>
          <w:rFonts w:ascii="Consolas" w:eastAsia="Times New Roman" w:hAnsi="Consolas" w:cs="Times New Roman"/>
          <w:color w:val="098658"/>
          <w:sz w:val="21"/>
          <w:szCs w:val="21"/>
        </w:rPr>
        <w:t>150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coordinates of the pie chart of Data Set 1.</w:t>
      </w:r>
    </w:p>
    <w:p w14:paraId="22170BFE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A76C9">
        <w:rPr>
          <w:rFonts w:ascii="Consolas" w:eastAsia="Times New Roman" w:hAnsi="Consolas" w:cs="Times New Roman"/>
          <w:color w:val="0070C1"/>
          <w:sz w:val="21"/>
          <w:szCs w:val="21"/>
        </w:rPr>
        <w:t>results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795E26"/>
          <w:sz w:val="21"/>
          <w:szCs w:val="21"/>
        </w:rPr>
        <w:t>forEach</w:t>
      </w:r>
      <w:proofErr w:type="gramEnd"/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A76C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function for every result.</w:t>
      </w:r>
    </w:p>
    <w:p w14:paraId="6933C213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14:paraId="01A93297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76C9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sliceAngle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gramStart"/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proofErr w:type="gramEnd"/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total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* </w:t>
      </w:r>
      <w:r w:rsidRPr="002A76C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2A76C9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0070C1"/>
          <w:sz w:val="21"/>
          <w:szCs w:val="21"/>
        </w:rPr>
        <w:t>PI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variable for the slice angle.</w:t>
      </w:r>
    </w:p>
    <w:p w14:paraId="53067C9B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cx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Start"/>
      <w:r w:rsidRPr="002A76C9">
        <w:rPr>
          <w:rFonts w:ascii="Consolas" w:eastAsia="Times New Roman" w:hAnsi="Consolas" w:cs="Times New Roman"/>
          <w:color w:val="795E26"/>
          <w:sz w:val="21"/>
          <w:szCs w:val="21"/>
        </w:rPr>
        <w:t>beginPath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will begin to draw the pie chart.</w:t>
      </w:r>
    </w:p>
    <w:p w14:paraId="3AE73787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cx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795E26"/>
          <w:sz w:val="21"/>
          <w:szCs w:val="21"/>
        </w:rPr>
        <w:t>arc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centerX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centerY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currentAngle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currentAngle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sliceAngle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will draw the arc and the circle by the arc's center coordinates, the arc's radius, the start angle, and the end angle.</w:t>
      </w:r>
    </w:p>
    <w:p w14:paraId="534A0697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76C9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middleAngle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currentAngle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A76C9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sliceAngle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variable for the middle angle.</w:t>
      </w:r>
    </w:p>
    <w:p w14:paraId="59EBB2CF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76C9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textX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A76C9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middleAngle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* </w:t>
      </w:r>
      <w:r w:rsidRPr="002A76C9">
        <w:rPr>
          <w:rFonts w:ascii="Consolas" w:eastAsia="Times New Roman" w:hAnsi="Consolas" w:cs="Times New Roman"/>
          <w:color w:val="098658"/>
          <w:sz w:val="21"/>
          <w:szCs w:val="21"/>
        </w:rPr>
        <w:t>120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centerX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variable for the text that is controlled by the x-axis.</w:t>
      </w:r>
    </w:p>
    <w:p w14:paraId="423794E1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76C9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textY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A76C9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middleAngle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* </w:t>
      </w:r>
      <w:r w:rsidRPr="002A76C9">
        <w:rPr>
          <w:rFonts w:ascii="Consolas" w:eastAsia="Times New Roman" w:hAnsi="Consolas" w:cs="Times New Roman"/>
          <w:color w:val="098658"/>
          <w:sz w:val="21"/>
          <w:szCs w:val="21"/>
        </w:rPr>
        <w:t>120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centerY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variable for the text that is controlled by the y-axis.</w:t>
      </w:r>
    </w:p>
    <w:p w14:paraId="695741DE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cx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textBaseLine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"middle"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will set the text to the middle position.</w:t>
      </w:r>
    </w:p>
    <w:p w14:paraId="5386E273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76C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A76C9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middleAngle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&gt; </w:t>
      </w:r>
      <w:r w:rsidRPr="002A76C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shows the if statement that works if the middle angle that is converted by cosine is greater than 0.</w:t>
      </w:r>
    </w:p>
    <w:p w14:paraId="78AA38D4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3553222A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cx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textAlign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will set the text to the left position if the condition is true.</w:t>
      </w:r>
    </w:p>
    <w:p w14:paraId="5152768E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</w:p>
    <w:p w14:paraId="639B027F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76C9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shows the else statement that works if the middle angle that is converted by cosine is less than 0.</w:t>
      </w:r>
    </w:p>
    <w:p w14:paraId="4CBBA4F7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5B487F9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cx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textAlign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"right"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will set the text to the right position if the condition is true.</w:t>
      </w:r>
    </w:p>
    <w:p w14:paraId="09D1390C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A862FD1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cx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font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"15px sans-serif"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manages the font of the text.</w:t>
      </w:r>
    </w:p>
    <w:p w14:paraId="48E53014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cx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fillStyle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"black"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manages the color of the text.</w:t>
      </w:r>
    </w:p>
    <w:p w14:paraId="1B72503A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cx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Start"/>
      <w:r w:rsidRPr="002A76C9">
        <w:rPr>
          <w:rFonts w:ascii="Consolas" w:eastAsia="Times New Roman" w:hAnsi="Consolas" w:cs="Times New Roman"/>
          <w:color w:val="795E26"/>
          <w:sz w:val="21"/>
          <w:szCs w:val="21"/>
        </w:rPr>
        <w:t>fillText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textX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textY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prints the text.</w:t>
      </w:r>
    </w:p>
    <w:p w14:paraId="0B7C7633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currentAngle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sliceAngle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shows that the new current angle is equal to the sum of the original current angle and the slice angle.</w:t>
      </w:r>
    </w:p>
    <w:p w14:paraId="40CF2DB0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cx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Start"/>
      <w:r w:rsidRPr="002A76C9">
        <w:rPr>
          <w:rFonts w:ascii="Consolas" w:eastAsia="Times New Roman" w:hAnsi="Consolas" w:cs="Times New Roman"/>
          <w:color w:val="795E26"/>
          <w:sz w:val="21"/>
          <w:szCs w:val="21"/>
        </w:rPr>
        <w:t>lineTo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centerX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centerY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draws the pie chart from the original point to the center point.</w:t>
      </w:r>
    </w:p>
    <w:p w14:paraId="67188463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cx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fillStyle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proofErr w:type="gramEnd"/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manages the color of the pie chart.</w:t>
      </w:r>
    </w:p>
    <w:p w14:paraId="329BC6CC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cx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Start"/>
      <w:r w:rsidRPr="002A76C9">
        <w:rPr>
          <w:rFonts w:ascii="Consolas" w:eastAsia="Times New Roman" w:hAnsi="Consolas" w:cs="Times New Roman"/>
          <w:color w:val="795E26"/>
          <w:sz w:val="21"/>
          <w:szCs w:val="21"/>
        </w:rPr>
        <w:t>fill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fills the colors of the respective slices of pie chart.</w:t>
      </w:r>
    </w:p>
    <w:p w14:paraId="1D264B1D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  });</w:t>
      </w:r>
    </w:p>
    <w:p w14:paraId="611C6A8E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76C9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cx1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795E26"/>
          <w:sz w:val="21"/>
          <w:szCs w:val="21"/>
        </w:rPr>
        <w:t>querySelector</w:t>
      </w:r>
      <w:proofErr w:type="gramEnd"/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"canvas"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A76C9">
        <w:rPr>
          <w:rFonts w:ascii="Consolas" w:eastAsia="Times New Roman" w:hAnsi="Consolas" w:cs="Times New Roman"/>
          <w:color w:val="795E26"/>
          <w:sz w:val="21"/>
          <w:szCs w:val="21"/>
        </w:rPr>
        <w:t>getContext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"2d"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//This line creates a context of Data Set 2. </w:t>
      </w:r>
    </w:p>
    <w:p w14:paraId="1A30AD51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2A76C9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total1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A76C9">
        <w:rPr>
          <w:rFonts w:ascii="Consolas" w:eastAsia="Times New Roman" w:hAnsi="Consolas" w:cs="Times New Roman"/>
          <w:color w:val="0070C1"/>
          <w:sz w:val="21"/>
          <w:szCs w:val="21"/>
        </w:rPr>
        <w:t>results1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795E26"/>
          <w:sz w:val="21"/>
          <w:szCs w:val="21"/>
        </w:rPr>
        <w:t>reduce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2A76C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variable for the total value.</w:t>
      </w:r>
    </w:p>
    <w:p w14:paraId="5875CD33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14:paraId="3A4DF006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76C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gramStart"/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proofErr w:type="gramEnd"/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returns the sum of the value and the choice's value.</w:t>
      </w:r>
    </w:p>
    <w:p w14:paraId="5AFDEF7E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} ,</w:t>
      </w:r>
      <w:proofErr w:type="gramEnd"/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//This line runs and ends the function for the pie chart. </w:t>
      </w:r>
    </w:p>
    <w:p w14:paraId="5AD9A264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76C9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currentAngle1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-</w:t>
      </w:r>
      <w:r w:rsidRPr="002A76C9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2A76C9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0070C1"/>
          <w:sz w:val="21"/>
          <w:szCs w:val="21"/>
        </w:rPr>
        <w:t>PI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variable for the current angle.</w:t>
      </w:r>
    </w:p>
    <w:p w14:paraId="6A37CC90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76C9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centerX1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A76C9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centerY1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A76C9">
        <w:rPr>
          <w:rFonts w:ascii="Consolas" w:eastAsia="Times New Roman" w:hAnsi="Consolas" w:cs="Times New Roman"/>
          <w:color w:val="098658"/>
          <w:sz w:val="21"/>
          <w:szCs w:val="21"/>
        </w:rPr>
        <w:t>150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coordinates of the pie chart of Data Set 2.</w:t>
      </w:r>
    </w:p>
    <w:p w14:paraId="79AFA246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A76C9">
        <w:rPr>
          <w:rFonts w:ascii="Consolas" w:eastAsia="Times New Roman" w:hAnsi="Consolas" w:cs="Times New Roman"/>
          <w:color w:val="0070C1"/>
          <w:sz w:val="21"/>
          <w:szCs w:val="21"/>
        </w:rPr>
        <w:t>results1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795E26"/>
          <w:sz w:val="21"/>
          <w:szCs w:val="21"/>
        </w:rPr>
        <w:t>forEach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A76C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result1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function for every result.</w:t>
      </w:r>
    </w:p>
    <w:p w14:paraId="61F16232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14:paraId="0451014B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76C9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sliceAngle1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result1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total1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* </w:t>
      </w:r>
      <w:r w:rsidRPr="002A76C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2A76C9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0070C1"/>
          <w:sz w:val="21"/>
          <w:szCs w:val="21"/>
        </w:rPr>
        <w:t>PI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variable for the slice angle.</w:t>
      </w:r>
    </w:p>
    <w:p w14:paraId="32AB47A7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cx1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795E26"/>
          <w:sz w:val="21"/>
          <w:szCs w:val="21"/>
        </w:rPr>
        <w:t>beginPath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will begin to draw the pie chart.</w:t>
      </w:r>
    </w:p>
    <w:p w14:paraId="6FE8AE5A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cx1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795E26"/>
          <w:sz w:val="21"/>
          <w:szCs w:val="21"/>
        </w:rPr>
        <w:t>arc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centerX1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centerY1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currentAngle1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currentAngle1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sliceAngle1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will draw the arc and the circle by the arc's center coordinates, the arc's radius, the start angle, and the end angle.</w:t>
      </w:r>
    </w:p>
    <w:p w14:paraId="4C75A6FC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76C9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middleAngle1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currentAngle1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A76C9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sliceAngle1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variable for the middle angle.</w:t>
      </w:r>
    </w:p>
    <w:p w14:paraId="5893E7CA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76C9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textX1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A76C9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middleAngle1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* </w:t>
      </w:r>
      <w:r w:rsidRPr="002A76C9">
        <w:rPr>
          <w:rFonts w:ascii="Consolas" w:eastAsia="Times New Roman" w:hAnsi="Consolas" w:cs="Times New Roman"/>
          <w:color w:val="098658"/>
          <w:sz w:val="21"/>
          <w:szCs w:val="21"/>
        </w:rPr>
        <w:t>120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centerX1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variable for the text that is controlled by the x-axis.</w:t>
      </w:r>
    </w:p>
    <w:p w14:paraId="3D300CD8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76C9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textY1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A76C9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middleAngle1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* </w:t>
      </w:r>
      <w:r w:rsidRPr="002A76C9">
        <w:rPr>
          <w:rFonts w:ascii="Consolas" w:eastAsia="Times New Roman" w:hAnsi="Consolas" w:cs="Times New Roman"/>
          <w:color w:val="098658"/>
          <w:sz w:val="21"/>
          <w:szCs w:val="21"/>
        </w:rPr>
        <w:t>120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centerY1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variable for the text that is controlled by the y-axis.</w:t>
      </w:r>
    </w:p>
    <w:p w14:paraId="776999D9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cx1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textBaseLine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"middle"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will set the text to the middle position.</w:t>
      </w:r>
    </w:p>
    <w:p w14:paraId="294022CD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76C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A76C9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middleAngle1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&gt; </w:t>
      </w:r>
      <w:r w:rsidRPr="002A76C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shows the if statement that works if the middle angle that is converted by cosine is greater than 0.</w:t>
      </w:r>
    </w:p>
    <w:p w14:paraId="1C83EDD0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0C470827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cx1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textAlign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will set the text to the left position if the condition is true.</w:t>
      </w:r>
    </w:p>
    <w:p w14:paraId="1C106D81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</w:p>
    <w:p w14:paraId="3D459D38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76C9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shows the else statement that works if the middle angle that is converted by cosine is less than 0.</w:t>
      </w:r>
    </w:p>
    <w:p w14:paraId="32AD3F64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3B65B532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cx1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textAlign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"right"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will set the text to the right position if the condition is true.</w:t>
      </w:r>
    </w:p>
    <w:p w14:paraId="47E51F26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BE8C26E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cx1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font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"15px sans-serif"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manages the font of the text.</w:t>
      </w:r>
    </w:p>
    <w:p w14:paraId="6B77D6B1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cx1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fillStyle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A76C9">
        <w:rPr>
          <w:rFonts w:ascii="Consolas" w:eastAsia="Times New Roman" w:hAnsi="Consolas" w:cs="Times New Roman"/>
          <w:color w:val="A31515"/>
          <w:sz w:val="21"/>
          <w:szCs w:val="21"/>
        </w:rPr>
        <w:t>"black"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manages the color of the text.</w:t>
      </w:r>
    </w:p>
    <w:p w14:paraId="6F74313E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cx1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795E26"/>
          <w:sz w:val="21"/>
          <w:szCs w:val="21"/>
        </w:rPr>
        <w:t>fillText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result1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textX1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textY1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prints the text.</w:t>
      </w:r>
    </w:p>
    <w:p w14:paraId="57921BEC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currentAngle1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sliceAngle1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shows that the new current angle is equal to the sum of the original current angle and the slice angle.</w:t>
      </w:r>
    </w:p>
    <w:p w14:paraId="1B460514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cx1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795E26"/>
          <w:sz w:val="21"/>
          <w:szCs w:val="21"/>
        </w:rPr>
        <w:t>lineTo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centerX1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centerY1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draws the pie chart from the original point to the center point.</w:t>
      </w:r>
    </w:p>
    <w:p w14:paraId="683D89A9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cx1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fillStyle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result1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manages the color of the pie chart.</w:t>
      </w:r>
    </w:p>
    <w:p w14:paraId="1BD6F77B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76C9">
        <w:rPr>
          <w:rFonts w:ascii="Consolas" w:eastAsia="Times New Roman" w:hAnsi="Consolas" w:cs="Times New Roman"/>
          <w:color w:val="001080"/>
          <w:sz w:val="21"/>
          <w:szCs w:val="21"/>
        </w:rPr>
        <w:t>cx1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A76C9">
        <w:rPr>
          <w:rFonts w:ascii="Consolas" w:eastAsia="Times New Roman" w:hAnsi="Consolas" w:cs="Times New Roman"/>
          <w:color w:val="795E26"/>
          <w:sz w:val="21"/>
          <w:szCs w:val="21"/>
        </w:rPr>
        <w:t>fill</w:t>
      </w: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2A76C9">
        <w:rPr>
          <w:rFonts w:ascii="Consolas" w:eastAsia="Times New Roman" w:hAnsi="Consolas" w:cs="Times New Roman"/>
          <w:color w:val="008000"/>
          <w:sz w:val="21"/>
          <w:szCs w:val="21"/>
        </w:rPr>
        <w:t>//This line fills the colors of the respective slices of pie chart.</w:t>
      </w:r>
    </w:p>
    <w:p w14:paraId="20E0F06B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000000"/>
          <w:sz w:val="21"/>
          <w:szCs w:val="21"/>
        </w:rPr>
        <w:t>  });</w:t>
      </w:r>
    </w:p>
    <w:p w14:paraId="7073FE54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2CF0C4F8" w14:textId="77777777" w:rsidR="002A76C9" w:rsidRPr="002A76C9" w:rsidRDefault="002A76C9" w:rsidP="002A7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6C9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6184DBB0" w14:textId="77777777" w:rsidR="00D15509" w:rsidRDefault="00D15509"/>
    <w:sectPr w:rsidR="00D15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C9"/>
    <w:rsid w:val="002A76C9"/>
    <w:rsid w:val="00D1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3219"/>
  <w15:chartTrackingRefBased/>
  <w15:docId w15:val="{7785B8E3-0787-42CE-8C6F-95A6475E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Hiremath, Chetan</dc:creator>
  <cp:keywords/>
  <dc:description/>
  <cp:lastModifiedBy>Hiremath, Chetan</cp:lastModifiedBy>
  <cp:revision>1</cp:revision>
  <dcterms:created xsi:type="dcterms:W3CDTF">2022-03-16T23:20:00Z</dcterms:created>
  <dcterms:modified xsi:type="dcterms:W3CDTF">2022-03-16T23:25:00Z</dcterms:modified>
</cp:coreProperties>
</file>