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6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Thursday, November 9, 2023</w:t>
      </w:r>
    </w:p>
    <w:p>
      <w:pPr>
        <w:pStyle w:val="Normal"/>
        <w:spacing w:beforeAutospacing="1" w:afterAutospacing="1"/>
        <w:rPr>
          <w:b/>
          <w:b/>
          <w:sz w:val="28"/>
          <w:szCs w:val="28"/>
        </w:rPr>
      </w:pPr>
      <w:r>
        <w:rPr>
          <w:b/>
          <w:sz w:val="28"/>
          <w:szCs w:val="28"/>
        </w:rPr>
        <w:t xml:space="preserve">Student: </w:t>
      </w:r>
      <w:r>
        <w:rPr>
          <w:b/>
          <w:sz w:val="28"/>
          <w:szCs w:val="28"/>
        </w:rPr>
        <w:t>Chetan Hiremath</w:t>
      </w:r>
    </w:p>
    <w:p>
      <w:pPr>
        <w:pStyle w:val="Normal"/>
        <w:spacing w:beforeAutospacing="1" w:afterAutospacing="1"/>
        <w:rPr>
          <w:b/>
          <w:b/>
          <w:sz w:val="28"/>
          <w:szCs w:val="28"/>
        </w:rPr>
      </w:pPr>
      <w:r>
        <w:rPr>
          <w:b/>
          <w:sz w:val="28"/>
          <w:szCs w:val="28"/>
        </w:rPr>
        <w:t xml:space="preserve">Student ID: </w:t>
      </w:r>
      <w:r>
        <w:rPr>
          <w:b/>
          <w:sz w:val="28"/>
          <w:szCs w:val="28"/>
        </w:rPr>
        <w:t>2984849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Name of the zip file: FirstnameLastname_Assignment6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Name of the Assignment folder within the zip file: FirstnameLastname_Assignment6</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Copy of Rubric 6.docx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Python source code.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Screen print showing the successful execution of your Python source code.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Labels are printed between the outputs so it is clear what is being displayed.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Reconstruction error vs. k is plotted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elbow_k determined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Confusion matrix &amp; accuracy correct for predict() with k = elbow_k</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Confusion matrix &amp; accuracy correct for predict() with k = 3</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Total for each of the two confusion matrices for Part 1 is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1: Question 1 answered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AIC vs. k is plotted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aic_elbow_k determined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BIC vs. k is plotted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bic_elbow_k determined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Confusion matrix &amp; accuracy correct for predict() with k = aic_elbow_k</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Confusion matrix &amp; accuracy correct for predict() with k = bic_elbow_k</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Part 2: Confusion matrix &amp; accuracy correct for predict() with k = 3</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Total for each of the three confusion matrices for Part 2 is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Correct answer to Part 2, Question 2a.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color w:val="000000"/>
              </w:rPr>
              <w:t>Correct answer to Part 2, Question 2b.</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0"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1" w:name="_Hlk109987811"/>
            <w:r>
              <w:rPr>
                <w:rFonts w:cs="Calibri" w:cstheme="minorHAnsi"/>
              </w:rPr>
              <w:t>Prologue comments are missing all together or there are no comments on major blocks of code or there are very few comments on each line.</w:t>
            </w:r>
            <w:bookmarkEnd w:id="1"/>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a92611"/>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720</Words>
  <Characters>3492</Characters>
  <CharactersWithSpaces>4098</CharactersWithSpaces>
  <Paragraphs>94</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2022-10-22T17:36:00Z</dcterms:created>
  <dc:creator>Johnson, David Orville</dc:creator>
  <dc:description/>
  <dc:language>en-US</dc:language>
  <cp:lastModifiedBy/>
  <dcterms:modified xsi:type="dcterms:W3CDTF">2023-10-31T12:20:43Z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