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2EA" w:rsidRPr="003D02EA" w:rsidRDefault="003D02EA" w:rsidP="003D02EA">
      <w:pPr>
        <w:jc w:val="center"/>
        <w:rPr>
          <w:rFonts w:ascii="Times New Roman" w:hAnsi="Times New Roman" w:cs="Times New Roman"/>
          <w:b/>
          <w:sz w:val="52"/>
          <w:szCs w:val="52"/>
          <w:u w:val="single"/>
        </w:rPr>
      </w:pPr>
      <w:r w:rsidRPr="003D02EA">
        <w:rPr>
          <w:rFonts w:ascii="Times New Roman" w:hAnsi="Times New Roman" w:cs="Times New Roman"/>
          <w:b/>
          <w:sz w:val="52"/>
          <w:szCs w:val="52"/>
          <w:u w:val="single"/>
        </w:rPr>
        <w:t>Type Checking</w:t>
      </w:r>
    </w:p>
    <w:p w:rsidR="003D02EA" w:rsidRDefault="003D02EA" w:rsidP="003D02EA">
      <w:pPr>
        <w:jc w:val="center"/>
        <w:rPr>
          <w:rFonts w:ascii="Times New Roman" w:hAnsi="Times New Roman" w:cs="Times New Roman"/>
          <w:b/>
          <w:sz w:val="44"/>
          <w:szCs w:val="44"/>
          <w:u w:val="single"/>
        </w:rPr>
      </w:pPr>
    </w:p>
    <w:p w:rsidR="003D02EA" w:rsidRDefault="003D02EA" w:rsidP="003D02EA">
      <w:pPr>
        <w:jc w:val="center"/>
        <w:rPr>
          <w:rFonts w:ascii="Times New Roman" w:hAnsi="Times New Roman" w:cs="Times New Roman"/>
          <w:b/>
          <w:sz w:val="44"/>
          <w:szCs w:val="44"/>
          <w:u w:val="single"/>
        </w:rPr>
      </w:pPr>
    </w:p>
    <w:p w:rsidR="003D02EA" w:rsidRPr="003D02EA" w:rsidRDefault="003D02EA" w:rsidP="003D02EA">
      <w:pPr>
        <w:pStyle w:val="ListParagraph"/>
        <w:numPr>
          <w:ilvl w:val="0"/>
          <w:numId w:val="1"/>
        </w:numPr>
        <w:rPr>
          <w:rFonts w:ascii="Times New Roman" w:hAnsi="Times New Roman" w:cs="Times New Roman"/>
          <w:b/>
          <w:sz w:val="44"/>
          <w:szCs w:val="44"/>
        </w:rPr>
      </w:pPr>
      <w:r w:rsidRPr="003D02EA">
        <w:rPr>
          <w:rFonts w:ascii="Times New Roman" w:hAnsi="Times New Roman" w:cs="Times New Roman"/>
          <w:b/>
          <w:sz w:val="44"/>
          <w:szCs w:val="44"/>
        </w:rPr>
        <w:t xml:space="preserve">What is type Checking </w:t>
      </w:r>
    </w:p>
    <w:p w:rsidR="003D02EA" w:rsidRDefault="003D02EA"/>
    <w:p w:rsidR="003D02EA" w:rsidRDefault="003D02EA"/>
    <w:p w:rsidR="00AB0906" w:rsidRDefault="003D02EA">
      <w:r>
        <w:rPr>
          <w:noProof/>
        </w:rPr>
        <w:drawing>
          <wp:inline distT="0" distB="0" distL="0" distR="0">
            <wp:extent cx="5934075" cy="3905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4132F0" w:rsidRDefault="004132F0"/>
    <w:p w:rsidR="004132F0" w:rsidRDefault="004132F0"/>
    <w:p w:rsidR="004132F0" w:rsidRDefault="004132F0">
      <w:r>
        <w:t>Example 1)</w:t>
      </w:r>
    </w:p>
    <w:p w:rsidR="004132F0" w:rsidRDefault="004132F0">
      <w:r>
        <w:rPr>
          <w:noProof/>
        </w:rPr>
        <w:drawing>
          <wp:inline distT="0" distB="0" distL="0" distR="0">
            <wp:extent cx="5715000" cy="28860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15000" cy="2886075"/>
                    </a:xfrm>
                    <a:prstGeom prst="rect">
                      <a:avLst/>
                    </a:prstGeom>
                    <a:noFill/>
                    <a:ln w="9525">
                      <a:noFill/>
                      <a:miter lim="800000"/>
                      <a:headEnd/>
                      <a:tailEnd/>
                    </a:ln>
                  </pic:spPr>
                </pic:pic>
              </a:graphicData>
            </a:graphic>
          </wp:inline>
        </w:drawing>
      </w:r>
    </w:p>
    <w:p w:rsidR="004132F0" w:rsidRDefault="004132F0"/>
    <w:p w:rsidR="004132F0" w:rsidRDefault="004132F0" w:rsidP="004132F0">
      <w:pPr>
        <w:pStyle w:val="NormalWeb"/>
      </w:pPr>
      <w:r>
        <w:lastRenderedPageBreak/>
        <w:t>Example 2)</w:t>
      </w:r>
    </w:p>
    <w:p w:rsidR="004132F0" w:rsidRDefault="004132F0" w:rsidP="004132F0">
      <w:pPr>
        <w:pStyle w:val="center"/>
        <w:jc w:val="center"/>
      </w:pPr>
      <w:r>
        <w:t>A=B*j+d;</w:t>
      </w:r>
    </w:p>
    <w:p w:rsidR="004132F0" w:rsidRDefault="004132F0" w:rsidP="004132F0">
      <w:pPr>
        <w:pStyle w:val="NormalWeb"/>
      </w:pPr>
      <w:r>
        <w:t xml:space="preserve">* and - are basically int and float data types based operations and if any variable in this A=B*j+d;Is of other than int and float then compiler will generate type error. </w:t>
      </w:r>
    </w:p>
    <w:p w:rsidR="004132F0" w:rsidRDefault="004132F0"/>
    <w:p w:rsidR="00137C33" w:rsidRDefault="00137C33"/>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7E05CD" w:rsidRDefault="007E05CD"/>
    <w:p w:rsidR="00137C33" w:rsidRPr="003D02EA" w:rsidRDefault="00137C33" w:rsidP="00137C33">
      <w:pPr>
        <w:pStyle w:val="ListParagraph"/>
        <w:numPr>
          <w:ilvl w:val="0"/>
          <w:numId w:val="1"/>
        </w:numPr>
        <w:rPr>
          <w:rFonts w:ascii="Times New Roman" w:hAnsi="Times New Roman" w:cs="Times New Roman"/>
          <w:b/>
          <w:sz w:val="44"/>
          <w:szCs w:val="44"/>
        </w:rPr>
      </w:pPr>
      <w:r>
        <w:rPr>
          <w:rFonts w:ascii="Times New Roman" w:hAnsi="Times New Roman" w:cs="Times New Roman"/>
          <w:b/>
          <w:sz w:val="44"/>
          <w:szCs w:val="44"/>
        </w:rPr>
        <w:lastRenderedPageBreak/>
        <w:t>Static vs Dynamic Checking ( Types of type checkin</w:t>
      </w:r>
      <w:r w:rsidR="00E174DA">
        <w:rPr>
          <w:rFonts w:ascii="Times New Roman" w:hAnsi="Times New Roman" w:cs="Times New Roman"/>
          <w:b/>
          <w:sz w:val="44"/>
          <w:szCs w:val="44"/>
        </w:rPr>
        <w:t>g</w:t>
      </w:r>
      <w:r>
        <w:rPr>
          <w:rFonts w:ascii="Times New Roman" w:hAnsi="Times New Roman" w:cs="Times New Roman"/>
          <w:b/>
          <w:sz w:val="44"/>
          <w:szCs w:val="44"/>
        </w:rPr>
        <w:t xml:space="preserve">) </w:t>
      </w:r>
      <w:r w:rsidRPr="003D02EA">
        <w:rPr>
          <w:rFonts w:ascii="Times New Roman" w:hAnsi="Times New Roman" w:cs="Times New Roman"/>
          <w:b/>
          <w:sz w:val="44"/>
          <w:szCs w:val="44"/>
        </w:rPr>
        <w:t xml:space="preserve"> </w:t>
      </w:r>
    </w:p>
    <w:p w:rsidR="00137C33" w:rsidRDefault="00137C33"/>
    <w:p w:rsidR="00E174DA" w:rsidRDefault="00E174DA" w:rsidP="00E174DA">
      <w:pPr>
        <w:pStyle w:val="ListParagraph"/>
        <w:numPr>
          <w:ilvl w:val="0"/>
          <w:numId w:val="3"/>
        </w:numPr>
        <w:spacing w:before="100" w:beforeAutospacing="1" w:after="100" w:afterAutospacing="1"/>
        <w:jc w:val="left"/>
        <w:rPr>
          <w:rFonts w:ascii="Times New Roman" w:eastAsia="Times New Roman" w:hAnsi="Times New Roman" w:cs="Times New Roman"/>
          <w:b/>
          <w:sz w:val="28"/>
          <w:szCs w:val="28"/>
          <w:u w:val="single"/>
        </w:rPr>
      </w:pPr>
      <w:r w:rsidRPr="00E174DA">
        <w:rPr>
          <w:rFonts w:ascii="Times New Roman" w:eastAsia="Times New Roman" w:hAnsi="Times New Roman" w:cs="Times New Roman"/>
          <w:b/>
          <w:sz w:val="28"/>
          <w:szCs w:val="28"/>
          <w:u w:val="single"/>
        </w:rPr>
        <w:t>Static Type</w:t>
      </w:r>
    </w:p>
    <w:p w:rsidR="00E174DA" w:rsidRPr="00E174DA" w:rsidRDefault="00E174DA" w:rsidP="00E174DA">
      <w:pPr>
        <w:pStyle w:val="ListParagraph"/>
        <w:spacing w:before="100" w:beforeAutospacing="1" w:after="100" w:afterAutospacing="1"/>
        <w:jc w:val="left"/>
        <w:rPr>
          <w:rFonts w:ascii="Times New Roman" w:eastAsia="Times New Roman" w:hAnsi="Times New Roman" w:cs="Times New Roman"/>
          <w:b/>
          <w:sz w:val="28"/>
          <w:szCs w:val="28"/>
          <w:u w:val="single"/>
        </w:rPr>
      </w:pPr>
    </w:p>
    <w:p w:rsidR="00E174DA" w:rsidRPr="00E174DA" w:rsidRDefault="00E174DA" w:rsidP="00E174DA">
      <w:pPr>
        <w:pStyle w:val="ListParagraph"/>
        <w:numPr>
          <w:ilvl w:val="0"/>
          <w:numId w:val="4"/>
        </w:num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Static Type Checking is done at complete time.</w:t>
      </w:r>
    </w:p>
    <w:p w:rsidR="00E174DA" w:rsidRPr="00E174DA" w:rsidRDefault="00E174DA" w:rsidP="00E174DA">
      <w:pPr>
        <w:pStyle w:val="ListParagraph"/>
        <w:numPr>
          <w:ilvl w:val="0"/>
          <w:numId w:val="4"/>
        </w:num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bCs/>
          <w:sz w:val="24"/>
          <w:szCs w:val="24"/>
        </w:rPr>
        <w:t>Information needed at compile time is provided</w:t>
      </w:r>
      <w:r w:rsidRPr="00E174DA">
        <w:rPr>
          <w:rFonts w:ascii="Times New Roman" w:eastAsia="Times New Roman" w:hAnsi="Times New Roman" w:cs="Times New Roman"/>
          <w:sz w:val="24"/>
          <w:szCs w:val="24"/>
        </w:rPr>
        <w:t xml:space="preserve">- by declaration- by language structures. </w:t>
      </w:r>
    </w:p>
    <w:p w:rsidR="00E174DA" w:rsidRPr="00E174DA" w:rsidRDefault="00E174DA" w:rsidP="00E174DA">
      <w:pPr>
        <w:pStyle w:val="ListParagraph"/>
        <w:numPr>
          <w:ilvl w:val="0"/>
          <w:numId w:val="4"/>
        </w:num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The information required includes:</w:t>
      </w:r>
    </w:p>
    <w:p w:rsidR="00E174DA" w:rsidRPr="00E174DA" w:rsidRDefault="00E174DA" w:rsidP="00E174DA">
      <w:pPr>
        <w:spacing w:before="100" w:beforeAutospacing="1" w:after="100" w:afterAutospacing="1"/>
        <w:ind w:firstLine="81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1) for each operation: The number, order, and data type, of its arguments. </w:t>
      </w:r>
    </w:p>
    <w:p w:rsidR="00E174DA" w:rsidRPr="00E174DA" w:rsidRDefault="00E174DA" w:rsidP="00E174DA">
      <w:pPr>
        <w:spacing w:before="100" w:beforeAutospacing="1" w:after="100" w:afterAutospacing="1"/>
        <w:ind w:firstLine="81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2) For each variables: Name and data type of data object.</w:t>
      </w:r>
    </w:p>
    <w:p w:rsidR="00E174DA" w:rsidRPr="00E174DA" w:rsidRDefault="00E174DA" w:rsidP="00E174DA">
      <w:pPr>
        <w:spacing w:before="100" w:beforeAutospacing="1" w:after="100" w:afterAutospacing="1"/>
        <w:ind w:firstLine="72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Example-</w:t>
      </w:r>
    </w:p>
    <w:p w:rsidR="00E174DA" w:rsidRPr="00E174DA" w:rsidRDefault="00E174DA" w:rsidP="00E174DA">
      <w:pPr>
        <w:spacing w:before="100" w:beforeAutospacing="1" w:after="100" w:afterAutospacing="1"/>
        <w:ind w:left="720" w:firstLine="72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A+B</w:t>
      </w:r>
    </w:p>
    <w:p w:rsidR="00E174DA" w:rsidRPr="00E174DA" w:rsidRDefault="00E174DA" w:rsidP="00E174DA">
      <w:pPr>
        <w:ind w:left="720" w:firstLine="720"/>
        <w:jc w:val="left"/>
        <w:rPr>
          <w:rFonts w:ascii="Times New Roman" w:eastAsia="Times New Roman" w:hAnsi="Times New Roman" w:cs="Times New Roman"/>
          <w:sz w:val="24"/>
          <w:szCs w:val="24"/>
        </w:rPr>
      </w:pPr>
      <w:r w:rsidRPr="00E174DA">
        <w:rPr>
          <w:rFonts w:ascii="Times New Roman" w:eastAsia="Times New Roman" w:hAnsi="Times New Roman" w:cs="Times New Roman"/>
          <w:b/>
          <w:bCs/>
          <w:sz w:val="24"/>
          <w:szCs w:val="24"/>
        </w:rPr>
        <w:t>in this type of A and B variables must not be changed.</w:t>
      </w:r>
      <w:r w:rsidRPr="00E174DA">
        <w:rPr>
          <w:rFonts w:ascii="Times New Roman" w:eastAsia="Times New Roman" w:hAnsi="Times New Roman" w:cs="Times New Roman"/>
          <w:sz w:val="24"/>
          <w:szCs w:val="24"/>
        </w:rPr>
        <w:t xml:space="preserve"> </w:t>
      </w:r>
    </w:p>
    <w:p w:rsidR="00E174DA" w:rsidRPr="00E174DA" w:rsidRDefault="00E174DA" w:rsidP="00E174DA">
      <w:pPr>
        <w:spacing w:before="100" w:beforeAutospacing="1" w:after="100" w:afterAutospacing="1"/>
        <w:ind w:firstLine="72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3) for each constant: Name and data type and value </w:t>
      </w:r>
    </w:p>
    <w:p w:rsidR="00E174DA" w:rsidRPr="00E174DA" w:rsidRDefault="00E174DA" w:rsidP="00E174DA">
      <w:pPr>
        <w:spacing w:before="100" w:beforeAutospacing="1" w:after="100" w:afterAutospacing="1"/>
        <w:ind w:left="720" w:firstLine="72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const int x=28;</w:t>
      </w:r>
    </w:p>
    <w:p w:rsidR="00E174DA" w:rsidRPr="00E174DA" w:rsidRDefault="00E174DA" w:rsidP="00E174DA">
      <w:pPr>
        <w:spacing w:before="100" w:beforeAutospacing="1" w:after="100" w:afterAutospacing="1"/>
        <w:ind w:left="720" w:firstLine="720"/>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const float x=2.087;</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b/>
          <w:bCs/>
          <w:sz w:val="24"/>
          <w:szCs w:val="24"/>
        </w:rPr>
        <w:t xml:space="preserve">In this data type, the value and name is specified and in further if checked value assigned should match its data type. </w:t>
      </w:r>
    </w:p>
    <w:p w:rsidR="00E174DA" w:rsidRPr="00E174DA" w:rsidRDefault="00E174DA" w:rsidP="00E174DA">
      <w:pPr>
        <w:spacing w:before="100" w:beforeAutospacing="1" w:after="100" w:afterAutospacing="1"/>
        <w:jc w:val="left"/>
        <w:outlineLvl w:val="1"/>
        <w:rPr>
          <w:rFonts w:ascii="Times New Roman" w:eastAsia="Times New Roman" w:hAnsi="Times New Roman" w:cs="Times New Roman"/>
          <w:b/>
          <w:bCs/>
          <w:sz w:val="28"/>
          <w:szCs w:val="28"/>
          <w:u w:val="single"/>
        </w:rPr>
      </w:pPr>
      <w:r w:rsidRPr="00E174DA">
        <w:rPr>
          <w:rFonts w:ascii="Times New Roman" w:eastAsia="Times New Roman" w:hAnsi="Times New Roman" w:cs="Times New Roman"/>
          <w:b/>
          <w:bCs/>
          <w:sz w:val="28"/>
          <w:szCs w:val="28"/>
          <w:u w:val="single"/>
        </w:rPr>
        <w:t>Advantages of Static Type Checking:</w:t>
      </w:r>
    </w:p>
    <w:p w:rsidR="00E174DA" w:rsidRPr="00E174DA" w:rsidRDefault="00E174DA" w:rsidP="00E174DA">
      <w:pPr>
        <w:spacing w:before="100" w:beforeAutospacing="1" w:after="100" w:afterAutospacing="1"/>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1) compiler saves information:- if that type of data is according to the operation then compiler saves that information for checking later operations which further no need of compilation. </w:t>
      </w:r>
    </w:p>
    <w:p w:rsidR="00E174DA" w:rsidRDefault="00E174DA" w:rsidP="00E174DA">
      <w:pPr>
        <w:spacing w:before="100" w:beforeAutospacing="1" w:after="100" w:afterAutospacing="1"/>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2) checked execution paths: As static type checking includes all operations that appear in any program statement, all possible execution paths are checked, and further testing for type error is not needed. So no type tag on data objects at run-time are not required, and no dynamic checking is needed. </w:t>
      </w:r>
    </w:p>
    <w:p w:rsidR="00E174DA" w:rsidRDefault="00E174DA" w:rsidP="00E174DA">
      <w:pPr>
        <w:spacing w:before="100" w:beforeAutospacing="1" w:after="100" w:afterAutospacing="1"/>
        <w:rPr>
          <w:rFonts w:ascii="Times New Roman" w:eastAsia="Times New Roman" w:hAnsi="Times New Roman" w:cs="Times New Roman"/>
          <w:sz w:val="24"/>
          <w:szCs w:val="24"/>
        </w:rPr>
      </w:pPr>
    </w:p>
    <w:p w:rsidR="00E174DA" w:rsidRPr="00E174DA" w:rsidRDefault="00E174DA" w:rsidP="00E174DA">
      <w:pPr>
        <w:spacing w:before="100" w:beforeAutospacing="1" w:after="100" w:afterAutospacing="1"/>
        <w:rPr>
          <w:rFonts w:ascii="Times New Roman" w:eastAsia="Times New Roman" w:hAnsi="Times New Roman" w:cs="Times New Roman"/>
          <w:sz w:val="24"/>
          <w:szCs w:val="24"/>
        </w:rPr>
      </w:pPr>
    </w:p>
    <w:p w:rsidR="00E174DA" w:rsidRPr="00E174DA" w:rsidRDefault="00E174DA" w:rsidP="00E174DA">
      <w:pPr>
        <w:spacing w:before="100" w:beforeAutospacing="1" w:after="100" w:afterAutospacing="1"/>
        <w:jc w:val="left"/>
        <w:outlineLvl w:val="1"/>
        <w:rPr>
          <w:rFonts w:ascii="Times New Roman" w:eastAsia="Times New Roman" w:hAnsi="Times New Roman" w:cs="Times New Roman"/>
          <w:b/>
          <w:bCs/>
          <w:sz w:val="28"/>
          <w:szCs w:val="28"/>
          <w:u w:val="single"/>
        </w:rPr>
      </w:pPr>
      <w:r w:rsidRPr="00E174DA">
        <w:rPr>
          <w:rFonts w:ascii="Times New Roman" w:eastAsia="Times New Roman" w:hAnsi="Times New Roman" w:cs="Times New Roman"/>
          <w:b/>
          <w:bCs/>
          <w:sz w:val="28"/>
          <w:szCs w:val="28"/>
          <w:u w:val="single"/>
        </w:rPr>
        <w:t>Disadvantages of Static Type Checking</w:t>
      </w:r>
    </w:p>
    <w:p w:rsidR="00E174DA" w:rsidRPr="00E174DA" w:rsidRDefault="00E174DA" w:rsidP="00E174DA">
      <w:pPr>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It affects many aspects of languages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1) declarations</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2) data control structures</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lastRenderedPageBreak/>
        <w:t>3) provision of compiling separately some subprograms.</w:t>
      </w:r>
    </w:p>
    <w:p w:rsidR="00E174DA" w:rsidRDefault="00E174DA"/>
    <w:p w:rsidR="00E174DA" w:rsidRPr="00E174DA" w:rsidRDefault="00E174DA" w:rsidP="00E174DA">
      <w:pPr>
        <w:spacing w:before="100" w:beforeAutospacing="1" w:after="100" w:afterAutospacing="1"/>
        <w:jc w:val="left"/>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w:t>
      </w:r>
      <w:r w:rsidRPr="00E174DA">
        <w:rPr>
          <w:rFonts w:ascii="Times New Roman" w:eastAsia="Times New Roman" w:hAnsi="Times New Roman" w:cs="Times New Roman"/>
          <w:b/>
          <w:sz w:val="28"/>
          <w:szCs w:val="28"/>
          <w:u w:val="single"/>
        </w:rPr>
        <w:t>) Dynamic Type Checking:</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It is done at runtime.</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It uses concept of type tag which is stored in each data objects that indicates the data type of the object.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Example:</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b/>
          <w:bCs/>
          <w:sz w:val="24"/>
          <w:szCs w:val="24"/>
        </w:rPr>
        <w:t>An integer data object contains its</w:t>
      </w:r>
      <w:r>
        <w:rPr>
          <w:rFonts w:ascii="Times New Roman" w:eastAsia="Times New Roman" w:hAnsi="Times New Roman" w:cs="Times New Roman"/>
          <w:b/>
          <w:bCs/>
          <w:sz w:val="24"/>
          <w:szCs w:val="24"/>
        </w:rPr>
        <w:t xml:space="preserve"> </w:t>
      </w:r>
      <w:r w:rsidRPr="00E174DA">
        <w:rPr>
          <w:rFonts w:ascii="Times New Roman" w:eastAsia="Times New Roman" w:hAnsi="Times New Roman" w:cs="Times New Roman"/>
          <w:b/>
          <w:bCs/>
          <w:sz w:val="24"/>
          <w:szCs w:val="24"/>
        </w:rPr>
        <w:t xml:space="preserve">'type' and 'values' attribute.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b/>
          <w:bCs/>
          <w:sz w:val="24"/>
          <w:szCs w:val="24"/>
        </w:rPr>
        <w:t>So Operation only be performed after type checking sequence in which type tag of each argument is checked. If the types are not correct then error will be generated.</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Perl and Prolog follow basically dynamically type checking because data type of variables A+B in this case may be changed during program execution.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So that type checking must be done at runtime.</w:t>
      </w:r>
    </w:p>
    <w:p w:rsidR="00E174DA" w:rsidRPr="00E174DA" w:rsidRDefault="00E174DA" w:rsidP="00E174DA">
      <w:pPr>
        <w:spacing w:before="100" w:beforeAutospacing="1" w:after="100" w:afterAutospacing="1"/>
        <w:jc w:val="left"/>
        <w:outlineLvl w:val="1"/>
        <w:rPr>
          <w:rFonts w:ascii="Times New Roman" w:eastAsia="Times New Roman" w:hAnsi="Times New Roman" w:cs="Times New Roman"/>
          <w:b/>
          <w:bCs/>
          <w:sz w:val="28"/>
          <w:szCs w:val="28"/>
          <w:u w:val="single"/>
        </w:rPr>
      </w:pPr>
      <w:r w:rsidRPr="00E174DA">
        <w:rPr>
          <w:rFonts w:ascii="Times New Roman" w:eastAsia="Times New Roman" w:hAnsi="Times New Roman" w:cs="Times New Roman"/>
          <w:b/>
          <w:bCs/>
          <w:sz w:val="28"/>
          <w:szCs w:val="28"/>
          <w:u w:val="single"/>
        </w:rPr>
        <w:t>Advantages of Dynamic Type:</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It is much flexible in designing programs or we ca say that the flexibility in program design.</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In this no declarations are required.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In this type may be changed during execution.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In this programmerare free from most concern about data type. </w:t>
      </w:r>
    </w:p>
    <w:p w:rsidR="00E174DA" w:rsidRPr="00E174DA" w:rsidRDefault="00E174DA" w:rsidP="00E174DA">
      <w:pPr>
        <w:spacing w:before="100" w:beforeAutospacing="1" w:after="100" w:afterAutospacing="1"/>
        <w:jc w:val="left"/>
        <w:outlineLvl w:val="1"/>
        <w:rPr>
          <w:rFonts w:ascii="Times New Roman" w:eastAsia="Times New Roman" w:hAnsi="Times New Roman" w:cs="Times New Roman"/>
          <w:b/>
          <w:bCs/>
          <w:sz w:val="28"/>
          <w:szCs w:val="28"/>
          <w:u w:val="single"/>
        </w:rPr>
      </w:pPr>
      <w:r w:rsidRPr="00E174DA">
        <w:rPr>
          <w:rFonts w:ascii="Times New Roman" w:eastAsia="Times New Roman" w:hAnsi="Times New Roman" w:cs="Times New Roman"/>
          <w:b/>
          <w:bCs/>
          <w:sz w:val="28"/>
          <w:szCs w:val="28"/>
          <w:u w:val="single"/>
        </w:rPr>
        <w:t>Disadvantage of Dynamic Type:</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sidRPr="00E174DA">
        <w:rPr>
          <w:rFonts w:ascii="Times New Roman" w:eastAsia="Times New Roman" w:hAnsi="Times New Roman" w:cs="Times New Roman"/>
          <w:sz w:val="24"/>
          <w:szCs w:val="24"/>
        </w:rPr>
        <w:t xml:space="preserve">• Difficult to debug: We need to check program execution paths for testing and in dynamic type checking, program execution path for an operation is never checked.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174DA">
        <w:rPr>
          <w:rFonts w:ascii="Times New Roman" w:eastAsia="Times New Roman" w:hAnsi="Times New Roman" w:cs="Times New Roman"/>
          <w:sz w:val="24"/>
          <w:szCs w:val="24"/>
        </w:rPr>
        <w:t xml:space="preserve">Extra storage: Dynamic type checking need extra storage to keep type information during execution. </w:t>
      </w:r>
    </w:p>
    <w:p w:rsidR="00E174DA" w:rsidRPr="00E174DA" w:rsidRDefault="00E174DA" w:rsidP="00E174DA">
      <w:pPr>
        <w:spacing w:before="100" w:beforeAutospacing="1" w:after="100" w:afterAutospacing="1"/>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E174DA">
        <w:rPr>
          <w:rFonts w:ascii="Times New Roman" w:eastAsia="Times New Roman" w:hAnsi="Times New Roman" w:cs="Times New Roman"/>
          <w:sz w:val="24"/>
          <w:szCs w:val="24"/>
        </w:rPr>
        <w:t xml:space="preserve"> Seldom hardware support : As hardware seldom support the dynamic type checking so we have to implement in software which reduces execution speed. </w:t>
      </w:r>
    </w:p>
    <w:p w:rsidR="00E174DA" w:rsidRDefault="00E174DA"/>
    <w:p w:rsidR="00353107" w:rsidRDefault="00353107"/>
    <w:p w:rsidR="00353107" w:rsidRDefault="00353107"/>
    <w:p w:rsidR="00353107" w:rsidRDefault="00353107"/>
    <w:p w:rsidR="00353107" w:rsidRDefault="00353107"/>
    <w:p w:rsidR="00353107" w:rsidRDefault="00353107"/>
    <w:p w:rsidR="00353107" w:rsidRDefault="00353107"/>
    <w:p w:rsidR="00353107" w:rsidRDefault="00353107"/>
    <w:p w:rsidR="00353107" w:rsidRPr="00353107" w:rsidRDefault="00353107" w:rsidP="00353107">
      <w:pPr>
        <w:pStyle w:val="ListParagraph"/>
        <w:numPr>
          <w:ilvl w:val="0"/>
          <w:numId w:val="1"/>
        </w:numPr>
        <w:rPr>
          <w:rFonts w:ascii="Times New Roman" w:hAnsi="Times New Roman" w:cs="Times New Roman"/>
          <w:b/>
          <w:sz w:val="44"/>
          <w:szCs w:val="44"/>
        </w:rPr>
      </w:pPr>
      <w:r>
        <w:rPr>
          <w:rFonts w:ascii="Times New Roman" w:hAnsi="Times New Roman" w:cs="Times New Roman"/>
          <w:b/>
          <w:sz w:val="44"/>
          <w:szCs w:val="44"/>
        </w:rPr>
        <w:lastRenderedPageBreak/>
        <w:t>Type Expression</w:t>
      </w:r>
    </w:p>
    <w:p w:rsidR="00353107" w:rsidRDefault="00353107"/>
    <w:p w:rsidR="00A7327E" w:rsidRDefault="00A7327E"/>
    <w:p w:rsidR="00A7327E" w:rsidRDefault="00A7327E">
      <w:r>
        <w:rPr>
          <w:noProof/>
        </w:rPr>
        <w:drawing>
          <wp:inline distT="0" distB="0" distL="0" distR="0">
            <wp:extent cx="5943600" cy="3276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3276600"/>
                    </a:xfrm>
                    <a:prstGeom prst="rect">
                      <a:avLst/>
                    </a:prstGeom>
                    <a:noFill/>
                    <a:ln w="9525">
                      <a:noFill/>
                      <a:miter lim="800000"/>
                      <a:headEnd/>
                      <a:tailEnd/>
                    </a:ln>
                  </pic:spPr>
                </pic:pic>
              </a:graphicData>
            </a:graphic>
          </wp:inline>
        </w:drawing>
      </w:r>
    </w:p>
    <w:p w:rsidR="00E30C89" w:rsidRDefault="00E30C89"/>
    <w:p w:rsidR="00E30C89" w:rsidRDefault="00E30C89">
      <w:r>
        <w:rPr>
          <w:noProof/>
        </w:rPr>
        <w:drawing>
          <wp:inline distT="0" distB="0" distL="0" distR="0">
            <wp:extent cx="5934075" cy="40862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934075" cy="4086225"/>
                    </a:xfrm>
                    <a:prstGeom prst="rect">
                      <a:avLst/>
                    </a:prstGeom>
                    <a:noFill/>
                    <a:ln w="9525">
                      <a:noFill/>
                      <a:miter lim="800000"/>
                      <a:headEnd/>
                      <a:tailEnd/>
                    </a:ln>
                  </pic:spPr>
                </pic:pic>
              </a:graphicData>
            </a:graphic>
          </wp:inline>
        </w:drawing>
      </w:r>
    </w:p>
    <w:p w:rsidR="00A7327E" w:rsidRDefault="00A7327E"/>
    <w:p w:rsidR="00A7327E" w:rsidRDefault="00A7327E">
      <w:r>
        <w:rPr>
          <w:noProof/>
        </w:rPr>
        <w:lastRenderedPageBreak/>
        <w:drawing>
          <wp:inline distT="0" distB="0" distL="0" distR="0">
            <wp:extent cx="5943600" cy="4200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E30C89" w:rsidRDefault="00E30C89"/>
    <w:p w:rsidR="00E30C89" w:rsidRDefault="00E30C89"/>
    <w:p w:rsidR="00E30C89" w:rsidRDefault="00E30C89"/>
    <w:p w:rsidR="00E30C89" w:rsidRDefault="00E30C89">
      <w:r>
        <w:rPr>
          <w:noProof/>
        </w:rPr>
        <w:drawing>
          <wp:inline distT="0" distB="0" distL="0" distR="0">
            <wp:extent cx="5943600" cy="40671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43600" cy="4067175"/>
                    </a:xfrm>
                    <a:prstGeom prst="rect">
                      <a:avLst/>
                    </a:prstGeom>
                    <a:noFill/>
                    <a:ln w="9525">
                      <a:noFill/>
                      <a:miter lim="800000"/>
                      <a:headEnd/>
                      <a:tailEnd/>
                    </a:ln>
                  </pic:spPr>
                </pic:pic>
              </a:graphicData>
            </a:graphic>
          </wp:inline>
        </w:drawing>
      </w:r>
    </w:p>
    <w:p w:rsidR="00E30C89" w:rsidRDefault="00E30C89"/>
    <w:p w:rsidR="00E30C89" w:rsidRDefault="00E30C89"/>
    <w:p w:rsidR="00E30C89" w:rsidRDefault="00E30C89"/>
    <w:p w:rsidR="00A7327E" w:rsidRDefault="00A7327E"/>
    <w:p w:rsidR="00A7327E" w:rsidRDefault="000744BC">
      <w:r>
        <w:rPr>
          <w:noProof/>
        </w:rPr>
        <w:drawing>
          <wp:inline distT="0" distB="0" distL="0" distR="0">
            <wp:extent cx="5943600" cy="40671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4067175"/>
                    </a:xfrm>
                    <a:prstGeom prst="rect">
                      <a:avLst/>
                    </a:prstGeom>
                    <a:noFill/>
                    <a:ln w="9525">
                      <a:noFill/>
                      <a:miter lim="800000"/>
                      <a:headEnd/>
                      <a:tailEnd/>
                    </a:ln>
                  </pic:spPr>
                </pic:pic>
              </a:graphicData>
            </a:graphic>
          </wp:inline>
        </w:drawing>
      </w:r>
    </w:p>
    <w:p w:rsidR="008D039F" w:rsidRDefault="008D039F"/>
    <w:p w:rsidR="008D039F" w:rsidRDefault="008D039F"/>
    <w:p w:rsidR="008D039F" w:rsidRDefault="008D039F"/>
    <w:p w:rsidR="008D039F" w:rsidRDefault="008D039F"/>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p w:rsidR="009F3003" w:rsidRDefault="009F3003" w:rsidP="009F3003">
      <w:pPr>
        <w:pStyle w:val="ListParagraph"/>
        <w:numPr>
          <w:ilvl w:val="0"/>
          <w:numId w:val="1"/>
        </w:numPr>
        <w:rPr>
          <w:rFonts w:ascii="Times New Roman" w:hAnsi="Times New Roman" w:cs="Times New Roman"/>
          <w:b/>
          <w:sz w:val="44"/>
          <w:szCs w:val="44"/>
        </w:rPr>
      </w:pPr>
      <w:r>
        <w:rPr>
          <w:rFonts w:ascii="Times New Roman" w:hAnsi="Times New Roman" w:cs="Times New Roman"/>
          <w:b/>
          <w:sz w:val="44"/>
          <w:szCs w:val="44"/>
        </w:rPr>
        <w:lastRenderedPageBreak/>
        <w:t xml:space="preserve">Type Equivalence </w:t>
      </w:r>
    </w:p>
    <w:p w:rsidR="009F3003" w:rsidRDefault="009F3003" w:rsidP="009F3003">
      <w:pPr>
        <w:rPr>
          <w:rFonts w:ascii="Times New Roman" w:hAnsi="Times New Roman" w:cs="Times New Roman"/>
          <w:b/>
          <w:sz w:val="44"/>
          <w:szCs w:val="44"/>
        </w:rPr>
      </w:pPr>
    </w:p>
    <w:p w:rsidR="009F3003" w:rsidRPr="009F3003" w:rsidRDefault="009F3003" w:rsidP="009F3003">
      <w:p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u w:val="single"/>
        </w:rPr>
        <w:t>T</w:t>
      </w:r>
      <w:r w:rsidRPr="009F3003">
        <w:rPr>
          <w:rFonts w:ascii="Times New Roman" w:eastAsia="Times New Roman" w:hAnsi="Times New Roman" w:cs="Times New Roman"/>
          <w:sz w:val="20"/>
          <w:szCs w:val="20"/>
          <w:u w:val="single"/>
        </w:rPr>
        <w:t>YPE CHECKING RULES</w:t>
      </w:r>
      <w:r w:rsidRPr="009F3003">
        <w:rPr>
          <w:rFonts w:ascii="Times New Roman" w:eastAsia="Times New Roman" w:hAnsi="Times New Roman" w:cs="Times New Roman"/>
          <w:sz w:val="24"/>
          <w:szCs w:val="24"/>
        </w:rPr>
        <w:t xml:space="preserve"> usually have the form </w:t>
      </w:r>
    </w:p>
    <w:p w:rsidR="009F3003" w:rsidRPr="009F3003" w:rsidRDefault="009F3003" w:rsidP="009F3003">
      <w:pPr>
        <w:ind w:left="720"/>
        <w:jc w:val="left"/>
        <w:rPr>
          <w:rFonts w:ascii="Times New Roman" w:eastAsia="Times New Roman" w:hAnsi="Times New Roman" w:cs="Times New Roman"/>
          <w:sz w:val="24"/>
          <w:szCs w:val="24"/>
        </w:rPr>
      </w:pPr>
      <w:r w:rsidRPr="009F3003">
        <w:rPr>
          <w:rFonts w:ascii="Times New Roman" w:eastAsia="Times New Roman" w:hAnsi="Times New Roman" w:cs="Times New Roman"/>
          <w:b/>
          <w:bCs/>
          <w:sz w:val="24"/>
          <w:szCs w:val="24"/>
        </w:rPr>
        <w:t>if</w:t>
      </w:r>
      <w:r w:rsidRPr="009F3003">
        <w:rPr>
          <w:rFonts w:ascii="Times New Roman" w:eastAsia="Times New Roman" w:hAnsi="Times New Roman" w:cs="Times New Roman"/>
          <w:sz w:val="24"/>
          <w:szCs w:val="24"/>
        </w:rPr>
        <w:t xml:space="preserve"> two type expressions are equivalent </w:t>
      </w:r>
    </w:p>
    <w:p w:rsidR="009F3003" w:rsidRPr="009F3003" w:rsidRDefault="009F3003" w:rsidP="009F3003">
      <w:pPr>
        <w:ind w:left="720"/>
        <w:jc w:val="left"/>
        <w:rPr>
          <w:rFonts w:ascii="Times New Roman" w:eastAsia="Times New Roman" w:hAnsi="Times New Roman" w:cs="Times New Roman"/>
          <w:sz w:val="24"/>
          <w:szCs w:val="24"/>
        </w:rPr>
      </w:pPr>
      <w:r w:rsidRPr="009F3003">
        <w:rPr>
          <w:rFonts w:ascii="Times New Roman" w:eastAsia="Times New Roman" w:hAnsi="Times New Roman" w:cs="Times New Roman"/>
          <w:b/>
          <w:bCs/>
          <w:sz w:val="24"/>
          <w:szCs w:val="24"/>
        </w:rPr>
        <w:t>then</w:t>
      </w:r>
      <w:r w:rsidRPr="009F3003">
        <w:rPr>
          <w:rFonts w:ascii="Times New Roman" w:eastAsia="Times New Roman" w:hAnsi="Times New Roman" w:cs="Times New Roman"/>
          <w:sz w:val="24"/>
          <w:szCs w:val="24"/>
        </w:rPr>
        <w:t xml:space="preserve"> return a given type </w:t>
      </w:r>
    </w:p>
    <w:p w:rsidR="009F3003" w:rsidRDefault="009F3003" w:rsidP="009F3003">
      <w:pPr>
        <w:ind w:left="720"/>
        <w:jc w:val="left"/>
        <w:rPr>
          <w:rFonts w:ascii="Times New Roman" w:eastAsia="Times New Roman" w:hAnsi="Times New Roman" w:cs="Times New Roman"/>
          <w:sz w:val="24"/>
          <w:szCs w:val="24"/>
        </w:rPr>
      </w:pPr>
      <w:r w:rsidRPr="009F3003">
        <w:rPr>
          <w:rFonts w:ascii="Times New Roman" w:eastAsia="Times New Roman" w:hAnsi="Times New Roman" w:cs="Times New Roman"/>
          <w:b/>
          <w:bCs/>
          <w:sz w:val="24"/>
          <w:szCs w:val="24"/>
        </w:rPr>
        <w:t>else</w:t>
      </w:r>
      <w:r w:rsidRPr="009F3003">
        <w:rPr>
          <w:rFonts w:ascii="Times New Roman" w:eastAsia="Times New Roman" w:hAnsi="Times New Roman" w:cs="Times New Roman"/>
          <w:sz w:val="24"/>
          <w:szCs w:val="24"/>
        </w:rPr>
        <w:t xml:space="preserve"> return </w:t>
      </w:r>
      <w:r w:rsidRPr="009F3003">
        <w:rPr>
          <w:rFonts w:ascii="Times New Roman" w:eastAsia="Times New Roman" w:hAnsi="Times New Roman" w:cs="Times New Roman"/>
          <w:b/>
          <w:bCs/>
          <w:sz w:val="24"/>
          <w:szCs w:val="24"/>
        </w:rPr>
        <w:t>type_error</w:t>
      </w:r>
      <w:r w:rsidRPr="009F3003">
        <w:rPr>
          <w:rFonts w:ascii="Times New Roman" w:eastAsia="Times New Roman" w:hAnsi="Times New Roman" w:cs="Times New Roman"/>
          <w:sz w:val="24"/>
          <w:szCs w:val="24"/>
        </w:rPr>
        <w:t xml:space="preserve"> </w:t>
      </w:r>
    </w:p>
    <w:p w:rsidR="009F3003" w:rsidRPr="009F3003" w:rsidRDefault="009F3003" w:rsidP="009F3003">
      <w:pPr>
        <w:ind w:left="720"/>
        <w:jc w:val="left"/>
        <w:rPr>
          <w:rFonts w:ascii="Times New Roman" w:eastAsia="Times New Roman" w:hAnsi="Times New Roman" w:cs="Times New Roman"/>
          <w:sz w:val="24"/>
          <w:szCs w:val="24"/>
        </w:rPr>
      </w:pPr>
    </w:p>
    <w:p w:rsidR="009F3003" w:rsidRPr="009F3003" w:rsidRDefault="009F3003" w:rsidP="009F3003">
      <w:pPr>
        <w:rPr>
          <w:rFonts w:ascii="Times New Roman" w:hAnsi="Times New Roman" w:cs="Times New Roman"/>
          <w:b/>
          <w:sz w:val="28"/>
          <w:szCs w:val="28"/>
          <w:u w:val="single"/>
        </w:rPr>
      </w:pPr>
      <w:r>
        <w:rPr>
          <w:rFonts w:ascii="Times New Roman" w:hAnsi="Times New Roman" w:cs="Times New Roman"/>
          <w:b/>
          <w:sz w:val="44"/>
          <w:szCs w:val="44"/>
        </w:rPr>
        <w:t xml:space="preserve">                           </w:t>
      </w:r>
      <w:r w:rsidRPr="009F3003">
        <w:rPr>
          <w:rFonts w:ascii="Times New Roman" w:hAnsi="Times New Roman" w:cs="Times New Roman"/>
          <w:b/>
          <w:sz w:val="28"/>
          <w:szCs w:val="28"/>
          <w:u w:val="single"/>
        </w:rPr>
        <w:t>OR</w:t>
      </w:r>
    </w:p>
    <w:p w:rsidR="009F3003" w:rsidRPr="009F3003" w:rsidRDefault="009F3003" w:rsidP="009F3003">
      <w:pPr>
        <w:spacing w:before="100" w:beforeAutospacing="1" w:after="100" w:afterAutospacing="1"/>
        <w:jc w:val="left"/>
        <w:outlineLvl w:val="1"/>
        <w:rPr>
          <w:rFonts w:ascii="Times New Roman" w:eastAsia="Times New Roman" w:hAnsi="Times New Roman" w:cs="Times New Roman"/>
          <w:b/>
          <w:bCs/>
          <w:sz w:val="24"/>
          <w:szCs w:val="24"/>
        </w:rPr>
      </w:pPr>
      <w:r w:rsidRPr="009F3003">
        <w:rPr>
          <w:rFonts w:ascii="Times New Roman" w:eastAsia="Times New Roman" w:hAnsi="Times New Roman" w:cs="Times New Roman"/>
          <w:b/>
          <w:bCs/>
          <w:sz w:val="24"/>
          <w:szCs w:val="24"/>
        </w:rPr>
        <w:t>Equivalence of Type Expressions</w:t>
      </w:r>
    </w:p>
    <w:p w:rsidR="009F3003" w:rsidRPr="009F3003" w:rsidRDefault="009F3003" w:rsidP="009F3003">
      <w:pPr>
        <w:numPr>
          <w:ilvl w:val="0"/>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rPr>
        <w:t xml:space="preserve">If two type expressions are equal then </w:t>
      </w:r>
      <w:r w:rsidRPr="009F3003">
        <w:rPr>
          <w:rFonts w:ascii="Times New Roman" w:eastAsia="Times New Roman" w:hAnsi="Times New Roman" w:cs="Times New Roman"/>
          <w:b/>
          <w:bCs/>
          <w:sz w:val="24"/>
          <w:szCs w:val="24"/>
        </w:rPr>
        <w:t>return</w:t>
      </w:r>
      <w:r w:rsidRPr="009F3003">
        <w:rPr>
          <w:rFonts w:ascii="Times New Roman" w:eastAsia="Times New Roman" w:hAnsi="Times New Roman" w:cs="Times New Roman"/>
          <w:sz w:val="24"/>
          <w:szCs w:val="24"/>
        </w:rPr>
        <w:t xml:space="preserve"> a certain type else return type_error. </w:t>
      </w:r>
    </w:p>
    <w:p w:rsidR="009F3003" w:rsidRPr="009F3003" w:rsidRDefault="009F3003" w:rsidP="009F3003">
      <w:pPr>
        <w:numPr>
          <w:ilvl w:val="0"/>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b/>
          <w:bCs/>
          <w:sz w:val="24"/>
          <w:szCs w:val="24"/>
        </w:rPr>
        <w:t>Key Ideas:</w:t>
      </w:r>
    </w:p>
    <w:p w:rsidR="009F3003" w:rsidRPr="009F3003" w:rsidRDefault="009F3003" w:rsidP="009F3003">
      <w:pPr>
        <w:numPr>
          <w:ilvl w:val="1"/>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rPr>
        <w:t>The main difficulty arises from the fact that most modern languages allow the naming of user-defined types.</w:t>
      </w:r>
    </w:p>
    <w:p w:rsidR="009F3003" w:rsidRPr="009F3003" w:rsidRDefault="009F3003" w:rsidP="009F3003">
      <w:pPr>
        <w:numPr>
          <w:ilvl w:val="1"/>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rPr>
        <w:t>For instance, in C and C++ this is achieved by the typedef statement.</w:t>
      </w:r>
    </w:p>
    <w:p w:rsidR="009F3003" w:rsidRPr="009F3003" w:rsidRDefault="009F3003" w:rsidP="009F3003">
      <w:pPr>
        <w:numPr>
          <w:ilvl w:val="1"/>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rPr>
        <w:t>When checking equivalence of named types, we have two possibilities.</w:t>
      </w:r>
    </w:p>
    <w:p w:rsidR="009F3003" w:rsidRPr="009F3003" w:rsidRDefault="009F3003" w:rsidP="009F3003">
      <w:pPr>
        <w:numPr>
          <w:ilvl w:val="2"/>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rPr>
        <w:t xml:space="preserve">Structural Equivalence </w:t>
      </w:r>
    </w:p>
    <w:p w:rsidR="009F3003" w:rsidRPr="009F3003" w:rsidRDefault="009F3003" w:rsidP="009F3003">
      <w:pPr>
        <w:numPr>
          <w:ilvl w:val="2"/>
          <w:numId w:val="7"/>
        </w:numPr>
        <w:spacing w:before="100" w:beforeAutospacing="1" w:after="100" w:afterAutospacing="1"/>
        <w:jc w:val="left"/>
        <w:rPr>
          <w:rFonts w:ascii="Times New Roman" w:eastAsia="Times New Roman" w:hAnsi="Times New Roman" w:cs="Times New Roman"/>
          <w:sz w:val="24"/>
          <w:szCs w:val="24"/>
        </w:rPr>
      </w:pPr>
      <w:r w:rsidRPr="009F3003">
        <w:rPr>
          <w:rFonts w:ascii="Times New Roman" w:eastAsia="Times New Roman" w:hAnsi="Times New Roman" w:cs="Times New Roman"/>
          <w:sz w:val="24"/>
          <w:szCs w:val="24"/>
        </w:rPr>
        <w:t xml:space="preserve">Names Equivalence </w:t>
      </w:r>
    </w:p>
    <w:p w:rsidR="009F3003" w:rsidRPr="009F3003" w:rsidRDefault="00F50649" w:rsidP="009F3003">
      <w:pPr>
        <w:rPr>
          <w:rFonts w:ascii="Times New Roman" w:hAnsi="Times New Roman" w:cs="Times New Roman"/>
          <w:b/>
          <w:sz w:val="44"/>
          <w:szCs w:val="44"/>
        </w:rPr>
      </w:pPr>
      <w:r>
        <w:rPr>
          <w:noProof/>
        </w:rPr>
        <w:drawing>
          <wp:inline distT="0" distB="0" distL="0" distR="0">
            <wp:extent cx="5934075" cy="3019425"/>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34075" cy="3019425"/>
                    </a:xfrm>
                    <a:prstGeom prst="rect">
                      <a:avLst/>
                    </a:prstGeom>
                    <a:noFill/>
                    <a:ln w="9525">
                      <a:noFill/>
                      <a:miter lim="800000"/>
                      <a:headEnd/>
                      <a:tailEnd/>
                    </a:ln>
                  </pic:spPr>
                </pic:pic>
              </a:graphicData>
            </a:graphic>
          </wp:inline>
        </w:drawing>
      </w:r>
    </w:p>
    <w:p w:rsidR="008D039F" w:rsidRDefault="008D039F"/>
    <w:p w:rsidR="008D039F" w:rsidRDefault="008D039F"/>
    <w:p w:rsidR="008D039F" w:rsidRDefault="00F50649">
      <w:r>
        <w:rPr>
          <w:noProof/>
        </w:rPr>
        <w:lastRenderedPageBreak/>
        <w:drawing>
          <wp:inline distT="0" distB="0" distL="0" distR="0">
            <wp:extent cx="5934075" cy="22098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F50649" w:rsidRDefault="00F50649"/>
    <w:p w:rsidR="00F50649" w:rsidRDefault="00F50649"/>
    <w:p w:rsidR="00F50649" w:rsidRDefault="00F50649"/>
    <w:p w:rsidR="00F50649" w:rsidRDefault="00F50649"/>
    <w:p w:rsidR="00F50649" w:rsidRDefault="00F50649"/>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p w:rsidR="00D21876" w:rsidRDefault="00D21876" w:rsidP="00D21876">
      <w:pPr>
        <w:pStyle w:val="ListParagraph"/>
        <w:numPr>
          <w:ilvl w:val="0"/>
          <w:numId w:val="1"/>
        </w:numPr>
        <w:rPr>
          <w:rFonts w:ascii="Times New Roman" w:hAnsi="Times New Roman" w:cs="Times New Roman"/>
          <w:b/>
          <w:sz w:val="44"/>
          <w:szCs w:val="44"/>
        </w:rPr>
      </w:pPr>
      <w:r>
        <w:rPr>
          <w:rFonts w:ascii="Times New Roman" w:hAnsi="Times New Roman" w:cs="Times New Roman"/>
          <w:b/>
          <w:sz w:val="44"/>
          <w:szCs w:val="44"/>
        </w:rPr>
        <w:lastRenderedPageBreak/>
        <w:t>Type Conversion</w:t>
      </w:r>
    </w:p>
    <w:p w:rsidR="00D21876" w:rsidRDefault="00D21876"/>
    <w:p w:rsidR="008D039F" w:rsidRDefault="008D039F"/>
    <w:p w:rsidR="002B5E12" w:rsidRDefault="002B5E12"/>
    <w:p w:rsidR="002B5E12" w:rsidRDefault="002B5E12"/>
    <w:p w:rsidR="002B5E12" w:rsidRPr="000577E9" w:rsidRDefault="002B5E12">
      <w:pPr>
        <w:rPr>
          <w:rFonts w:ascii="Times New Roman" w:hAnsi="Times New Roman" w:cs="Times New Roman"/>
          <w:sz w:val="24"/>
          <w:szCs w:val="24"/>
        </w:rPr>
      </w:pPr>
      <w:r w:rsidRPr="000577E9">
        <w:rPr>
          <w:rFonts w:ascii="Times New Roman" w:hAnsi="Times New Roman" w:cs="Times New Roman"/>
          <w:sz w:val="24"/>
          <w:szCs w:val="24"/>
        </w:rPr>
        <w:t>Type Conversion in C</w:t>
      </w:r>
    </w:p>
    <w:p w:rsidR="002B5E12" w:rsidRPr="002B5E12" w:rsidRDefault="002B5E12" w:rsidP="002B5E12">
      <w:p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A type cast is basically a conversion from one type to another. There are two types of type conversion:</w:t>
      </w:r>
    </w:p>
    <w:p w:rsidR="002B5E12" w:rsidRPr="002B5E12" w:rsidRDefault="002B5E12" w:rsidP="002B5E12">
      <w:pPr>
        <w:numPr>
          <w:ilvl w:val="0"/>
          <w:numId w:val="9"/>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b/>
          <w:bCs/>
          <w:sz w:val="24"/>
          <w:szCs w:val="24"/>
        </w:rPr>
        <w:t>Implicit Type Conversion</w:t>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675" cy="5610225"/>
            <wp:effectExtent l="19050" t="0" r="9525" b="0"/>
            <wp:docPr id="16" name="Picture 16" descr="https://media.geeksforgeeks.org/wp-content/cdn-uploads/Implicit-Type-Conversion-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cdn-uploads/Implicit-Type-Conversion-in-c.png"/>
                    <pic:cNvPicPr>
                      <a:picLocks noChangeAspect="1" noChangeArrowheads="1"/>
                    </pic:cNvPicPr>
                  </pic:nvPicPr>
                  <pic:blipFill>
                    <a:blip r:embed="rId14"/>
                    <a:srcRect/>
                    <a:stretch>
                      <a:fillRect/>
                    </a:stretch>
                  </pic:blipFill>
                  <pic:spPr bwMode="auto">
                    <a:xfrm>
                      <a:off x="0" y="0"/>
                      <a:ext cx="5400675" cy="5610225"/>
                    </a:xfrm>
                    <a:prstGeom prst="rect">
                      <a:avLst/>
                    </a:prstGeom>
                    <a:noFill/>
                    <a:ln w="9525">
                      <a:noFill/>
                      <a:miter lim="800000"/>
                      <a:headEnd/>
                      <a:tailEnd/>
                    </a:ln>
                  </pic:spPr>
                </pic:pic>
              </a:graphicData>
            </a:graphic>
          </wp:inline>
        </w:drawing>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Also known as ‘automatic type conversion’.</w:t>
      </w:r>
    </w:p>
    <w:p w:rsidR="002B5E12" w:rsidRPr="002B5E12" w:rsidRDefault="002B5E12" w:rsidP="002B5E12">
      <w:pPr>
        <w:numPr>
          <w:ilvl w:val="1"/>
          <w:numId w:val="9"/>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Done by the compiler on its own, without any external trigger from the user.</w:t>
      </w:r>
    </w:p>
    <w:p w:rsidR="002B5E12" w:rsidRPr="002B5E12" w:rsidRDefault="002B5E12" w:rsidP="002B5E12">
      <w:pPr>
        <w:numPr>
          <w:ilvl w:val="1"/>
          <w:numId w:val="9"/>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Generally takes place when in an expression more than one data type is present. In such condition type conversion (type promotion) takes place to avoid loss of data.</w:t>
      </w:r>
    </w:p>
    <w:p w:rsidR="002B5E12" w:rsidRPr="002B5E12" w:rsidRDefault="002B5E12" w:rsidP="002B5E12">
      <w:pPr>
        <w:numPr>
          <w:ilvl w:val="1"/>
          <w:numId w:val="9"/>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lastRenderedPageBreak/>
        <w:t>All the data types of the variables are upgraded to the data type of the variable with largest data type.</w:t>
      </w:r>
    </w:p>
    <w:p w:rsidR="002B5E12" w:rsidRPr="002B5E12" w:rsidRDefault="002B5E12" w:rsidP="002B5E12">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bCs/>
          <w:sz w:val="20"/>
          <w:szCs w:val="20"/>
        </w:rPr>
      </w:pPr>
      <w:r w:rsidRPr="002B5E12">
        <w:rPr>
          <w:rFonts w:ascii="Courier New" w:eastAsia="Times New Roman" w:hAnsi="Courier New" w:cs="Courier New"/>
          <w:b/>
          <w:bCs/>
          <w:sz w:val="20"/>
          <w:szCs w:val="20"/>
        </w:rPr>
        <w:t xml:space="preserve">    </w:t>
      </w:r>
    </w:p>
    <w:p w:rsidR="002B5E12" w:rsidRPr="002B5E12" w:rsidRDefault="002B5E12" w:rsidP="002B5E12">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bCs/>
          <w:sz w:val="20"/>
          <w:szCs w:val="20"/>
        </w:rPr>
      </w:pPr>
      <w:r w:rsidRPr="002B5E12">
        <w:rPr>
          <w:rFonts w:ascii="Courier New" w:eastAsia="Times New Roman" w:hAnsi="Courier New" w:cs="Courier New"/>
          <w:b/>
          <w:bCs/>
          <w:sz w:val="20"/>
          <w:szCs w:val="20"/>
        </w:rPr>
        <w:t xml:space="preserve">       bool -&gt; char -&gt; short int -&gt; int -&gt; </w:t>
      </w:r>
    </w:p>
    <w:p w:rsidR="002B5E12" w:rsidRPr="002B5E12" w:rsidRDefault="002B5E12" w:rsidP="002B5E12">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bCs/>
          <w:sz w:val="20"/>
          <w:szCs w:val="20"/>
        </w:rPr>
      </w:pPr>
      <w:r w:rsidRPr="002B5E12">
        <w:rPr>
          <w:rFonts w:ascii="Courier New" w:eastAsia="Times New Roman" w:hAnsi="Courier New" w:cs="Courier New"/>
          <w:b/>
          <w:bCs/>
          <w:sz w:val="20"/>
          <w:szCs w:val="20"/>
        </w:rPr>
        <w:t xml:space="preserve">       unsigned int -&gt; long -&gt; unsigned -&gt; </w:t>
      </w:r>
    </w:p>
    <w:p w:rsidR="002B5E12" w:rsidRPr="002B5E12" w:rsidRDefault="002B5E12" w:rsidP="002B5E12">
      <w:pPr>
        <w:numPr>
          <w:ilvl w:val="1"/>
          <w:numId w:val="9"/>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b/>
          <w:bCs/>
          <w:sz w:val="20"/>
          <w:szCs w:val="20"/>
        </w:rPr>
      </w:pPr>
      <w:r w:rsidRPr="002B5E12">
        <w:rPr>
          <w:rFonts w:ascii="Courier New" w:eastAsia="Times New Roman" w:hAnsi="Courier New" w:cs="Courier New"/>
          <w:b/>
          <w:bCs/>
          <w:sz w:val="20"/>
          <w:szCs w:val="20"/>
        </w:rPr>
        <w:t xml:space="preserve">       long long -&gt; float -&gt; double -&gt; long double</w:t>
      </w:r>
    </w:p>
    <w:p w:rsidR="002B5E12" w:rsidRPr="002B5E12" w:rsidRDefault="002B5E12" w:rsidP="002B5E12">
      <w:pPr>
        <w:numPr>
          <w:ilvl w:val="1"/>
          <w:numId w:val="9"/>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It is possible for implicit conversions to lose information, signs can be lost (when signed is implicitly converted to unsigned), and overflow can occur (when long long is implicitly converted to float).</w:t>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b/>
          <w:bCs/>
          <w:sz w:val="24"/>
          <w:szCs w:val="24"/>
        </w:rPr>
        <w:t>Example of Type Implicit Conversion:</w:t>
      </w:r>
    </w:p>
    <w:tbl>
      <w:tblPr>
        <w:tblW w:w="0" w:type="auto"/>
        <w:tblCellSpacing w:w="0" w:type="dxa"/>
        <w:tblInd w:w="720" w:type="dxa"/>
        <w:tblCellMar>
          <w:left w:w="0" w:type="dxa"/>
          <w:right w:w="0" w:type="dxa"/>
        </w:tblCellMar>
        <w:tblLook w:val="04A0"/>
      </w:tblPr>
      <w:tblGrid>
        <w:gridCol w:w="5281"/>
      </w:tblGrid>
      <w:tr w:rsidR="002B5E12" w:rsidRPr="002B5E12" w:rsidTr="002B5E12">
        <w:trPr>
          <w:tblCellSpacing w:w="0" w:type="dxa"/>
        </w:trPr>
        <w:tc>
          <w:tcPr>
            <w:tcW w:w="0" w:type="auto"/>
            <w:vAlign w:val="center"/>
            <w:hideMark/>
          </w:tcPr>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An example of implicit conversion</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#include&lt;stdio.h&gt;</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int</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main()</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int</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x = 10;    // integer x</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char</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y = 'a';  // character c</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 y implicitly converted to int. ASCII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 value of 'a' is 97</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x = x + y;</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 x is implicitly converted to float</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float</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z = x + 1.0;</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printf("x = %d, z = %f", x, z);</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return</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0;</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w:t>
            </w:r>
          </w:p>
        </w:tc>
      </w:tr>
    </w:tbl>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Output:</w:t>
      </w:r>
    </w:p>
    <w:p w:rsidR="002B5E12" w:rsidRPr="002B5E12" w:rsidRDefault="002B5E12" w:rsidP="002B5E12">
      <w:pPr>
        <w:spacing w:beforeAutospacing="1" w:after="240"/>
        <w:ind w:left="720"/>
        <w:jc w:val="left"/>
        <w:rPr>
          <w:rFonts w:ascii="Times New Roman" w:eastAsia="Times New Roman" w:hAnsi="Times New Roman" w:cs="Times New Roman"/>
          <w:sz w:val="24"/>
          <w:szCs w:val="24"/>
        </w:rPr>
      </w:pPr>
    </w:p>
    <w:p w:rsidR="002B5E12" w:rsidRPr="002B5E12" w:rsidRDefault="002B5E12" w:rsidP="002B5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sz w:val="20"/>
          <w:szCs w:val="20"/>
        </w:rPr>
      </w:pPr>
      <w:r w:rsidRPr="002B5E12">
        <w:rPr>
          <w:rFonts w:ascii="Courier New" w:eastAsia="Times New Roman" w:hAnsi="Courier New" w:cs="Courier New"/>
          <w:sz w:val="20"/>
          <w:szCs w:val="20"/>
        </w:rPr>
        <w:t>x = 107, z = 108.000000</w:t>
      </w:r>
    </w:p>
    <w:p w:rsidR="002B5E12" w:rsidRPr="002B5E12" w:rsidRDefault="002B5E12" w:rsidP="002B5E12">
      <w:pPr>
        <w:numPr>
          <w:ilvl w:val="0"/>
          <w:numId w:val="10"/>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b/>
          <w:bCs/>
          <w:sz w:val="24"/>
          <w:szCs w:val="24"/>
        </w:rPr>
        <w:t>Explicit Type Conversion</w:t>
      </w:r>
      <w:r w:rsidRPr="002B5E12">
        <w:rPr>
          <w:rFonts w:ascii="Times New Roman" w:eastAsia="Times New Roman" w:hAnsi="Times New Roman" w:cs="Times New Roman"/>
          <w:sz w:val="24"/>
          <w:szCs w:val="24"/>
        </w:rPr>
        <w:t>–</w:t>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72100" cy="2990850"/>
            <wp:effectExtent l="19050" t="0" r="0" b="0"/>
            <wp:docPr id="17" name="Picture 17" descr="https://media.geeksforgeeks.org/wp-content/cdn-uploads/Explicit-Typ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cdn-uploads/Explicit-Type-Conversion.png"/>
                    <pic:cNvPicPr>
                      <a:picLocks noChangeAspect="1" noChangeArrowheads="1"/>
                    </pic:cNvPicPr>
                  </pic:nvPicPr>
                  <pic:blipFill>
                    <a:blip r:embed="rId15"/>
                    <a:srcRect/>
                    <a:stretch>
                      <a:fillRect/>
                    </a:stretch>
                  </pic:blipFill>
                  <pic:spPr bwMode="auto">
                    <a:xfrm>
                      <a:off x="0" y="0"/>
                      <a:ext cx="5372100" cy="2990850"/>
                    </a:xfrm>
                    <a:prstGeom prst="rect">
                      <a:avLst/>
                    </a:prstGeom>
                    <a:noFill/>
                    <a:ln w="9525">
                      <a:noFill/>
                      <a:miter lim="800000"/>
                      <a:headEnd/>
                      <a:tailEnd/>
                    </a:ln>
                  </pic:spPr>
                </pic:pic>
              </a:graphicData>
            </a:graphic>
          </wp:inline>
        </w:drawing>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lastRenderedPageBreak/>
        <w:t>This process is also called type casting and it is user defined. Here the user can type cast the result to make it of a particular data type.</w:t>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The syntax in C:</w:t>
      </w:r>
    </w:p>
    <w:p w:rsidR="002B5E12" w:rsidRPr="002B5E12" w:rsidRDefault="002B5E12" w:rsidP="002B5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sz w:val="20"/>
          <w:szCs w:val="20"/>
        </w:rPr>
      </w:pPr>
      <w:r w:rsidRPr="002B5E12">
        <w:rPr>
          <w:rFonts w:ascii="Courier New" w:eastAsia="Times New Roman" w:hAnsi="Courier New" w:cs="Courier New"/>
          <w:sz w:val="20"/>
          <w:szCs w:val="20"/>
        </w:rPr>
        <w:t>(type) expression</w:t>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Type indicated the data type to which the final result is converted.</w:t>
      </w:r>
    </w:p>
    <w:tbl>
      <w:tblPr>
        <w:tblW w:w="0" w:type="auto"/>
        <w:tblCellSpacing w:w="0" w:type="dxa"/>
        <w:tblInd w:w="720" w:type="dxa"/>
        <w:tblCellMar>
          <w:left w:w="0" w:type="dxa"/>
          <w:right w:w="0" w:type="dxa"/>
        </w:tblCellMar>
        <w:tblLook w:val="04A0"/>
      </w:tblPr>
      <w:tblGrid>
        <w:gridCol w:w="5881"/>
      </w:tblGrid>
      <w:tr w:rsidR="002B5E12" w:rsidRPr="002B5E12" w:rsidTr="002B5E12">
        <w:trPr>
          <w:tblCellSpacing w:w="0" w:type="dxa"/>
        </w:trPr>
        <w:tc>
          <w:tcPr>
            <w:tcW w:w="0" w:type="auto"/>
            <w:vAlign w:val="center"/>
            <w:hideMark/>
          </w:tcPr>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C program to demonstrate explicit type casting</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#include&lt;stdio.h&gt;</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int</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main()</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double</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x = 1.2;</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 Explicit conversion from double to int</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int</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sum = (int)x + 1;</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printf("sum = %d", sum);</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w:t>
            </w:r>
            <w:r w:rsidRPr="002B5E12">
              <w:rPr>
                <w:rFonts w:ascii="Times New Roman" w:eastAsia="Times New Roman" w:hAnsi="Times New Roman" w:cs="Times New Roman"/>
                <w:sz w:val="24"/>
                <w:szCs w:val="24"/>
              </w:rPr>
              <w:t> </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    return</w:t>
            </w:r>
            <w:r w:rsidRPr="002B5E12">
              <w:rPr>
                <w:rFonts w:ascii="Times New Roman" w:eastAsia="Times New Roman" w:hAnsi="Times New Roman" w:cs="Times New Roman"/>
                <w:sz w:val="24"/>
                <w:szCs w:val="24"/>
              </w:rPr>
              <w:t xml:space="preserve"> </w:t>
            </w:r>
            <w:r w:rsidRPr="002B5E12">
              <w:rPr>
                <w:rFonts w:ascii="Courier New" w:eastAsia="Times New Roman" w:hAnsi="Courier New" w:cs="Courier New"/>
                <w:sz w:val="20"/>
              </w:rPr>
              <w:t>0;</w:t>
            </w:r>
          </w:p>
          <w:p w:rsidR="002B5E12" w:rsidRPr="002B5E12" w:rsidRDefault="002B5E12" w:rsidP="002B5E12">
            <w:pPr>
              <w:jc w:val="left"/>
              <w:rPr>
                <w:rFonts w:ascii="Times New Roman" w:eastAsia="Times New Roman" w:hAnsi="Times New Roman" w:cs="Times New Roman"/>
                <w:sz w:val="24"/>
                <w:szCs w:val="24"/>
              </w:rPr>
            </w:pPr>
            <w:r w:rsidRPr="002B5E12">
              <w:rPr>
                <w:rFonts w:ascii="Courier New" w:eastAsia="Times New Roman" w:hAnsi="Courier New" w:cs="Courier New"/>
                <w:sz w:val="20"/>
              </w:rPr>
              <w:t>}</w:t>
            </w:r>
          </w:p>
        </w:tc>
      </w:tr>
    </w:tbl>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Output:</w:t>
      </w:r>
    </w:p>
    <w:p w:rsidR="002B5E12" w:rsidRPr="002B5E12" w:rsidRDefault="002B5E12" w:rsidP="002B5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urier New" w:eastAsia="Times New Roman" w:hAnsi="Courier New" w:cs="Courier New"/>
          <w:sz w:val="20"/>
          <w:szCs w:val="20"/>
        </w:rPr>
      </w:pPr>
      <w:r w:rsidRPr="002B5E12">
        <w:rPr>
          <w:rFonts w:ascii="Courier New" w:eastAsia="Times New Roman" w:hAnsi="Courier New" w:cs="Courier New"/>
          <w:sz w:val="20"/>
          <w:szCs w:val="20"/>
        </w:rPr>
        <w:t>sum = 2</w:t>
      </w:r>
    </w:p>
    <w:p w:rsidR="002B5E12" w:rsidRPr="002B5E12" w:rsidRDefault="002B5E12" w:rsidP="002B5E12">
      <w:pPr>
        <w:spacing w:before="100" w:beforeAutospacing="1" w:after="100" w:afterAutospacing="1"/>
        <w:ind w:left="720"/>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Advantages of Type Conversion</w:t>
      </w:r>
    </w:p>
    <w:p w:rsidR="002B5E12" w:rsidRPr="002B5E12" w:rsidRDefault="002B5E12" w:rsidP="002B5E12">
      <w:pPr>
        <w:numPr>
          <w:ilvl w:val="1"/>
          <w:numId w:val="10"/>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This is done to take advantage of certain features of type hierarchies or type representations.</w:t>
      </w:r>
    </w:p>
    <w:p w:rsidR="002B5E12" w:rsidRPr="002B5E12" w:rsidRDefault="002B5E12" w:rsidP="002B5E12">
      <w:pPr>
        <w:numPr>
          <w:ilvl w:val="1"/>
          <w:numId w:val="10"/>
        </w:numPr>
        <w:spacing w:before="100" w:beforeAutospacing="1" w:after="100" w:afterAutospacing="1"/>
        <w:jc w:val="left"/>
        <w:rPr>
          <w:rFonts w:ascii="Times New Roman" w:eastAsia="Times New Roman" w:hAnsi="Times New Roman" w:cs="Times New Roman"/>
          <w:sz w:val="24"/>
          <w:szCs w:val="24"/>
        </w:rPr>
      </w:pPr>
      <w:r w:rsidRPr="002B5E12">
        <w:rPr>
          <w:rFonts w:ascii="Times New Roman" w:eastAsia="Times New Roman" w:hAnsi="Times New Roman" w:cs="Times New Roman"/>
          <w:sz w:val="24"/>
          <w:szCs w:val="24"/>
        </w:rPr>
        <w:t>It helps us to compute expressions containing variables of different data types.</w:t>
      </w:r>
    </w:p>
    <w:p w:rsidR="002B5E12" w:rsidRDefault="002B5E12"/>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0577E9" w:rsidRDefault="000577E9"/>
    <w:p w:rsidR="00A7327E" w:rsidRDefault="00A7327E">
      <w:r w:rsidRPr="00A7327E">
        <w:t>https://www.youtube.com/watch?v=p-hJBrfmPGU</w:t>
      </w:r>
    </w:p>
    <w:sectPr w:rsidR="00A7327E" w:rsidSect="004132F0">
      <w:pgSz w:w="12240" w:h="15840"/>
      <w:pgMar w:top="630" w:right="1440" w:bottom="45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B2FAE"/>
    <w:multiLevelType w:val="multilevel"/>
    <w:tmpl w:val="E9F6072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0439F8"/>
    <w:multiLevelType w:val="multilevel"/>
    <w:tmpl w:val="636E0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44A77"/>
    <w:multiLevelType w:val="hybridMultilevel"/>
    <w:tmpl w:val="AAD08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DB735A"/>
    <w:multiLevelType w:val="hybridMultilevel"/>
    <w:tmpl w:val="AAD08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7E7759"/>
    <w:multiLevelType w:val="hybridMultilevel"/>
    <w:tmpl w:val="AAD08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E2458B"/>
    <w:multiLevelType w:val="multilevel"/>
    <w:tmpl w:val="6F3A9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B8E28E8"/>
    <w:multiLevelType w:val="hybridMultilevel"/>
    <w:tmpl w:val="274623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B026F4"/>
    <w:multiLevelType w:val="hybridMultilevel"/>
    <w:tmpl w:val="1750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CB0A00"/>
    <w:multiLevelType w:val="hybridMultilevel"/>
    <w:tmpl w:val="AAD08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971560"/>
    <w:multiLevelType w:val="hybridMultilevel"/>
    <w:tmpl w:val="AAD08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7"/>
  </w:num>
  <w:num w:numId="5">
    <w:abstractNumId w:val="3"/>
  </w:num>
  <w:num w:numId="6">
    <w:abstractNumId w:val="2"/>
  </w:num>
  <w:num w:numId="7">
    <w:abstractNumId w:val="1"/>
  </w:num>
  <w:num w:numId="8">
    <w:abstractNumId w:val="4"/>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3D02EA"/>
    <w:rsid w:val="000577E9"/>
    <w:rsid w:val="000744BC"/>
    <w:rsid w:val="00137C33"/>
    <w:rsid w:val="002B5E12"/>
    <w:rsid w:val="00353107"/>
    <w:rsid w:val="003D02EA"/>
    <w:rsid w:val="004132F0"/>
    <w:rsid w:val="007E05CD"/>
    <w:rsid w:val="008D039F"/>
    <w:rsid w:val="008D7E32"/>
    <w:rsid w:val="009F3003"/>
    <w:rsid w:val="00A63AC7"/>
    <w:rsid w:val="00A7327E"/>
    <w:rsid w:val="00D21876"/>
    <w:rsid w:val="00E06504"/>
    <w:rsid w:val="00E174DA"/>
    <w:rsid w:val="00E30C89"/>
    <w:rsid w:val="00F13F68"/>
    <w:rsid w:val="00F44F61"/>
    <w:rsid w:val="00F506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AC7"/>
  </w:style>
  <w:style w:type="paragraph" w:styleId="Heading2">
    <w:name w:val="heading 2"/>
    <w:basedOn w:val="Normal"/>
    <w:link w:val="Heading2Char"/>
    <w:uiPriority w:val="9"/>
    <w:qFormat/>
    <w:rsid w:val="00E174DA"/>
    <w:pPr>
      <w:spacing w:before="100" w:beforeAutospacing="1" w:after="100" w:afterAutospacing="1"/>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02EA"/>
    <w:rPr>
      <w:rFonts w:ascii="Tahoma" w:hAnsi="Tahoma" w:cs="Tahoma"/>
      <w:sz w:val="16"/>
      <w:szCs w:val="16"/>
    </w:rPr>
  </w:style>
  <w:style w:type="character" w:customStyle="1" w:styleId="BalloonTextChar">
    <w:name w:val="Balloon Text Char"/>
    <w:basedOn w:val="DefaultParagraphFont"/>
    <w:link w:val="BalloonText"/>
    <w:uiPriority w:val="99"/>
    <w:semiHidden/>
    <w:rsid w:val="003D02EA"/>
    <w:rPr>
      <w:rFonts w:ascii="Tahoma" w:hAnsi="Tahoma" w:cs="Tahoma"/>
      <w:sz w:val="16"/>
      <w:szCs w:val="16"/>
    </w:rPr>
  </w:style>
  <w:style w:type="paragraph" w:styleId="ListParagraph">
    <w:name w:val="List Paragraph"/>
    <w:basedOn w:val="Normal"/>
    <w:uiPriority w:val="34"/>
    <w:qFormat/>
    <w:rsid w:val="003D02EA"/>
    <w:pPr>
      <w:ind w:left="720"/>
      <w:contextualSpacing/>
    </w:pPr>
  </w:style>
  <w:style w:type="paragraph" w:styleId="NormalWeb">
    <w:name w:val="Normal (Web)"/>
    <w:basedOn w:val="Normal"/>
    <w:uiPriority w:val="99"/>
    <w:semiHidden/>
    <w:unhideWhenUsed/>
    <w:rsid w:val="004132F0"/>
    <w:pPr>
      <w:spacing w:before="100" w:beforeAutospacing="1" w:after="100" w:afterAutospacing="1"/>
      <w:jc w:val="left"/>
    </w:pPr>
    <w:rPr>
      <w:rFonts w:ascii="Times New Roman" w:eastAsia="Times New Roman" w:hAnsi="Times New Roman" w:cs="Times New Roman"/>
      <w:sz w:val="24"/>
      <w:szCs w:val="24"/>
    </w:rPr>
  </w:style>
  <w:style w:type="paragraph" w:customStyle="1" w:styleId="center">
    <w:name w:val="center"/>
    <w:basedOn w:val="Normal"/>
    <w:rsid w:val="004132F0"/>
    <w:pPr>
      <w:spacing w:before="100" w:beforeAutospacing="1" w:after="100" w:afterAutospacing="1"/>
      <w:jc w:val="left"/>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174DA"/>
    <w:rPr>
      <w:rFonts w:ascii="Times New Roman" w:eastAsia="Times New Roman" w:hAnsi="Times New Roman" w:cs="Times New Roman"/>
      <w:b/>
      <w:bCs/>
      <w:sz w:val="36"/>
      <w:szCs w:val="36"/>
    </w:rPr>
  </w:style>
  <w:style w:type="character" w:styleId="Strong">
    <w:name w:val="Strong"/>
    <w:basedOn w:val="DefaultParagraphFont"/>
    <w:uiPriority w:val="22"/>
    <w:qFormat/>
    <w:rsid w:val="002B5E12"/>
    <w:rPr>
      <w:b/>
      <w:bCs/>
    </w:rPr>
  </w:style>
  <w:style w:type="paragraph" w:styleId="HTMLPreformatted">
    <w:name w:val="HTML Preformatted"/>
    <w:basedOn w:val="Normal"/>
    <w:link w:val="HTMLPreformattedChar"/>
    <w:uiPriority w:val="99"/>
    <w:semiHidden/>
    <w:unhideWhenUsed/>
    <w:rsid w:val="002B5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5E1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B5E1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17553801">
      <w:bodyDiv w:val="1"/>
      <w:marLeft w:val="0"/>
      <w:marRight w:val="0"/>
      <w:marTop w:val="0"/>
      <w:marBottom w:val="0"/>
      <w:divBdr>
        <w:top w:val="none" w:sz="0" w:space="0" w:color="auto"/>
        <w:left w:val="none" w:sz="0" w:space="0" w:color="auto"/>
        <w:bottom w:val="none" w:sz="0" w:space="0" w:color="auto"/>
        <w:right w:val="none" w:sz="0" w:space="0" w:color="auto"/>
      </w:divBdr>
    </w:div>
    <w:div w:id="887033568">
      <w:bodyDiv w:val="1"/>
      <w:marLeft w:val="0"/>
      <w:marRight w:val="0"/>
      <w:marTop w:val="0"/>
      <w:marBottom w:val="0"/>
      <w:divBdr>
        <w:top w:val="none" w:sz="0" w:space="0" w:color="auto"/>
        <w:left w:val="none" w:sz="0" w:space="0" w:color="auto"/>
        <w:bottom w:val="none" w:sz="0" w:space="0" w:color="auto"/>
        <w:right w:val="none" w:sz="0" w:space="0" w:color="auto"/>
      </w:divBdr>
    </w:div>
    <w:div w:id="1317105922">
      <w:bodyDiv w:val="1"/>
      <w:marLeft w:val="0"/>
      <w:marRight w:val="0"/>
      <w:marTop w:val="0"/>
      <w:marBottom w:val="0"/>
      <w:divBdr>
        <w:top w:val="none" w:sz="0" w:space="0" w:color="auto"/>
        <w:left w:val="none" w:sz="0" w:space="0" w:color="auto"/>
        <w:bottom w:val="none" w:sz="0" w:space="0" w:color="auto"/>
        <w:right w:val="none" w:sz="0" w:space="0" w:color="auto"/>
      </w:divBdr>
    </w:div>
    <w:div w:id="1379355465">
      <w:bodyDiv w:val="1"/>
      <w:marLeft w:val="0"/>
      <w:marRight w:val="0"/>
      <w:marTop w:val="0"/>
      <w:marBottom w:val="0"/>
      <w:divBdr>
        <w:top w:val="none" w:sz="0" w:space="0" w:color="auto"/>
        <w:left w:val="none" w:sz="0" w:space="0" w:color="auto"/>
        <w:bottom w:val="none" w:sz="0" w:space="0" w:color="auto"/>
        <w:right w:val="none" w:sz="0" w:space="0" w:color="auto"/>
      </w:divBdr>
      <w:divsChild>
        <w:div w:id="2145930979">
          <w:marLeft w:val="0"/>
          <w:marRight w:val="0"/>
          <w:marTop w:val="0"/>
          <w:marBottom w:val="0"/>
          <w:divBdr>
            <w:top w:val="none" w:sz="0" w:space="0" w:color="auto"/>
            <w:left w:val="none" w:sz="0" w:space="0" w:color="auto"/>
            <w:bottom w:val="none" w:sz="0" w:space="0" w:color="auto"/>
            <w:right w:val="none" w:sz="0" w:space="0" w:color="auto"/>
          </w:divBdr>
          <w:divsChild>
            <w:div w:id="2026319858">
              <w:marLeft w:val="0"/>
              <w:marRight w:val="0"/>
              <w:marTop w:val="0"/>
              <w:marBottom w:val="0"/>
              <w:divBdr>
                <w:top w:val="none" w:sz="0" w:space="0" w:color="auto"/>
                <w:left w:val="none" w:sz="0" w:space="0" w:color="auto"/>
                <w:bottom w:val="none" w:sz="0" w:space="0" w:color="auto"/>
                <w:right w:val="none" w:sz="0" w:space="0" w:color="auto"/>
              </w:divBdr>
              <w:divsChild>
                <w:div w:id="2067727166">
                  <w:marLeft w:val="0"/>
                  <w:marRight w:val="0"/>
                  <w:marTop w:val="0"/>
                  <w:marBottom w:val="0"/>
                  <w:divBdr>
                    <w:top w:val="none" w:sz="0" w:space="0" w:color="auto"/>
                    <w:left w:val="none" w:sz="0" w:space="0" w:color="auto"/>
                    <w:bottom w:val="none" w:sz="0" w:space="0" w:color="auto"/>
                    <w:right w:val="none" w:sz="0" w:space="0" w:color="auto"/>
                  </w:divBdr>
                  <w:divsChild>
                    <w:div w:id="270403394">
                      <w:marLeft w:val="0"/>
                      <w:marRight w:val="0"/>
                      <w:marTop w:val="0"/>
                      <w:marBottom w:val="0"/>
                      <w:divBdr>
                        <w:top w:val="none" w:sz="0" w:space="0" w:color="auto"/>
                        <w:left w:val="none" w:sz="0" w:space="0" w:color="auto"/>
                        <w:bottom w:val="none" w:sz="0" w:space="0" w:color="auto"/>
                        <w:right w:val="none" w:sz="0" w:space="0" w:color="auto"/>
                      </w:divBdr>
                      <w:divsChild>
                        <w:div w:id="244538746">
                          <w:marLeft w:val="0"/>
                          <w:marRight w:val="0"/>
                          <w:marTop w:val="0"/>
                          <w:marBottom w:val="0"/>
                          <w:divBdr>
                            <w:top w:val="none" w:sz="0" w:space="0" w:color="auto"/>
                            <w:left w:val="none" w:sz="0" w:space="0" w:color="auto"/>
                            <w:bottom w:val="none" w:sz="0" w:space="0" w:color="auto"/>
                            <w:right w:val="none" w:sz="0" w:space="0" w:color="auto"/>
                          </w:divBdr>
                        </w:div>
                        <w:div w:id="871458673">
                          <w:marLeft w:val="0"/>
                          <w:marRight w:val="0"/>
                          <w:marTop w:val="0"/>
                          <w:marBottom w:val="0"/>
                          <w:divBdr>
                            <w:top w:val="none" w:sz="0" w:space="0" w:color="auto"/>
                            <w:left w:val="none" w:sz="0" w:space="0" w:color="auto"/>
                            <w:bottom w:val="none" w:sz="0" w:space="0" w:color="auto"/>
                            <w:right w:val="none" w:sz="0" w:space="0" w:color="auto"/>
                          </w:divBdr>
                        </w:div>
                        <w:div w:id="2103911895">
                          <w:marLeft w:val="0"/>
                          <w:marRight w:val="0"/>
                          <w:marTop w:val="0"/>
                          <w:marBottom w:val="0"/>
                          <w:divBdr>
                            <w:top w:val="none" w:sz="0" w:space="0" w:color="auto"/>
                            <w:left w:val="none" w:sz="0" w:space="0" w:color="auto"/>
                            <w:bottom w:val="none" w:sz="0" w:space="0" w:color="auto"/>
                            <w:right w:val="none" w:sz="0" w:space="0" w:color="auto"/>
                          </w:divBdr>
                        </w:div>
                        <w:div w:id="970743714">
                          <w:marLeft w:val="0"/>
                          <w:marRight w:val="0"/>
                          <w:marTop w:val="0"/>
                          <w:marBottom w:val="0"/>
                          <w:divBdr>
                            <w:top w:val="none" w:sz="0" w:space="0" w:color="auto"/>
                            <w:left w:val="none" w:sz="0" w:space="0" w:color="auto"/>
                            <w:bottom w:val="none" w:sz="0" w:space="0" w:color="auto"/>
                            <w:right w:val="none" w:sz="0" w:space="0" w:color="auto"/>
                          </w:divBdr>
                        </w:div>
                        <w:div w:id="1706951248">
                          <w:marLeft w:val="0"/>
                          <w:marRight w:val="0"/>
                          <w:marTop w:val="0"/>
                          <w:marBottom w:val="0"/>
                          <w:divBdr>
                            <w:top w:val="none" w:sz="0" w:space="0" w:color="auto"/>
                            <w:left w:val="none" w:sz="0" w:space="0" w:color="auto"/>
                            <w:bottom w:val="none" w:sz="0" w:space="0" w:color="auto"/>
                            <w:right w:val="none" w:sz="0" w:space="0" w:color="auto"/>
                          </w:divBdr>
                        </w:div>
                        <w:div w:id="907031751">
                          <w:marLeft w:val="0"/>
                          <w:marRight w:val="0"/>
                          <w:marTop w:val="0"/>
                          <w:marBottom w:val="0"/>
                          <w:divBdr>
                            <w:top w:val="none" w:sz="0" w:space="0" w:color="auto"/>
                            <w:left w:val="none" w:sz="0" w:space="0" w:color="auto"/>
                            <w:bottom w:val="none" w:sz="0" w:space="0" w:color="auto"/>
                            <w:right w:val="none" w:sz="0" w:space="0" w:color="auto"/>
                          </w:divBdr>
                        </w:div>
                        <w:div w:id="1525095775">
                          <w:marLeft w:val="0"/>
                          <w:marRight w:val="0"/>
                          <w:marTop w:val="0"/>
                          <w:marBottom w:val="0"/>
                          <w:divBdr>
                            <w:top w:val="none" w:sz="0" w:space="0" w:color="auto"/>
                            <w:left w:val="none" w:sz="0" w:space="0" w:color="auto"/>
                            <w:bottom w:val="none" w:sz="0" w:space="0" w:color="auto"/>
                            <w:right w:val="none" w:sz="0" w:space="0" w:color="auto"/>
                          </w:divBdr>
                        </w:div>
                        <w:div w:id="1272318369">
                          <w:marLeft w:val="0"/>
                          <w:marRight w:val="0"/>
                          <w:marTop w:val="0"/>
                          <w:marBottom w:val="0"/>
                          <w:divBdr>
                            <w:top w:val="none" w:sz="0" w:space="0" w:color="auto"/>
                            <w:left w:val="none" w:sz="0" w:space="0" w:color="auto"/>
                            <w:bottom w:val="none" w:sz="0" w:space="0" w:color="auto"/>
                            <w:right w:val="none" w:sz="0" w:space="0" w:color="auto"/>
                          </w:divBdr>
                        </w:div>
                        <w:div w:id="2012754888">
                          <w:marLeft w:val="0"/>
                          <w:marRight w:val="0"/>
                          <w:marTop w:val="0"/>
                          <w:marBottom w:val="0"/>
                          <w:divBdr>
                            <w:top w:val="none" w:sz="0" w:space="0" w:color="auto"/>
                            <w:left w:val="none" w:sz="0" w:space="0" w:color="auto"/>
                            <w:bottom w:val="none" w:sz="0" w:space="0" w:color="auto"/>
                            <w:right w:val="none" w:sz="0" w:space="0" w:color="auto"/>
                          </w:divBdr>
                        </w:div>
                        <w:div w:id="607928351">
                          <w:marLeft w:val="0"/>
                          <w:marRight w:val="0"/>
                          <w:marTop w:val="0"/>
                          <w:marBottom w:val="0"/>
                          <w:divBdr>
                            <w:top w:val="none" w:sz="0" w:space="0" w:color="auto"/>
                            <w:left w:val="none" w:sz="0" w:space="0" w:color="auto"/>
                            <w:bottom w:val="none" w:sz="0" w:space="0" w:color="auto"/>
                            <w:right w:val="none" w:sz="0" w:space="0" w:color="auto"/>
                          </w:divBdr>
                        </w:div>
                        <w:div w:id="2019575598">
                          <w:marLeft w:val="0"/>
                          <w:marRight w:val="0"/>
                          <w:marTop w:val="0"/>
                          <w:marBottom w:val="0"/>
                          <w:divBdr>
                            <w:top w:val="none" w:sz="0" w:space="0" w:color="auto"/>
                            <w:left w:val="none" w:sz="0" w:space="0" w:color="auto"/>
                            <w:bottom w:val="none" w:sz="0" w:space="0" w:color="auto"/>
                            <w:right w:val="none" w:sz="0" w:space="0" w:color="auto"/>
                          </w:divBdr>
                        </w:div>
                        <w:div w:id="1331063093">
                          <w:marLeft w:val="0"/>
                          <w:marRight w:val="0"/>
                          <w:marTop w:val="0"/>
                          <w:marBottom w:val="0"/>
                          <w:divBdr>
                            <w:top w:val="none" w:sz="0" w:space="0" w:color="auto"/>
                            <w:left w:val="none" w:sz="0" w:space="0" w:color="auto"/>
                            <w:bottom w:val="none" w:sz="0" w:space="0" w:color="auto"/>
                            <w:right w:val="none" w:sz="0" w:space="0" w:color="auto"/>
                          </w:divBdr>
                        </w:div>
                        <w:div w:id="799373295">
                          <w:marLeft w:val="0"/>
                          <w:marRight w:val="0"/>
                          <w:marTop w:val="0"/>
                          <w:marBottom w:val="0"/>
                          <w:divBdr>
                            <w:top w:val="none" w:sz="0" w:space="0" w:color="auto"/>
                            <w:left w:val="none" w:sz="0" w:space="0" w:color="auto"/>
                            <w:bottom w:val="none" w:sz="0" w:space="0" w:color="auto"/>
                            <w:right w:val="none" w:sz="0" w:space="0" w:color="auto"/>
                          </w:divBdr>
                        </w:div>
                        <w:div w:id="776830022">
                          <w:marLeft w:val="0"/>
                          <w:marRight w:val="0"/>
                          <w:marTop w:val="0"/>
                          <w:marBottom w:val="0"/>
                          <w:divBdr>
                            <w:top w:val="none" w:sz="0" w:space="0" w:color="auto"/>
                            <w:left w:val="none" w:sz="0" w:space="0" w:color="auto"/>
                            <w:bottom w:val="none" w:sz="0" w:space="0" w:color="auto"/>
                            <w:right w:val="none" w:sz="0" w:space="0" w:color="auto"/>
                          </w:divBdr>
                        </w:div>
                        <w:div w:id="933827274">
                          <w:marLeft w:val="0"/>
                          <w:marRight w:val="0"/>
                          <w:marTop w:val="0"/>
                          <w:marBottom w:val="0"/>
                          <w:divBdr>
                            <w:top w:val="none" w:sz="0" w:space="0" w:color="auto"/>
                            <w:left w:val="none" w:sz="0" w:space="0" w:color="auto"/>
                            <w:bottom w:val="none" w:sz="0" w:space="0" w:color="auto"/>
                            <w:right w:val="none" w:sz="0" w:space="0" w:color="auto"/>
                          </w:divBdr>
                        </w:div>
                        <w:div w:id="1619145884">
                          <w:marLeft w:val="0"/>
                          <w:marRight w:val="0"/>
                          <w:marTop w:val="0"/>
                          <w:marBottom w:val="0"/>
                          <w:divBdr>
                            <w:top w:val="none" w:sz="0" w:space="0" w:color="auto"/>
                            <w:left w:val="none" w:sz="0" w:space="0" w:color="auto"/>
                            <w:bottom w:val="none" w:sz="0" w:space="0" w:color="auto"/>
                            <w:right w:val="none" w:sz="0" w:space="0" w:color="auto"/>
                          </w:divBdr>
                        </w:div>
                        <w:div w:id="140490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923807">
          <w:marLeft w:val="0"/>
          <w:marRight w:val="0"/>
          <w:marTop w:val="0"/>
          <w:marBottom w:val="0"/>
          <w:divBdr>
            <w:top w:val="none" w:sz="0" w:space="0" w:color="auto"/>
            <w:left w:val="none" w:sz="0" w:space="0" w:color="auto"/>
            <w:bottom w:val="none" w:sz="0" w:space="0" w:color="auto"/>
            <w:right w:val="none" w:sz="0" w:space="0" w:color="auto"/>
          </w:divBdr>
          <w:divsChild>
            <w:div w:id="728649508">
              <w:marLeft w:val="0"/>
              <w:marRight w:val="0"/>
              <w:marTop w:val="0"/>
              <w:marBottom w:val="0"/>
              <w:divBdr>
                <w:top w:val="none" w:sz="0" w:space="0" w:color="auto"/>
                <w:left w:val="none" w:sz="0" w:space="0" w:color="auto"/>
                <w:bottom w:val="none" w:sz="0" w:space="0" w:color="auto"/>
                <w:right w:val="none" w:sz="0" w:space="0" w:color="auto"/>
              </w:divBdr>
              <w:divsChild>
                <w:div w:id="728188697">
                  <w:marLeft w:val="0"/>
                  <w:marRight w:val="0"/>
                  <w:marTop w:val="0"/>
                  <w:marBottom w:val="0"/>
                  <w:divBdr>
                    <w:top w:val="none" w:sz="0" w:space="0" w:color="auto"/>
                    <w:left w:val="none" w:sz="0" w:space="0" w:color="auto"/>
                    <w:bottom w:val="none" w:sz="0" w:space="0" w:color="auto"/>
                    <w:right w:val="none" w:sz="0" w:space="0" w:color="auto"/>
                  </w:divBdr>
                  <w:divsChild>
                    <w:div w:id="1386441707">
                      <w:marLeft w:val="0"/>
                      <w:marRight w:val="0"/>
                      <w:marTop w:val="0"/>
                      <w:marBottom w:val="0"/>
                      <w:divBdr>
                        <w:top w:val="none" w:sz="0" w:space="0" w:color="auto"/>
                        <w:left w:val="none" w:sz="0" w:space="0" w:color="auto"/>
                        <w:bottom w:val="none" w:sz="0" w:space="0" w:color="auto"/>
                        <w:right w:val="none" w:sz="0" w:space="0" w:color="auto"/>
                      </w:divBdr>
                      <w:divsChild>
                        <w:div w:id="1932201443">
                          <w:marLeft w:val="0"/>
                          <w:marRight w:val="0"/>
                          <w:marTop w:val="0"/>
                          <w:marBottom w:val="0"/>
                          <w:divBdr>
                            <w:top w:val="none" w:sz="0" w:space="0" w:color="auto"/>
                            <w:left w:val="none" w:sz="0" w:space="0" w:color="auto"/>
                            <w:bottom w:val="none" w:sz="0" w:space="0" w:color="auto"/>
                            <w:right w:val="none" w:sz="0" w:space="0" w:color="auto"/>
                          </w:divBdr>
                        </w:div>
                        <w:div w:id="1428965631">
                          <w:marLeft w:val="0"/>
                          <w:marRight w:val="0"/>
                          <w:marTop w:val="0"/>
                          <w:marBottom w:val="0"/>
                          <w:divBdr>
                            <w:top w:val="none" w:sz="0" w:space="0" w:color="auto"/>
                            <w:left w:val="none" w:sz="0" w:space="0" w:color="auto"/>
                            <w:bottom w:val="none" w:sz="0" w:space="0" w:color="auto"/>
                            <w:right w:val="none" w:sz="0" w:space="0" w:color="auto"/>
                          </w:divBdr>
                        </w:div>
                        <w:div w:id="1836921418">
                          <w:marLeft w:val="0"/>
                          <w:marRight w:val="0"/>
                          <w:marTop w:val="0"/>
                          <w:marBottom w:val="0"/>
                          <w:divBdr>
                            <w:top w:val="none" w:sz="0" w:space="0" w:color="auto"/>
                            <w:left w:val="none" w:sz="0" w:space="0" w:color="auto"/>
                            <w:bottom w:val="none" w:sz="0" w:space="0" w:color="auto"/>
                            <w:right w:val="none" w:sz="0" w:space="0" w:color="auto"/>
                          </w:divBdr>
                        </w:div>
                        <w:div w:id="1310404106">
                          <w:marLeft w:val="0"/>
                          <w:marRight w:val="0"/>
                          <w:marTop w:val="0"/>
                          <w:marBottom w:val="0"/>
                          <w:divBdr>
                            <w:top w:val="none" w:sz="0" w:space="0" w:color="auto"/>
                            <w:left w:val="none" w:sz="0" w:space="0" w:color="auto"/>
                            <w:bottom w:val="none" w:sz="0" w:space="0" w:color="auto"/>
                            <w:right w:val="none" w:sz="0" w:space="0" w:color="auto"/>
                          </w:divBdr>
                        </w:div>
                        <w:div w:id="1304434367">
                          <w:marLeft w:val="0"/>
                          <w:marRight w:val="0"/>
                          <w:marTop w:val="0"/>
                          <w:marBottom w:val="0"/>
                          <w:divBdr>
                            <w:top w:val="none" w:sz="0" w:space="0" w:color="auto"/>
                            <w:left w:val="none" w:sz="0" w:space="0" w:color="auto"/>
                            <w:bottom w:val="none" w:sz="0" w:space="0" w:color="auto"/>
                            <w:right w:val="none" w:sz="0" w:space="0" w:color="auto"/>
                          </w:divBdr>
                        </w:div>
                        <w:div w:id="524291567">
                          <w:marLeft w:val="0"/>
                          <w:marRight w:val="0"/>
                          <w:marTop w:val="0"/>
                          <w:marBottom w:val="0"/>
                          <w:divBdr>
                            <w:top w:val="none" w:sz="0" w:space="0" w:color="auto"/>
                            <w:left w:val="none" w:sz="0" w:space="0" w:color="auto"/>
                            <w:bottom w:val="none" w:sz="0" w:space="0" w:color="auto"/>
                            <w:right w:val="none" w:sz="0" w:space="0" w:color="auto"/>
                          </w:divBdr>
                        </w:div>
                        <w:div w:id="440030405">
                          <w:marLeft w:val="0"/>
                          <w:marRight w:val="0"/>
                          <w:marTop w:val="0"/>
                          <w:marBottom w:val="0"/>
                          <w:divBdr>
                            <w:top w:val="none" w:sz="0" w:space="0" w:color="auto"/>
                            <w:left w:val="none" w:sz="0" w:space="0" w:color="auto"/>
                            <w:bottom w:val="none" w:sz="0" w:space="0" w:color="auto"/>
                            <w:right w:val="none" w:sz="0" w:space="0" w:color="auto"/>
                          </w:divBdr>
                        </w:div>
                        <w:div w:id="876313467">
                          <w:marLeft w:val="0"/>
                          <w:marRight w:val="0"/>
                          <w:marTop w:val="0"/>
                          <w:marBottom w:val="0"/>
                          <w:divBdr>
                            <w:top w:val="none" w:sz="0" w:space="0" w:color="auto"/>
                            <w:left w:val="none" w:sz="0" w:space="0" w:color="auto"/>
                            <w:bottom w:val="none" w:sz="0" w:space="0" w:color="auto"/>
                            <w:right w:val="none" w:sz="0" w:space="0" w:color="auto"/>
                          </w:divBdr>
                        </w:div>
                        <w:div w:id="1366977563">
                          <w:marLeft w:val="0"/>
                          <w:marRight w:val="0"/>
                          <w:marTop w:val="0"/>
                          <w:marBottom w:val="0"/>
                          <w:divBdr>
                            <w:top w:val="none" w:sz="0" w:space="0" w:color="auto"/>
                            <w:left w:val="none" w:sz="0" w:space="0" w:color="auto"/>
                            <w:bottom w:val="none" w:sz="0" w:space="0" w:color="auto"/>
                            <w:right w:val="none" w:sz="0" w:space="0" w:color="auto"/>
                          </w:divBdr>
                        </w:div>
                        <w:div w:id="1762143539">
                          <w:marLeft w:val="0"/>
                          <w:marRight w:val="0"/>
                          <w:marTop w:val="0"/>
                          <w:marBottom w:val="0"/>
                          <w:divBdr>
                            <w:top w:val="none" w:sz="0" w:space="0" w:color="auto"/>
                            <w:left w:val="none" w:sz="0" w:space="0" w:color="auto"/>
                            <w:bottom w:val="none" w:sz="0" w:space="0" w:color="auto"/>
                            <w:right w:val="none" w:sz="0" w:space="0" w:color="auto"/>
                          </w:divBdr>
                        </w:div>
                        <w:div w:id="602111336">
                          <w:marLeft w:val="0"/>
                          <w:marRight w:val="0"/>
                          <w:marTop w:val="0"/>
                          <w:marBottom w:val="0"/>
                          <w:divBdr>
                            <w:top w:val="none" w:sz="0" w:space="0" w:color="auto"/>
                            <w:left w:val="none" w:sz="0" w:space="0" w:color="auto"/>
                            <w:bottom w:val="none" w:sz="0" w:space="0" w:color="auto"/>
                            <w:right w:val="none" w:sz="0" w:space="0" w:color="auto"/>
                          </w:divBdr>
                        </w:div>
                        <w:div w:id="582490444">
                          <w:marLeft w:val="0"/>
                          <w:marRight w:val="0"/>
                          <w:marTop w:val="0"/>
                          <w:marBottom w:val="0"/>
                          <w:divBdr>
                            <w:top w:val="none" w:sz="0" w:space="0" w:color="auto"/>
                            <w:left w:val="none" w:sz="0" w:space="0" w:color="auto"/>
                            <w:bottom w:val="none" w:sz="0" w:space="0" w:color="auto"/>
                            <w:right w:val="none" w:sz="0" w:space="0" w:color="auto"/>
                          </w:divBdr>
                        </w:div>
                        <w:div w:id="372072117">
                          <w:marLeft w:val="0"/>
                          <w:marRight w:val="0"/>
                          <w:marTop w:val="0"/>
                          <w:marBottom w:val="0"/>
                          <w:divBdr>
                            <w:top w:val="none" w:sz="0" w:space="0" w:color="auto"/>
                            <w:left w:val="none" w:sz="0" w:space="0" w:color="auto"/>
                            <w:bottom w:val="none" w:sz="0" w:space="0" w:color="auto"/>
                            <w:right w:val="none" w:sz="0" w:space="0" w:color="auto"/>
                          </w:divBdr>
                        </w:div>
                        <w:div w:id="18609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199966">
      <w:bodyDiv w:val="1"/>
      <w:marLeft w:val="0"/>
      <w:marRight w:val="0"/>
      <w:marTop w:val="0"/>
      <w:marBottom w:val="0"/>
      <w:divBdr>
        <w:top w:val="none" w:sz="0" w:space="0" w:color="auto"/>
        <w:left w:val="none" w:sz="0" w:space="0" w:color="auto"/>
        <w:bottom w:val="none" w:sz="0" w:space="0" w:color="auto"/>
        <w:right w:val="none" w:sz="0" w:space="0" w:color="auto"/>
      </w:divBdr>
    </w:div>
    <w:div w:id="1907253139">
      <w:bodyDiv w:val="1"/>
      <w:marLeft w:val="0"/>
      <w:marRight w:val="0"/>
      <w:marTop w:val="0"/>
      <w:marBottom w:val="0"/>
      <w:divBdr>
        <w:top w:val="none" w:sz="0" w:space="0" w:color="auto"/>
        <w:left w:val="none" w:sz="0" w:space="0" w:color="auto"/>
        <w:bottom w:val="none" w:sz="0" w:space="0" w:color="auto"/>
        <w:right w:val="none" w:sz="0" w:space="0" w:color="auto"/>
      </w:divBdr>
    </w:div>
    <w:div w:id="2005929863">
      <w:bodyDiv w:val="1"/>
      <w:marLeft w:val="0"/>
      <w:marRight w:val="0"/>
      <w:marTop w:val="0"/>
      <w:marBottom w:val="0"/>
      <w:divBdr>
        <w:top w:val="none" w:sz="0" w:space="0" w:color="auto"/>
        <w:left w:val="none" w:sz="0" w:space="0" w:color="auto"/>
        <w:bottom w:val="none" w:sz="0" w:space="0" w:color="auto"/>
        <w:right w:val="none" w:sz="0" w:space="0" w:color="auto"/>
      </w:divBdr>
      <w:divsChild>
        <w:div w:id="1352537683">
          <w:marLeft w:val="0"/>
          <w:marRight w:val="0"/>
          <w:marTop w:val="0"/>
          <w:marBottom w:val="0"/>
          <w:divBdr>
            <w:top w:val="none" w:sz="0" w:space="0" w:color="auto"/>
            <w:left w:val="none" w:sz="0" w:space="0" w:color="auto"/>
            <w:bottom w:val="none" w:sz="0" w:space="0" w:color="auto"/>
            <w:right w:val="none" w:sz="0" w:space="0" w:color="auto"/>
          </w:divBdr>
          <w:divsChild>
            <w:div w:id="496309999">
              <w:marLeft w:val="0"/>
              <w:marRight w:val="0"/>
              <w:marTop w:val="0"/>
              <w:marBottom w:val="0"/>
              <w:divBdr>
                <w:top w:val="none" w:sz="0" w:space="0" w:color="auto"/>
                <w:left w:val="none" w:sz="0" w:space="0" w:color="auto"/>
                <w:bottom w:val="none" w:sz="0" w:space="0" w:color="auto"/>
                <w:right w:val="none" w:sz="0" w:space="0" w:color="auto"/>
              </w:divBdr>
            </w:div>
          </w:divsChild>
        </w:div>
        <w:div w:id="2001350195">
          <w:marLeft w:val="0"/>
          <w:marRight w:val="0"/>
          <w:marTop w:val="0"/>
          <w:marBottom w:val="0"/>
          <w:divBdr>
            <w:top w:val="none" w:sz="0" w:space="0" w:color="auto"/>
            <w:left w:val="none" w:sz="0" w:space="0" w:color="auto"/>
            <w:bottom w:val="none" w:sz="0" w:space="0" w:color="auto"/>
            <w:right w:val="none" w:sz="0" w:space="0" w:color="auto"/>
          </w:divBdr>
          <w:divsChild>
            <w:div w:id="3917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12</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Appy</dc:creator>
  <cp:lastModifiedBy>Appy</cp:lastModifiedBy>
  <cp:revision>24</cp:revision>
  <dcterms:created xsi:type="dcterms:W3CDTF">2021-04-26T06:36:00Z</dcterms:created>
  <dcterms:modified xsi:type="dcterms:W3CDTF">2021-04-26T07:36:00Z</dcterms:modified>
</cp:coreProperties>
</file>