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3191B" w14:textId="77777777" w:rsidR="00D543CA" w:rsidRDefault="00D543CA" w:rsidP="00D543CA">
      <w:r>
        <w:t xml:space="preserve">1.C   </w:t>
      </w:r>
      <w:r>
        <w:sym w:font="Wingdings" w:char="F0E0"/>
      </w:r>
      <w:r>
        <w:t>value of the constant cannot be changed</w:t>
      </w:r>
    </w:p>
    <w:p w14:paraId="4386DC87" w14:textId="77777777" w:rsidR="00D543CA" w:rsidRDefault="00D543CA" w:rsidP="00D543CA">
      <w:r>
        <w:t xml:space="preserve">2.A  </w:t>
      </w:r>
      <w:r>
        <w:sym w:font="Wingdings" w:char="F0E0"/>
      </w:r>
      <w:r>
        <w:t xml:space="preserve"> priority of local variable is more</w:t>
      </w:r>
    </w:p>
    <w:p w14:paraId="27C6F7F8" w14:textId="77777777" w:rsidR="00D543CA" w:rsidRDefault="00D543CA" w:rsidP="00D543CA">
      <w:r>
        <w:t xml:space="preserve">3.6,15 </w:t>
      </w:r>
      <w:r>
        <w:sym w:font="Wingdings" w:char="F0E0"/>
      </w:r>
      <w:r>
        <w:t xml:space="preserve"> j=4 + 5 + 6 , i=6</w:t>
      </w:r>
    </w:p>
    <w:p w14:paraId="17239F2A" w14:textId="77777777" w:rsidR="00D543CA" w:rsidRDefault="00D543CA" w:rsidP="00D543CA">
      <w:r>
        <w:t xml:space="preserve">4.B   </w:t>
      </w:r>
      <w:r>
        <w:sym w:font="Wingdings" w:char="F0E0"/>
      </w:r>
      <w:r>
        <w:t xml:space="preserve">  integer a value was converted into ASCII</w:t>
      </w:r>
    </w:p>
    <w:p w14:paraId="5EC0B5EE" w14:textId="67E00E61" w:rsidR="00E46368" w:rsidRDefault="00E46368">
      <w:r>
        <w:t>5.</w:t>
      </w:r>
    </w:p>
    <w:p w14:paraId="2819F318" w14:textId="237A873F" w:rsidR="00E46368" w:rsidRDefault="00E46368">
      <w:r>
        <w:t>6.A</w:t>
      </w:r>
    </w:p>
    <w:p w14:paraId="2EA35175" w14:textId="7A3BE0DB" w:rsidR="00E46368" w:rsidRDefault="00E46368">
      <w:r>
        <w:t xml:space="preserve">7.B </w:t>
      </w:r>
      <w:r w:rsidR="00D543CA">
        <w:t xml:space="preserve">  </w:t>
      </w:r>
      <w:r w:rsidR="00D543CA">
        <w:sym w:font="Wingdings" w:char="F0E0"/>
      </w:r>
      <w:r w:rsidR="00D543CA">
        <w:t xml:space="preserve">  </w:t>
      </w:r>
      <w:r>
        <w:t>enum keyword assigns values continuously if not specified</w:t>
      </w:r>
    </w:p>
    <w:p w14:paraId="79668910" w14:textId="12353CDE" w:rsidR="00E46368" w:rsidRDefault="00E46368">
      <w:r>
        <w:t>8.</w:t>
      </w:r>
      <w:r w:rsidR="00A32E1F">
        <w:t>D</w:t>
      </w:r>
    </w:p>
    <w:p w14:paraId="7C60338D" w14:textId="0B26596B" w:rsidR="00E46368" w:rsidRDefault="00E46368">
      <w:r>
        <w:t>9.300 [ptr value will become 0 and 300 will be printed]</w:t>
      </w:r>
    </w:p>
    <w:p w14:paraId="59410EB9" w14:textId="6DF5A2D6" w:rsidR="00E46368" w:rsidRDefault="00E46368">
      <w:r>
        <w:t>10.c</w:t>
      </w:r>
      <w:r w:rsidR="00D543CA">
        <w:t xml:space="preserve">  </w:t>
      </w:r>
      <w:r w:rsidR="00D543CA">
        <w:sym w:font="Wingdings" w:char="F0E0"/>
      </w:r>
      <w:r w:rsidR="00D543CA">
        <w:t xml:space="preserve">  </w:t>
      </w:r>
      <w:r>
        <w:t>Both the syntax are valid</w:t>
      </w:r>
    </w:p>
    <w:p w14:paraId="3D60D240" w14:textId="15B3E0C8" w:rsidR="00E46368" w:rsidRDefault="00E46368">
      <w:r>
        <w:t>11.</w:t>
      </w:r>
    </w:p>
    <w:p w14:paraId="30C3199F" w14:textId="15256CC4" w:rsidR="00A32E1F" w:rsidRDefault="00A32E1F">
      <w:r>
        <w:t>12.</w:t>
      </w:r>
    </w:p>
    <w:sectPr w:rsidR="00A32E1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61E04" w14:textId="77777777" w:rsidR="00B06CBD" w:rsidRDefault="00B06CBD" w:rsidP="00B06CBD">
      <w:pPr>
        <w:spacing w:after="0" w:line="240" w:lineRule="auto"/>
      </w:pPr>
      <w:r>
        <w:separator/>
      </w:r>
    </w:p>
  </w:endnote>
  <w:endnote w:type="continuationSeparator" w:id="0">
    <w:p w14:paraId="61F96F91" w14:textId="77777777" w:rsidR="00B06CBD" w:rsidRDefault="00B06CBD" w:rsidP="00B06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686B4" w14:textId="77777777" w:rsidR="00B06CBD" w:rsidRDefault="00B06CBD" w:rsidP="00B06CBD">
      <w:pPr>
        <w:spacing w:after="0" w:line="240" w:lineRule="auto"/>
      </w:pPr>
      <w:r>
        <w:separator/>
      </w:r>
    </w:p>
  </w:footnote>
  <w:footnote w:type="continuationSeparator" w:id="0">
    <w:p w14:paraId="0F2DD926" w14:textId="77777777" w:rsidR="00B06CBD" w:rsidRDefault="00B06CBD" w:rsidP="00B06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53B43" w14:textId="7B77D5D7" w:rsidR="00B06CBD" w:rsidRDefault="00B06C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F538CDF" wp14:editId="5683BB7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ae04448d89f9ec609a9a2a62" descr="{&quot;HashCode&quot;:73184728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6A40125" w14:textId="279D6681" w:rsidR="00B06CBD" w:rsidRPr="00B06CBD" w:rsidRDefault="00B06CBD" w:rsidP="00B06CBD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B06CBD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538CDF" id="_x0000_t202" coordsize="21600,21600" o:spt="202" path="m,l,21600r21600,l21600,xe">
              <v:stroke joinstyle="miter"/>
              <v:path gradientshapeok="t" o:connecttype="rect"/>
            </v:shapetype>
            <v:shape id="MSIPCMae04448d89f9ec609a9a2a62" o:spid="_x0000_s1026" type="#_x0000_t202" alt="{&quot;HashCode&quot;:731847280,&quot;Height&quot;:792.0,&quot;Width&quot;:612.0,&quot;Placement&quot;:&quot;Header&quot;,&quot;Index&quot;:&quot;Primary&quot;,&quot;Section&quot;:1,&quot;Top&quot;:0.0,&quot;Left&quot;:0.0}" style="position:absolute;margin-left:0;margin-top:15pt;width:612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" o:allowincell="f" filled="f" stroked="f" strokeweight=".5pt">
              <v:textbox inset="20pt,0,,0">
                <w:txbxContent>
                  <w:p w14:paraId="66A40125" w14:textId="279D6681" w:rsidR="00B06CBD" w:rsidRPr="00B06CBD" w:rsidRDefault="00B06CBD" w:rsidP="00B06CBD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B06CBD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01BDA"/>
    <w:multiLevelType w:val="hybridMultilevel"/>
    <w:tmpl w:val="688E7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7B54CD96">
      <w:start w:val="1"/>
      <w:numFmt w:val="lowerLetter"/>
      <w:lvlText w:val="%2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06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DB"/>
    <w:rsid w:val="001B2122"/>
    <w:rsid w:val="0052115B"/>
    <w:rsid w:val="00974EDB"/>
    <w:rsid w:val="00A32E1F"/>
    <w:rsid w:val="00A51999"/>
    <w:rsid w:val="00B06CBD"/>
    <w:rsid w:val="00D543CA"/>
    <w:rsid w:val="00E4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ABDFB9"/>
  <w15:chartTrackingRefBased/>
  <w15:docId w15:val="{9711EEDC-57C6-4F98-B737-460F547E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CBD"/>
  </w:style>
  <w:style w:type="paragraph" w:styleId="Footer">
    <w:name w:val="footer"/>
    <w:basedOn w:val="Normal"/>
    <w:link w:val="FooterChar"/>
    <w:uiPriority w:val="99"/>
    <w:unhideWhenUsed/>
    <w:rsid w:val="00B06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99731c9-6f14-4dcc-9b54-f9ae49bc6de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1537B4D050B74ABBEC742272ECB8DA" ma:contentTypeVersion="8" ma:contentTypeDescription="Create a new document." ma:contentTypeScope="" ma:versionID="4d29f8b11cc18e6f47ba879c2115f702">
  <xsd:schema xmlns:xsd="http://www.w3.org/2001/XMLSchema" xmlns:xs="http://www.w3.org/2001/XMLSchema" xmlns:p="http://schemas.microsoft.com/office/2006/metadata/properties" xmlns:ns3="4b9152d1-926a-4cac-994f-7744c85b9543" xmlns:ns4="d99731c9-6f14-4dcc-9b54-f9ae49bc6dee" targetNamespace="http://schemas.microsoft.com/office/2006/metadata/properties" ma:root="true" ma:fieldsID="ab5b095726e967b7bd645bb85c7040e9" ns3:_="" ns4:_="">
    <xsd:import namespace="4b9152d1-926a-4cac-994f-7744c85b9543"/>
    <xsd:import namespace="d99731c9-6f14-4dcc-9b54-f9ae49bc6de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152d1-926a-4cac-994f-7744c85b95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731c9-6f14-4dcc-9b54-f9ae49bc6d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19B30F-5471-467C-9C51-537A9BB77672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d99731c9-6f14-4dcc-9b54-f9ae49bc6dee"/>
    <ds:schemaRef ds:uri="http://purl.org/dc/elements/1.1/"/>
    <ds:schemaRef ds:uri="http://schemas.microsoft.com/office/2006/metadata/properties"/>
    <ds:schemaRef ds:uri="4b9152d1-926a-4cac-994f-7744c85b954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3D283E9-84DE-4603-B3EE-37FB43F6B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3CE87F-0EC3-41EC-8F67-0D2B63BFD6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152d1-926a-4cac-994f-7744c85b9543"/>
    <ds:schemaRef ds:uri="d99731c9-6f14-4dcc-9b54-f9ae49bc6d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292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Nitheesha</dc:creator>
  <cp:keywords/>
  <dc:description/>
  <cp:lastModifiedBy>PRABHU H Chetana</cp:lastModifiedBy>
  <cp:revision>2</cp:revision>
  <dcterms:created xsi:type="dcterms:W3CDTF">2022-12-05T04:59:00Z</dcterms:created>
  <dcterms:modified xsi:type="dcterms:W3CDTF">2022-12-05T04:59:00Z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0x010100551537B4D050B74ABBEC742272ECB8DA</vt:lpwstr>
  </property>
  <property fmtid="{D5CDD505-2E9C-101B-9397-08002B2CF9AE}" pid="3" name="MSIP_Label_c5e6e129-f928-4a05-ae32-d838f6b21bdd_Enabled">
    <vt:lpwstr>true</vt:lpwstr>
  </property>
  <property fmtid="{D5CDD505-2E9C-101B-9397-08002B2CF9AE}" pid="4" name="MSIP_Label_c5e6e129-f928-4a05-ae32-d838f6b21bdd_SetDate">
    <vt:lpwstr>2022-12-05T04:58:50Z</vt:lpwstr>
  </property>
  <property fmtid="{D5CDD505-2E9C-101B-9397-08002B2CF9AE}" pid="5" name="MSIP_Label_c5e6e129-f928-4a05-ae32-d838f6b21bdd_Method">
    <vt:lpwstr>Standard</vt:lpwstr>
  </property>
  <property fmtid="{D5CDD505-2E9C-101B-9397-08002B2CF9AE}" pid="6" name="MSIP_Label_c5e6e129-f928-4a05-ae32-d838f6b21bdd_Name">
    <vt:lpwstr>EN Restricted use</vt:lpwstr>
  </property>
  <property fmtid="{D5CDD505-2E9C-101B-9397-08002B2CF9AE}" pid="7" name="MSIP_Label_c5e6e129-f928-4a05-ae32-d838f6b21bdd_SiteId">
    <vt:lpwstr>8b87af7d-8647-4dc7-8df4-5f69a2011bb5</vt:lpwstr>
  </property>
  <property fmtid="{D5CDD505-2E9C-101B-9397-08002B2CF9AE}" pid="8" name="MSIP_Label_c5e6e129-f928-4a05-ae32-d838f6b21bdd_ActionId">
    <vt:lpwstr>f0d942d1-9509-48d0-a297-bbe2caeade24</vt:lpwstr>
  </property>
  <property fmtid="{D5CDD505-2E9C-101B-9397-08002B2CF9AE}" pid="9" name="MSIP_Label_c5e6e129-f928-4a05-ae32-d838f6b21bdd_ContentBits">
    <vt:lpwstr>3</vt:lpwstr>
  </property>
</Properties>
</file>