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9CA" w:rsidRDefault="00184687">
      <w:r>
        <w:t>ATM Requirements</w:t>
      </w:r>
    </w:p>
    <w:sectPr w:rsidR="001A1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84687"/>
    <w:rsid w:val="00184687"/>
    <w:rsid w:val="001A1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</dc:creator>
  <cp:keywords/>
  <dc:description/>
  <cp:lastModifiedBy>Sudhakar</cp:lastModifiedBy>
  <cp:revision>2</cp:revision>
  <dcterms:created xsi:type="dcterms:W3CDTF">2016-02-26T11:44:00Z</dcterms:created>
  <dcterms:modified xsi:type="dcterms:W3CDTF">2016-02-26T11:44:00Z</dcterms:modified>
</cp:coreProperties>
</file>