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65904" w:rsidRDefault="00B220A7" w:rsidP="00B220A7">
      <w:pPr>
        <w:jc w:val="center"/>
        <w:rPr>
          <w:b/>
          <w:bCs/>
          <w:u w:val="single"/>
          <w:lang w:val="en-IN"/>
        </w:rPr>
      </w:pPr>
      <w:r w:rsidRPr="00B220A7">
        <w:rPr>
          <w:b/>
          <w:bCs/>
          <w:u w:val="single"/>
          <w:lang w:val="en-IN"/>
        </w:rPr>
        <w:t>Azure Native log Source integration to Sentinel</w:t>
      </w:r>
    </w:p>
    <w:p w:rsidR="00B220A7" w:rsidRPr="00B220A7" w:rsidRDefault="00B220A7" w:rsidP="00B220A7">
      <w:pPr>
        <w:pStyle w:val="ListParagraph"/>
        <w:numPr>
          <w:ilvl w:val="0"/>
          <w:numId w:val="1"/>
        </w:numPr>
        <w:shd w:val="clear" w:color="auto" w:fill="FFFFFF"/>
        <w:spacing w:after="30" w:line="240" w:lineRule="auto"/>
        <w:rPr>
          <w:rFonts w:eastAsia="Times New Roman" w:cstheme="minorHAnsi"/>
          <w:b/>
          <w:bCs/>
          <w:color w:val="605E5C"/>
          <w:sz w:val="20"/>
          <w:szCs w:val="20"/>
          <w:u w:val="single"/>
        </w:rPr>
      </w:pPr>
      <w:r w:rsidRPr="00B220A7">
        <w:rPr>
          <w:rFonts w:eastAsia="Times New Roman" w:cstheme="minorHAnsi"/>
          <w:b/>
          <w:bCs/>
          <w:color w:val="605E5C"/>
          <w:sz w:val="20"/>
          <w:szCs w:val="20"/>
          <w:u w:val="single"/>
        </w:rPr>
        <w:t>Azure Active Directory Log Ingestion to Sentinel</w:t>
      </w:r>
    </w:p>
    <w:p w:rsidR="00B220A7" w:rsidRDefault="00B220A7" w:rsidP="00B220A7">
      <w:pPr>
        <w:shd w:val="clear" w:color="auto" w:fill="FFFFFF"/>
        <w:spacing w:after="30" w:line="240" w:lineRule="auto"/>
        <w:rPr>
          <w:rFonts w:eastAsia="Times New Roman" w:cstheme="minorHAnsi"/>
          <w:b/>
          <w:bCs/>
          <w:color w:val="605E5C"/>
          <w:sz w:val="20"/>
          <w:szCs w:val="20"/>
        </w:rPr>
      </w:pPr>
    </w:p>
    <w:p w:rsidR="00B220A7" w:rsidRPr="00B220A7" w:rsidRDefault="00B220A7" w:rsidP="00B220A7">
      <w:pPr>
        <w:shd w:val="clear" w:color="auto" w:fill="FFFFFF"/>
        <w:spacing w:after="30" w:line="240" w:lineRule="auto"/>
        <w:rPr>
          <w:rFonts w:eastAsia="Times New Roman" w:cstheme="minorHAnsi"/>
          <w:b/>
          <w:bCs/>
          <w:color w:val="605E5C"/>
          <w:sz w:val="20"/>
          <w:szCs w:val="20"/>
        </w:rPr>
      </w:pPr>
      <w:r w:rsidRPr="00B220A7">
        <w:rPr>
          <w:rFonts w:eastAsia="Times New Roman" w:cstheme="minorHAnsi"/>
          <w:b/>
          <w:bCs/>
          <w:color w:val="605E5C"/>
          <w:sz w:val="20"/>
          <w:szCs w:val="20"/>
        </w:rPr>
        <w:t>Description</w:t>
      </w:r>
    </w:p>
    <w:p w:rsidR="00B220A7" w:rsidRDefault="00B220A7" w:rsidP="00B220A7">
      <w:pPr>
        <w:shd w:val="clear" w:color="auto" w:fill="FFFFFF"/>
        <w:spacing w:after="0" w:line="255" w:lineRule="atLeast"/>
        <w:textAlignment w:val="baseline"/>
        <w:rPr>
          <w:rFonts w:eastAsia="Times New Roman" w:cstheme="minorHAnsi"/>
          <w:color w:val="000000"/>
          <w:sz w:val="20"/>
          <w:szCs w:val="20"/>
        </w:rPr>
      </w:pPr>
      <w:r w:rsidRPr="00B220A7">
        <w:rPr>
          <w:rFonts w:eastAsia="Times New Roman" w:cstheme="minorHAnsi"/>
          <w:color w:val="000000"/>
          <w:sz w:val="20"/>
          <w:szCs w:val="20"/>
        </w:rPr>
        <w:t>Gain insights into Azure Active Directory by connecting Audit and Sign-in logs to Microsoft Sentinel to gather insights around Azure Active Directory scenarios. You can learn about app usage, conditional access policies, legacy auth relate details using our Sign-in logs. You can get information on your Self-Service Password Reset (SSPR) usage, Azure Active Directory Management activities like user, group, role, app management using our Audit logs table.</w:t>
      </w:r>
    </w:p>
    <w:p w:rsidR="00B220A7" w:rsidRDefault="00B220A7" w:rsidP="00B220A7">
      <w:pPr>
        <w:shd w:val="clear" w:color="auto" w:fill="FFFFFF"/>
        <w:spacing w:after="0" w:line="255" w:lineRule="atLeast"/>
        <w:textAlignment w:val="baseline"/>
        <w:rPr>
          <w:rFonts w:eastAsia="Times New Roman" w:cstheme="minorHAnsi"/>
          <w:color w:val="000000"/>
          <w:sz w:val="20"/>
          <w:szCs w:val="20"/>
        </w:rPr>
      </w:pPr>
    </w:p>
    <w:p w:rsidR="00B220A7" w:rsidRDefault="00B220A7" w:rsidP="00B220A7">
      <w:pPr>
        <w:shd w:val="clear" w:color="auto" w:fill="FFFFFF"/>
        <w:spacing w:after="30" w:line="240" w:lineRule="auto"/>
        <w:rPr>
          <w:rFonts w:eastAsia="Times New Roman" w:cstheme="minorHAnsi"/>
          <w:color w:val="000000"/>
          <w:sz w:val="20"/>
          <w:szCs w:val="20"/>
        </w:rPr>
      </w:pPr>
      <w:r w:rsidRPr="00B220A7">
        <w:rPr>
          <w:rFonts w:eastAsia="Times New Roman" w:cstheme="minorHAnsi"/>
          <w:b/>
          <w:bCs/>
          <w:color w:val="605E5C"/>
          <w:sz w:val="20"/>
          <w:szCs w:val="20"/>
        </w:rPr>
        <w:t>Prerequisites</w:t>
      </w:r>
      <w:r>
        <w:rPr>
          <w:rFonts w:eastAsia="Times New Roman" w:cstheme="minorHAnsi"/>
          <w:color w:val="000000"/>
          <w:sz w:val="20"/>
          <w:szCs w:val="20"/>
        </w:rPr>
        <w:t>-</w:t>
      </w:r>
    </w:p>
    <w:p w:rsidR="00B220A7" w:rsidRDefault="00B220A7" w:rsidP="00B220A7">
      <w:pPr>
        <w:shd w:val="clear" w:color="auto" w:fill="FFFFFF"/>
        <w:spacing w:after="0" w:line="255" w:lineRule="atLeast"/>
        <w:textAlignment w:val="baseline"/>
        <w:rPr>
          <w:rFonts w:eastAsia="Times New Roman" w:cstheme="minorHAnsi"/>
          <w:color w:val="000000"/>
          <w:sz w:val="20"/>
          <w:szCs w:val="20"/>
        </w:rPr>
      </w:pPr>
      <w:r>
        <w:rPr>
          <w:noProof/>
        </w:rPr>
        <w:drawing>
          <wp:inline distT="0" distB="0" distL="0" distR="0" wp14:anchorId="793A7DF4" wp14:editId="40F5ADB6">
            <wp:extent cx="5943600" cy="13315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31595"/>
                    </a:xfrm>
                    <a:prstGeom prst="rect">
                      <a:avLst/>
                    </a:prstGeom>
                  </pic:spPr>
                </pic:pic>
              </a:graphicData>
            </a:graphic>
          </wp:inline>
        </w:drawing>
      </w:r>
    </w:p>
    <w:p w:rsidR="00B220A7" w:rsidRDefault="00B220A7" w:rsidP="00B220A7">
      <w:pPr>
        <w:shd w:val="clear" w:color="auto" w:fill="FFFFFF"/>
        <w:spacing w:after="0" w:line="255" w:lineRule="atLeast"/>
        <w:textAlignment w:val="baseline"/>
        <w:rPr>
          <w:rFonts w:eastAsia="Times New Roman" w:cstheme="minorHAnsi"/>
          <w:b/>
          <w:bCs/>
          <w:color w:val="605E5C"/>
          <w:sz w:val="20"/>
          <w:szCs w:val="20"/>
        </w:rPr>
      </w:pPr>
    </w:p>
    <w:p w:rsidR="00B220A7" w:rsidRDefault="00B220A7" w:rsidP="00B220A7">
      <w:pPr>
        <w:shd w:val="clear" w:color="auto" w:fill="FFFFFF"/>
        <w:spacing w:after="0" w:line="255" w:lineRule="atLeast"/>
        <w:textAlignment w:val="baseline"/>
        <w:rPr>
          <w:rFonts w:eastAsia="Times New Roman" w:cstheme="minorHAnsi"/>
          <w:color w:val="000000"/>
          <w:sz w:val="20"/>
          <w:szCs w:val="20"/>
        </w:rPr>
      </w:pPr>
      <w:r w:rsidRPr="00B220A7">
        <w:rPr>
          <w:rFonts w:eastAsia="Times New Roman" w:cstheme="minorHAnsi"/>
          <w:b/>
          <w:bCs/>
          <w:color w:val="605E5C"/>
          <w:sz w:val="20"/>
          <w:szCs w:val="20"/>
        </w:rPr>
        <w:t>Configuration</w:t>
      </w:r>
    </w:p>
    <w:p w:rsidR="00B220A7" w:rsidRDefault="00B220A7" w:rsidP="00B220A7">
      <w:pPr>
        <w:shd w:val="clear" w:color="auto" w:fill="FFFFFF"/>
        <w:spacing w:after="0" w:line="255" w:lineRule="atLeast"/>
        <w:textAlignment w:val="baseline"/>
        <w:rPr>
          <w:rFonts w:eastAsia="Times New Roman" w:cstheme="minorHAnsi"/>
          <w:color w:val="000000"/>
          <w:sz w:val="20"/>
          <w:szCs w:val="20"/>
        </w:rPr>
      </w:pPr>
      <w:r>
        <w:rPr>
          <w:noProof/>
        </w:rPr>
        <w:drawing>
          <wp:inline distT="0" distB="0" distL="0" distR="0" wp14:anchorId="26B82D49" wp14:editId="658CCD78">
            <wp:extent cx="5943600" cy="3967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67480"/>
                    </a:xfrm>
                    <a:prstGeom prst="rect">
                      <a:avLst/>
                    </a:prstGeom>
                  </pic:spPr>
                </pic:pic>
              </a:graphicData>
            </a:graphic>
          </wp:inline>
        </w:drawing>
      </w:r>
    </w:p>
    <w:p w:rsidR="00EA44E6" w:rsidRDefault="00EA44E6" w:rsidP="00B220A7">
      <w:pPr>
        <w:shd w:val="clear" w:color="auto" w:fill="FFFFFF"/>
        <w:spacing w:after="0" w:line="255" w:lineRule="atLeast"/>
        <w:textAlignment w:val="baseline"/>
        <w:rPr>
          <w:rFonts w:eastAsia="Times New Roman" w:cstheme="minorHAnsi"/>
          <w:color w:val="000000"/>
          <w:sz w:val="20"/>
          <w:szCs w:val="20"/>
        </w:rPr>
      </w:pPr>
    </w:p>
    <w:p w:rsidR="00EA44E6" w:rsidRDefault="00EA44E6" w:rsidP="00B220A7">
      <w:pPr>
        <w:shd w:val="clear" w:color="auto" w:fill="FFFFFF"/>
        <w:spacing w:after="0" w:line="255" w:lineRule="atLeast"/>
        <w:textAlignment w:val="baseline"/>
        <w:rPr>
          <w:rFonts w:eastAsia="Times New Roman" w:cstheme="minorHAnsi"/>
          <w:color w:val="000000"/>
          <w:sz w:val="20"/>
          <w:szCs w:val="20"/>
        </w:rPr>
      </w:pPr>
    </w:p>
    <w:p w:rsidR="00EA44E6" w:rsidRDefault="00EA44E6" w:rsidP="00B220A7">
      <w:pPr>
        <w:shd w:val="clear" w:color="auto" w:fill="FFFFFF"/>
        <w:spacing w:after="0" w:line="255" w:lineRule="atLeast"/>
        <w:textAlignment w:val="baseline"/>
        <w:rPr>
          <w:rFonts w:eastAsia="Times New Roman" w:cstheme="minorHAnsi"/>
          <w:color w:val="000000"/>
          <w:sz w:val="20"/>
          <w:szCs w:val="20"/>
        </w:rPr>
      </w:pPr>
    </w:p>
    <w:p w:rsidR="00EA44E6" w:rsidRDefault="00EA44E6" w:rsidP="00B220A7">
      <w:pPr>
        <w:shd w:val="clear" w:color="auto" w:fill="FFFFFF"/>
        <w:spacing w:after="0" w:line="255" w:lineRule="atLeast"/>
        <w:textAlignment w:val="baseline"/>
        <w:rPr>
          <w:rFonts w:eastAsia="Times New Roman" w:cstheme="minorHAnsi"/>
          <w:color w:val="000000"/>
          <w:sz w:val="20"/>
          <w:szCs w:val="20"/>
        </w:rPr>
      </w:pPr>
    </w:p>
    <w:p w:rsidR="00B220A7" w:rsidRDefault="00B220A7" w:rsidP="00B220A7">
      <w:pPr>
        <w:pStyle w:val="ListParagraph"/>
        <w:numPr>
          <w:ilvl w:val="0"/>
          <w:numId w:val="1"/>
        </w:numPr>
        <w:shd w:val="clear" w:color="auto" w:fill="FFFFFF"/>
        <w:spacing w:after="30" w:line="240" w:lineRule="auto"/>
        <w:rPr>
          <w:rFonts w:eastAsia="Times New Roman" w:cstheme="minorHAnsi"/>
          <w:b/>
          <w:bCs/>
          <w:color w:val="605E5C"/>
          <w:sz w:val="20"/>
          <w:szCs w:val="20"/>
          <w:u w:val="single"/>
        </w:rPr>
      </w:pPr>
      <w:r w:rsidRPr="00B220A7">
        <w:rPr>
          <w:rFonts w:eastAsia="Times New Roman" w:cstheme="minorHAnsi"/>
          <w:b/>
          <w:bCs/>
          <w:color w:val="605E5C"/>
          <w:sz w:val="20"/>
          <w:szCs w:val="20"/>
          <w:u w:val="single"/>
        </w:rPr>
        <w:t>Azure Active Directory</w:t>
      </w:r>
      <w:r w:rsidR="00EA44E6">
        <w:rPr>
          <w:rFonts w:eastAsia="Times New Roman" w:cstheme="minorHAnsi"/>
          <w:b/>
          <w:bCs/>
          <w:color w:val="605E5C"/>
          <w:sz w:val="20"/>
          <w:szCs w:val="20"/>
          <w:u w:val="single"/>
        </w:rPr>
        <w:t xml:space="preserve"> Identity Protection</w:t>
      </w:r>
      <w:r w:rsidRPr="00B220A7">
        <w:rPr>
          <w:rFonts w:eastAsia="Times New Roman" w:cstheme="minorHAnsi"/>
          <w:b/>
          <w:bCs/>
          <w:color w:val="605E5C"/>
          <w:sz w:val="20"/>
          <w:szCs w:val="20"/>
          <w:u w:val="single"/>
        </w:rPr>
        <w:t xml:space="preserve"> Log Ingestion to Sentinel</w:t>
      </w:r>
    </w:p>
    <w:p w:rsidR="00EA44E6" w:rsidRDefault="00EA44E6" w:rsidP="00EA44E6">
      <w:pPr>
        <w:pStyle w:val="ListParagraph"/>
        <w:shd w:val="clear" w:color="auto" w:fill="FFFFFF"/>
        <w:spacing w:after="30" w:line="240" w:lineRule="auto"/>
        <w:rPr>
          <w:rFonts w:ascii="Segoe UI" w:eastAsia="Times New Roman" w:hAnsi="Segoe UI" w:cs="Segoe UI"/>
          <w:color w:val="605E5C"/>
          <w:sz w:val="20"/>
          <w:szCs w:val="20"/>
        </w:rPr>
      </w:pPr>
    </w:p>
    <w:p w:rsidR="00EA44E6" w:rsidRPr="00EA44E6" w:rsidRDefault="00EA44E6" w:rsidP="00EA44E6">
      <w:pPr>
        <w:shd w:val="clear" w:color="auto" w:fill="FFFFFF"/>
        <w:spacing w:after="30" w:line="240" w:lineRule="auto"/>
        <w:rPr>
          <w:rFonts w:ascii="Segoe UI" w:eastAsia="Times New Roman" w:hAnsi="Segoe UI" w:cs="Segoe UI"/>
          <w:color w:val="605E5C"/>
          <w:sz w:val="20"/>
          <w:szCs w:val="20"/>
        </w:rPr>
      </w:pPr>
      <w:r w:rsidRPr="00EA44E6">
        <w:rPr>
          <w:rFonts w:eastAsia="Times New Roman" w:cstheme="minorHAnsi"/>
          <w:b/>
          <w:bCs/>
          <w:color w:val="605E5C"/>
          <w:sz w:val="20"/>
          <w:szCs w:val="20"/>
        </w:rPr>
        <w:t>Description</w:t>
      </w:r>
      <w:r>
        <w:rPr>
          <w:rFonts w:eastAsia="Times New Roman" w:cstheme="minorHAnsi"/>
          <w:b/>
          <w:bCs/>
          <w:color w:val="605E5C"/>
          <w:sz w:val="20"/>
          <w:szCs w:val="20"/>
        </w:rPr>
        <w:t>-</w:t>
      </w:r>
      <w:r>
        <w:rPr>
          <w:rFonts w:ascii="Segoe UI" w:eastAsia="Times New Roman" w:hAnsi="Segoe UI" w:cs="Segoe UI"/>
          <w:color w:val="605E5C"/>
          <w:sz w:val="20"/>
          <w:szCs w:val="20"/>
        </w:rPr>
        <w:br/>
      </w:r>
      <w:r w:rsidRPr="00EA44E6">
        <w:rPr>
          <w:rFonts w:ascii="inherit" w:eastAsia="Times New Roman" w:hAnsi="inherit" w:cs="Segoe UI"/>
          <w:color w:val="000000"/>
          <w:sz w:val="20"/>
          <w:szCs w:val="20"/>
        </w:rPr>
        <w:t>Azure Active Directory Identity Protection provides a consolidated view at risk users, risk events and vulnerabilities, with the ability to remediate risk immediately, and set policies to auto-remediate future events. The service is built on Microsoft’s experience protecting consumer identities and gains tremendous accuracy from the signal from over 13 billion logins a day. ​ Integrate Microsoft Azure Active Directory Identity Protection alerts with Microsoft Sentinel to view dashboards, create custom alerts, and improve investigation.​</w:t>
      </w:r>
    </w:p>
    <w:p w:rsidR="00EA44E6" w:rsidRPr="00EA44E6" w:rsidRDefault="00EA44E6" w:rsidP="00EA44E6">
      <w:pPr>
        <w:shd w:val="clear" w:color="auto" w:fill="FFFFFF"/>
        <w:spacing w:after="30" w:line="240" w:lineRule="auto"/>
        <w:ind w:left="360"/>
        <w:rPr>
          <w:rFonts w:eastAsia="Times New Roman" w:cstheme="minorHAnsi"/>
          <w:b/>
          <w:bCs/>
          <w:color w:val="605E5C"/>
          <w:sz w:val="20"/>
          <w:szCs w:val="20"/>
          <w:u w:val="single"/>
        </w:rPr>
      </w:pPr>
    </w:p>
    <w:p w:rsidR="00B220A7" w:rsidRDefault="00EA44E6" w:rsidP="00B220A7">
      <w:pPr>
        <w:shd w:val="clear" w:color="auto" w:fill="FFFFFF"/>
        <w:spacing w:after="0" w:line="255" w:lineRule="atLeast"/>
        <w:textAlignment w:val="baseline"/>
        <w:rPr>
          <w:rFonts w:eastAsia="Times New Roman" w:cstheme="minorHAnsi"/>
          <w:color w:val="000000"/>
          <w:sz w:val="20"/>
          <w:szCs w:val="20"/>
        </w:rPr>
      </w:pPr>
      <w:r w:rsidRPr="00EA44E6">
        <w:rPr>
          <w:rFonts w:eastAsia="Times New Roman" w:cstheme="minorHAnsi"/>
          <w:b/>
          <w:bCs/>
          <w:color w:val="605E5C"/>
          <w:sz w:val="20"/>
          <w:szCs w:val="20"/>
        </w:rPr>
        <w:t>Prerequisites</w:t>
      </w:r>
      <w:r>
        <w:rPr>
          <w:rFonts w:eastAsia="Times New Roman" w:cstheme="minorHAnsi"/>
          <w:color w:val="000000"/>
          <w:sz w:val="20"/>
          <w:szCs w:val="20"/>
        </w:rPr>
        <w:t>-</w:t>
      </w:r>
    </w:p>
    <w:p w:rsidR="00EA44E6" w:rsidRDefault="00EA44E6" w:rsidP="00B220A7">
      <w:pPr>
        <w:shd w:val="clear" w:color="auto" w:fill="FFFFFF"/>
        <w:spacing w:after="0" w:line="255" w:lineRule="atLeast"/>
        <w:textAlignment w:val="baseline"/>
        <w:rPr>
          <w:rFonts w:eastAsia="Times New Roman" w:cstheme="minorHAnsi"/>
          <w:color w:val="000000"/>
          <w:sz w:val="20"/>
          <w:szCs w:val="20"/>
        </w:rPr>
      </w:pPr>
      <w:r>
        <w:rPr>
          <w:noProof/>
        </w:rPr>
        <w:drawing>
          <wp:inline distT="0" distB="0" distL="0" distR="0" wp14:anchorId="2E9013D3" wp14:editId="4AB576BE">
            <wp:extent cx="5943600" cy="1525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25270"/>
                    </a:xfrm>
                    <a:prstGeom prst="rect">
                      <a:avLst/>
                    </a:prstGeom>
                  </pic:spPr>
                </pic:pic>
              </a:graphicData>
            </a:graphic>
          </wp:inline>
        </w:drawing>
      </w:r>
    </w:p>
    <w:p w:rsidR="00EA44E6" w:rsidRDefault="00EA44E6" w:rsidP="00B220A7">
      <w:pPr>
        <w:shd w:val="clear" w:color="auto" w:fill="FFFFFF"/>
        <w:spacing w:after="0" w:line="255" w:lineRule="atLeast"/>
        <w:textAlignment w:val="baseline"/>
        <w:rPr>
          <w:rFonts w:eastAsia="Times New Roman" w:cstheme="minorHAnsi"/>
          <w:color w:val="000000"/>
          <w:sz w:val="20"/>
          <w:szCs w:val="20"/>
        </w:rPr>
      </w:pPr>
      <w:r w:rsidRPr="00EA44E6">
        <w:rPr>
          <w:rFonts w:eastAsia="Times New Roman" w:cstheme="minorHAnsi"/>
          <w:b/>
          <w:bCs/>
          <w:color w:val="605E5C"/>
          <w:sz w:val="20"/>
          <w:szCs w:val="20"/>
        </w:rPr>
        <w:t>Configuration</w:t>
      </w:r>
      <w:r>
        <w:rPr>
          <w:rFonts w:eastAsia="Times New Roman" w:cstheme="minorHAnsi"/>
          <w:color w:val="000000"/>
          <w:sz w:val="20"/>
          <w:szCs w:val="20"/>
        </w:rPr>
        <w:t>-</w:t>
      </w:r>
    </w:p>
    <w:p w:rsidR="00EA44E6" w:rsidRDefault="00EA44E6" w:rsidP="00EA44E6">
      <w:pPr>
        <w:shd w:val="clear" w:color="auto" w:fill="FFFFFF"/>
        <w:spacing w:after="0" w:line="255" w:lineRule="atLeast"/>
        <w:textAlignment w:val="baseline"/>
        <w:rPr>
          <w:rFonts w:eastAsia="Times New Roman" w:cstheme="minorHAnsi"/>
          <w:color w:val="000000"/>
          <w:sz w:val="20"/>
          <w:szCs w:val="20"/>
        </w:rPr>
      </w:pPr>
      <w:r>
        <w:rPr>
          <w:noProof/>
        </w:rPr>
        <w:drawing>
          <wp:inline distT="0" distB="0" distL="0" distR="0" wp14:anchorId="0AB4113C" wp14:editId="3905D715">
            <wp:extent cx="5029200" cy="1381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9200" cy="1381125"/>
                    </a:xfrm>
                    <a:prstGeom prst="rect">
                      <a:avLst/>
                    </a:prstGeom>
                  </pic:spPr>
                </pic:pic>
              </a:graphicData>
            </a:graphic>
          </wp:inline>
        </w:drawing>
      </w:r>
    </w:p>
    <w:p w:rsidR="00EA44E6" w:rsidRDefault="00EA44E6" w:rsidP="00EA44E6">
      <w:pPr>
        <w:shd w:val="clear" w:color="auto" w:fill="FFFFFF"/>
        <w:spacing w:after="0" w:line="255" w:lineRule="atLeast"/>
        <w:textAlignment w:val="baseline"/>
        <w:rPr>
          <w:rFonts w:eastAsia="Times New Roman" w:cstheme="minorHAnsi"/>
          <w:color w:val="000000"/>
          <w:sz w:val="20"/>
          <w:szCs w:val="20"/>
        </w:rPr>
      </w:pPr>
    </w:p>
    <w:p w:rsidR="00EA44E6" w:rsidRDefault="00EA44E6" w:rsidP="00EA44E6">
      <w:pPr>
        <w:pStyle w:val="ListParagraph"/>
        <w:numPr>
          <w:ilvl w:val="0"/>
          <w:numId w:val="1"/>
        </w:numPr>
        <w:shd w:val="clear" w:color="auto" w:fill="FFFFFF"/>
        <w:spacing w:after="30" w:line="240" w:lineRule="auto"/>
        <w:rPr>
          <w:rFonts w:eastAsia="Times New Roman" w:cstheme="minorHAnsi"/>
          <w:b/>
          <w:bCs/>
          <w:color w:val="605E5C"/>
          <w:sz w:val="20"/>
          <w:szCs w:val="20"/>
          <w:u w:val="single"/>
        </w:rPr>
      </w:pPr>
      <w:r w:rsidRPr="00EA44E6">
        <w:rPr>
          <w:rFonts w:eastAsia="Times New Roman" w:cstheme="minorHAnsi"/>
          <w:b/>
          <w:bCs/>
          <w:color w:val="605E5C"/>
          <w:sz w:val="20"/>
          <w:szCs w:val="20"/>
          <w:u w:val="single"/>
        </w:rPr>
        <w:t>Azure Act</w:t>
      </w:r>
      <w:r w:rsidR="00DB5813">
        <w:rPr>
          <w:rFonts w:eastAsia="Times New Roman" w:cstheme="minorHAnsi"/>
          <w:b/>
          <w:bCs/>
          <w:color w:val="605E5C"/>
          <w:sz w:val="20"/>
          <w:szCs w:val="20"/>
          <w:u w:val="single"/>
        </w:rPr>
        <w:t>ivity</w:t>
      </w:r>
      <w:r w:rsidRPr="00EA44E6">
        <w:rPr>
          <w:rFonts w:eastAsia="Times New Roman" w:cstheme="minorHAnsi"/>
          <w:b/>
          <w:bCs/>
          <w:color w:val="605E5C"/>
          <w:sz w:val="20"/>
          <w:szCs w:val="20"/>
          <w:u w:val="single"/>
        </w:rPr>
        <w:t xml:space="preserve"> Log Ingestion to Sentinel</w:t>
      </w:r>
    </w:p>
    <w:p w:rsidR="00DB5813" w:rsidRPr="00DB5813" w:rsidRDefault="00DB5813" w:rsidP="00DB5813">
      <w:pPr>
        <w:shd w:val="clear" w:color="auto" w:fill="FFFFFF"/>
        <w:spacing w:after="30" w:line="240" w:lineRule="auto"/>
        <w:rPr>
          <w:rFonts w:ascii="Segoe UI" w:eastAsia="Times New Roman" w:hAnsi="Segoe UI" w:cs="Segoe UI"/>
          <w:color w:val="605E5C"/>
          <w:sz w:val="20"/>
          <w:szCs w:val="20"/>
        </w:rPr>
      </w:pPr>
      <w:r w:rsidRPr="00DB5813">
        <w:rPr>
          <w:rFonts w:eastAsia="Times New Roman" w:cstheme="minorHAnsi"/>
          <w:b/>
          <w:bCs/>
          <w:color w:val="605E5C"/>
          <w:sz w:val="20"/>
          <w:szCs w:val="20"/>
        </w:rPr>
        <w:t>Description</w:t>
      </w:r>
      <w:r>
        <w:rPr>
          <w:rFonts w:ascii="Segoe UI" w:eastAsia="Times New Roman" w:hAnsi="Segoe UI" w:cs="Segoe UI"/>
          <w:color w:val="605E5C"/>
          <w:sz w:val="20"/>
          <w:szCs w:val="20"/>
        </w:rPr>
        <w:t>-</w:t>
      </w:r>
    </w:p>
    <w:p w:rsidR="00DB5813" w:rsidRDefault="00DB5813" w:rsidP="00DB5813">
      <w:pPr>
        <w:pStyle w:val="ListParagraph"/>
        <w:shd w:val="clear" w:color="auto" w:fill="FFFFFF"/>
        <w:spacing w:after="0" w:line="255" w:lineRule="atLeast"/>
        <w:textAlignment w:val="baseline"/>
        <w:rPr>
          <w:rFonts w:ascii="inherit" w:eastAsia="Times New Roman" w:hAnsi="inherit" w:cs="Segoe UI"/>
          <w:color w:val="000000"/>
          <w:sz w:val="20"/>
          <w:szCs w:val="20"/>
        </w:rPr>
      </w:pPr>
      <w:r w:rsidRPr="00DB5813">
        <w:rPr>
          <w:rFonts w:ascii="inherit" w:eastAsia="Times New Roman" w:hAnsi="inherit" w:cs="Segoe UI"/>
          <w:color w:val="000000"/>
          <w:sz w:val="20"/>
          <w:szCs w:val="20"/>
        </w:rPr>
        <w:t>Azure Activity Log is a subscription log that provides insight into subscription-level events that occur in Azure, including events from Azure Resource Manager operational data, service health events, write operations taken on the resources in your subscription, and the status of activities performed in Azure.</w:t>
      </w:r>
    </w:p>
    <w:p w:rsidR="00DB5813" w:rsidRDefault="00DB5813" w:rsidP="00DB5813">
      <w:pPr>
        <w:pStyle w:val="ListParagraph"/>
        <w:shd w:val="clear" w:color="auto" w:fill="FFFFFF"/>
        <w:spacing w:after="0" w:line="255" w:lineRule="atLeast"/>
        <w:textAlignment w:val="baseline"/>
        <w:rPr>
          <w:rFonts w:ascii="inherit" w:eastAsia="Times New Roman" w:hAnsi="inherit" w:cs="Segoe UI"/>
          <w:color w:val="000000"/>
          <w:sz w:val="20"/>
          <w:szCs w:val="20"/>
        </w:rPr>
      </w:pPr>
    </w:p>
    <w:p w:rsidR="00DB5813" w:rsidRPr="00DB5813" w:rsidRDefault="00DB5813" w:rsidP="00DB5813">
      <w:pPr>
        <w:shd w:val="clear" w:color="auto" w:fill="FFFFFF"/>
        <w:spacing w:after="0" w:line="255" w:lineRule="atLeast"/>
        <w:textAlignment w:val="baseline"/>
        <w:rPr>
          <w:rFonts w:ascii="inherit" w:eastAsia="Times New Roman" w:hAnsi="inherit" w:cs="Segoe UI"/>
          <w:color w:val="000000"/>
          <w:sz w:val="20"/>
          <w:szCs w:val="20"/>
        </w:rPr>
      </w:pPr>
      <w:r w:rsidRPr="00DB5813">
        <w:rPr>
          <w:rFonts w:eastAsia="Times New Roman" w:cstheme="minorHAnsi"/>
          <w:b/>
          <w:bCs/>
          <w:color w:val="605E5C"/>
          <w:sz w:val="20"/>
          <w:szCs w:val="20"/>
        </w:rPr>
        <w:t>Prerequisites</w:t>
      </w:r>
      <w:r w:rsidRPr="00DB5813">
        <w:rPr>
          <w:rFonts w:ascii="inherit" w:eastAsia="Times New Roman" w:hAnsi="inherit" w:cs="Segoe UI"/>
          <w:color w:val="000000"/>
          <w:sz w:val="20"/>
          <w:szCs w:val="20"/>
        </w:rPr>
        <w:t>-</w:t>
      </w:r>
    </w:p>
    <w:p w:rsidR="00DB5813" w:rsidRPr="00DB5813" w:rsidRDefault="00DB5813" w:rsidP="00DB5813">
      <w:pPr>
        <w:pStyle w:val="ListParagraph"/>
        <w:shd w:val="clear" w:color="auto" w:fill="FFFFFF"/>
        <w:spacing w:after="0" w:line="255" w:lineRule="atLeast"/>
        <w:textAlignment w:val="baseline"/>
        <w:rPr>
          <w:rFonts w:ascii="inherit" w:eastAsia="Times New Roman" w:hAnsi="inherit" w:cs="Segoe UI"/>
          <w:color w:val="000000"/>
          <w:sz w:val="20"/>
          <w:szCs w:val="20"/>
        </w:rPr>
      </w:pPr>
      <w:r>
        <w:rPr>
          <w:noProof/>
        </w:rPr>
        <w:drawing>
          <wp:inline distT="0" distB="0" distL="0" distR="0" wp14:anchorId="7B72F568" wp14:editId="06664093">
            <wp:extent cx="5272193" cy="181610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86577" cy="1821055"/>
                    </a:xfrm>
                    <a:prstGeom prst="rect">
                      <a:avLst/>
                    </a:prstGeom>
                  </pic:spPr>
                </pic:pic>
              </a:graphicData>
            </a:graphic>
          </wp:inline>
        </w:drawing>
      </w:r>
    </w:p>
    <w:p w:rsidR="00DB5813" w:rsidRDefault="00DB5813" w:rsidP="00DB5813">
      <w:pPr>
        <w:shd w:val="clear" w:color="auto" w:fill="FFFFFF"/>
        <w:spacing w:after="0" w:line="255" w:lineRule="atLeast"/>
        <w:textAlignment w:val="baseline"/>
        <w:rPr>
          <w:rFonts w:ascii="inherit" w:eastAsia="Times New Roman" w:hAnsi="inherit" w:cs="Segoe UI"/>
          <w:color w:val="000000"/>
          <w:sz w:val="20"/>
          <w:szCs w:val="20"/>
        </w:rPr>
      </w:pPr>
      <w:r w:rsidRPr="00DB5813">
        <w:rPr>
          <w:rFonts w:eastAsia="Times New Roman" w:cstheme="minorHAnsi"/>
          <w:b/>
          <w:bCs/>
          <w:color w:val="605E5C"/>
          <w:sz w:val="20"/>
          <w:szCs w:val="20"/>
        </w:rPr>
        <w:t>Configuration</w:t>
      </w:r>
      <w:r w:rsidRPr="00DB5813">
        <w:rPr>
          <w:rFonts w:ascii="inherit" w:eastAsia="Times New Roman" w:hAnsi="inherit" w:cs="Segoe UI"/>
          <w:color w:val="000000"/>
          <w:sz w:val="20"/>
          <w:szCs w:val="20"/>
        </w:rPr>
        <w:t>-</w:t>
      </w:r>
    </w:p>
    <w:p w:rsidR="00DB5813" w:rsidRPr="00DB5813" w:rsidRDefault="00DB5813" w:rsidP="00DB5813">
      <w:pPr>
        <w:shd w:val="clear" w:color="auto" w:fill="FFFFFF"/>
        <w:spacing w:after="0" w:line="255" w:lineRule="atLeast"/>
        <w:textAlignment w:val="baseline"/>
        <w:rPr>
          <w:rFonts w:ascii="inherit" w:eastAsia="Times New Roman" w:hAnsi="inherit" w:cs="Segoe UI"/>
          <w:color w:val="000000"/>
          <w:sz w:val="20"/>
          <w:szCs w:val="20"/>
        </w:rPr>
      </w:pPr>
      <w:r>
        <w:rPr>
          <w:noProof/>
        </w:rPr>
        <w:drawing>
          <wp:inline distT="0" distB="0" distL="0" distR="0" wp14:anchorId="5A71AEF9" wp14:editId="708D382D">
            <wp:extent cx="5943600" cy="2230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30120"/>
                    </a:xfrm>
                    <a:prstGeom prst="rect">
                      <a:avLst/>
                    </a:prstGeom>
                  </pic:spPr>
                </pic:pic>
              </a:graphicData>
            </a:graphic>
          </wp:inline>
        </w:drawing>
      </w:r>
    </w:p>
    <w:p w:rsidR="00DB5813" w:rsidRDefault="00DB5813" w:rsidP="00DB5813">
      <w:pPr>
        <w:pStyle w:val="ListParagraph"/>
        <w:shd w:val="clear" w:color="auto" w:fill="FFFFFF"/>
        <w:spacing w:after="0" w:line="255" w:lineRule="atLeast"/>
        <w:textAlignment w:val="baseline"/>
        <w:rPr>
          <w:rFonts w:ascii="inherit" w:eastAsia="Times New Roman" w:hAnsi="inherit" w:cs="Segoe UI"/>
          <w:color w:val="000000"/>
          <w:sz w:val="20"/>
          <w:szCs w:val="20"/>
        </w:rPr>
      </w:pPr>
    </w:p>
    <w:p w:rsidR="00DB5813" w:rsidRDefault="00DB5813" w:rsidP="00DB5813">
      <w:pPr>
        <w:pStyle w:val="ListParagraph"/>
        <w:numPr>
          <w:ilvl w:val="0"/>
          <w:numId w:val="1"/>
        </w:numPr>
        <w:shd w:val="clear" w:color="auto" w:fill="FFFFFF"/>
        <w:spacing w:after="30" w:line="240" w:lineRule="auto"/>
        <w:rPr>
          <w:rFonts w:eastAsia="Times New Roman" w:cstheme="minorHAnsi"/>
          <w:b/>
          <w:bCs/>
          <w:color w:val="605E5C"/>
          <w:sz w:val="20"/>
          <w:szCs w:val="20"/>
          <w:u w:val="single"/>
        </w:rPr>
      </w:pPr>
      <w:r w:rsidRPr="00DB5813">
        <w:rPr>
          <w:rFonts w:eastAsia="Times New Roman" w:cstheme="minorHAnsi"/>
          <w:b/>
          <w:bCs/>
          <w:color w:val="605E5C"/>
          <w:sz w:val="20"/>
          <w:szCs w:val="20"/>
          <w:u w:val="single"/>
        </w:rPr>
        <w:t xml:space="preserve">Azure </w:t>
      </w:r>
      <w:r w:rsidR="00E627A9">
        <w:rPr>
          <w:rFonts w:eastAsia="Times New Roman" w:cstheme="minorHAnsi"/>
          <w:b/>
          <w:bCs/>
          <w:color w:val="605E5C"/>
          <w:sz w:val="20"/>
          <w:szCs w:val="20"/>
          <w:u w:val="single"/>
        </w:rPr>
        <w:t>Firewall</w:t>
      </w:r>
      <w:r w:rsidRPr="00DB5813">
        <w:rPr>
          <w:rFonts w:eastAsia="Times New Roman" w:cstheme="minorHAnsi"/>
          <w:b/>
          <w:bCs/>
          <w:color w:val="605E5C"/>
          <w:sz w:val="20"/>
          <w:szCs w:val="20"/>
          <w:u w:val="single"/>
        </w:rPr>
        <w:t xml:space="preserve"> Log Ingestion to Sentinel</w:t>
      </w:r>
    </w:p>
    <w:p w:rsidR="00DB5813" w:rsidRPr="00DB5813" w:rsidRDefault="00DB5813" w:rsidP="00DB5813">
      <w:pPr>
        <w:shd w:val="clear" w:color="auto" w:fill="FFFFFF"/>
        <w:spacing w:after="30" w:line="240" w:lineRule="auto"/>
        <w:ind w:left="360"/>
        <w:rPr>
          <w:rFonts w:eastAsia="Times New Roman" w:cstheme="minorHAnsi"/>
          <w:b/>
          <w:bCs/>
          <w:color w:val="605E5C"/>
          <w:sz w:val="20"/>
          <w:szCs w:val="20"/>
          <w:u w:val="single"/>
        </w:rPr>
      </w:pPr>
    </w:p>
    <w:p w:rsidR="00E627A9" w:rsidRPr="00E627A9" w:rsidRDefault="00E627A9" w:rsidP="00E627A9">
      <w:pPr>
        <w:shd w:val="clear" w:color="auto" w:fill="FFFFFF"/>
        <w:spacing w:after="30" w:line="240" w:lineRule="auto"/>
        <w:rPr>
          <w:rFonts w:ascii="Segoe UI" w:eastAsia="Times New Roman" w:hAnsi="Segoe UI" w:cs="Segoe UI"/>
          <w:color w:val="605E5C"/>
          <w:sz w:val="20"/>
          <w:szCs w:val="20"/>
        </w:rPr>
      </w:pPr>
      <w:r w:rsidRPr="00E627A9">
        <w:rPr>
          <w:rFonts w:eastAsia="Times New Roman" w:cstheme="minorHAnsi"/>
          <w:b/>
          <w:bCs/>
          <w:color w:val="605E5C"/>
          <w:sz w:val="20"/>
          <w:szCs w:val="20"/>
        </w:rPr>
        <w:t>Description</w:t>
      </w:r>
      <w:r>
        <w:rPr>
          <w:rFonts w:eastAsia="Times New Roman" w:cstheme="minorHAnsi"/>
          <w:b/>
          <w:bCs/>
          <w:color w:val="605E5C"/>
          <w:sz w:val="20"/>
          <w:szCs w:val="20"/>
        </w:rPr>
        <w:t>-</w:t>
      </w:r>
    </w:p>
    <w:p w:rsidR="00E627A9" w:rsidRDefault="00E627A9" w:rsidP="00E627A9">
      <w:pPr>
        <w:shd w:val="clear" w:color="auto" w:fill="FFFFFF"/>
        <w:spacing w:after="0" w:line="255" w:lineRule="atLeast"/>
        <w:textAlignment w:val="baseline"/>
        <w:rPr>
          <w:rFonts w:ascii="inherit" w:eastAsia="Times New Roman" w:hAnsi="inherit" w:cs="Segoe UI"/>
          <w:color w:val="000000"/>
          <w:sz w:val="20"/>
          <w:szCs w:val="20"/>
        </w:rPr>
      </w:pPr>
      <w:r w:rsidRPr="00E627A9">
        <w:rPr>
          <w:rFonts w:ascii="inherit" w:eastAsia="Times New Roman" w:hAnsi="inherit" w:cs="Segoe UI"/>
          <w:color w:val="000000"/>
          <w:sz w:val="20"/>
          <w:szCs w:val="20"/>
        </w:rPr>
        <w:t>Connect to Azure Firewall. Azure Firewall is a managed, cloud-based network security service that protects your Azure Virtual Network resources. It's a fully stateful firewall as a service with built-in high availability and unrestricted cloud scalability.</w:t>
      </w:r>
    </w:p>
    <w:p w:rsidR="00E627A9" w:rsidRDefault="00E627A9" w:rsidP="00E627A9">
      <w:pPr>
        <w:shd w:val="clear" w:color="auto" w:fill="FFFFFF"/>
        <w:spacing w:after="0" w:line="255" w:lineRule="atLeast"/>
        <w:textAlignment w:val="baseline"/>
        <w:rPr>
          <w:rFonts w:ascii="inherit" w:eastAsia="Times New Roman" w:hAnsi="inherit" w:cs="Segoe UI"/>
          <w:color w:val="000000"/>
          <w:sz w:val="20"/>
          <w:szCs w:val="20"/>
        </w:rPr>
      </w:pPr>
    </w:p>
    <w:p w:rsidR="00E627A9" w:rsidRDefault="00E627A9" w:rsidP="00E627A9">
      <w:pPr>
        <w:shd w:val="clear" w:color="auto" w:fill="FFFFFF"/>
        <w:spacing w:after="0" w:line="255" w:lineRule="atLeast"/>
        <w:textAlignment w:val="baseline"/>
        <w:rPr>
          <w:rFonts w:ascii="inherit" w:eastAsia="Times New Roman" w:hAnsi="inherit" w:cs="Segoe UI"/>
          <w:color w:val="000000"/>
          <w:sz w:val="20"/>
          <w:szCs w:val="20"/>
        </w:rPr>
      </w:pPr>
      <w:r w:rsidRPr="00E627A9">
        <w:rPr>
          <w:rFonts w:eastAsia="Times New Roman" w:cstheme="minorHAnsi"/>
          <w:b/>
          <w:bCs/>
          <w:color w:val="605E5C"/>
          <w:sz w:val="20"/>
          <w:szCs w:val="20"/>
        </w:rPr>
        <w:t>Prerequisites</w:t>
      </w:r>
      <w:r>
        <w:rPr>
          <w:rFonts w:ascii="inherit" w:eastAsia="Times New Roman" w:hAnsi="inherit" w:cs="Segoe UI"/>
          <w:color w:val="000000"/>
          <w:sz w:val="20"/>
          <w:szCs w:val="20"/>
        </w:rPr>
        <w:t>-</w:t>
      </w:r>
    </w:p>
    <w:p w:rsidR="00E627A9" w:rsidRDefault="00E627A9" w:rsidP="00E627A9">
      <w:pPr>
        <w:shd w:val="clear" w:color="auto" w:fill="FFFFFF"/>
        <w:spacing w:after="0" w:line="255" w:lineRule="atLeast"/>
        <w:textAlignment w:val="baseline"/>
        <w:rPr>
          <w:rFonts w:ascii="inherit" w:eastAsia="Times New Roman" w:hAnsi="inherit" w:cs="Segoe UI"/>
          <w:color w:val="000000"/>
          <w:sz w:val="20"/>
          <w:szCs w:val="20"/>
        </w:rPr>
      </w:pPr>
      <w:r>
        <w:rPr>
          <w:noProof/>
        </w:rPr>
        <w:drawing>
          <wp:inline distT="0" distB="0" distL="0" distR="0" wp14:anchorId="3E5D5483" wp14:editId="1D7FFFF5">
            <wp:extent cx="3352800" cy="733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52800" cy="733425"/>
                    </a:xfrm>
                    <a:prstGeom prst="rect">
                      <a:avLst/>
                    </a:prstGeom>
                  </pic:spPr>
                </pic:pic>
              </a:graphicData>
            </a:graphic>
          </wp:inline>
        </w:drawing>
      </w:r>
    </w:p>
    <w:p w:rsidR="00E627A9" w:rsidRDefault="00E627A9" w:rsidP="00E627A9">
      <w:pPr>
        <w:shd w:val="clear" w:color="auto" w:fill="FFFFFF"/>
        <w:spacing w:after="0" w:line="255" w:lineRule="atLeast"/>
        <w:textAlignment w:val="baseline"/>
        <w:rPr>
          <w:rFonts w:ascii="inherit" w:eastAsia="Times New Roman" w:hAnsi="inherit" w:cs="Segoe UI"/>
          <w:color w:val="000000"/>
          <w:sz w:val="20"/>
          <w:szCs w:val="20"/>
        </w:rPr>
      </w:pPr>
    </w:p>
    <w:p w:rsidR="00E627A9" w:rsidRDefault="00E627A9" w:rsidP="00E627A9">
      <w:pPr>
        <w:shd w:val="clear" w:color="auto" w:fill="FFFFFF"/>
        <w:spacing w:after="0" w:line="255" w:lineRule="atLeast"/>
        <w:textAlignment w:val="baseline"/>
        <w:rPr>
          <w:rFonts w:ascii="inherit" w:eastAsia="Times New Roman" w:hAnsi="inherit" w:cs="Segoe UI"/>
          <w:color w:val="000000"/>
          <w:sz w:val="20"/>
          <w:szCs w:val="20"/>
        </w:rPr>
      </w:pPr>
      <w:r w:rsidRPr="00E627A9">
        <w:rPr>
          <w:rFonts w:eastAsia="Times New Roman" w:cstheme="minorHAnsi"/>
          <w:b/>
          <w:bCs/>
          <w:color w:val="605E5C"/>
          <w:sz w:val="20"/>
          <w:szCs w:val="20"/>
        </w:rPr>
        <w:t>Configuration</w:t>
      </w:r>
      <w:r>
        <w:rPr>
          <w:rFonts w:ascii="inherit" w:eastAsia="Times New Roman" w:hAnsi="inherit" w:cs="Segoe UI"/>
          <w:color w:val="000000"/>
          <w:sz w:val="20"/>
          <w:szCs w:val="20"/>
        </w:rPr>
        <w:t>-</w:t>
      </w:r>
    </w:p>
    <w:p w:rsidR="00E627A9" w:rsidRDefault="00E627A9" w:rsidP="00E627A9">
      <w:pPr>
        <w:shd w:val="clear" w:color="auto" w:fill="FFFFFF"/>
        <w:spacing w:after="0" w:line="255" w:lineRule="atLeast"/>
        <w:textAlignment w:val="baseline"/>
        <w:rPr>
          <w:rFonts w:ascii="inherit" w:eastAsia="Times New Roman" w:hAnsi="inherit" w:cs="Segoe UI"/>
          <w:color w:val="000000"/>
          <w:sz w:val="20"/>
          <w:szCs w:val="20"/>
        </w:rPr>
      </w:pPr>
      <w:r>
        <w:rPr>
          <w:noProof/>
        </w:rPr>
        <w:drawing>
          <wp:inline distT="0" distB="0" distL="0" distR="0" wp14:anchorId="455EF227" wp14:editId="5F291181">
            <wp:extent cx="5943600" cy="25273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27300"/>
                    </a:xfrm>
                    <a:prstGeom prst="rect">
                      <a:avLst/>
                    </a:prstGeom>
                  </pic:spPr>
                </pic:pic>
              </a:graphicData>
            </a:graphic>
          </wp:inline>
        </w:drawing>
      </w:r>
    </w:p>
    <w:p w:rsidR="00E627A9" w:rsidRDefault="00E627A9" w:rsidP="00E627A9">
      <w:pPr>
        <w:shd w:val="clear" w:color="auto" w:fill="FFFFFF"/>
        <w:spacing w:after="0" w:line="255" w:lineRule="atLeast"/>
        <w:textAlignment w:val="baseline"/>
        <w:rPr>
          <w:rFonts w:ascii="inherit" w:eastAsia="Times New Roman" w:hAnsi="inherit" w:cs="Segoe UI"/>
          <w:color w:val="000000"/>
          <w:sz w:val="20"/>
          <w:szCs w:val="20"/>
        </w:rPr>
      </w:pPr>
    </w:p>
    <w:p w:rsidR="00E627A9" w:rsidRDefault="00E627A9" w:rsidP="00E627A9">
      <w:pPr>
        <w:shd w:val="clear" w:color="auto" w:fill="FFFFFF"/>
        <w:spacing w:after="0" w:line="255" w:lineRule="atLeast"/>
        <w:textAlignment w:val="baseline"/>
        <w:rPr>
          <w:rFonts w:ascii="inherit" w:eastAsia="Times New Roman" w:hAnsi="inherit" w:cs="Segoe UI"/>
          <w:color w:val="000000"/>
          <w:sz w:val="20"/>
          <w:szCs w:val="20"/>
        </w:rPr>
      </w:pPr>
    </w:p>
    <w:p w:rsidR="00E627A9" w:rsidRDefault="00E627A9" w:rsidP="00E627A9">
      <w:pPr>
        <w:shd w:val="clear" w:color="auto" w:fill="FFFFFF"/>
        <w:spacing w:after="0" w:line="255" w:lineRule="atLeast"/>
        <w:textAlignment w:val="baseline"/>
        <w:rPr>
          <w:rFonts w:ascii="inherit" w:eastAsia="Times New Roman" w:hAnsi="inherit" w:cs="Segoe UI"/>
          <w:color w:val="000000"/>
          <w:sz w:val="20"/>
          <w:szCs w:val="20"/>
        </w:rPr>
      </w:pPr>
    </w:p>
    <w:p w:rsidR="00E627A9" w:rsidRDefault="00E627A9" w:rsidP="00E627A9">
      <w:pPr>
        <w:shd w:val="clear" w:color="auto" w:fill="FFFFFF"/>
        <w:spacing w:after="0" w:line="255" w:lineRule="atLeast"/>
        <w:textAlignment w:val="baseline"/>
        <w:rPr>
          <w:rFonts w:ascii="inherit" w:eastAsia="Times New Roman" w:hAnsi="inherit" w:cs="Segoe UI"/>
          <w:color w:val="000000"/>
          <w:sz w:val="20"/>
          <w:szCs w:val="20"/>
        </w:rPr>
      </w:pPr>
    </w:p>
    <w:p w:rsidR="00E627A9" w:rsidRDefault="00E627A9" w:rsidP="00E627A9">
      <w:pPr>
        <w:pStyle w:val="ListParagraph"/>
        <w:numPr>
          <w:ilvl w:val="0"/>
          <w:numId w:val="1"/>
        </w:numPr>
        <w:shd w:val="clear" w:color="auto" w:fill="FFFFFF"/>
        <w:spacing w:after="30" w:line="240" w:lineRule="auto"/>
        <w:rPr>
          <w:rFonts w:eastAsia="Times New Roman" w:cstheme="minorHAnsi"/>
          <w:b/>
          <w:bCs/>
          <w:color w:val="605E5C"/>
          <w:sz w:val="20"/>
          <w:szCs w:val="20"/>
          <w:u w:val="single"/>
        </w:rPr>
      </w:pPr>
      <w:r w:rsidRPr="00E627A9">
        <w:rPr>
          <w:rFonts w:eastAsia="Times New Roman" w:cstheme="minorHAnsi"/>
          <w:b/>
          <w:bCs/>
          <w:color w:val="605E5C"/>
          <w:sz w:val="20"/>
          <w:szCs w:val="20"/>
          <w:u w:val="single"/>
        </w:rPr>
        <w:t xml:space="preserve">Azure </w:t>
      </w:r>
      <w:r>
        <w:rPr>
          <w:rFonts w:eastAsia="Times New Roman" w:cstheme="minorHAnsi"/>
          <w:b/>
          <w:bCs/>
          <w:color w:val="605E5C"/>
          <w:sz w:val="20"/>
          <w:szCs w:val="20"/>
          <w:u w:val="single"/>
        </w:rPr>
        <w:t xml:space="preserve">Key Vault </w:t>
      </w:r>
      <w:r w:rsidRPr="00E627A9">
        <w:rPr>
          <w:rFonts w:eastAsia="Times New Roman" w:cstheme="minorHAnsi"/>
          <w:b/>
          <w:bCs/>
          <w:color w:val="605E5C"/>
          <w:sz w:val="20"/>
          <w:szCs w:val="20"/>
          <w:u w:val="single"/>
        </w:rPr>
        <w:t>Log Ingestion to Sentinel</w:t>
      </w:r>
    </w:p>
    <w:p w:rsidR="00E627A9" w:rsidRPr="00E627A9" w:rsidRDefault="00E627A9" w:rsidP="00E627A9">
      <w:pPr>
        <w:shd w:val="clear" w:color="auto" w:fill="FFFFFF"/>
        <w:spacing w:after="30" w:line="240" w:lineRule="auto"/>
        <w:ind w:left="360"/>
        <w:rPr>
          <w:rFonts w:ascii="Segoe UI" w:eastAsia="Times New Roman" w:hAnsi="Segoe UI" w:cs="Segoe UI"/>
          <w:color w:val="605E5C"/>
          <w:sz w:val="20"/>
          <w:szCs w:val="20"/>
        </w:rPr>
      </w:pPr>
      <w:r w:rsidRPr="00E627A9">
        <w:rPr>
          <w:rFonts w:eastAsia="Times New Roman" w:cstheme="minorHAnsi"/>
          <w:b/>
          <w:bCs/>
          <w:color w:val="605E5C"/>
          <w:sz w:val="20"/>
          <w:szCs w:val="20"/>
        </w:rPr>
        <w:t>Description</w:t>
      </w:r>
      <w:r>
        <w:rPr>
          <w:rFonts w:ascii="Segoe UI" w:eastAsia="Times New Roman" w:hAnsi="Segoe UI" w:cs="Segoe UI"/>
          <w:color w:val="605E5C"/>
          <w:sz w:val="20"/>
          <w:szCs w:val="20"/>
        </w:rPr>
        <w:br/>
      </w:r>
      <w:r w:rsidRPr="00E627A9">
        <w:rPr>
          <w:rFonts w:ascii="inherit" w:eastAsia="Times New Roman" w:hAnsi="inherit" w:cs="Segoe UI"/>
          <w:color w:val="000000"/>
          <w:sz w:val="20"/>
          <w:szCs w:val="20"/>
        </w:rPr>
        <w:t>Azure Key Vault is a cloud service for securely storing and accessing secrets. A secret is anything that you want to tightly control access to, such as API keys, passwords, certificates, or cryptographic keys. This connector lets you stream your Azure Key Vault diagnostics logs into Microsoft Sentinel, allowing you to continuously monitor activity in all your instances.</w:t>
      </w:r>
    </w:p>
    <w:p w:rsidR="00E627A9" w:rsidRDefault="00E627A9" w:rsidP="00E627A9">
      <w:pPr>
        <w:shd w:val="clear" w:color="auto" w:fill="FFFFFF"/>
        <w:spacing w:after="30" w:line="240" w:lineRule="auto"/>
        <w:ind w:left="360"/>
        <w:rPr>
          <w:rFonts w:eastAsia="Times New Roman" w:cstheme="minorHAnsi"/>
          <w:b/>
          <w:bCs/>
          <w:color w:val="605E5C"/>
          <w:sz w:val="20"/>
          <w:szCs w:val="20"/>
          <w:u w:val="single"/>
        </w:rPr>
      </w:pPr>
    </w:p>
    <w:p w:rsidR="00E627A9" w:rsidRDefault="00E627A9" w:rsidP="00E627A9">
      <w:pPr>
        <w:shd w:val="clear" w:color="auto" w:fill="FFFFFF"/>
        <w:spacing w:after="30" w:line="240" w:lineRule="auto"/>
        <w:ind w:left="360"/>
        <w:rPr>
          <w:rFonts w:eastAsia="Times New Roman" w:cstheme="minorHAnsi"/>
          <w:b/>
          <w:bCs/>
          <w:color w:val="605E5C"/>
          <w:sz w:val="20"/>
          <w:szCs w:val="20"/>
        </w:rPr>
      </w:pPr>
      <w:r w:rsidRPr="00E627A9">
        <w:rPr>
          <w:rFonts w:eastAsia="Times New Roman" w:cstheme="minorHAnsi"/>
          <w:b/>
          <w:bCs/>
          <w:color w:val="605E5C"/>
          <w:sz w:val="20"/>
          <w:szCs w:val="20"/>
        </w:rPr>
        <w:t>Prerequisites-</w:t>
      </w:r>
    </w:p>
    <w:p w:rsidR="00E627A9" w:rsidRDefault="007C03B0" w:rsidP="00E627A9">
      <w:pPr>
        <w:shd w:val="clear" w:color="auto" w:fill="FFFFFF"/>
        <w:spacing w:after="30" w:line="240" w:lineRule="auto"/>
        <w:ind w:left="360"/>
        <w:rPr>
          <w:rFonts w:eastAsia="Times New Roman" w:cstheme="minorHAnsi"/>
          <w:b/>
          <w:bCs/>
          <w:color w:val="605E5C"/>
          <w:sz w:val="20"/>
          <w:szCs w:val="20"/>
          <w:u w:val="single"/>
        </w:rPr>
      </w:pPr>
      <w:r>
        <w:rPr>
          <w:noProof/>
        </w:rPr>
        <w:drawing>
          <wp:inline distT="0" distB="0" distL="0" distR="0" wp14:anchorId="473C80F1" wp14:editId="7A0E1F14">
            <wp:extent cx="2940050" cy="86668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53550" cy="870660"/>
                    </a:xfrm>
                    <a:prstGeom prst="rect">
                      <a:avLst/>
                    </a:prstGeom>
                  </pic:spPr>
                </pic:pic>
              </a:graphicData>
            </a:graphic>
          </wp:inline>
        </w:drawing>
      </w:r>
    </w:p>
    <w:p w:rsidR="007C03B0" w:rsidRPr="007C03B0" w:rsidRDefault="007C03B0" w:rsidP="00E627A9">
      <w:pPr>
        <w:shd w:val="clear" w:color="auto" w:fill="FFFFFF"/>
        <w:spacing w:after="30" w:line="240" w:lineRule="auto"/>
        <w:ind w:left="360"/>
        <w:rPr>
          <w:rFonts w:eastAsia="Times New Roman" w:cstheme="minorHAnsi"/>
          <w:b/>
          <w:bCs/>
          <w:color w:val="605E5C"/>
          <w:sz w:val="20"/>
          <w:szCs w:val="20"/>
        </w:rPr>
      </w:pPr>
      <w:r w:rsidRPr="007C03B0">
        <w:rPr>
          <w:rFonts w:eastAsia="Times New Roman" w:cstheme="minorHAnsi"/>
          <w:b/>
          <w:bCs/>
          <w:color w:val="605E5C"/>
          <w:sz w:val="20"/>
          <w:szCs w:val="20"/>
        </w:rPr>
        <w:t>Configuration</w:t>
      </w:r>
      <w:r>
        <w:rPr>
          <w:rFonts w:eastAsia="Times New Roman" w:cstheme="minorHAnsi"/>
          <w:b/>
          <w:bCs/>
          <w:color w:val="605E5C"/>
          <w:sz w:val="20"/>
          <w:szCs w:val="20"/>
        </w:rPr>
        <w:t>-</w:t>
      </w:r>
    </w:p>
    <w:p w:rsidR="007C03B0" w:rsidRDefault="007C03B0" w:rsidP="00E627A9">
      <w:pPr>
        <w:shd w:val="clear" w:color="auto" w:fill="FFFFFF"/>
        <w:spacing w:after="30" w:line="240" w:lineRule="auto"/>
        <w:ind w:left="360"/>
        <w:rPr>
          <w:rFonts w:eastAsia="Times New Roman" w:cstheme="minorHAnsi"/>
          <w:b/>
          <w:bCs/>
          <w:color w:val="605E5C"/>
          <w:sz w:val="20"/>
          <w:szCs w:val="20"/>
          <w:u w:val="single"/>
        </w:rPr>
      </w:pPr>
      <w:r>
        <w:rPr>
          <w:noProof/>
        </w:rPr>
        <w:drawing>
          <wp:inline distT="0" distB="0" distL="0" distR="0" wp14:anchorId="26B89E81" wp14:editId="64FE2B82">
            <wp:extent cx="5671078" cy="1387475"/>
            <wp:effectExtent l="0" t="0" r="635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88414" cy="1391716"/>
                    </a:xfrm>
                    <a:prstGeom prst="rect">
                      <a:avLst/>
                    </a:prstGeom>
                  </pic:spPr>
                </pic:pic>
              </a:graphicData>
            </a:graphic>
          </wp:inline>
        </w:drawing>
      </w:r>
    </w:p>
    <w:p w:rsidR="007C03B0" w:rsidRDefault="007C03B0" w:rsidP="007C03B0">
      <w:pPr>
        <w:pStyle w:val="ListParagraph"/>
        <w:numPr>
          <w:ilvl w:val="0"/>
          <w:numId w:val="1"/>
        </w:numPr>
        <w:shd w:val="clear" w:color="auto" w:fill="FFFFFF"/>
        <w:spacing w:after="30" w:line="240" w:lineRule="auto"/>
        <w:rPr>
          <w:rFonts w:eastAsia="Times New Roman" w:cstheme="minorHAnsi"/>
          <w:b/>
          <w:bCs/>
          <w:color w:val="605E5C"/>
          <w:sz w:val="20"/>
          <w:szCs w:val="20"/>
          <w:u w:val="single"/>
        </w:rPr>
      </w:pPr>
      <w:r w:rsidRPr="00E627A9">
        <w:rPr>
          <w:rFonts w:eastAsia="Times New Roman" w:cstheme="minorHAnsi"/>
          <w:b/>
          <w:bCs/>
          <w:color w:val="605E5C"/>
          <w:sz w:val="20"/>
          <w:szCs w:val="20"/>
          <w:u w:val="single"/>
        </w:rPr>
        <w:t xml:space="preserve">Azure </w:t>
      </w:r>
      <w:r>
        <w:rPr>
          <w:rFonts w:eastAsia="Times New Roman" w:cstheme="minorHAnsi"/>
          <w:b/>
          <w:bCs/>
          <w:color w:val="605E5C"/>
          <w:sz w:val="20"/>
          <w:szCs w:val="20"/>
          <w:u w:val="single"/>
        </w:rPr>
        <w:t xml:space="preserve">Kubernetes Services </w:t>
      </w:r>
      <w:r w:rsidRPr="00E627A9">
        <w:rPr>
          <w:rFonts w:eastAsia="Times New Roman" w:cstheme="minorHAnsi"/>
          <w:b/>
          <w:bCs/>
          <w:color w:val="605E5C"/>
          <w:sz w:val="20"/>
          <w:szCs w:val="20"/>
          <w:u w:val="single"/>
        </w:rPr>
        <w:t>Log Ingestion to Sentinel</w:t>
      </w:r>
    </w:p>
    <w:p w:rsidR="007C03B0" w:rsidRDefault="007C03B0" w:rsidP="007C03B0">
      <w:pPr>
        <w:shd w:val="clear" w:color="auto" w:fill="FFFFFF"/>
        <w:spacing w:after="30" w:line="240" w:lineRule="auto"/>
        <w:ind w:left="360"/>
        <w:rPr>
          <w:rFonts w:eastAsia="Times New Roman" w:cstheme="minorHAnsi"/>
          <w:b/>
          <w:bCs/>
          <w:color w:val="605E5C"/>
          <w:sz w:val="20"/>
          <w:szCs w:val="20"/>
        </w:rPr>
      </w:pPr>
    </w:p>
    <w:p w:rsidR="007C03B0" w:rsidRPr="007C03B0" w:rsidRDefault="007C03B0" w:rsidP="007C03B0">
      <w:pPr>
        <w:shd w:val="clear" w:color="auto" w:fill="FFFFFF"/>
        <w:spacing w:after="30" w:line="240" w:lineRule="auto"/>
        <w:ind w:left="360"/>
        <w:rPr>
          <w:rFonts w:ascii="Segoe UI" w:eastAsia="Times New Roman" w:hAnsi="Segoe UI" w:cs="Segoe UI"/>
          <w:color w:val="605E5C"/>
          <w:sz w:val="20"/>
          <w:szCs w:val="20"/>
        </w:rPr>
      </w:pPr>
      <w:r w:rsidRPr="007C03B0">
        <w:rPr>
          <w:rFonts w:eastAsia="Times New Roman" w:cstheme="minorHAnsi"/>
          <w:b/>
          <w:bCs/>
          <w:color w:val="605E5C"/>
          <w:sz w:val="20"/>
          <w:szCs w:val="20"/>
        </w:rPr>
        <w:t>Description</w:t>
      </w:r>
      <w:r>
        <w:rPr>
          <w:rFonts w:eastAsia="Times New Roman" w:cstheme="minorHAnsi"/>
          <w:b/>
          <w:bCs/>
          <w:color w:val="605E5C"/>
          <w:sz w:val="20"/>
          <w:szCs w:val="20"/>
        </w:rPr>
        <w:t>-</w:t>
      </w:r>
    </w:p>
    <w:p w:rsidR="007C03B0" w:rsidRDefault="007C03B0" w:rsidP="007C03B0">
      <w:pPr>
        <w:pStyle w:val="ListParagraph"/>
        <w:shd w:val="clear" w:color="auto" w:fill="FFFFFF"/>
        <w:spacing w:after="0" w:line="255" w:lineRule="atLeast"/>
        <w:textAlignment w:val="baseline"/>
        <w:rPr>
          <w:rFonts w:ascii="inherit" w:eastAsia="Times New Roman" w:hAnsi="inherit" w:cs="Segoe UI"/>
          <w:color w:val="000000"/>
          <w:sz w:val="20"/>
          <w:szCs w:val="20"/>
        </w:rPr>
      </w:pPr>
      <w:r w:rsidRPr="007C03B0">
        <w:rPr>
          <w:rFonts w:ascii="inherit" w:eastAsia="Times New Roman" w:hAnsi="inherit" w:cs="Segoe UI"/>
          <w:color w:val="000000"/>
          <w:sz w:val="20"/>
          <w:szCs w:val="20"/>
        </w:rPr>
        <w:t>Azure Kubernetes Service (AKS) is an open-source, fully managed container orchestration service that allows you to deploy, scale, and manage Docker containers and container-based applications in a cluster environment. This connector lets you stream your Azure Kubernetes Service (AKS) diagnostics logs into Microsoft Sentinel, allowing you to continuously monitor activity in all your instances.</w:t>
      </w:r>
    </w:p>
    <w:p w:rsidR="007C03B0" w:rsidRDefault="007C03B0" w:rsidP="007C03B0">
      <w:pPr>
        <w:pStyle w:val="ListParagraph"/>
        <w:shd w:val="clear" w:color="auto" w:fill="FFFFFF"/>
        <w:spacing w:after="0" w:line="255" w:lineRule="atLeast"/>
        <w:textAlignment w:val="baseline"/>
        <w:rPr>
          <w:rFonts w:ascii="inherit" w:eastAsia="Times New Roman" w:hAnsi="inherit" w:cs="Segoe UI"/>
          <w:color w:val="000000"/>
          <w:sz w:val="20"/>
          <w:szCs w:val="20"/>
        </w:rPr>
      </w:pPr>
    </w:p>
    <w:p w:rsidR="007C03B0" w:rsidRDefault="007C03B0" w:rsidP="007C03B0">
      <w:pPr>
        <w:pStyle w:val="ListParagraph"/>
        <w:shd w:val="clear" w:color="auto" w:fill="FFFFFF"/>
        <w:spacing w:after="0" w:line="255" w:lineRule="atLeast"/>
        <w:textAlignment w:val="baseline"/>
        <w:rPr>
          <w:rFonts w:ascii="inherit" w:eastAsia="Times New Roman" w:hAnsi="inherit" w:cs="Segoe UI"/>
          <w:color w:val="000000"/>
          <w:sz w:val="20"/>
          <w:szCs w:val="20"/>
        </w:rPr>
      </w:pPr>
      <w:r w:rsidRPr="007C03B0">
        <w:rPr>
          <w:rFonts w:eastAsia="Times New Roman" w:cstheme="minorHAnsi"/>
          <w:b/>
          <w:bCs/>
          <w:color w:val="605E5C"/>
          <w:sz w:val="20"/>
          <w:szCs w:val="20"/>
        </w:rPr>
        <w:t>Prerequisites</w:t>
      </w:r>
      <w:r>
        <w:rPr>
          <w:rFonts w:ascii="inherit" w:eastAsia="Times New Roman" w:hAnsi="inherit" w:cs="Segoe UI"/>
          <w:color w:val="000000"/>
          <w:sz w:val="20"/>
          <w:szCs w:val="20"/>
        </w:rPr>
        <w:t>-</w:t>
      </w:r>
    </w:p>
    <w:p w:rsidR="007C03B0" w:rsidRDefault="007C03B0" w:rsidP="007C03B0">
      <w:pPr>
        <w:pStyle w:val="ListParagraph"/>
        <w:shd w:val="clear" w:color="auto" w:fill="FFFFFF"/>
        <w:spacing w:after="0" w:line="255" w:lineRule="atLeast"/>
        <w:textAlignment w:val="baseline"/>
        <w:rPr>
          <w:rFonts w:ascii="inherit" w:eastAsia="Times New Roman" w:hAnsi="inherit" w:cs="Segoe UI"/>
          <w:color w:val="000000"/>
          <w:sz w:val="20"/>
          <w:szCs w:val="20"/>
        </w:rPr>
      </w:pPr>
      <w:r>
        <w:rPr>
          <w:noProof/>
        </w:rPr>
        <w:drawing>
          <wp:inline distT="0" distB="0" distL="0" distR="0" wp14:anchorId="6368C73C" wp14:editId="4AF3B936">
            <wp:extent cx="3397250" cy="925209"/>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56078" cy="941230"/>
                    </a:xfrm>
                    <a:prstGeom prst="rect">
                      <a:avLst/>
                    </a:prstGeom>
                  </pic:spPr>
                </pic:pic>
              </a:graphicData>
            </a:graphic>
          </wp:inline>
        </w:drawing>
      </w:r>
    </w:p>
    <w:p w:rsidR="007C03B0" w:rsidRDefault="007C03B0" w:rsidP="007C03B0">
      <w:pPr>
        <w:pStyle w:val="ListParagraph"/>
        <w:shd w:val="clear" w:color="auto" w:fill="FFFFFF"/>
        <w:spacing w:after="0" w:line="255" w:lineRule="atLeast"/>
        <w:textAlignment w:val="baseline"/>
        <w:rPr>
          <w:rFonts w:ascii="inherit" w:eastAsia="Times New Roman" w:hAnsi="inherit" w:cs="Segoe UI"/>
          <w:color w:val="000000"/>
          <w:sz w:val="20"/>
          <w:szCs w:val="20"/>
        </w:rPr>
      </w:pPr>
      <w:r w:rsidRPr="007C03B0">
        <w:rPr>
          <w:rFonts w:eastAsia="Times New Roman" w:cstheme="minorHAnsi"/>
          <w:b/>
          <w:bCs/>
          <w:color w:val="605E5C"/>
          <w:sz w:val="20"/>
          <w:szCs w:val="20"/>
        </w:rPr>
        <w:t>Configuration</w:t>
      </w:r>
      <w:r>
        <w:rPr>
          <w:rFonts w:ascii="inherit" w:eastAsia="Times New Roman" w:hAnsi="inherit" w:cs="Segoe UI"/>
          <w:color w:val="000000"/>
          <w:sz w:val="20"/>
          <w:szCs w:val="20"/>
        </w:rPr>
        <w:t>-</w:t>
      </w:r>
    </w:p>
    <w:p w:rsidR="007C03B0" w:rsidRDefault="007C03B0" w:rsidP="007C03B0">
      <w:pPr>
        <w:pStyle w:val="ListParagraph"/>
        <w:shd w:val="clear" w:color="auto" w:fill="FFFFFF"/>
        <w:spacing w:after="0" w:line="255" w:lineRule="atLeast"/>
        <w:textAlignment w:val="baseline"/>
        <w:rPr>
          <w:rFonts w:ascii="inherit" w:eastAsia="Times New Roman" w:hAnsi="inherit" w:cs="Segoe UI"/>
          <w:color w:val="000000"/>
          <w:sz w:val="20"/>
          <w:szCs w:val="20"/>
        </w:rPr>
      </w:pPr>
      <w:r>
        <w:rPr>
          <w:noProof/>
        </w:rPr>
        <w:drawing>
          <wp:inline distT="0" distB="0" distL="0" distR="0" wp14:anchorId="3FE96CE4" wp14:editId="091807BD">
            <wp:extent cx="5379532" cy="13081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73639" cy="1330983"/>
                    </a:xfrm>
                    <a:prstGeom prst="rect">
                      <a:avLst/>
                    </a:prstGeom>
                  </pic:spPr>
                </pic:pic>
              </a:graphicData>
            </a:graphic>
          </wp:inline>
        </w:drawing>
      </w:r>
    </w:p>
    <w:p w:rsidR="007C03B0" w:rsidRDefault="007C03B0" w:rsidP="007C03B0">
      <w:pPr>
        <w:pStyle w:val="ListParagraph"/>
        <w:shd w:val="clear" w:color="auto" w:fill="FFFFFF"/>
        <w:spacing w:after="0" w:line="255" w:lineRule="atLeast"/>
        <w:textAlignment w:val="baseline"/>
        <w:rPr>
          <w:rFonts w:ascii="inherit" w:eastAsia="Times New Roman" w:hAnsi="inherit" w:cs="Segoe UI"/>
          <w:color w:val="000000"/>
          <w:sz w:val="20"/>
          <w:szCs w:val="20"/>
        </w:rPr>
      </w:pPr>
    </w:p>
    <w:p w:rsidR="005935EB" w:rsidRPr="007C03B0" w:rsidRDefault="005935EB" w:rsidP="007C03B0">
      <w:pPr>
        <w:pStyle w:val="ListParagraph"/>
        <w:shd w:val="clear" w:color="auto" w:fill="FFFFFF"/>
        <w:spacing w:after="0" w:line="255" w:lineRule="atLeast"/>
        <w:textAlignment w:val="baseline"/>
        <w:rPr>
          <w:rFonts w:ascii="inherit" w:eastAsia="Times New Roman" w:hAnsi="inherit" w:cs="Segoe UI"/>
          <w:color w:val="000000"/>
          <w:sz w:val="20"/>
          <w:szCs w:val="20"/>
        </w:rPr>
      </w:pPr>
    </w:p>
    <w:p w:rsidR="00E627A9" w:rsidRDefault="00B04A2C" w:rsidP="00B04A2C">
      <w:pPr>
        <w:pStyle w:val="ListParagraph"/>
        <w:numPr>
          <w:ilvl w:val="0"/>
          <w:numId w:val="1"/>
        </w:numPr>
        <w:shd w:val="clear" w:color="auto" w:fill="FFFFFF"/>
        <w:spacing w:after="30" w:line="240" w:lineRule="auto"/>
        <w:rPr>
          <w:rFonts w:eastAsia="Times New Roman" w:cstheme="minorHAnsi"/>
          <w:b/>
          <w:bCs/>
          <w:color w:val="605E5C"/>
          <w:sz w:val="20"/>
          <w:szCs w:val="20"/>
          <w:u w:val="single"/>
        </w:rPr>
      </w:pPr>
      <w:r w:rsidRPr="00E627A9">
        <w:rPr>
          <w:rFonts w:eastAsia="Times New Roman" w:cstheme="minorHAnsi"/>
          <w:b/>
          <w:bCs/>
          <w:color w:val="605E5C"/>
          <w:sz w:val="20"/>
          <w:szCs w:val="20"/>
          <w:u w:val="single"/>
        </w:rPr>
        <w:t xml:space="preserve">Azure </w:t>
      </w:r>
      <w:r>
        <w:rPr>
          <w:rFonts w:eastAsia="Times New Roman" w:cstheme="minorHAnsi"/>
          <w:b/>
          <w:bCs/>
          <w:color w:val="605E5C"/>
          <w:sz w:val="20"/>
          <w:szCs w:val="20"/>
          <w:u w:val="single"/>
        </w:rPr>
        <w:t xml:space="preserve">SQL Databases </w:t>
      </w:r>
      <w:r w:rsidRPr="00E627A9">
        <w:rPr>
          <w:rFonts w:eastAsia="Times New Roman" w:cstheme="minorHAnsi"/>
          <w:b/>
          <w:bCs/>
          <w:color w:val="605E5C"/>
          <w:sz w:val="20"/>
          <w:szCs w:val="20"/>
          <w:u w:val="single"/>
        </w:rPr>
        <w:t>Log Ingestion to Sentinel</w:t>
      </w:r>
    </w:p>
    <w:p w:rsidR="00B04A2C" w:rsidRPr="00B04A2C" w:rsidRDefault="00B04A2C" w:rsidP="00B04A2C">
      <w:pPr>
        <w:shd w:val="clear" w:color="auto" w:fill="FFFFFF"/>
        <w:spacing w:after="30" w:line="240" w:lineRule="auto"/>
        <w:ind w:left="360"/>
        <w:rPr>
          <w:rFonts w:ascii="Segoe UI" w:eastAsia="Times New Roman" w:hAnsi="Segoe UI" w:cs="Segoe UI"/>
          <w:color w:val="605E5C"/>
          <w:sz w:val="20"/>
          <w:szCs w:val="20"/>
        </w:rPr>
      </w:pPr>
      <w:r w:rsidRPr="00B04A2C">
        <w:rPr>
          <w:rFonts w:eastAsia="Times New Roman" w:cstheme="minorHAnsi"/>
          <w:b/>
          <w:bCs/>
          <w:color w:val="605E5C"/>
          <w:sz w:val="20"/>
          <w:szCs w:val="20"/>
        </w:rPr>
        <w:t>Description</w:t>
      </w:r>
      <w:r>
        <w:rPr>
          <w:rFonts w:ascii="Segoe UI" w:eastAsia="Times New Roman" w:hAnsi="Segoe UI" w:cs="Segoe UI"/>
          <w:color w:val="605E5C"/>
          <w:sz w:val="20"/>
          <w:szCs w:val="20"/>
        </w:rPr>
        <w:t>-</w:t>
      </w:r>
    </w:p>
    <w:p w:rsidR="00B04A2C" w:rsidRDefault="00B04A2C" w:rsidP="00B04A2C">
      <w:pPr>
        <w:pStyle w:val="ListParagraph"/>
        <w:shd w:val="clear" w:color="auto" w:fill="FFFFFF"/>
        <w:spacing w:after="0" w:line="255" w:lineRule="atLeast"/>
        <w:textAlignment w:val="baseline"/>
        <w:rPr>
          <w:rFonts w:ascii="inherit" w:eastAsia="Times New Roman" w:hAnsi="inherit" w:cs="Segoe UI"/>
          <w:color w:val="000000"/>
          <w:sz w:val="20"/>
          <w:szCs w:val="20"/>
        </w:rPr>
      </w:pPr>
      <w:r w:rsidRPr="00B04A2C">
        <w:rPr>
          <w:rFonts w:ascii="inherit" w:eastAsia="Times New Roman" w:hAnsi="inherit" w:cs="Segoe UI"/>
          <w:color w:val="000000"/>
          <w:sz w:val="20"/>
          <w:szCs w:val="20"/>
        </w:rPr>
        <w:t>Azure SQL is a fully managed, Platform-as-a-Service (PaaS) database engine that handles most database management functions, such as upgrading, patching, backups, and monitoring, without necessitating user involvement. This connector lets you stream your Azure SQL databases’ audit and diagnostic logs into Microsoft Sentinel, allowing you to continuously monitor activity in all your instances.</w:t>
      </w:r>
    </w:p>
    <w:p w:rsidR="00B04A2C" w:rsidRDefault="00B04A2C" w:rsidP="00B04A2C">
      <w:pPr>
        <w:pStyle w:val="ListParagraph"/>
        <w:shd w:val="clear" w:color="auto" w:fill="FFFFFF"/>
        <w:spacing w:after="0" w:line="255" w:lineRule="atLeast"/>
        <w:textAlignment w:val="baseline"/>
        <w:rPr>
          <w:rFonts w:ascii="inherit" w:eastAsia="Times New Roman" w:hAnsi="inherit" w:cs="Segoe UI"/>
          <w:color w:val="000000"/>
          <w:sz w:val="20"/>
          <w:szCs w:val="20"/>
        </w:rPr>
      </w:pPr>
    </w:p>
    <w:p w:rsidR="00B04A2C" w:rsidRDefault="00B04A2C" w:rsidP="00B04A2C">
      <w:pPr>
        <w:pStyle w:val="ListParagraph"/>
        <w:shd w:val="clear" w:color="auto" w:fill="FFFFFF"/>
        <w:spacing w:after="0" w:line="255" w:lineRule="atLeast"/>
        <w:textAlignment w:val="baseline"/>
        <w:rPr>
          <w:rFonts w:ascii="inherit" w:eastAsia="Times New Roman" w:hAnsi="inherit" w:cs="Segoe UI"/>
          <w:color w:val="000000"/>
          <w:sz w:val="20"/>
          <w:szCs w:val="20"/>
        </w:rPr>
      </w:pPr>
      <w:r w:rsidRPr="00B04A2C">
        <w:rPr>
          <w:rFonts w:eastAsia="Times New Roman" w:cstheme="minorHAnsi"/>
          <w:b/>
          <w:bCs/>
          <w:color w:val="605E5C"/>
          <w:sz w:val="20"/>
          <w:szCs w:val="20"/>
        </w:rPr>
        <w:t>Prerequisites</w:t>
      </w:r>
      <w:r>
        <w:rPr>
          <w:rFonts w:ascii="inherit" w:eastAsia="Times New Roman" w:hAnsi="inherit" w:cs="Segoe UI"/>
          <w:color w:val="000000"/>
          <w:sz w:val="20"/>
          <w:szCs w:val="20"/>
        </w:rPr>
        <w:t>-</w:t>
      </w:r>
    </w:p>
    <w:p w:rsidR="00B04A2C" w:rsidRDefault="00B04A2C" w:rsidP="00B04A2C">
      <w:pPr>
        <w:pStyle w:val="ListParagraph"/>
        <w:shd w:val="clear" w:color="auto" w:fill="FFFFFF"/>
        <w:spacing w:after="0" w:line="255" w:lineRule="atLeast"/>
        <w:textAlignment w:val="baseline"/>
        <w:rPr>
          <w:rFonts w:ascii="inherit" w:eastAsia="Times New Roman" w:hAnsi="inherit" w:cs="Segoe UI"/>
          <w:color w:val="000000"/>
          <w:sz w:val="20"/>
          <w:szCs w:val="20"/>
        </w:rPr>
      </w:pPr>
      <w:r>
        <w:rPr>
          <w:noProof/>
        </w:rPr>
        <w:drawing>
          <wp:inline distT="0" distB="0" distL="0" distR="0" wp14:anchorId="1C319A87" wp14:editId="3601EF0E">
            <wp:extent cx="4857750" cy="1495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57750" cy="1495425"/>
                    </a:xfrm>
                    <a:prstGeom prst="rect">
                      <a:avLst/>
                    </a:prstGeom>
                  </pic:spPr>
                </pic:pic>
              </a:graphicData>
            </a:graphic>
          </wp:inline>
        </w:drawing>
      </w:r>
    </w:p>
    <w:p w:rsidR="00B04A2C" w:rsidRDefault="00B04A2C" w:rsidP="00B04A2C">
      <w:pPr>
        <w:pStyle w:val="ListParagraph"/>
        <w:shd w:val="clear" w:color="auto" w:fill="FFFFFF"/>
        <w:spacing w:after="0" w:line="255" w:lineRule="atLeast"/>
        <w:textAlignment w:val="baseline"/>
        <w:rPr>
          <w:rFonts w:ascii="inherit" w:eastAsia="Times New Roman" w:hAnsi="inherit" w:cs="Segoe UI"/>
          <w:color w:val="000000"/>
          <w:sz w:val="20"/>
          <w:szCs w:val="20"/>
        </w:rPr>
      </w:pPr>
    </w:p>
    <w:p w:rsidR="00B04A2C" w:rsidRDefault="00B04A2C" w:rsidP="00B04A2C">
      <w:pPr>
        <w:pStyle w:val="ListParagraph"/>
        <w:shd w:val="clear" w:color="auto" w:fill="FFFFFF"/>
        <w:spacing w:after="0" w:line="255" w:lineRule="atLeast"/>
        <w:textAlignment w:val="baseline"/>
        <w:rPr>
          <w:rFonts w:ascii="inherit" w:eastAsia="Times New Roman" w:hAnsi="inherit" w:cs="Segoe UI"/>
          <w:color w:val="000000"/>
          <w:sz w:val="20"/>
          <w:szCs w:val="20"/>
        </w:rPr>
      </w:pPr>
      <w:r w:rsidRPr="00B04A2C">
        <w:rPr>
          <w:rFonts w:eastAsia="Times New Roman" w:cstheme="minorHAnsi"/>
          <w:b/>
          <w:bCs/>
          <w:color w:val="605E5C"/>
          <w:sz w:val="20"/>
          <w:szCs w:val="20"/>
        </w:rPr>
        <w:t>Configuration</w:t>
      </w:r>
      <w:r>
        <w:rPr>
          <w:rFonts w:ascii="inherit" w:eastAsia="Times New Roman" w:hAnsi="inherit" w:cs="Segoe UI"/>
          <w:color w:val="000000"/>
          <w:sz w:val="20"/>
          <w:szCs w:val="20"/>
        </w:rPr>
        <w:t>-</w:t>
      </w:r>
    </w:p>
    <w:p w:rsidR="00B04A2C" w:rsidRDefault="00B04A2C" w:rsidP="00B04A2C">
      <w:pPr>
        <w:pStyle w:val="ListParagraph"/>
        <w:shd w:val="clear" w:color="auto" w:fill="FFFFFF"/>
        <w:spacing w:after="0" w:line="255" w:lineRule="atLeast"/>
        <w:textAlignment w:val="baseline"/>
        <w:rPr>
          <w:rFonts w:ascii="inherit" w:eastAsia="Times New Roman" w:hAnsi="inherit" w:cs="Segoe UI"/>
          <w:color w:val="000000"/>
          <w:sz w:val="20"/>
          <w:szCs w:val="20"/>
        </w:rPr>
      </w:pPr>
      <w:r>
        <w:rPr>
          <w:noProof/>
        </w:rPr>
        <w:drawing>
          <wp:inline distT="0" distB="0" distL="0" distR="0" wp14:anchorId="694D7C32" wp14:editId="42773531">
            <wp:extent cx="5943600" cy="17875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787525"/>
                    </a:xfrm>
                    <a:prstGeom prst="rect">
                      <a:avLst/>
                    </a:prstGeom>
                  </pic:spPr>
                </pic:pic>
              </a:graphicData>
            </a:graphic>
          </wp:inline>
        </w:drawing>
      </w:r>
    </w:p>
    <w:p w:rsidR="001D3593" w:rsidRPr="001D3593" w:rsidRDefault="00B04A2C" w:rsidP="001D3593">
      <w:pPr>
        <w:pStyle w:val="ListParagraph"/>
        <w:numPr>
          <w:ilvl w:val="0"/>
          <w:numId w:val="1"/>
        </w:numPr>
        <w:shd w:val="clear" w:color="auto" w:fill="FFFFFF"/>
        <w:spacing w:after="30" w:line="240" w:lineRule="auto"/>
        <w:rPr>
          <w:rFonts w:eastAsia="Times New Roman" w:cstheme="minorHAnsi"/>
          <w:b/>
          <w:bCs/>
          <w:color w:val="605E5C"/>
          <w:sz w:val="20"/>
          <w:szCs w:val="20"/>
          <w:u w:val="single"/>
        </w:rPr>
      </w:pPr>
      <w:r>
        <w:rPr>
          <w:rFonts w:eastAsia="Times New Roman" w:cstheme="minorHAnsi"/>
          <w:b/>
          <w:bCs/>
          <w:color w:val="605E5C"/>
          <w:sz w:val="20"/>
          <w:szCs w:val="20"/>
          <w:u w:val="single"/>
        </w:rPr>
        <w:t xml:space="preserve">Microsoft 365 Defender </w:t>
      </w:r>
      <w:r w:rsidRPr="00E627A9">
        <w:rPr>
          <w:rFonts w:eastAsia="Times New Roman" w:cstheme="minorHAnsi"/>
          <w:b/>
          <w:bCs/>
          <w:color w:val="605E5C"/>
          <w:sz w:val="20"/>
          <w:szCs w:val="20"/>
          <w:u w:val="single"/>
        </w:rPr>
        <w:t>Log Ingestion to Sentinel</w:t>
      </w:r>
      <w:r w:rsidR="001D3593">
        <w:rPr>
          <w:rFonts w:eastAsia="Times New Roman" w:cstheme="minorHAnsi"/>
          <w:b/>
          <w:bCs/>
          <w:color w:val="605E5C"/>
          <w:sz w:val="20"/>
          <w:szCs w:val="20"/>
          <w:u w:val="single"/>
        </w:rPr>
        <w:br/>
      </w:r>
    </w:p>
    <w:p w:rsidR="00B04A2C" w:rsidRPr="00B04A2C" w:rsidRDefault="00B04A2C" w:rsidP="00B04A2C">
      <w:pPr>
        <w:shd w:val="clear" w:color="auto" w:fill="FFFFFF"/>
        <w:spacing w:after="30" w:line="240" w:lineRule="auto"/>
        <w:rPr>
          <w:rFonts w:ascii="Segoe UI" w:eastAsia="Times New Roman" w:hAnsi="Segoe UI" w:cs="Segoe UI"/>
          <w:color w:val="605E5C"/>
          <w:sz w:val="20"/>
          <w:szCs w:val="20"/>
        </w:rPr>
      </w:pPr>
      <w:r w:rsidRPr="00B04A2C">
        <w:rPr>
          <w:rFonts w:eastAsia="Times New Roman" w:cstheme="minorHAnsi"/>
          <w:b/>
          <w:bCs/>
          <w:color w:val="605E5C"/>
          <w:sz w:val="20"/>
          <w:szCs w:val="20"/>
        </w:rPr>
        <w:t>Description</w:t>
      </w:r>
      <w:r>
        <w:rPr>
          <w:rFonts w:eastAsia="Times New Roman" w:cstheme="minorHAnsi"/>
          <w:b/>
          <w:bCs/>
          <w:color w:val="605E5C"/>
          <w:sz w:val="20"/>
          <w:szCs w:val="20"/>
        </w:rPr>
        <w:t>-</w:t>
      </w:r>
    </w:p>
    <w:p w:rsidR="00B04A2C" w:rsidRPr="00B04A2C" w:rsidRDefault="00B04A2C" w:rsidP="00B04A2C">
      <w:pPr>
        <w:shd w:val="clear" w:color="auto" w:fill="FFFFFF"/>
        <w:spacing w:after="240" w:line="255" w:lineRule="atLeast"/>
        <w:textAlignment w:val="baseline"/>
        <w:rPr>
          <w:rFonts w:ascii="inherit" w:eastAsia="Times New Roman" w:hAnsi="inherit" w:cs="Segoe UI"/>
          <w:color w:val="000000"/>
          <w:sz w:val="20"/>
          <w:szCs w:val="20"/>
        </w:rPr>
      </w:pPr>
      <w:r w:rsidRPr="00B04A2C">
        <w:rPr>
          <w:rFonts w:ascii="inherit" w:eastAsia="Times New Roman" w:hAnsi="inherit" w:cs="Segoe UI"/>
          <w:color w:val="000000"/>
          <w:sz w:val="20"/>
          <w:szCs w:val="20"/>
        </w:rPr>
        <w:t>Microsoft 365 Defender​ is a unified, natively integrated, pre- and post-breach enterprise defense suite that protects endpoint, identity, email, and applications and helps you detect, prevent, investigate, and automatically respond to sophisticated threats.</w:t>
      </w:r>
    </w:p>
    <w:p w:rsidR="00B04A2C" w:rsidRPr="00B04A2C" w:rsidRDefault="00B04A2C" w:rsidP="00B04A2C">
      <w:pPr>
        <w:shd w:val="clear" w:color="auto" w:fill="FFFFFF"/>
        <w:spacing w:after="240" w:line="255" w:lineRule="atLeast"/>
        <w:textAlignment w:val="baseline"/>
        <w:rPr>
          <w:rFonts w:ascii="inherit" w:eastAsia="Times New Roman" w:hAnsi="inherit" w:cs="Segoe UI"/>
          <w:color w:val="000000"/>
          <w:sz w:val="20"/>
          <w:szCs w:val="20"/>
        </w:rPr>
      </w:pPr>
      <w:r w:rsidRPr="00B04A2C">
        <w:rPr>
          <w:rFonts w:ascii="inherit" w:eastAsia="Times New Roman" w:hAnsi="inherit" w:cs="Segoe UI"/>
          <w:color w:val="000000"/>
          <w:sz w:val="20"/>
          <w:szCs w:val="20"/>
        </w:rPr>
        <w:t>Microsoft 365 Defender suite includes:</w:t>
      </w:r>
    </w:p>
    <w:p w:rsidR="00B04A2C" w:rsidRPr="00B04A2C" w:rsidRDefault="00B04A2C" w:rsidP="00B04A2C">
      <w:pPr>
        <w:numPr>
          <w:ilvl w:val="0"/>
          <w:numId w:val="6"/>
        </w:numPr>
        <w:shd w:val="clear" w:color="auto" w:fill="FFFFFF"/>
        <w:spacing w:after="0" w:line="255" w:lineRule="atLeast"/>
        <w:textAlignment w:val="baseline"/>
        <w:rPr>
          <w:rFonts w:ascii="inherit" w:eastAsia="Times New Roman" w:hAnsi="inherit" w:cs="Segoe UI"/>
          <w:color w:val="000000"/>
          <w:sz w:val="20"/>
          <w:szCs w:val="20"/>
        </w:rPr>
      </w:pPr>
      <w:r w:rsidRPr="00B04A2C">
        <w:rPr>
          <w:rFonts w:ascii="inherit" w:eastAsia="Times New Roman" w:hAnsi="inherit" w:cs="Segoe UI"/>
          <w:color w:val="000000"/>
          <w:sz w:val="20"/>
          <w:szCs w:val="20"/>
        </w:rPr>
        <w:t>Microsoft Defender for Endpoint</w:t>
      </w:r>
    </w:p>
    <w:p w:rsidR="00B04A2C" w:rsidRPr="00B04A2C" w:rsidRDefault="00B04A2C" w:rsidP="00B04A2C">
      <w:pPr>
        <w:numPr>
          <w:ilvl w:val="0"/>
          <w:numId w:val="6"/>
        </w:numPr>
        <w:shd w:val="clear" w:color="auto" w:fill="FFFFFF"/>
        <w:spacing w:after="0" w:line="255" w:lineRule="atLeast"/>
        <w:textAlignment w:val="baseline"/>
        <w:rPr>
          <w:rFonts w:ascii="inherit" w:eastAsia="Times New Roman" w:hAnsi="inherit" w:cs="Segoe UI"/>
          <w:color w:val="000000"/>
          <w:sz w:val="20"/>
          <w:szCs w:val="20"/>
        </w:rPr>
      </w:pPr>
      <w:r w:rsidRPr="00B04A2C">
        <w:rPr>
          <w:rFonts w:ascii="inherit" w:eastAsia="Times New Roman" w:hAnsi="inherit" w:cs="Segoe UI"/>
          <w:color w:val="000000"/>
          <w:sz w:val="20"/>
          <w:szCs w:val="20"/>
        </w:rPr>
        <w:t>Microsoft Defender for Identity</w:t>
      </w:r>
    </w:p>
    <w:p w:rsidR="00B04A2C" w:rsidRPr="00B04A2C" w:rsidRDefault="00B04A2C" w:rsidP="00B04A2C">
      <w:pPr>
        <w:numPr>
          <w:ilvl w:val="0"/>
          <w:numId w:val="6"/>
        </w:numPr>
        <w:shd w:val="clear" w:color="auto" w:fill="FFFFFF"/>
        <w:spacing w:after="0" w:line="255" w:lineRule="atLeast"/>
        <w:textAlignment w:val="baseline"/>
        <w:rPr>
          <w:rFonts w:ascii="inherit" w:eastAsia="Times New Roman" w:hAnsi="inherit" w:cs="Segoe UI"/>
          <w:color w:val="000000"/>
          <w:sz w:val="20"/>
          <w:szCs w:val="20"/>
        </w:rPr>
      </w:pPr>
      <w:r w:rsidRPr="00B04A2C">
        <w:rPr>
          <w:rFonts w:ascii="inherit" w:eastAsia="Times New Roman" w:hAnsi="inherit" w:cs="Segoe UI"/>
          <w:color w:val="000000"/>
          <w:sz w:val="20"/>
          <w:szCs w:val="20"/>
        </w:rPr>
        <w:t>Microsoft Defender for Office 365</w:t>
      </w:r>
    </w:p>
    <w:p w:rsidR="00B04A2C" w:rsidRPr="00B04A2C" w:rsidRDefault="00B04A2C" w:rsidP="00B04A2C">
      <w:pPr>
        <w:numPr>
          <w:ilvl w:val="0"/>
          <w:numId w:val="6"/>
        </w:numPr>
        <w:shd w:val="clear" w:color="auto" w:fill="FFFFFF"/>
        <w:spacing w:after="0" w:line="255" w:lineRule="atLeast"/>
        <w:textAlignment w:val="baseline"/>
        <w:rPr>
          <w:rFonts w:ascii="inherit" w:eastAsia="Times New Roman" w:hAnsi="inherit" w:cs="Segoe UI"/>
          <w:color w:val="000000"/>
          <w:sz w:val="20"/>
          <w:szCs w:val="20"/>
        </w:rPr>
      </w:pPr>
      <w:r w:rsidRPr="00B04A2C">
        <w:rPr>
          <w:rFonts w:ascii="inherit" w:eastAsia="Times New Roman" w:hAnsi="inherit" w:cs="Segoe UI"/>
          <w:color w:val="000000"/>
          <w:sz w:val="20"/>
          <w:szCs w:val="20"/>
        </w:rPr>
        <w:t>Microsoft Defender for Cloud Apps</w:t>
      </w:r>
    </w:p>
    <w:p w:rsidR="00B04A2C" w:rsidRPr="00B04A2C" w:rsidRDefault="00B04A2C" w:rsidP="00B04A2C">
      <w:pPr>
        <w:numPr>
          <w:ilvl w:val="0"/>
          <w:numId w:val="6"/>
        </w:numPr>
        <w:shd w:val="clear" w:color="auto" w:fill="FFFFFF"/>
        <w:spacing w:after="0" w:line="255" w:lineRule="atLeast"/>
        <w:textAlignment w:val="baseline"/>
        <w:rPr>
          <w:rFonts w:ascii="inherit" w:eastAsia="Times New Roman" w:hAnsi="inherit" w:cs="Segoe UI"/>
          <w:color w:val="000000"/>
          <w:sz w:val="20"/>
          <w:szCs w:val="20"/>
        </w:rPr>
      </w:pPr>
      <w:r w:rsidRPr="00B04A2C">
        <w:rPr>
          <w:rFonts w:ascii="inherit" w:eastAsia="Times New Roman" w:hAnsi="inherit" w:cs="Segoe UI"/>
          <w:color w:val="000000"/>
          <w:sz w:val="20"/>
          <w:szCs w:val="20"/>
        </w:rPr>
        <w:t>Microsoft Defender Alert Evidence</w:t>
      </w:r>
    </w:p>
    <w:p w:rsidR="00B04A2C" w:rsidRPr="00B04A2C" w:rsidRDefault="00B04A2C" w:rsidP="00B04A2C">
      <w:pPr>
        <w:numPr>
          <w:ilvl w:val="0"/>
          <w:numId w:val="6"/>
        </w:numPr>
        <w:shd w:val="clear" w:color="auto" w:fill="FFFFFF"/>
        <w:spacing w:after="0" w:line="255" w:lineRule="atLeast"/>
        <w:textAlignment w:val="baseline"/>
        <w:rPr>
          <w:rFonts w:ascii="inherit" w:eastAsia="Times New Roman" w:hAnsi="inherit" w:cs="Segoe UI"/>
          <w:color w:val="000000"/>
          <w:sz w:val="20"/>
          <w:szCs w:val="20"/>
        </w:rPr>
      </w:pPr>
      <w:r w:rsidRPr="00B04A2C">
        <w:rPr>
          <w:rFonts w:ascii="inherit" w:eastAsia="Times New Roman" w:hAnsi="inherit" w:cs="Segoe UI"/>
          <w:color w:val="000000"/>
          <w:sz w:val="20"/>
          <w:szCs w:val="20"/>
        </w:rPr>
        <w:t>Microsoft Defender Vulnerability Management</w:t>
      </w:r>
    </w:p>
    <w:p w:rsidR="00B04A2C" w:rsidRDefault="00B04A2C" w:rsidP="00B04A2C">
      <w:pPr>
        <w:shd w:val="clear" w:color="auto" w:fill="FFFFFF"/>
        <w:spacing w:after="30" w:line="240" w:lineRule="auto"/>
        <w:ind w:left="360"/>
        <w:rPr>
          <w:rFonts w:eastAsia="Times New Roman" w:cstheme="minorHAnsi"/>
          <w:b/>
          <w:bCs/>
          <w:color w:val="605E5C"/>
          <w:sz w:val="20"/>
          <w:szCs w:val="20"/>
          <w:u w:val="single"/>
        </w:rPr>
      </w:pPr>
    </w:p>
    <w:p w:rsidR="001D3593" w:rsidRDefault="001D3593" w:rsidP="00B04A2C">
      <w:pPr>
        <w:shd w:val="clear" w:color="auto" w:fill="FFFFFF"/>
        <w:spacing w:after="30" w:line="240" w:lineRule="auto"/>
        <w:ind w:left="360"/>
        <w:rPr>
          <w:rFonts w:eastAsia="Times New Roman" w:cstheme="minorHAnsi"/>
          <w:b/>
          <w:bCs/>
          <w:color w:val="605E5C"/>
          <w:sz w:val="20"/>
          <w:szCs w:val="20"/>
        </w:rPr>
      </w:pPr>
    </w:p>
    <w:p w:rsidR="001D3593" w:rsidRDefault="001D3593" w:rsidP="00B04A2C">
      <w:pPr>
        <w:shd w:val="clear" w:color="auto" w:fill="FFFFFF"/>
        <w:spacing w:after="30" w:line="240" w:lineRule="auto"/>
        <w:ind w:left="360"/>
        <w:rPr>
          <w:rFonts w:eastAsia="Times New Roman" w:cstheme="minorHAnsi"/>
          <w:b/>
          <w:bCs/>
          <w:color w:val="605E5C"/>
          <w:sz w:val="20"/>
          <w:szCs w:val="20"/>
        </w:rPr>
      </w:pPr>
    </w:p>
    <w:p w:rsidR="001D3593" w:rsidRDefault="001D3593" w:rsidP="00B04A2C">
      <w:pPr>
        <w:shd w:val="clear" w:color="auto" w:fill="FFFFFF"/>
        <w:spacing w:after="30" w:line="240" w:lineRule="auto"/>
        <w:ind w:left="360"/>
        <w:rPr>
          <w:rFonts w:eastAsia="Times New Roman" w:cstheme="minorHAnsi"/>
          <w:b/>
          <w:bCs/>
          <w:color w:val="605E5C"/>
          <w:sz w:val="20"/>
          <w:szCs w:val="20"/>
        </w:rPr>
      </w:pPr>
    </w:p>
    <w:p w:rsidR="001D3593" w:rsidRPr="001D3593" w:rsidRDefault="001D3593" w:rsidP="00B04A2C">
      <w:pPr>
        <w:shd w:val="clear" w:color="auto" w:fill="FFFFFF"/>
        <w:spacing w:after="30" w:line="240" w:lineRule="auto"/>
        <w:ind w:left="360"/>
        <w:rPr>
          <w:rFonts w:eastAsia="Times New Roman" w:cstheme="minorHAnsi"/>
          <w:b/>
          <w:bCs/>
          <w:color w:val="605E5C"/>
          <w:sz w:val="20"/>
          <w:szCs w:val="20"/>
        </w:rPr>
      </w:pPr>
      <w:r w:rsidRPr="001D3593">
        <w:rPr>
          <w:rFonts w:eastAsia="Times New Roman" w:cstheme="minorHAnsi"/>
          <w:b/>
          <w:bCs/>
          <w:color w:val="605E5C"/>
          <w:sz w:val="20"/>
          <w:szCs w:val="20"/>
        </w:rPr>
        <w:t>Prerequisites-</w:t>
      </w:r>
    </w:p>
    <w:p w:rsidR="00B04A2C" w:rsidRDefault="001D3593" w:rsidP="00B04A2C">
      <w:pPr>
        <w:pStyle w:val="ListParagraph"/>
        <w:shd w:val="clear" w:color="auto" w:fill="FFFFFF"/>
        <w:spacing w:after="0" w:line="255" w:lineRule="atLeast"/>
        <w:textAlignment w:val="baseline"/>
        <w:rPr>
          <w:rFonts w:ascii="inherit" w:eastAsia="Times New Roman" w:hAnsi="inherit" w:cs="Segoe UI"/>
          <w:color w:val="000000"/>
          <w:sz w:val="20"/>
          <w:szCs w:val="20"/>
        </w:rPr>
      </w:pPr>
      <w:r>
        <w:rPr>
          <w:noProof/>
        </w:rPr>
        <w:drawing>
          <wp:inline distT="0" distB="0" distL="0" distR="0" wp14:anchorId="7122C61B" wp14:editId="2C420EA9">
            <wp:extent cx="5943600" cy="14490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449070"/>
                    </a:xfrm>
                    <a:prstGeom prst="rect">
                      <a:avLst/>
                    </a:prstGeom>
                  </pic:spPr>
                </pic:pic>
              </a:graphicData>
            </a:graphic>
          </wp:inline>
        </w:drawing>
      </w:r>
    </w:p>
    <w:p w:rsidR="001D3593" w:rsidRDefault="001D3593" w:rsidP="00B04A2C">
      <w:pPr>
        <w:pStyle w:val="ListParagraph"/>
        <w:shd w:val="clear" w:color="auto" w:fill="FFFFFF"/>
        <w:spacing w:after="0" w:line="255" w:lineRule="atLeast"/>
        <w:textAlignment w:val="baseline"/>
        <w:rPr>
          <w:rFonts w:ascii="inherit" w:eastAsia="Times New Roman" w:hAnsi="inherit" w:cs="Segoe UI"/>
          <w:color w:val="000000"/>
          <w:sz w:val="20"/>
          <w:szCs w:val="20"/>
        </w:rPr>
      </w:pPr>
      <w:r w:rsidRPr="001D3593">
        <w:rPr>
          <w:rFonts w:eastAsia="Times New Roman" w:cstheme="minorHAnsi"/>
          <w:b/>
          <w:bCs/>
          <w:color w:val="605E5C"/>
          <w:sz w:val="20"/>
          <w:szCs w:val="20"/>
        </w:rPr>
        <w:t>Configuration</w:t>
      </w:r>
      <w:r>
        <w:rPr>
          <w:rFonts w:ascii="inherit" w:eastAsia="Times New Roman" w:hAnsi="inherit" w:cs="Segoe UI"/>
          <w:color w:val="000000"/>
          <w:sz w:val="20"/>
          <w:szCs w:val="20"/>
        </w:rPr>
        <w:t>-</w:t>
      </w:r>
    </w:p>
    <w:p w:rsidR="001D3593" w:rsidRDefault="001D3593" w:rsidP="00B04A2C">
      <w:pPr>
        <w:pStyle w:val="ListParagraph"/>
        <w:shd w:val="clear" w:color="auto" w:fill="FFFFFF"/>
        <w:spacing w:after="0" w:line="255" w:lineRule="atLeast"/>
        <w:textAlignment w:val="baseline"/>
        <w:rPr>
          <w:rFonts w:ascii="inherit" w:eastAsia="Times New Roman" w:hAnsi="inherit" w:cs="Segoe UI"/>
          <w:color w:val="000000"/>
          <w:sz w:val="20"/>
          <w:szCs w:val="20"/>
        </w:rPr>
      </w:pPr>
      <w:r>
        <w:rPr>
          <w:noProof/>
        </w:rPr>
        <w:drawing>
          <wp:inline distT="0" distB="0" distL="0" distR="0" wp14:anchorId="7027EDA8" wp14:editId="2415B6D1">
            <wp:extent cx="5943600" cy="11328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132840"/>
                    </a:xfrm>
                    <a:prstGeom prst="rect">
                      <a:avLst/>
                    </a:prstGeom>
                  </pic:spPr>
                </pic:pic>
              </a:graphicData>
            </a:graphic>
          </wp:inline>
        </w:drawing>
      </w:r>
    </w:p>
    <w:p w:rsidR="001D3593" w:rsidRDefault="00C161A3" w:rsidP="00D217CE">
      <w:pPr>
        <w:pStyle w:val="ListParagraph"/>
        <w:shd w:val="clear" w:color="auto" w:fill="FFFFFF"/>
        <w:spacing w:after="0" w:line="255" w:lineRule="atLeast"/>
        <w:jc w:val="center"/>
        <w:textAlignment w:val="baseline"/>
        <w:rPr>
          <w:rFonts w:ascii="inherit" w:eastAsia="Times New Roman" w:hAnsi="inherit" w:cs="Segoe UI"/>
          <w:color w:val="000000"/>
          <w:sz w:val="20"/>
          <w:szCs w:val="20"/>
        </w:rPr>
      </w:pPr>
      <w:r>
        <w:rPr>
          <w:noProof/>
        </w:rPr>
        <w:drawing>
          <wp:inline distT="0" distB="0" distL="0" distR="0" wp14:anchorId="3B8D64F5" wp14:editId="6CEC485D">
            <wp:extent cx="4754880" cy="2991104"/>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60517" cy="2994650"/>
                    </a:xfrm>
                    <a:prstGeom prst="rect">
                      <a:avLst/>
                    </a:prstGeom>
                  </pic:spPr>
                </pic:pic>
              </a:graphicData>
            </a:graphic>
          </wp:inline>
        </w:drawing>
      </w:r>
    </w:p>
    <w:p w:rsidR="00C161A3" w:rsidRDefault="00C161A3" w:rsidP="00D217CE">
      <w:pPr>
        <w:pStyle w:val="ListParagraph"/>
        <w:shd w:val="clear" w:color="auto" w:fill="FFFFFF"/>
        <w:spacing w:after="0" w:line="255" w:lineRule="atLeast"/>
        <w:jc w:val="center"/>
        <w:textAlignment w:val="baseline"/>
        <w:rPr>
          <w:rFonts w:ascii="inherit" w:eastAsia="Times New Roman" w:hAnsi="inherit" w:cs="Segoe UI"/>
          <w:color w:val="000000"/>
          <w:sz w:val="20"/>
          <w:szCs w:val="20"/>
        </w:rPr>
      </w:pPr>
      <w:r>
        <w:rPr>
          <w:noProof/>
        </w:rPr>
        <w:drawing>
          <wp:inline distT="0" distB="0" distL="0" distR="0" wp14:anchorId="53B63524" wp14:editId="4DBC12EB">
            <wp:extent cx="5082540" cy="2280627"/>
            <wp:effectExtent l="0" t="0" r="381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97505" cy="2287342"/>
                    </a:xfrm>
                    <a:prstGeom prst="rect">
                      <a:avLst/>
                    </a:prstGeom>
                  </pic:spPr>
                </pic:pic>
              </a:graphicData>
            </a:graphic>
          </wp:inline>
        </w:drawing>
      </w:r>
    </w:p>
    <w:p w:rsidR="00C161A3" w:rsidRDefault="00C161A3" w:rsidP="00D217CE">
      <w:pPr>
        <w:pStyle w:val="ListParagraph"/>
        <w:shd w:val="clear" w:color="auto" w:fill="FFFFFF"/>
        <w:spacing w:after="0" w:line="255" w:lineRule="atLeast"/>
        <w:jc w:val="center"/>
        <w:textAlignment w:val="baseline"/>
        <w:rPr>
          <w:rFonts w:ascii="inherit" w:eastAsia="Times New Roman" w:hAnsi="inherit" w:cs="Segoe UI"/>
          <w:color w:val="000000"/>
          <w:sz w:val="20"/>
          <w:szCs w:val="20"/>
        </w:rPr>
      </w:pPr>
      <w:r>
        <w:rPr>
          <w:noProof/>
        </w:rPr>
        <w:drawing>
          <wp:inline distT="0" distB="0" distL="0" distR="0" wp14:anchorId="080A12DB" wp14:editId="589544A6">
            <wp:extent cx="4914900" cy="2095134"/>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25357" cy="2099592"/>
                    </a:xfrm>
                    <a:prstGeom prst="rect">
                      <a:avLst/>
                    </a:prstGeom>
                  </pic:spPr>
                </pic:pic>
              </a:graphicData>
            </a:graphic>
          </wp:inline>
        </w:drawing>
      </w:r>
    </w:p>
    <w:p w:rsidR="00C161A3" w:rsidRDefault="00C161A3" w:rsidP="00B04A2C">
      <w:pPr>
        <w:pStyle w:val="ListParagraph"/>
        <w:shd w:val="clear" w:color="auto" w:fill="FFFFFF"/>
        <w:spacing w:after="0" w:line="255" w:lineRule="atLeast"/>
        <w:textAlignment w:val="baseline"/>
        <w:rPr>
          <w:rFonts w:eastAsia="Times New Roman" w:cstheme="minorHAnsi"/>
          <w:b/>
          <w:bCs/>
          <w:color w:val="605E5C"/>
          <w:sz w:val="20"/>
          <w:szCs w:val="20"/>
          <w:u w:val="single"/>
        </w:rPr>
      </w:pPr>
    </w:p>
    <w:p w:rsidR="00365D79" w:rsidRPr="00C161A3" w:rsidRDefault="00365D79" w:rsidP="00C161A3">
      <w:pPr>
        <w:pStyle w:val="ListParagraph"/>
        <w:shd w:val="clear" w:color="auto" w:fill="FFFFFF"/>
        <w:spacing w:after="240" w:line="255" w:lineRule="atLeast"/>
        <w:textAlignment w:val="baseline"/>
        <w:rPr>
          <w:rFonts w:ascii="inherit" w:eastAsia="Times New Roman" w:hAnsi="inherit" w:cs="Segoe UI"/>
          <w:color w:val="000000"/>
          <w:sz w:val="20"/>
          <w:szCs w:val="20"/>
        </w:rPr>
      </w:pPr>
    </w:p>
    <w:p w:rsidR="00365D79" w:rsidRPr="00C161A3" w:rsidRDefault="00365D79" w:rsidP="00365D79">
      <w:pPr>
        <w:pStyle w:val="ListParagraph"/>
        <w:numPr>
          <w:ilvl w:val="0"/>
          <w:numId w:val="1"/>
        </w:numPr>
        <w:shd w:val="clear" w:color="auto" w:fill="FFFFFF"/>
        <w:spacing w:after="0" w:line="255" w:lineRule="atLeast"/>
        <w:textAlignment w:val="baseline"/>
        <w:rPr>
          <w:rFonts w:ascii="inherit" w:eastAsia="Times New Roman" w:hAnsi="inherit" w:cs="Segoe UI"/>
          <w:color w:val="000000"/>
          <w:sz w:val="20"/>
          <w:szCs w:val="20"/>
        </w:rPr>
      </w:pPr>
      <w:r>
        <w:rPr>
          <w:rFonts w:eastAsia="Times New Roman" w:cstheme="minorHAnsi"/>
          <w:b/>
          <w:bCs/>
          <w:color w:val="605E5C"/>
          <w:sz w:val="20"/>
          <w:szCs w:val="20"/>
          <w:u w:val="single"/>
        </w:rPr>
        <w:t xml:space="preserve">Microsoft Defender for Cloud Apps </w:t>
      </w:r>
      <w:r w:rsidRPr="00E627A9">
        <w:rPr>
          <w:rFonts w:eastAsia="Times New Roman" w:cstheme="minorHAnsi"/>
          <w:b/>
          <w:bCs/>
          <w:color w:val="605E5C"/>
          <w:sz w:val="20"/>
          <w:szCs w:val="20"/>
          <w:u w:val="single"/>
        </w:rPr>
        <w:t>Log Ingestion to Sentinel</w:t>
      </w:r>
    </w:p>
    <w:p w:rsidR="00365D79" w:rsidRPr="00365D79" w:rsidRDefault="00365D79" w:rsidP="00365D79">
      <w:pPr>
        <w:shd w:val="clear" w:color="auto" w:fill="FFFFFF"/>
        <w:spacing w:after="30" w:line="240" w:lineRule="auto"/>
        <w:rPr>
          <w:rFonts w:ascii="Segoe UI" w:eastAsia="Times New Roman" w:hAnsi="Segoe UI" w:cs="Segoe UI"/>
          <w:color w:val="605E5C"/>
          <w:sz w:val="20"/>
          <w:szCs w:val="20"/>
        </w:rPr>
      </w:pPr>
      <w:r w:rsidRPr="00365D79">
        <w:rPr>
          <w:rFonts w:eastAsia="Times New Roman" w:cstheme="minorHAnsi"/>
          <w:b/>
          <w:bCs/>
          <w:color w:val="605E5C"/>
          <w:sz w:val="20"/>
          <w:szCs w:val="20"/>
        </w:rPr>
        <w:t>Description</w:t>
      </w:r>
      <w:r>
        <w:rPr>
          <w:rFonts w:eastAsia="Times New Roman" w:cstheme="minorHAnsi"/>
          <w:b/>
          <w:bCs/>
          <w:color w:val="605E5C"/>
          <w:sz w:val="20"/>
          <w:szCs w:val="20"/>
        </w:rPr>
        <w:t>-</w:t>
      </w:r>
    </w:p>
    <w:p w:rsidR="00365D79" w:rsidRPr="00365D79" w:rsidRDefault="00365D79" w:rsidP="00365D79">
      <w:pPr>
        <w:shd w:val="clear" w:color="auto" w:fill="FFFFFF"/>
        <w:spacing w:after="0" w:line="255" w:lineRule="atLeast"/>
        <w:textAlignment w:val="baseline"/>
        <w:rPr>
          <w:rFonts w:ascii="inherit" w:eastAsia="Times New Roman" w:hAnsi="inherit" w:cs="Segoe UI"/>
          <w:color w:val="000000"/>
          <w:sz w:val="20"/>
          <w:szCs w:val="20"/>
        </w:rPr>
      </w:pPr>
      <w:r w:rsidRPr="00365D79">
        <w:rPr>
          <w:rFonts w:ascii="inherit" w:eastAsia="Times New Roman" w:hAnsi="inherit" w:cs="Segoe UI"/>
          <w:color w:val="000000"/>
          <w:sz w:val="20"/>
          <w:szCs w:val="20"/>
        </w:rPr>
        <w:t>By connecting with </w:t>
      </w:r>
      <w:hyperlink r:id="rId24" w:tgtFrame="_blank" w:history="1">
        <w:r w:rsidRPr="00365D79">
          <w:rPr>
            <w:rFonts w:ascii="inherit" w:eastAsia="Times New Roman" w:hAnsi="inherit" w:cs="Segoe UI"/>
            <w:color w:val="0000FF"/>
            <w:sz w:val="20"/>
            <w:szCs w:val="20"/>
            <w:u w:val="single"/>
            <w:bdr w:val="none" w:sz="0" w:space="0" w:color="auto" w:frame="1"/>
          </w:rPr>
          <w:t>Microsoft Defender for Cloud Apps</w:t>
        </w:r>
      </w:hyperlink>
      <w:r w:rsidRPr="00365D79">
        <w:rPr>
          <w:rFonts w:ascii="inherit" w:eastAsia="Times New Roman" w:hAnsi="inherit" w:cs="Segoe UI"/>
          <w:color w:val="000000"/>
          <w:sz w:val="20"/>
          <w:szCs w:val="20"/>
        </w:rPr>
        <w:t> you will gain visibility into your cloud apps, get sophisticated analytics to identify and combat cyberthreats, and control how your data travels.</w:t>
      </w:r>
    </w:p>
    <w:p w:rsidR="00365D79" w:rsidRPr="00365D79" w:rsidRDefault="00365D79" w:rsidP="00365D79">
      <w:pPr>
        <w:numPr>
          <w:ilvl w:val="0"/>
          <w:numId w:val="7"/>
        </w:numPr>
        <w:shd w:val="clear" w:color="auto" w:fill="FFFFFF"/>
        <w:spacing w:after="0" w:line="255" w:lineRule="atLeast"/>
        <w:textAlignment w:val="baseline"/>
        <w:rPr>
          <w:rFonts w:ascii="inherit" w:eastAsia="Times New Roman" w:hAnsi="inherit" w:cs="Segoe UI"/>
          <w:color w:val="000000"/>
          <w:sz w:val="20"/>
          <w:szCs w:val="20"/>
        </w:rPr>
      </w:pPr>
      <w:r w:rsidRPr="00365D79">
        <w:rPr>
          <w:rFonts w:ascii="inherit" w:eastAsia="Times New Roman" w:hAnsi="inherit" w:cs="Segoe UI"/>
          <w:color w:val="000000"/>
          <w:sz w:val="20"/>
          <w:szCs w:val="20"/>
        </w:rPr>
        <w:t>Identify shadow IT cloud apps on your network.</w:t>
      </w:r>
    </w:p>
    <w:p w:rsidR="00365D79" w:rsidRPr="00365D79" w:rsidRDefault="00365D79" w:rsidP="00365D79">
      <w:pPr>
        <w:numPr>
          <w:ilvl w:val="0"/>
          <w:numId w:val="7"/>
        </w:numPr>
        <w:shd w:val="clear" w:color="auto" w:fill="FFFFFF"/>
        <w:spacing w:after="0" w:line="255" w:lineRule="atLeast"/>
        <w:textAlignment w:val="baseline"/>
        <w:rPr>
          <w:rFonts w:ascii="inherit" w:eastAsia="Times New Roman" w:hAnsi="inherit" w:cs="Segoe UI"/>
          <w:color w:val="000000"/>
          <w:sz w:val="20"/>
          <w:szCs w:val="20"/>
        </w:rPr>
      </w:pPr>
      <w:r w:rsidRPr="00365D79">
        <w:rPr>
          <w:rFonts w:ascii="inherit" w:eastAsia="Times New Roman" w:hAnsi="inherit" w:cs="Segoe UI"/>
          <w:color w:val="000000"/>
          <w:sz w:val="20"/>
          <w:szCs w:val="20"/>
        </w:rPr>
        <w:t>Control and limit access based on conditions and session context.</w:t>
      </w:r>
    </w:p>
    <w:p w:rsidR="00365D79" w:rsidRPr="00365D79" w:rsidRDefault="00365D79" w:rsidP="00365D79">
      <w:pPr>
        <w:numPr>
          <w:ilvl w:val="0"/>
          <w:numId w:val="7"/>
        </w:numPr>
        <w:shd w:val="clear" w:color="auto" w:fill="FFFFFF"/>
        <w:spacing w:after="0" w:line="255" w:lineRule="atLeast"/>
        <w:textAlignment w:val="baseline"/>
        <w:rPr>
          <w:rFonts w:ascii="inherit" w:eastAsia="Times New Roman" w:hAnsi="inherit" w:cs="Segoe UI"/>
          <w:color w:val="000000"/>
          <w:sz w:val="20"/>
          <w:szCs w:val="20"/>
        </w:rPr>
      </w:pPr>
      <w:r w:rsidRPr="00365D79">
        <w:rPr>
          <w:rFonts w:ascii="inherit" w:eastAsia="Times New Roman" w:hAnsi="inherit" w:cs="Segoe UI"/>
          <w:color w:val="000000"/>
          <w:sz w:val="20"/>
          <w:szCs w:val="20"/>
        </w:rPr>
        <w:t>Use built-in or custom policies for data sharing and data loss prevention.</w:t>
      </w:r>
    </w:p>
    <w:p w:rsidR="00365D79" w:rsidRPr="00365D79" w:rsidRDefault="00365D79" w:rsidP="00365D79">
      <w:pPr>
        <w:numPr>
          <w:ilvl w:val="0"/>
          <w:numId w:val="7"/>
        </w:numPr>
        <w:shd w:val="clear" w:color="auto" w:fill="FFFFFF"/>
        <w:spacing w:after="0" w:line="255" w:lineRule="atLeast"/>
        <w:textAlignment w:val="baseline"/>
        <w:rPr>
          <w:rFonts w:ascii="inherit" w:eastAsia="Times New Roman" w:hAnsi="inherit" w:cs="Segoe UI"/>
          <w:color w:val="000000"/>
          <w:sz w:val="20"/>
          <w:szCs w:val="20"/>
        </w:rPr>
      </w:pPr>
      <w:r w:rsidRPr="00365D79">
        <w:rPr>
          <w:rFonts w:ascii="inherit" w:eastAsia="Times New Roman" w:hAnsi="inherit" w:cs="Segoe UI"/>
          <w:color w:val="000000"/>
          <w:sz w:val="20"/>
          <w:szCs w:val="20"/>
        </w:rPr>
        <w:t>Identify high-risk use and get alerts for unusual user activities with Microsoft behavioral analytics and anomaly detection capabilities, including ransomware activity, impossible travel, suspicious email forwarding rules, and mass download of files.</w:t>
      </w:r>
    </w:p>
    <w:p w:rsidR="00365D79" w:rsidRPr="00365D79" w:rsidRDefault="00365D79" w:rsidP="00365D79">
      <w:pPr>
        <w:numPr>
          <w:ilvl w:val="0"/>
          <w:numId w:val="7"/>
        </w:numPr>
        <w:shd w:val="clear" w:color="auto" w:fill="FFFFFF"/>
        <w:spacing w:after="0" w:line="255" w:lineRule="atLeast"/>
        <w:textAlignment w:val="baseline"/>
        <w:rPr>
          <w:rFonts w:ascii="inherit" w:eastAsia="Times New Roman" w:hAnsi="inherit" w:cs="Segoe UI"/>
          <w:color w:val="000000"/>
          <w:sz w:val="20"/>
          <w:szCs w:val="20"/>
        </w:rPr>
      </w:pPr>
      <w:r w:rsidRPr="00365D79">
        <w:rPr>
          <w:rFonts w:ascii="inherit" w:eastAsia="Times New Roman" w:hAnsi="inherit" w:cs="Segoe UI"/>
          <w:color w:val="000000"/>
          <w:sz w:val="20"/>
          <w:szCs w:val="20"/>
        </w:rPr>
        <w:t>Mass download of files</w:t>
      </w:r>
    </w:p>
    <w:p w:rsidR="00C161A3" w:rsidRDefault="00C161A3" w:rsidP="00365D79">
      <w:pPr>
        <w:shd w:val="clear" w:color="auto" w:fill="FFFFFF"/>
        <w:spacing w:after="0" w:line="255" w:lineRule="atLeast"/>
        <w:ind w:left="360"/>
        <w:textAlignment w:val="baseline"/>
        <w:rPr>
          <w:rFonts w:ascii="inherit" w:eastAsia="Times New Roman" w:hAnsi="inherit" w:cs="Segoe UI"/>
          <w:color w:val="000000"/>
          <w:sz w:val="20"/>
          <w:szCs w:val="20"/>
        </w:rPr>
      </w:pPr>
    </w:p>
    <w:p w:rsidR="00365D79" w:rsidRDefault="00365D79" w:rsidP="00365D79">
      <w:pPr>
        <w:shd w:val="clear" w:color="auto" w:fill="FFFFFF"/>
        <w:spacing w:after="0" w:line="255" w:lineRule="atLeast"/>
        <w:ind w:left="360"/>
        <w:textAlignment w:val="baseline"/>
        <w:rPr>
          <w:rFonts w:ascii="inherit" w:eastAsia="Times New Roman" w:hAnsi="inherit" w:cs="Segoe UI"/>
          <w:color w:val="000000"/>
          <w:sz w:val="20"/>
          <w:szCs w:val="20"/>
        </w:rPr>
      </w:pPr>
      <w:r w:rsidRPr="00365D79">
        <w:rPr>
          <w:rFonts w:eastAsia="Times New Roman" w:cstheme="minorHAnsi"/>
          <w:b/>
          <w:bCs/>
          <w:color w:val="605E5C"/>
          <w:sz w:val="20"/>
          <w:szCs w:val="20"/>
        </w:rPr>
        <w:t>Prerequisites</w:t>
      </w:r>
      <w:r>
        <w:rPr>
          <w:rFonts w:ascii="inherit" w:eastAsia="Times New Roman" w:hAnsi="inherit" w:cs="Segoe UI"/>
          <w:color w:val="000000"/>
          <w:sz w:val="20"/>
          <w:szCs w:val="20"/>
        </w:rPr>
        <w:t>-</w:t>
      </w:r>
    </w:p>
    <w:p w:rsidR="00D217CE" w:rsidRDefault="00D217CE" w:rsidP="00365D79">
      <w:pPr>
        <w:shd w:val="clear" w:color="auto" w:fill="FFFFFF"/>
        <w:spacing w:after="0" w:line="255" w:lineRule="atLeast"/>
        <w:ind w:left="360"/>
        <w:textAlignment w:val="baseline"/>
        <w:rPr>
          <w:rFonts w:ascii="inherit" w:eastAsia="Times New Roman" w:hAnsi="inherit" w:cs="Segoe UI"/>
          <w:color w:val="000000"/>
          <w:sz w:val="20"/>
          <w:szCs w:val="20"/>
        </w:rPr>
      </w:pPr>
    </w:p>
    <w:p w:rsidR="00365D79" w:rsidRPr="00365D79" w:rsidRDefault="00365D79" w:rsidP="00D217CE">
      <w:pPr>
        <w:shd w:val="clear" w:color="auto" w:fill="FFFFFF"/>
        <w:spacing w:after="0" w:line="255" w:lineRule="atLeast"/>
        <w:ind w:left="360"/>
        <w:jc w:val="center"/>
        <w:textAlignment w:val="baseline"/>
        <w:rPr>
          <w:rFonts w:ascii="inherit" w:eastAsia="Times New Roman" w:hAnsi="inherit" w:cs="Segoe UI"/>
          <w:color w:val="000000"/>
          <w:sz w:val="20"/>
          <w:szCs w:val="20"/>
        </w:rPr>
      </w:pPr>
      <w:r>
        <w:rPr>
          <w:noProof/>
        </w:rPr>
        <w:drawing>
          <wp:inline distT="0" distB="0" distL="0" distR="0" wp14:anchorId="096BA2C9" wp14:editId="55DEC0DE">
            <wp:extent cx="5703816" cy="2552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25827" cy="2562551"/>
                    </a:xfrm>
                    <a:prstGeom prst="rect">
                      <a:avLst/>
                    </a:prstGeom>
                  </pic:spPr>
                </pic:pic>
              </a:graphicData>
            </a:graphic>
          </wp:inline>
        </w:drawing>
      </w:r>
    </w:p>
    <w:p w:rsidR="00365D79" w:rsidRPr="00365D79" w:rsidRDefault="00365D79" w:rsidP="00365D79">
      <w:pPr>
        <w:pStyle w:val="ListParagraph"/>
        <w:shd w:val="clear" w:color="auto" w:fill="FFFFFF"/>
        <w:spacing w:after="0" w:line="255" w:lineRule="atLeast"/>
        <w:textAlignment w:val="baseline"/>
        <w:rPr>
          <w:rFonts w:ascii="inherit" w:eastAsia="Times New Roman" w:hAnsi="inherit" w:cs="Segoe UI"/>
          <w:color w:val="000000"/>
          <w:sz w:val="20"/>
          <w:szCs w:val="20"/>
        </w:rPr>
      </w:pPr>
    </w:p>
    <w:p w:rsidR="00B04A2C" w:rsidRPr="00B04A2C" w:rsidRDefault="00B04A2C" w:rsidP="00B04A2C">
      <w:pPr>
        <w:shd w:val="clear" w:color="auto" w:fill="FFFFFF"/>
        <w:spacing w:after="30" w:line="240" w:lineRule="auto"/>
        <w:ind w:left="360"/>
        <w:rPr>
          <w:rFonts w:eastAsia="Times New Roman" w:cstheme="minorHAnsi"/>
          <w:b/>
          <w:bCs/>
          <w:color w:val="605E5C"/>
          <w:sz w:val="20"/>
          <w:szCs w:val="20"/>
          <w:u w:val="single"/>
        </w:rPr>
      </w:pPr>
    </w:p>
    <w:p w:rsidR="00DB5813" w:rsidRPr="00DB5813" w:rsidRDefault="00DB5813" w:rsidP="00DB5813">
      <w:pPr>
        <w:pStyle w:val="ListParagraph"/>
        <w:shd w:val="clear" w:color="auto" w:fill="FFFFFF"/>
        <w:spacing w:after="0" w:line="255" w:lineRule="atLeast"/>
        <w:textAlignment w:val="baseline"/>
        <w:rPr>
          <w:rFonts w:ascii="inherit" w:eastAsia="Times New Roman" w:hAnsi="inherit" w:cs="Segoe UI"/>
          <w:color w:val="000000"/>
          <w:sz w:val="20"/>
          <w:szCs w:val="20"/>
        </w:rPr>
      </w:pPr>
    </w:p>
    <w:p w:rsidR="00EA44E6" w:rsidRPr="00EA44E6" w:rsidRDefault="00EA44E6" w:rsidP="00EA44E6">
      <w:pPr>
        <w:shd w:val="clear" w:color="auto" w:fill="FFFFFF"/>
        <w:spacing w:after="30" w:line="240" w:lineRule="auto"/>
        <w:ind w:left="360"/>
        <w:rPr>
          <w:rFonts w:eastAsia="Times New Roman" w:cstheme="minorHAnsi"/>
          <w:b/>
          <w:bCs/>
          <w:color w:val="605E5C"/>
          <w:sz w:val="20"/>
          <w:szCs w:val="20"/>
          <w:u w:val="single"/>
        </w:rPr>
      </w:pPr>
    </w:p>
    <w:p w:rsidR="00EA44E6" w:rsidRPr="00EA44E6" w:rsidRDefault="00EA44E6" w:rsidP="00EA44E6">
      <w:pPr>
        <w:shd w:val="clear" w:color="auto" w:fill="FFFFFF"/>
        <w:spacing w:after="0" w:line="255" w:lineRule="atLeast"/>
        <w:textAlignment w:val="baseline"/>
        <w:rPr>
          <w:rFonts w:eastAsia="Times New Roman" w:cstheme="minorHAnsi"/>
          <w:color w:val="000000"/>
          <w:sz w:val="20"/>
          <w:szCs w:val="20"/>
        </w:rPr>
      </w:pPr>
    </w:p>
    <w:p w:rsidR="00365D79" w:rsidRPr="00C161A3" w:rsidRDefault="00365D79" w:rsidP="00365D79">
      <w:pPr>
        <w:pStyle w:val="ListParagraph"/>
        <w:numPr>
          <w:ilvl w:val="0"/>
          <w:numId w:val="1"/>
        </w:numPr>
        <w:shd w:val="clear" w:color="auto" w:fill="FFFFFF"/>
        <w:spacing w:after="0" w:line="255" w:lineRule="atLeast"/>
        <w:textAlignment w:val="baseline"/>
        <w:rPr>
          <w:rFonts w:ascii="inherit" w:eastAsia="Times New Roman" w:hAnsi="inherit" w:cs="Segoe UI"/>
          <w:color w:val="000000"/>
          <w:sz w:val="20"/>
          <w:szCs w:val="20"/>
        </w:rPr>
      </w:pPr>
      <w:r>
        <w:rPr>
          <w:rFonts w:eastAsia="Times New Roman" w:cstheme="minorHAnsi"/>
          <w:b/>
          <w:bCs/>
          <w:color w:val="605E5C"/>
          <w:sz w:val="20"/>
          <w:szCs w:val="20"/>
          <w:u w:val="single"/>
        </w:rPr>
        <w:t xml:space="preserve">Microsoft Defender for Endpoint </w:t>
      </w:r>
      <w:r w:rsidRPr="00E627A9">
        <w:rPr>
          <w:rFonts w:eastAsia="Times New Roman" w:cstheme="minorHAnsi"/>
          <w:b/>
          <w:bCs/>
          <w:color w:val="605E5C"/>
          <w:sz w:val="20"/>
          <w:szCs w:val="20"/>
          <w:u w:val="single"/>
        </w:rPr>
        <w:t>Log Ingestion to Sentinel</w:t>
      </w:r>
    </w:p>
    <w:p w:rsidR="00365D79" w:rsidRPr="00365D79" w:rsidRDefault="00365D79" w:rsidP="00365D79">
      <w:pPr>
        <w:pStyle w:val="ListParagraph"/>
        <w:shd w:val="clear" w:color="auto" w:fill="FFFFFF"/>
        <w:spacing w:after="30" w:line="240" w:lineRule="auto"/>
        <w:rPr>
          <w:rFonts w:ascii="Segoe UI" w:eastAsia="Times New Roman" w:hAnsi="Segoe UI" w:cs="Segoe UI"/>
          <w:color w:val="605E5C"/>
          <w:sz w:val="20"/>
          <w:szCs w:val="20"/>
        </w:rPr>
      </w:pPr>
      <w:r w:rsidRPr="00365D79">
        <w:rPr>
          <w:rFonts w:eastAsia="Times New Roman" w:cstheme="minorHAnsi"/>
          <w:b/>
          <w:bCs/>
          <w:color w:val="605E5C"/>
          <w:sz w:val="20"/>
          <w:szCs w:val="20"/>
        </w:rPr>
        <w:t>Description</w:t>
      </w:r>
    </w:p>
    <w:p w:rsidR="00365D79" w:rsidRPr="00365D79" w:rsidRDefault="00365D79" w:rsidP="00365D79">
      <w:pPr>
        <w:pStyle w:val="ListParagraph"/>
        <w:shd w:val="clear" w:color="auto" w:fill="FFFFFF"/>
        <w:spacing w:after="0" w:line="255" w:lineRule="atLeast"/>
        <w:textAlignment w:val="baseline"/>
        <w:rPr>
          <w:rFonts w:ascii="inherit" w:eastAsia="Times New Roman" w:hAnsi="inherit" w:cs="Segoe UI"/>
          <w:color w:val="000000"/>
          <w:sz w:val="20"/>
          <w:szCs w:val="20"/>
        </w:rPr>
      </w:pPr>
      <w:r w:rsidRPr="00365D79">
        <w:rPr>
          <w:rFonts w:ascii="inherit" w:eastAsia="Times New Roman" w:hAnsi="inherit" w:cs="Segoe UI"/>
          <w:color w:val="000000"/>
          <w:sz w:val="20"/>
          <w:szCs w:val="20"/>
        </w:rPr>
        <w:t>Microsoft Defender for Endpoint is a security platform designed to prevent, detect, investigate, and respond to advanced threats. The platform creates alerts when suspicious security events are seen in an organization. Fetch alerts generated in Microsoft Defender for Endpoint to Microsoft Sentinel so that you can effectively analyze security events. You can create rules, build dashboards and author playbooks for immediate response.</w:t>
      </w:r>
    </w:p>
    <w:p w:rsidR="00365D79" w:rsidRDefault="00365D79" w:rsidP="00B220A7">
      <w:pPr>
        <w:jc w:val="center"/>
        <w:rPr>
          <w:b/>
          <w:bCs/>
          <w:u w:val="single"/>
          <w:lang w:val="en-IN"/>
        </w:rPr>
      </w:pPr>
    </w:p>
    <w:p w:rsidR="00365D79" w:rsidRDefault="00083EDF" w:rsidP="00B220A7">
      <w:pPr>
        <w:jc w:val="center"/>
        <w:rPr>
          <w:b/>
          <w:bCs/>
          <w:u w:val="single"/>
          <w:lang w:val="en-IN"/>
        </w:rPr>
      </w:pPr>
      <w:r>
        <w:rPr>
          <w:noProof/>
        </w:rPr>
        <w:drawing>
          <wp:inline distT="0" distB="0" distL="0" distR="0" wp14:anchorId="10831478" wp14:editId="479DE421">
            <wp:extent cx="5943600" cy="235839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358390"/>
                    </a:xfrm>
                    <a:prstGeom prst="rect">
                      <a:avLst/>
                    </a:prstGeom>
                  </pic:spPr>
                </pic:pic>
              </a:graphicData>
            </a:graphic>
          </wp:inline>
        </w:drawing>
      </w:r>
    </w:p>
    <w:p w:rsidR="00083EDF" w:rsidRPr="00083EDF" w:rsidRDefault="00083EDF" w:rsidP="00083EDF">
      <w:pPr>
        <w:pStyle w:val="ListParagraph"/>
        <w:numPr>
          <w:ilvl w:val="0"/>
          <w:numId w:val="1"/>
        </w:numPr>
        <w:shd w:val="clear" w:color="auto" w:fill="FFFFFF"/>
        <w:spacing w:after="0" w:line="255" w:lineRule="atLeast"/>
        <w:textAlignment w:val="baseline"/>
        <w:rPr>
          <w:rFonts w:ascii="inherit" w:eastAsia="Times New Roman" w:hAnsi="inherit" w:cs="Segoe UI"/>
          <w:color w:val="000000"/>
          <w:sz w:val="20"/>
          <w:szCs w:val="20"/>
        </w:rPr>
      </w:pPr>
      <w:r w:rsidRPr="00083EDF">
        <w:rPr>
          <w:rFonts w:eastAsia="Times New Roman" w:cstheme="minorHAnsi"/>
          <w:b/>
          <w:bCs/>
          <w:color w:val="605E5C"/>
          <w:sz w:val="20"/>
          <w:szCs w:val="20"/>
          <w:u w:val="single"/>
        </w:rPr>
        <w:t xml:space="preserve">Microsoft Defender for </w:t>
      </w:r>
      <w:r>
        <w:rPr>
          <w:rFonts w:eastAsia="Times New Roman" w:cstheme="minorHAnsi"/>
          <w:b/>
          <w:bCs/>
          <w:color w:val="605E5C"/>
          <w:sz w:val="20"/>
          <w:szCs w:val="20"/>
          <w:u w:val="single"/>
        </w:rPr>
        <w:t>Identity</w:t>
      </w:r>
      <w:r w:rsidRPr="00083EDF">
        <w:rPr>
          <w:rFonts w:eastAsia="Times New Roman" w:cstheme="minorHAnsi"/>
          <w:b/>
          <w:bCs/>
          <w:color w:val="605E5C"/>
          <w:sz w:val="20"/>
          <w:szCs w:val="20"/>
          <w:u w:val="single"/>
        </w:rPr>
        <w:t xml:space="preserve"> Log Ingestion to Sentinel</w:t>
      </w:r>
    </w:p>
    <w:p w:rsidR="00083EDF" w:rsidRPr="00083EDF" w:rsidRDefault="00083EDF" w:rsidP="00083EDF">
      <w:pPr>
        <w:pStyle w:val="ListParagraph"/>
        <w:shd w:val="clear" w:color="auto" w:fill="FFFFFF"/>
        <w:spacing w:after="30" w:line="240" w:lineRule="auto"/>
        <w:rPr>
          <w:rFonts w:ascii="Segoe UI" w:eastAsia="Times New Roman" w:hAnsi="Segoe UI" w:cs="Segoe UI"/>
          <w:color w:val="605E5C"/>
          <w:sz w:val="20"/>
          <w:szCs w:val="20"/>
        </w:rPr>
      </w:pPr>
      <w:r w:rsidRPr="00083EDF">
        <w:rPr>
          <w:rFonts w:eastAsia="Times New Roman" w:cstheme="minorHAnsi"/>
          <w:b/>
          <w:bCs/>
          <w:color w:val="605E5C"/>
          <w:sz w:val="20"/>
          <w:szCs w:val="20"/>
        </w:rPr>
        <w:t>Description</w:t>
      </w:r>
    </w:p>
    <w:p w:rsidR="00083EDF" w:rsidRPr="00083EDF" w:rsidRDefault="00083EDF" w:rsidP="00083EDF">
      <w:pPr>
        <w:shd w:val="clear" w:color="auto" w:fill="FFFFFF"/>
        <w:spacing w:after="240" w:line="255" w:lineRule="atLeast"/>
        <w:textAlignment w:val="baseline"/>
        <w:rPr>
          <w:rFonts w:ascii="inherit" w:eastAsia="Times New Roman" w:hAnsi="inherit" w:cs="Segoe UI"/>
          <w:color w:val="000000"/>
          <w:sz w:val="20"/>
          <w:szCs w:val="20"/>
        </w:rPr>
      </w:pPr>
      <w:r w:rsidRPr="00083EDF">
        <w:rPr>
          <w:rFonts w:ascii="inherit" w:eastAsia="Times New Roman" w:hAnsi="inherit" w:cs="Segoe UI"/>
          <w:color w:val="000000"/>
          <w:sz w:val="20"/>
          <w:szCs w:val="20"/>
        </w:rPr>
        <w:t xml:space="preserve">Connect Microsoft Defender for Identity to gain visibility into the events and user analytics. Microsoft Defender for Identity identifies, detects, and helps you investigate advanced threats, compromised identities, and malicious insider actions directed at your organization. Microsoft Defender for Identity enables </w:t>
      </w:r>
      <w:proofErr w:type="spellStart"/>
      <w:r w:rsidRPr="00083EDF">
        <w:rPr>
          <w:rFonts w:ascii="inherit" w:eastAsia="Times New Roman" w:hAnsi="inherit" w:cs="Segoe UI"/>
          <w:color w:val="000000"/>
          <w:sz w:val="20"/>
          <w:szCs w:val="20"/>
        </w:rPr>
        <w:t>SecOp</w:t>
      </w:r>
      <w:proofErr w:type="spellEnd"/>
      <w:r w:rsidRPr="00083EDF">
        <w:rPr>
          <w:rFonts w:ascii="inherit" w:eastAsia="Times New Roman" w:hAnsi="inherit" w:cs="Segoe UI"/>
          <w:color w:val="000000"/>
          <w:sz w:val="20"/>
          <w:szCs w:val="20"/>
        </w:rPr>
        <w:t xml:space="preserve"> analysts and security professionals struggling to detect advanced attacks in hybrid environments to:</w:t>
      </w:r>
    </w:p>
    <w:p w:rsidR="00083EDF" w:rsidRPr="00083EDF" w:rsidRDefault="00083EDF" w:rsidP="00083EDF">
      <w:pPr>
        <w:numPr>
          <w:ilvl w:val="0"/>
          <w:numId w:val="9"/>
        </w:numPr>
        <w:shd w:val="clear" w:color="auto" w:fill="FFFFFF"/>
        <w:spacing w:after="0" w:line="255" w:lineRule="atLeast"/>
        <w:textAlignment w:val="baseline"/>
        <w:rPr>
          <w:rFonts w:ascii="inherit" w:eastAsia="Times New Roman" w:hAnsi="inherit" w:cs="Segoe UI"/>
          <w:color w:val="000000"/>
          <w:sz w:val="20"/>
          <w:szCs w:val="20"/>
        </w:rPr>
      </w:pPr>
      <w:r w:rsidRPr="00083EDF">
        <w:rPr>
          <w:rFonts w:ascii="inherit" w:eastAsia="Times New Roman" w:hAnsi="inherit" w:cs="Segoe UI"/>
          <w:color w:val="000000"/>
          <w:sz w:val="20"/>
          <w:szCs w:val="20"/>
        </w:rPr>
        <w:t>Monitor users, entity behavior, and activities with learning-based analytics​</w:t>
      </w:r>
    </w:p>
    <w:p w:rsidR="00083EDF" w:rsidRPr="00083EDF" w:rsidRDefault="00083EDF" w:rsidP="00083EDF">
      <w:pPr>
        <w:numPr>
          <w:ilvl w:val="0"/>
          <w:numId w:val="9"/>
        </w:numPr>
        <w:shd w:val="clear" w:color="auto" w:fill="FFFFFF"/>
        <w:spacing w:after="0" w:line="255" w:lineRule="atLeast"/>
        <w:textAlignment w:val="baseline"/>
        <w:rPr>
          <w:rFonts w:ascii="inherit" w:eastAsia="Times New Roman" w:hAnsi="inherit" w:cs="Segoe UI"/>
          <w:color w:val="000000"/>
          <w:sz w:val="20"/>
          <w:szCs w:val="20"/>
        </w:rPr>
      </w:pPr>
      <w:r w:rsidRPr="00083EDF">
        <w:rPr>
          <w:rFonts w:ascii="inherit" w:eastAsia="Times New Roman" w:hAnsi="inherit" w:cs="Segoe UI"/>
          <w:color w:val="000000"/>
          <w:sz w:val="20"/>
          <w:szCs w:val="20"/>
        </w:rPr>
        <w:t>Protect user identities and credentials stored in Active Directory</w:t>
      </w:r>
    </w:p>
    <w:p w:rsidR="00083EDF" w:rsidRPr="00083EDF" w:rsidRDefault="00083EDF" w:rsidP="00083EDF">
      <w:pPr>
        <w:numPr>
          <w:ilvl w:val="0"/>
          <w:numId w:val="9"/>
        </w:numPr>
        <w:shd w:val="clear" w:color="auto" w:fill="FFFFFF"/>
        <w:spacing w:after="0" w:line="255" w:lineRule="atLeast"/>
        <w:textAlignment w:val="baseline"/>
        <w:rPr>
          <w:rFonts w:ascii="inherit" w:eastAsia="Times New Roman" w:hAnsi="inherit" w:cs="Segoe UI"/>
          <w:color w:val="000000"/>
          <w:sz w:val="20"/>
          <w:szCs w:val="20"/>
        </w:rPr>
      </w:pPr>
      <w:r w:rsidRPr="00083EDF">
        <w:rPr>
          <w:rFonts w:ascii="inherit" w:eastAsia="Times New Roman" w:hAnsi="inherit" w:cs="Segoe UI"/>
          <w:color w:val="000000"/>
          <w:sz w:val="20"/>
          <w:szCs w:val="20"/>
        </w:rPr>
        <w:t>Identify and investigate suspicious user activities and advanced attacks throughout the kill chain</w:t>
      </w:r>
    </w:p>
    <w:p w:rsidR="00083EDF" w:rsidRPr="00083EDF" w:rsidRDefault="00083EDF" w:rsidP="00083EDF">
      <w:pPr>
        <w:numPr>
          <w:ilvl w:val="0"/>
          <w:numId w:val="9"/>
        </w:numPr>
        <w:shd w:val="clear" w:color="auto" w:fill="FFFFFF"/>
        <w:spacing w:after="0" w:line="255" w:lineRule="atLeast"/>
        <w:textAlignment w:val="baseline"/>
        <w:rPr>
          <w:rFonts w:ascii="inherit" w:eastAsia="Times New Roman" w:hAnsi="inherit" w:cs="Segoe UI"/>
          <w:color w:val="000000"/>
          <w:sz w:val="20"/>
          <w:szCs w:val="20"/>
        </w:rPr>
      </w:pPr>
      <w:r w:rsidRPr="00083EDF">
        <w:rPr>
          <w:rFonts w:ascii="inherit" w:eastAsia="Times New Roman" w:hAnsi="inherit" w:cs="Segoe UI"/>
          <w:color w:val="000000"/>
          <w:sz w:val="20"/>
          <w:szCs w:val="20"/>
        </w:rPr>
        <w:t>Provide clear incident information on a simple timeline for fast triage</w:t>
      </w:r>
    </w:p>
    <w:p w:rsidR="00083EDF" w:rsidRDefault="00083EDF" w:rsidP="00B220A7">
      <w:pPr>
        <w:jc w:val="center"/>
        <w:rPr>
          <w:b/>
          <w:bCs/>
          <w:u w:val="single"/>
          <w:lang w:val="en-IN"/>
        </w:rPr>
      </w:pPr>
    </w:p>
    <w:p w:rsidR="00083EDF" w:rsidRDefault="00083EDF" w:rsidP="00B220A7">
      <w:pPr>
        <w:jc w:val="center"/>
        <w:rPr>
          <w:b/>
          <w:bCs/>
          <w:u w:val="single"/>
          <w:lang w:val="en-IN"/>
        </w:rPr>
      </w:pPr>
      <w:r>
        <w:rPr>
          <w:noProof/>
        </w:rPr>
        <w:drawing>
          <wp:inline distT="0" distB="0" distL="0" distR="0" wp14:anchorId="28BD1023" wp14:editId="7F6631F0">
            <wp:extent cx="4945748" cy="2165350"/>
            <wp:effectExtent l="0" t="0" r="762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80399" cy="2180521"/>
                    </a:xfrm>
                    <a:prstGeom prst="rect">
                      <a:avLst/>
                    </a:prstGeom>
                  </pic:spPr>
                </pic:pic>
              </a:graphicData>
            </a:graphic>
          </wp:inline>
        </w:drawing>
      </w:r>
    </w:p>
    <w:p w:rsidR="00083EDF" w:rsidRPr="00083EDF" w:rsidRDefault="00083EDF" w:rsidP="00083EDF">
      <w:pPr>
        <w:pStyle w:val="ListParagraph"/>
        <w:numPr>
          <w:ilvl w:val="0"/>
          <w:numId w:val="1"/>
        </w:numPr>
        <w:shd w:val="clear" w:color="auto" w:fill="FFFFFF"/>
        <w:spacing w:after="0" w:line="255" w:lineRule="atLeast"/>
        <w:textAlignment w:val="baseline"/>
        <w:rPr>
          <w:rFonts w:ascii="inherit" w:eastAsia="Times New Roman" w:hAnsi="inherit" w:cs="Segoe UI"/>
          <w:color w:val="000000"/>
          <w:sz w:val="20"/>
          <w:szCs w:val="20"/>
        </w:rPr>
      </w:pPr>
      <w:r w:rsidRPr="00083EDF">
        <w:rPr>
          <w:rFonts w:eastAsia="Times New Roman" w:cstheme="minorHAnsi"/>
          <w:b/>
          <w:bCs/>
          <w:color w:val="605E5C"/>
          <w:sz w:val="20"/>
          <w:szCs w:val="20"/>
          <w:u w:val="single"/>
        </w:rPr>
        <w:t xml:space="preserve">Microsoft Defender for </w:t>
      </w:r>
      <w:r w:rsidR="00D217CE">
        <w:rPr>
          <w:rFonts w:eastAsia="Times New Roman" w:cstheme="minorHAnsi"/>
          <w:b/>
          <w:bCs/>
          <w:color w:val="605E5C"/>
          <w:sz w:val="20"/>
          <w:szCs w:val="20"/>
          <w:u w:val="single"/>
        </w:rPr>
        <w:t xml:space="preserve">Office 365 </w:t>
      </w:r>
      <w:r w:rsidRPr="00083EDF">
        <w:rPr>
          <w:rFonts w:eastAsia="Times New Roman" w:cstheme="minorHAnsi"/>
          <w:b/>
          <w:bCs/>
          <w:color w:val="605E5C"/>
          <w:sz w:val="20"/>
          <w:szCs w:val="20"/>
          <w:u w:val="single"/>
        </w:rPr>
        <w:t>Log Ingestion to Sentinel</w:t>
      </w:r>
    </w:p>
    <w:p w:rsidR="00083EDF" w:rsidRPr="00083EDF" w:rsidRDefault="00083EDF" w:rsidP="00083EDF">
      <w:pPr>
        <w:pStyle w:val="ListParagraph"/>
        <w:shd w:val="clear" w:color="auto" w:fill="FFFFFF"/>
        <w:spacing w:after="30" w:line="240" w:lineRule="auto"/>
        <w:rPr>
          <w:rFonts w:ascii="Segoe UI" w:eastAsia="Times New Roman" w:hAnsi="Segoe UI" w:cs="Segoe UI"/>
          <w:color w:val="605E5C"/>
          <w:sz w:val="20"/>
          <w:szCs w:val="20"/>
        </w:rPr>
      </w:pPr>
      <w:r w:rsidRPr="00083EDF">
        <w:rPr>
          <w:rFonts w:eastAsia="Times New Roman" w:cstheme="minorHAnsi"/>
          <w:b/>
          <w:bCs/>
          <w:color w:val="605E5C"/>
          <w:sz w:val="20"/>
          <w:szCs w:val="20"/>
        </w:rPr>
        <w:t>Description</w:t>
      </w:r>
      <w:r>
        <w:rPr>
          <w:rFonts w:eastAsia="Times New Roman" w:cstheme="minorHAnsi"/>
          <w:b/>
          <w:bCs/>
          <w:color w:val="605E5C"/>
          <w:sz w:val="20"/>
          <w:szCs w:val="20"/>
        </w:rPr>
        <w:t>-</w:t>
      </w:r>
    </w:p>
    <w:p w:rsidR="00083EDF" w:rsidRPr="00083EDF" w:rsidRDefault="00083EDF" w:rsidP="00083EDF">
      <w:pPr>
        <w:shd w:val="clear" w:color="auto" w:fill="FFFFFF"/>
        <w:spacing w:after="240" w:line="255" w:lineRule="atLeast"/>
        <w:textAlignment w:val="baseline"/>
        <w:rPr>
          <w:rFonts w:ascii="inherit" w:eastAsia="Times New Roman" w:hAnsi="inherit" w:cs="Segoe UI"/>
          <w:color w:val="000000"/>
          <w:sz w:val="20"/>
          <w:szCs w:val="20"/>
        </w:rPr>
      </w:pPr>
      <w:r w:rsidRPr="00083EDF">
        <w:rPr>
          <w:rFonts w:ascii="inherit" w:eastAsia="Times New Roman" w:hAnsi="inherit" w:cs="Segoe UI"/>
          <w:color w:val="000000"/>
          <w:sz w:val="20"/>
          <w:szCs w:val="20"/>
        </w:rPr>
        <w:t>Microsoft Defender for Office 365 safeguards your organization against malicious threats posed by email messages, links (URLs) and collaboration tools. By ingesting Microsoft Defender for Office 365 alerts into Microsoft Sentinel, you can incorporate information about email- and URL-based threats into your broader risk analysis and build response scenarios accordingly.</w:t>
      </w:r>
    </w:p>
    <w:p w:rsidR="00083EDF" w:rsidRPr="00083EDF" w:rsidRDefault="00083EDF" w:rsidP="00083EDF">
      <w:pPr>
        <w:shd w:val="clear" w:color="auto" w:fill="FFFFFF"/>
        <w:spacing w:after="240" w:line="255" w:lineRule="atLeast"/>
        <w:textAlignment w:val="baseline"/>
        <w:rPr>
          <w:rFonts w:ascii="inherit" w:eastAsia="Times New Roman" w:hAnsi="inherit" w:cs="Segoe UI"/>
          <w:color w:val="000000"/>
          <w:sz w:val="20"/>
          <w:szCs w:val="20"/>
        </w:rPr>
      </w:pPr>
      <w:r w:rsidRPr="00083EDF">
        <w:rPr>
          <w:rFonts w:ascii="inherit" w:eastAsia="Times New Roman" w:hAnsi="inherit" w:cs="Segoe UI"/>
          <w:color w:val="000000"/>
          <w:sz w:val="20"/>
          <w:szCs w:val="20"/>
        </w:rPr>
        <w:t>The following types of alerts will be imported:</w:t>
      </w:r>
    </w:p>
    <w:p w:rsidR="00083EDF" w:rsidRPr="00083EDF" w:rsidRDefault="00083EDF" w:rsidP="00083EDF">
      <w:pPr>
        <w:numPr>
          <w:ilvl w:val="0"/>
          <w:numId w:val="11"/>
        </w:numPr>
        <w:shd w:val="clear" w:color="auto" w:fill="FFFFFF"/>
        <w:spacing w:after="0" w:line="255" w:lineRule="atLeast"/>
        <w:textAlignment w:val="baseline"/>
        <w:rPr>
          <w:rFonts w:ascii="inherit" w:eastAsia="Times New Roman" w:hAnsi="inherit" w:cs="Segoe UI"/>
          <w:color w:val="000000"/>
          <w:sz w:val="20"/>
          <w:szCs w:val="20"/>
        </w:rPr>
      </w:pPr>
      <w:r w:rsidRPr="00083EDF">
        <w:rPr>
          <w:rFonts w:ascii="inherit" w:eastAsia="Times New Roman" w:hAnsi="inherit" w:cs="Segoe UI"/>
          <w:color w:val="000000"/>
          <w:sz w:val="20"/>
          <w:szCs w:val="20"/>
        </w:rPr>
        <w:t>A potentially malicious URL click was detected</w:t>
      </w:r>
    </w:p>
    <w:p w:rsidR="00083EDF" w:rsidRPr="00083EDF" w:rsidRDefault="00083EDF" w:rsidP="00083EDF">
      <w:pPr>
        <w:numPr>
          <w:ilvl w:val="0"/>
          <w:numId w:val="11"/>
        </w:numPr>
        <w:shd w:val="clear" w:color="auto" w:fill="FFFFFF"/>
        <w:spacing w:after="0" w:line="255" w:lineRule="atLeast"/>
        <w:textAlignment w:val="baseline"/>
        <w:rPr>
          <w:rFonts w:ascii="inherit" w:eastAsia="Times New Roman" w:hAnsi="inherit" w:cs="Segoe UI"/>
          <w:color w:val="000000"/>
          <w:sz w:val="20"/>
          <w:szCs w:val="20"/>
        </w:rPr>
      </w:pPr>
      <w:r w:rsidRPr="00083EDF">
        <w:rPr>
          <w:rFonts w:ascii="inherit" w:eastAsia="Times New Roman" w:hAnsi="inherit" w:cs="Segoe UI"/>
          <w:color w:val="000000"/>
          <w:sz w:val="20"/>
          <w:szCs w:val="20"/>
        </w:rPr>
        <w:t>Email messages containing malware removed after delivery</w:t>
      </w:r>
    </w:p>
    <w:p w:rsidR="00083EDF" w:rsidRPr="00083EDF" w:rsidRDefault="00083EDF" w:rsidP="00083EDF">
      <w:pPr>
        <w:numPr>
          <w:ilvl w:val="0"/>
          <w:numId w:val="11"/>
        </w:numPr>
        <w:shd w:val="clear" w:color="auto" w:fill="FFFFFF"/>
        <w:spacing w:after="0" w:line="255" w:lineRule="atLeast"/>
        <w:textAlignment w:val="baseline"/>
        <w:rPr>
          <w:rFonts w:ascii="inherit" w:eastAsia="Times New Roman" w:hAnsi="inherit" w:cs="Segoe UI"/>
          <w:color w:val="000000"/>
          <w:sz w:val="20"/>
          <w:szCs w:val="20"/>
        </w:rPr>
      </w:pPr>
      <w:r w:rsidRPr="00083EDF">
        <w:rPr>
          <w:rFonts w:ascii="inherit" w:eastAsia="Times New Roman" w:hAnsi="inherit" w:cs="Segoe UI"/>
          <w:color w:val="000000"/>
          <w:sz w:val="20"/>
          <w:szCs w:val="20"/>
        </w:rPr>
        <w:t>Email messages containing phish URLs removed after delivery</w:t>
      </w:r>
    </w:p>
    <w:p w:rsidR="00083EDF" w:rsidRPr="00083EDF" w:rsidRDefault="00083EDF" w:rsidP="00083EDF">
      <w:pPr>
        <w:numPr>
          <w:ilvl w:val="0"/>
          <w:numId w:val="11"/>
        </w:numPr>
        <w:shd w:val="clear" w:color="auto" w:fill="FFFFFF"/>
        <w:spacing w:after="0" w:line="255" w:lineRule="atLeast"/>
        <w:textAlignment w:val="baseline"/>
        <w:rPr>
          <w:rFonts w:ascii="inherit" w:eastAsia="Times New Roman" w:hAnsi="inherit" w:cs="Segoe UI"/>
          <w:color w:val="000000"/>
          <w:sz w:val="20"/>
          <w:szCs w:val="20"/>
        </w:rPr>
      </w:pPr>
      <w:r w:rsidRPr="00083EDF">
        <w:rPr>
          <w:rFonts w:ascii="inherit" w:eastAsia="Times New Roman" w:hAnsi="inherit" w:cs="Segoe UI"/>
          <w:color w:val="000000"/>
          <w:sz w:val="20"/>
          <w:szCs w:val="20"/>
        </w:rPr>
        <w:t>Email reported by user as malware or phish</w:t>
      </w:r>
    </w:p>
    <w:p w:rsidR="00083EDF" w:rsidRPr="00083EDF" w:rsidRDefault="00083EDF" w:rsidP="00083EDF">
      <w:pPr>
        <w:numPr>
          <w:ilvl w:val="0"/>
          <w:numId w:val="11"/>
        </w:numPr>
        <w:shd w:val="clear" w:color="auto" w:fill="FFFFFF"/>
        <w:spacing w:after="0" w:line="255" w:lineRule="atLeast"/>
        <w:textAlignment w:val="baseline"/>
        <w:rPr>
          <w:rFonts w:ascii="inherit" w:eastAsia="Times New Roman" w:hAnsi="inherit" w:cs="Segoe UI"/>
          <w:color w:val="000000"/>
          <w:sz w:val="20"/>
          <w:szCs w:val="20"/>
        </w:rPr>
      </w:pPr>
      <w:r w:rsidRPr="00083EDF">
        <w:rPr>
          <w:rFonts w:ascii="inherit" w:eastAsia="Times New Roman" w:hAnsi="inherit" w:cs="Segoe UI"/>
          <w:color w:val="000000"/>
          <w:sz w:val="20"/>
          <w:szCs w:val="20"/>
        </w:rPr>
        <w:t>Suspicious email sending patterns detected</w:t>
      </w:r>
    </w:p>
    <w:p w:rsidR="00083EDF" w:rsidRPr="00083EDF" w:rsidRDefault="00083EDF" w:rsidP="00083EDF">
      <w:pPr>
        <w:numPr>
          <w:ilvl w:val="0"/>
          <w:numId w:val="11"/>
        </w:numPr>
        <w:shd w:val="clear" w:color="auto" w:fill="FFFFFF"/>
        <w:spacing w:after="0" w:line="255" w:lineRule="atLeast"/>
        <w:textAlignment w:val="baseline"/>
        <w:rPr>
          <w:rFonts w:ascii="inherit" w:eastAsia="Times New Roman" w:hAnsi="inherit" w:cs="Segoe UI"/>
          <w:color w:val="000000"/>
          <w:sz w:val="20"/>
          <w:szCs w:val="20"/>
        </w:rPr>
      </w:pPr>
      <w:r w:rsidRPr="00083EDF">
        <w:rPr>
          <w:rFonts w:ascii="inherit" w:eastAsia="Times New Roman" w:hAnsi="inherit" w:cs="Segoe UI"/>
          <w:color w:val="000000"/>
          <w:sz w:val="20"/>
          <w:szCs w:val="20"/>
        </w:rPr>
        <w:t>User restricted from sending email</w:t>
      </w:r>
    </w:p>
    <w:p w:rsidR="00083EDF" w:rsidRDefault="00083EDF" w:rsidP="00083EDF">
      <w:pPr>
        <w:shd w:val="clear" w:color="auto" w:fill="FFFFFF"/>
        <w:spacing w:after="0" w:line="255" w:lineRule="atLeast"/>
        <w:textAlignment w:val="baseline"/>
        <w:rPr>
          <w:rFonts w:ascii="inherit" w:eastAsia="Times New Roman" w:hAnsi="inherit" w:cs="Segoe UI"/>
          <w:color w:val="000000"/>
          <w:sz w:val="20"/>
          <w:szCs w:val="20"/>
        </w:rPr>
      </w:pPr>
      <w:r w:rsidRPr="00083EDF">
        <w:rPr>
          <w:rFonts w:ascii="inherit" w:eastAsia="Times New Roman" w:hAnsi="inherit" w:cs="Segoe UI"/>
          <w:color w:val="000000"/>
          <w:sz w:val="20"/>
          <w:szCs w:val="20"/>
        </w:rPr>
        <w:t>These alerts can be seen by Office customers in the </w:t>
      </w:r>
      <w:r w:rsidRPr="00083EDF">
        <w:rPr>
          <w:rFonts w:ascii="inherit" w:eastAsia="Times New Roman" w:hAnsi="inherit" w:cs="Segoe UI"/>
          <w:b/>
          <w:bCs/>
          <w:color w:val="000000"/>
          <w:sz w:val="20"/>
          <w:szCs w:val="20"/>
          <w:bdr w:val="none" w:sz="0" w:space="0" w:color="auto" w:frame="1"/>
        </w:rPr>
        <w:t>Office Security and Compliance Center</w:t>
      </w:r>
      <w:r w:rsidRPr="00083EDF">
        <w:rPr>
          <w:rFonts w:ascii="inherit" w:eastAsia="Times New Roman" w:hAnsi="inherit" w:cs="Segoe UI"/>
          <w:color w:val="000000"/>
          <w:sz w:val="20"/>
          <w:szCs w:val="20"/>
        </w:rPr>
        <w:t>.</w:t>
      </w:r>
    </w:p>
    <w:p w:rsidR="00083EDF" w:rsidRDefault="00083EDF" w:rsidP="00083EDF">
      <w:pPr>
        <w:shd w:val="clear" w:color="auto" w:fill="FFFFFF"/>
        <w:spacing w:after="0" w:line="255" w:lineRule="atLeast"/>
        <w:textAlignment w:val="baseline"/>
        <w:rPr>
          <w:rFonts w:ascii="inherit" w:eastAsia="Times New Roman" w:hAnsi="inherit" w:cs="Segoe UI"/>
          <w:color w:val="000000"/>
          <w:sz w:val="20"/>
          <w:szCs w:val="20"/>
        </w:rPr>
      </w:pPr>
    </w:p>
    <w:p w:rsidR="00083EDF" w:rsidRPr="00083EDF" w:rsidRDefault="00083EDF" w:rsidP="008836BE">
      <w:pPr>
        <w:shd w:val="clear" w:color="auto" w:fill="FFFFFF"/>
        <w:spacing w:after="0" w:line="255" w:lineRule="atLeast"/>
        <w:jc w:val="center"/>
        <w:textAlignment w:val="baseline"/>
        <w:rPr>
          <w:rFonts w:ascii="inherit" w:eastAsia="Times New Roman" w:hAnsi="inherit" w:cs="Segoe UI"/>
          <w:color w:val="000000"/>
          <w:sz w:val="20"/>
          <w:szCs w:val="20"/>
        </w:rPr>
      </w:pPr>
      <w:r>
        <w:rPr>
          <w:noProof/>
        </w:rPr>
        <w:drawing>
          <wp:inline distT="0" distB="0" distL="0" distR="0" wp14:anchorId="379DA038" wp14:editId="470D5BD7">
            <wp:extent cx="5828665" cy="1775460"/>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41157" cy="1779265"/>
                    </a:xfrm>
                    <a:prstGeom prst="rect">
                      <a:avLst/>
                    </a:prstGeom>
                  </pic:spPr>
                </pic:pic>
              </a:graphicData>
            </a:graphic>
          </wp:inline>
        </w:drawing>
      </w:r>
    </w:p>
    <w:p w:rsidR="002E4033" w:rsidRDefault="002E4033" w:rsidP="00D217CE">
      <w:pPr>
        <w:shd w:val="clear" w:color="auto" w:fill="FFFFFF"/>
        <w:spacing w:after="0" w:line="255" w:lineRule="atLeast"/>
        <w:textAlignment w:val="baseline"/>
        <w:rPr>
          <w:rFonts w:ascii="inherit" w:eastAsia="Times New Roman" w:hAnsi="inherit" w:cs="Segoe UI"/>
          <w:color w:val="000000"/>
          <w:sz w:val="20"/>
          <w:szCs w:val="20"/>
        </w:rPr>
      </w:pPr>
    </w:p>
    <w:p w:rsidR="008836BE" w:rsidRDefault="008836BE" w:rsidP="008836BE">
      <w:pPr>
        <w:pStyle w:val="ListParagraph"/>
        <w:numPr>
          <w:ilvl w:val="0"/>
          <w:numId w:val="1"/>
        </w:numPr>
        <w:shd w:val="clear" w:color="auto" w:fill="FFFFFF"/>
        <w:spacing w:after="0" w:line="255" w:lineRule="atLeast"/>
        <w:textAlignment w:val="baseline"/>
        <w:rPr>
          <w:rFonts w:eastAsia="Times New Roman" w:cstheme="minorHAnsi"/>
          <w:b/>
          <w:bCs/>
          <w:color w:val="605E5C"/>
          <w:sz w:val="20"/>
          <w:szCs w:val="20"/>
          <w:u w:val="single"/>
        </w:rPr>
      </w:pPr>
      <w:r w:rsidRPr="008836BE">
        <w:rPr>
          <w:rFonts w:eastAsia="Times New Roman" w:cstheme="minorHAnsi"/>
          <w:b/>
          <w:bCs/>
          <w:color w:val="605E5C"/>
          <w:sz w:val="20"/>
          <w:szCs w:val="20"/>
          <w:u w:val="single"/>
        </w:rPr>
        <w:t>Azure WAF Log Ingestion to Sentinel</w:t>
      </w:r>
    </w:p>
    <w:p w:rsidR="008836BE" w:rsidRDefault="008836BE" w:rsidP="008836BE">
      <w:pPr>
        <w:pStyle w:val="ListParagraph"/>
        <w:shd w:val="clear" w:color="auto" w:fill="FFFFFF"/>
        <w:spacing w:after="0" w:line="255" w:lineRule="atLeast"/>
        <w:textAlignment w:val="baseline"/>
        <w:rPr>
          <w:rFonts w:eastAsia="Times New Roman" w:cstheme="minorHAnsi"/>
          <w:b/>
          <w:bCs/>
          <w:color w:val="605E5C"/>
          <w:sz w:val="20"/>
          <w:szCs w:val="20"/>
        </w:rPr>
      </w:pPr>
      <w:r>
        <w:rPr>
          <w:rFonts w:eastAsia="Times New Roman" w:cstheme="minorHAnsi"/>
          <w:b/>
          <w:bCs/>
          <w:color w:val="605E5C"/>
          <w:sz w:val="20"/>
          <w:szCs w:val="20"/>
        </w:rPr>
        <w:t>Description-</w:t>
      </w:r>
    </w:p>
    <w:p w:rsidR="008836BE" w:rsidRDefault="008836BE" w:rsidP="008836BE">
      <w:pPr>
        <w:pStyle w:val="ListParagraph"/>
        <w:shd w:val="clear" w:color="auto" w:fill="FFFFFF"/>
        <w:spacing w:after="0" w:line="255" w:lineRule="atLeast"/>
        <w:textAlignment w:val="baseline"/>
        <w:rPr>
          <w:rFonts w:eastAsia="Times New Roman" w:cstheme="minorHAnsi"/>
          <w:color w:val="605E5C"/>
          <w:sz w:val="20"/>
          <w:szCs w:val="20"/>
        </w:rPr>
      </w:pPr>
      <w:r w:rsidRPr="008836BE">
        <w:rPr>
          <w:rFonts w:eastAsia="Times New Roman" w:cstheme="minorHAnsi"/>
          <w:color w:val="605E5C"/>
          <w:sz w:val="20"/>
          <w:szCs w:val="20"/>
        </w:rPr>
        <w:t>Connect to the Azure Web Application Firewall (WAF) for Application Gateway, Front Door, or CDN. This WAF protects your applications from common web vulnerabilities such as SQL injection and cross-site scripting, and lets you customize rules to reduce false positives. Follow these instructions to stream your Microsoft Web application firewall logs into Microsoft Sentinel.</w:t>
      </w:r>
    </w:p>
    <w:p w:rsidR="008836BE" w:rsidRDefault="008836BE" w:rsidP="008836BE">
      <w:pPr>
        <w:pStyle w:val="ListParagraph"/>
        <w:shd w:val="clear" w:color="auto" w:fill="FFFFFF"/>
        <w:spacing w:after="0" w:line="255" w:lineRule="atLeast"/>
        <w:textAlignment w:val="baseline"/>
        <w:rPr>
          <w:rFonts w:eastAsia="Times New Roman" w:cstheme="minorHAnsi"/>
          <w:color w:val="605E5C"/>
          <w:sz w:val="20"/>
          <w:szCs w:val="20"/>
        </w:rPr>
      </w:pPr>
    </w:p>
    <w:p w:rsidR="008836BE" w:rsidRDefault="008836BE" w:rsidP="008836BE">
      <w:pPr>
        <w:pStyle w:val="ListParagraph"/>
        <w:shd w:val="clear" w:color="auto" w:fill="FFFFFF"/>
        <w:spacing w:after="0" w:line="255" w:lineRule="atLeast"/>
        <w:textAlignment w:val="baseline"/>
        <w:rPr>
          <w:rFonts w:eastAsia="Times New Roman" w:cstheme="minorHAnsi"/>
          <w:b/>
          <w:bCs/>
          <w:color w:val="605E5C"/>
          <w:sz w:val="20"/>
          <w:szCs w:val="20"/>
        </w:rPr>
      </w:pPr>
      <w:r>
        <w:rPr>
          <w:rFonts w:eastAsia="Times New Roman" w:cstheme="minorHAnsi"/>
          <w:b/>
          <w:bCs/>
          <w:color w:val="605E5C"/>
          <w:sz w:val="20"/>
          <w:szCs w:val="20"/>
        </w:rPr>
        <w:t>Prerequisites-</w:t>
      </w:r>
    </w:p>
    <w:p w:rsidR="008836BE" w:rsidRPr="008836BE" w:rsidRDefault="008836BE" w:rsidP="008836BE">
      <w:pPr>
        <w:pStyle w:val="ListParagraph"/>
        <w:shd w:val="clear" w:color="auto" w:fill="FFFFFF"/>
        <w:spacing w:after="0" w:line="255" w:lineRule="atLeast"/>
        <w:textAlignment w:val="baseline"/>
        <w:rPr>
          <w:rFonts w:eastAsia="Times New Roman" w:cstheme="minorHAnsi"/>
          <w:b/>
          <w:bCs/>
          <w:color w:val="605E5C"/>
          <w:sz w:val="20"/>
          <w:szCs w:val="20"/>
        </w:rPr>
      </w:pPr>
      <w:r w:rsidRPr="008836BE">
        <w:rPr>
          <w:rFonts w:eastAsia="Times New Roman" w:cstheme="minorHAnsi"/>
          <w:b/>
          <w:bCs/>
          <w:noProof/>
          <w:color w:val="605E5C"/>
          <w:sz w:val="20"/>
          <w:szCs w:val="20"/>
        </w:rPr>
        <w:drawing>
          <wp:inline distT="0" distB="0" distL="0" distR="0" wp14:anchorId="46EEC9DA" wp14:editId="2C61DE80">
            <wp:extent cx="3748405" cy="548640"/>
            <wp:effectExtent l="0" t="0" r="4445"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52538" cy="549245"/>
                    </a:xfrm>
                    <a:prstGeom prst="rect">
                      <a:avLst/>
                    </a:prstGeom>
                  </pic:spPr>
                </pic:pic>
              </a:graphicData>
            </a:graphic>
          </wp:inline>
        </w:drawing>
      </w:r>
    </w:p>
    <w:p w:rsidR="008836BE" w:rsidRDefault="008836BE" w:rsidP="008836BE">
      <w:pPr>
        <w:pStyle w:val="ListParagraph"/>
        <w:shd w:val="clear" w:color="auto" w:fill="FFFFFF"/>
        <w:spacing w:after="0" w:line="255" w:lineRule="atLeast"/>
        <w:textAlignment w:val="baseline"/>
        <w:rPr>
          <w:rFonts w:eastAsia="Times New Roman" w:cstheme="minorHAnsi"/>
          <w:b/>
          <w:bCs/>
          <w:color w:val="605E5C"/>
          <w:sz w:val="20"/>
          <w:szCs w:val="20"/>
        </w:rPr>
      </w:pPr>
      <w:r>
        <w:rPr>
          <w:rFonts w:eastAsia="Times New Roman" w:cstheme="minorHAnsi"/>
          <w:b/>
          <w:bCs/>
          <w:color w:val="605E5C"/>
          <w:sz w:val="20"/>
          <w:szCs w:val="20"/>
        </w:rPr>
        <w:t>Configuration-</w:t>
      </w:r>
    </w:p>
    <w:p w:rsidR="00083EDF" w:rsidRPr="008836BE" w:rsidRDefault="008836BE" w:rsidP="008836BE">
      <w:pPr>
        <w:pStyle w:val="ListParagraph"/>
        <w:shd w:val="clear" w:color="auto" w:fill="FFFFFF"/>
        <w:spacing w:after="0" w:line="255" w:lineRule="atLeast"/>
        <w:textAlignment w:val="baseline"/>
        <w:rPr>
          <w:rFonts w:eastAsia="Times New Roman" w:cstheme="minorHAnsi"/>
          <w:b/>
          <w:bCs/>
          <w:color w:val="605E5C"/>
          <w:sz w:val="20"/>
          <w:szCs w:val="20"/>
        </w:rPr>
      </w:pPr>
      <w:r w:rsidRPr="008836BE">
        <w:rPr>
          <w:rFonts w:eastAsia="Times New Roman" w:cstheme="minorHAnsi"/>
          <w:b/>
          <w:bCs/>
          <w:noProof/>
          <w:color w:val="605E5C"/>
          <w:sz w:val="20"/>
          <w:szCs w:val="20"/>
        </w:rPr>
        <w:drawing>
          <wp:inline distT="0" distB="0" distL="0" distR="0" wp14:anchorId="1C0ED25D" wp14:editId="5A361593">
            <wp:extent cx="5440680" cy="1493520"/>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60122" cy="1498857"/>
                    </a:xfrm>
                    <a:prstGeom prst="rect">
                      <a:avLst/>
                    </a:prstGeom>
                  </pic:spPr>
                </pic:pic>
              </a:graphicData>
            </a:graphic>
          </wp:inline>
        </w:drawing>
      </w:r>
    </w:p>
    <w:sectPr w:rsidR="00083EDF" w:rsidRPr="00883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341E4"/>
    <w:multiLevelType w:val="hybridMultilevel"/>
    <w:tmpl w:val="AEAEC9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724EFE"/>
    <w:multiLevelType w:val="hybridMultilevel"/>
    <w:tmpl w:val="AEAEC9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8270BED"/>
    <w:multiLevelType w:val="hybridMultilevel"/>
    <w:tmpl w:val="AEAEC9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A1D63C5"/>
    <w:multiLevelType w:val="hybridMultilevel"/>
    <w:tmpl w:val="AEAEC9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A261B9F"/>
    <w:multiLevelType w:val="hybridMultilevel"/>
    <w:tmpl w:val="AEAEC9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9CA27B5"/>
    <w:multiLevelType w:val="hybridMultilevel"/>
    <w:tmpl w:val="AEAEC9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E6E4767"/>
    <w:multiLevelType w:val="hybridMultilevel"/>
    <w:tmpl w:val="AEAEC9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F0944A6"/>
    <w:multiLevelType w:val="multilevel"/>
    <w:tmpl w:val="A9C8EC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1C7A9B"/>
    <w:multiLevelType w:val="multilevel"/>
    <w:tmpl w:val="B8D68C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6D6F98"/>
    <w:multiLevelType w:val="multilevel"/>
    <w:tmpl w:val="B8C86D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DB26B2"/>
    <w:multiLevelType w:val="multilevel"/>
    <w:tmpl w:val="5A504C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A9160F"/>
    <w:multiLevelType w:val="hybridMultilevel"/>
    <w:tmpl w:val="AEAEC980"/>
    <w:lvl w:ilvl="0" w:tplc="A4CA59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6253071">
    <w:abstractNumId w:val="11"/>
  </w:num>
  <w:num w:numId="2" w16cid:durableId="28537152">
    <w:abstractNumId w:val="0"/>
  </w:num>
  <w:num w:numId="3" w16cid:durableId="1118568767">
    <w:abstractNumId w:val="3"/>
  </w:num>
  <w:num w:numId="4" w16cid:durableId="1754661968">
    <w:abstractNumId w:val="4"/>
  </w:num>
  <w:num w:numId="5" w16cid:durableId="1981962745">
    <w:abstractNumId w:val="6"/>
  </w:num>
  <w:num w:numId="6" w16cid:durableId="392390294">
    <w:abstractNumId w:val="10"/>
  </w:num>
  <w:num w:numId="7" w16cid:durableId="1162502960">
    <w:abstractNumId w:val="9"/>
  </w:num>
  <w:num w:numId="8" w16cid:durableId="2067952563">
    <w:abstractNumId w:val="5"/>
  </w:num>
  <w:num w:numId="9" w16cid:durableId="916405493">
    <w:abstractNumId w:val="7"/>
  </w:num>
  <w:num w:numId="10" w16cid:durableId="865749247">
    <w:abstractNumId w:val="1"/>
  </w:num>
  <w:num w:numId="11" w16cid:durableId="731194380">
    <w:abstractNumId w:val="8"/>
  </w:num>
  <w:num w:numId="12" w16cid:durableId="7534763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0A7"/>
    <w:rsid w:val="00083EDF"/>
    <w:rsid w:val="001D3593"/>
    <w:rsid w:val="00265425"/>
    <w:rsid w:val="002E4033"/>
    <w:rsid w:val="00365D79"/>
    <w:rsid w:val="005935EB"/>
    <w:rsid w:val="00765904"/>
    <w:rsid w:val="007969BE"/>
    <w:rsid w:val="007C03B0"/>
    <w:rsid w:val="008836BE"/>
    <w:rsid w:val="00A75C52"/>
    <w:rsid w:val="00AF6AD0"/>
    <w:rsid w:val="00B04A2C"/>
    <w:rsid w:val="00B220A7"/>
    <w:rsid w:val="00BE31E1"/>
    <w:rsid w:val="00C12B9E"/>
    <w:rsid w:val="00C161A3"/>
    <w:rsid w:val="00D217CE"/>
    <w:rsid w:val="00DB5813"/>
    <w:rsid w:val="00E627A9"/>
    <w:rsid w:val="00EA4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E89470-E548-425B-91B0-CCA0FB3BD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20A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220A7"/>
    <w:pPr>
      <w:ind w:left="720"/>
      <w:contextualSpacing/>
    </w:pPr>
  </w:style>
  <w:style w:type="character" w:styleId="Hyperlink">
    <w:name w:val="Hyperlink"/>
    <w:basedOn w:val="DefaultParagraphFont"/>
    <w:uiPriority w:val="99"/>
    <w:semiHidden/>
    <w:unhideWhenUsed/>
    <w:rsid w:val="00365D79"/>
    <w:rPr>
      <w:color w:val="0000FF"/>
      <w:u w:val="single"/>
    </w:rPr>
  </w:style>
  <w:style w:type="character" w:styleId="Strong">
    <w:name w:val="Strong"/>
    <w:basedOn w:val="DefaultParagraphFont"/>
    <w:uiPriority w:val="22"/>
    <w:qFormat/>
    <w:rsid w:val="00083E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81119">
      <w:bodyDiv w:val="1"/>
      <w:marLeft w:val="0"/>
      <w:marRight w:val="0"/>
      <w:marTop w:val="0"/>
      <w:marBottom w:val="0"/>
      <w:divBdr>
        <w:top w:val="none" w:sz="0" w:space="0" w:color="auto"/>
        <w:left w:val="none" w:sz="0" w:space="0" w:color="auto"/>
        <w:bottom w:val="none" w:sz="0" w:space="0" w:color="auto"/>
        <w:right w:val="none" w:sz="0" w:space="0" w:color="auto"/>
      </w:divBdr>
      <w:divsChild>
        <w:div w:id="1207836639">
          <w:marLeft w:val="0"/>
          <w:marRight w:val="0"/>
          <w:marTop w:val="0"/>
          <w:marBottom w:val="0"/>
          <w:divBdr>
            <w:top w:val="none" w:sz="0" w:space="0" w:color="auto"/>
            <w:left w:val="none" w:sz="0" w:space="0" w:color="auto"/>
            <w:bottom w:val="none" w:sz="0" w:space="0" w:color="auto"/>
            <w:right w:val="none" w:sz="0" w:space="0" w:color="auto"/>
          </w:divBdr>
          <w:divsChild>
            <w:div w:id="1752387688">
              <w:marLeft w:val="0"/>
              <w:marRight w:val="0"/>
              <w:marTop w:val="0"/>
              <w:marBottom w:val="30"/>
              <w:divBdr>
                <w:top w:val="none" w:sz="0" w:space="0" w:color="auto"/>
                <w:left w:val="none" w:sz="0" w:space="0" w:color="auto"/>
                <w:bottom w:val="none" w:sz="0" w:space="0" w:color="auto"/>
                <w:right w:val="none" w:sz="0" w:space="0" w:color="auto"/>
              </w:divBdr>
            </w:div>
          </w:divsChild>
        </w:div>
        <w:div w:id="1793866089">
          <w:marLeft w:val="0"/>
          <w:marRight w:val="0"/>
          <w:marTop w:val="0"/>
          <w:marBottom w:val="0"/>
          <w:divBdr>
            <w:top w:val="none" w:sz="0" w:space="0" w:color="auto"/>
            <w:left w:val="none" w:sz="0" w:space="0" w:color="auto"/>
            <w:bottom w:val="none" w:sz="0" w:space="0" w:color="auto"/>
            <w:right w:val="none" w:sz="0" w:space="0" w:color="auto"/>
          </w:divBdr>
        </w:div>
      </w:divsChild>
    </w:div>
    <w:div w:id="78136207">
      <w:bodyDiv w:val="1"/>
      <w:marLeft w:val="0"/>
      <w:marRight w:val="0"/>
      <w:marTop w:val="0"/>
      <w:marBottom w:val="0"/>
      <w:divBdr>
        <w:top w:val="none" w:sz="0" w:space="0" w:color="auto"/>
        <w:left w:val="none" w:sz="0" w:space="0" w:color="auto"/>
        <w:bottom w:val="none" w:sz="0" w:space="0" w:color="auto"/>
        <w:right w:val="none" w:sz="0" w:space="0" w:color="auto"/>
      </w:divBdr>
      <w:divsChild>
        <w:div w:id="1526821628">
          <w:marLeft w:val="0"/>
          <w:marRight w:val="0"/>
          <w:marTop w:val="0"/>
          <w:marBottom w:val="0"/>
          <w:divBdr>
            <w:top w:val="none" w:sz="0" w:space="0" w:color="auto"/>
            <w:left w:val="none" w:sz="0" w:space="0" w:color="auto"/>
            <w:bottom w:val="none" w:sz="0" w:space="0" w:color="auto"/>
            <w:right w:val="none" w:sz="0" w:space="0" w:color="auto"/>
          </w:divBdr>
          <w:divsChild>
            <w:div w:id="1186559687">
              <w:marLeft w:val="0"/>
              <w:marRight w:val="0"/>
              <w:marTop w:val="0"/>
              <w:marBottom w:val="30"/>
              <w:divBdr>
                <w:top w:val="none" w:sz="0" w:space="0" w:color="auto"/>
                <w:left w:val="none" w:sz="0" w:space="0" w:color="auto"/>
                <w:bottom w:val="none" w:sz="0" w:space="0" w:color="auto"/>
                <w:right w:val="none" w:sz="0" w:space="0" w:color="auto"/>
              </w:divBdr>
            </w:div>
          </w:divsChild>
        </w:div>
        <w:div w:id="60568259">
          <w:marLeft w:val="0"/>
          <w:marRight w:val="0"/>
          <w:marTop w:val="0"/>
          <w:marBottom w:val="0"/>
          <w:divBdr>
            <w:top w:val="none" w:sz="0" w:space="0" w:color="auto"/>
            <w:left w:val="none" w:sz="0" w:space="0" w:color="auto"/>
            <w:bottom w:val="none" w:sz="0" w:space="0" w:color="auto"/>
            <w:right w:val="none" w:sz="0" w:space="0" w:color="auto"/>
          </w:divBdr>
        </w:div>
      </w:divsChild>
    </w:div>
    <w:div w:id="126902237">
      <w:bodyDiv w:val="1"/>
      <w:marLeft w:val="0"/>
      <w:marRight w:val="0"/>
      <w:marTop w:val="0"/>
      <w:marBottom w:val="0"/>
      <w:divBdr>
        <w:top w:val="none" w:sz="0" w:space="0" w:color="auto"/>
        <w:left w:val="none" w:sz="0" w:space="0" w:color="auto"/>
        <w:bottom w:val="none" w:sz="0" w:space="0" w:color="auto"/>
        <w:right w:val="none" w:sz="0" w:space="0" w:color="auto"/>
      </w:divBdr>
      <w:divsChild>
        <w:div w:id="1440564305">
          <w:marLeft w:val="0"/>
          <w:marRight w:val="0"/>
          <w:marTop w:val="0"/>
          <w:marBottom w:val="0"/>
          <w:divBdr>
            <w:top w:val="none" w:sz="0" w:space="0" w:color="auto"/>
            <w:left w:val="none" w:sz="0" w:space="0" w:color="auto"/>
            <w:bottom w:val="none" w:sz="0" w:space="0" w:color="auto"/>
            <w:right w:val="none" w:sz="0" w:space="0" w:color="auto"/>
          </w:divBdr>
          <w:divsChild>
            <w:div w:id="1280189348">
              <w:marLeft w:val="0"/>
              <w:marRight w:val="0"/>
              <w:marTop w:val="0"/>
              <w:marBottom w:val="30"/>
              <w:divBdr>
                <w:top w:val="none" w:sz="0" w:space="0" w:color="auto"/>
                <w:left w:val="none" w:sz="0" w:space="0" w:color="auto"/>
                <w:bottom w:val="none" w:sz="0" w:space="0" w:color="auto"/>
                <w:right w:val="none" w:sz="0" w:space="0" w:color="auto"/>
              </w:divBdr>
            </w:div>
          </w:divsChild>
        </w:div>
        <w:div w:id="1737967304">
          <w:marLeft w:val="0"/>
          <w:marRight w:val="0"/>
          <w:marTop w:val="0"/>
          <w:marBottom w:val="0"/>
          <w:divBdr>
            <w:top w:val="none" w:sz="0" w:space="0" w:color="auto"/>
            <w:left w:val="none" w:sz="0" w:space="0" w:color="auto"/>
            <w:bottom w:val="none" w:sz="0" w:space="0" w:color="auto"/>
            <w:right w:val="none" w:sz="0" w:space="0" w:color="auto"/>
          </w:divBdr>
        </w:div>
      </w:divsChild>
    </w:div>
    <w:div w:id="178273096">
      <w:bodyDiv w:val="1"/>
      <w:marLeft w:val="0"/>
      <w:marRight w:val="0"/>
      <w:marTop w:val="0"/>
      <w:marBottom w:val="0"/>
      <w:divBdr>
        <w:top w:val="none" w:sz="0" w:space="0" w:color="auto"/>
        <w:left w:val="none" w:sz="0" w:space="0" w:color="auto"/>
        <w:bottom w:val="none" w:sz="0" w:space="0" w:color="auto"/>
        <w:right w:val="none" w:sz="0" w:space="0" w:color="auto"/>
      </w:divBdr>
      <w:divsChild>
        <w:div w:id="1807429084">
          <w:marLeft w:val="0"/>
          <w:marRight w:val="0"/>
          <w:marTop w:val="0"/>
          <w:marBottom w:val="0"/>
          <w:divBdr>
            <w:top w:val="none" w:sz="0" w:space="0" w:color="auto"/>
            <w:left w:val="none" w:sz="0" w:space="0" w:color="auto"/>
            <w:bottom w:val="none" w:sz="0" w:space="0" w:color="auto"/>
            <w:right w:val="none" w:sz="0" w:space="0" w:color="auto"/>
          </w:divBdr>
          <w:divsChild>
            <w:div w:id="896404964">
              <w:marLeft w:val="0"/>
              <w:marRight w:val="0"/>
              <w:marTop w:val="0"/>
              <w:marBottom w:val="0"/>
              <w:divBdr>
                <w:top w:val="none" w:sz="0" w:space="0" w:color="auto"/>
                <w:left w:val="none" w:sz="0" w:space="0" w:color="auto"/>
                <w:bottom w:val="none" w:sz="0" w:space="0" w:color="auto"/>
                <w:right w:val="none" w:sz="0" w:space="0" w:color="auto"/>
              </w:divBdr>
            </w:div>
          </w:divsChild>
        </w:div>
        <w:div w:id="920868774">
          <w:marLeft w:val="0"/>
          <w:marRight w:val="0"/>
          <w:marTop w:val="0"/>
          <w:marBottom w:val="0"/>
          <w:divBdr>
            <w:top w:val="none" w:sz="0" w:space="0" w:color="auto"/>
            <w:left w:val="none" w:sz="0" w:space="0" w:color="auto"/>
            <w:bottom w:val="none" w:sz="0" w:space="0" w:color="auto"/>
            <w:right w:val="none" w:sz="0" w:space="0" w:color="auto"/>
          </w:divBdr>
          <w:divsChild>
            <w:div w:id="1783769630">
              <w:marLeft w:val="0"/>
              <w:marRight w:val="0"/>
              <w:marTop w:val="0"/>
              <w:marBottom w:val="0"/>
              <w:divBdr>
                <w:top w:val="none" w:sz="0" w:space="0" w:color="auto"/>
                <w:left w:val="none" w:sz="0" w:space="0" w:color="auto"/>
                <w:bottom w:val="none" w:sz="0" w:space="0" w:color="auto"/>
                <w:right w:val="none" w:sz="0" w:space="0" w:color="auto"/>
              </w:divBdr>
              <w:divsChild>
                <w:div w:id="605038264">
                  <w:marLeft w:val="0"/>
                  <w:marRight w:val="0"/>
                  <w:marTop w:val="0"/>
                  <w:marBottom w:val="0"/>
                  <w:divBdr>
                    <w:top w:val="none" w:sz="0" w:space="0" w:color="auto"/>
                    <w:left w:val="none" w:sz="0" w:space="0" w:color="auto"/>
                    <w:bottom w:val="none" w:sz="0" w:space="0" w:color="auto"/>
                    <w:right w:val="none" w:sz="0" w:space="0" w:color="auto"/>
                  </w:divBdr>
                  <w:divsChild>
                    <w:div w:id="184204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457761">
              <w:marLeft w:val="0"/>
              <w:marRight w:val="0"/>
              <w:marTop w:val="0"/>
              <w:marBottom w:val="0"/>
              <w:divBdr>
                <w:top w:val="none" w:sz="0" w:space="0" w:color="auto"/>
                <w:left w:val="none" w:sz="0" w:space="0" w:color="auto"/>
                <w:bottom w:val="none" w:sz="0" w:space="0" w:color="auto"/>
                <w:right w:val="none" w:sz="0" w:space="0" w:color="auto"/>
              </w:divBdr>
              <w:divsChild>
                <w:div w:id="143898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861199">
      <w:bodyDiv w:val="1"/>
      <w:marLeft w:val="0"/>
      <w:marRight w:val="0"/>
      <w:marTop w:val="0"/>
      <w:marBottom w:val="0"/>
      <w:divBdr>
        <w:top w:val="none" w:sz="0" w:space="0" w:color="auto"/>
        <w:left w:val="none" w:sz="0" w:space="0" w:color="auto"/>
        <w:bottom w:val="none" w:sz="0" w:space="0" w:color="auto"/>
        <w:right w:val="none" w:sz="0" w:space="0" w:color="auto"/>
      </w:divBdr>
      <w:divsChild>
        <w:div w:id="1423573640">
          <w:marLeft w:val="0"/>
          <w:marRight w:val="0"/>
          <w:marTop w:val="0"/>
          <w:marBottom w:val="0"/>
          <w:divBdr>
            <w:top w:val="none" w:sz="0" w:space="0" w:color="auto"/>
            <w:left w:val="none" w:sz="0" w:space="0" w:color="auto"/>
            <w:bottom w:val="none" w:sz="0" w:space="0" w:color="auto"/>
            <w:right w:val="none" w:sz="0" w:space="0" w:color="auto"/>
          </w:divBdr>
          <w:divsChild>
            <w:div w:id="452209966">
              <w:marLeft w:val="0"/>
              <w:marRight w:val="0"/>
              <w:marTop w:val="0"/>
              <w:marBottom w:val="30"/>
              <w:divBdr>
                <w:top w:val="none" w:sz="0" w:space="0" w:color="auto"/>
                <w:left w:val="none" w:sz="0" w:space="0" w:color="auto"/>
                <w:bottom w:val="none" w:sz="0" w:space="0" w:color="auto"/>
                <w:right w:val="none" w:sz="0" w:space="0" w:color="auto"/>
              </w:divBdr>
            </w:div>
          </w:divsChild>
        </w:div>
        <w:div w:id="705646214">
          <w:marLeft w:val="0"/>
          <w:marRight w:val="0"/>
          <w:marTop w:val="0"/>
          <w:marBottom w:val="0"/>
          <w:divBdr>
            <w:top w:val="none" w:sz="0" w:space="0" w:color="auto"/>
            <w:left w:val="none" w:sz="0" w:space="0" w:color="auto"/>
            <w:bottom w:val="none" w:sz="0" w:space="0" w:color="auto"/>
            <w:right w:val="none" w:sz="0" w:space="0" w:color="auto"/>
          </w:divBdr>
        </w:div>
      </w:divsChild>
    </w:div>
    <w:div w:id="320811544">
      <w:bodyDiv w:val="1"/>
      <w:marLeft w:val="0"/>
      <w:marRight w:val="0"/>
      <w:marTop w:val="0"/>
      <w:marBottom w:val="0"/>
      <w:divBdr>
        <w:top w:val="none" w:sz="0" w:space="0" w:color="auto"/>
        <w:left w:val="none" w:sz="0" w:space="0" w:color="auto"/>
        <w:bottom w:val="none" w:sz="0" w:space="0" w:color="auto"/>
        <w:right w:val="none" w:sz="0" w:space="0" w:color="auto"/>
      </w:divBdr>
      <w:divsChild>
        <w:div w:id="1388263456">
          <w:marLeft w:val="0"/>
          <w:marRight w:val="0"/>
          <w:marTop w:val="0"/>
          <w:marBottom w:val="0"/>
          <w:divBdr>
            <w:top w:val="none" w:sz="0" w:space="0" w:color="auto"/>
            <w:left w:val="none" w:sz="0" w:space="0" w:color="auto"/>
            <w:bottom w:val="none" w:sz="0" w:space="0" w:color="auto"/>
            <w:right w:val="none" w:sz="0" w:space="0" w:color="auto"/>
          </w:divBdr>
          <w:divsChild>
            <w:div w:id="1120225307">
              <w:marLeft w:val="0"/>
              <w:marRight w:val="0"/>
              <w:marTop w:val="0"/>
              <w:marBottom w:val="30"/>
              <w:divBdr>
                <w:top w:val="none" w:sz="0" w:space="0" w:color="auto"/>
                <w:left w:val="none" w:sz="0" w:space="0" w:color="auto"/>
                <w:bottom w:val="none" w:sz="0" w:space="0" w:color="auto"/>
                <w:right w:val="none" w:sz="0" w:space="0" w:color="auto"/>
              </w:divBdr>
            </w:div>
          </w:divsChild>
        </w:div>
        <w:div w:id="1162234105">
          <w:marLeft w:val="0"/>
          <w:marRight w:val="0"/>
          <w:marTop w:val="0"/>
          <w:marBottom w:val="0"/>
          <w:divBdr>
            <w:top w:val="none" w:sz="0" w:space="0" w:color="auto"/>
            <w:left w:val="none" w:sz="0" w:space="0" w:color="auto"/>
            <w:bottom w:val="none" w:sz="0" w:space="0" w:color="auto"/>
            <w:right w:val="none" w:sz="0" w:space="0" w:color="auto"/>
          </w:divBdr>
        </w:div>
      </w:divsChild>
    </w:div>
    <w:div w:id="436560466">
      <w:bodyDiv w:val="1"/>
      <w:marLeft w:val="0"/>
      <w:marRight w:val="0"/>
      <w:marTop w:val="0"/>
      <w:marBottom w:val="0"/>
      <w:divBdr>
        <w:top w:val="none" w:sz="0" w:space="0" w:color="auto"/>
        <w:left w:val="none" w:sz="0" w:space="0" w:color="auto"/>
        <w:bottom w:val="none" w:sz="0" w:space="0" w:color="auto"/>
        <w:right w:val="none" w:sz="0" w:space="0" w:color="auto"/>
      </w:divBdr>
      <w:divsChild>
        <w:div w:id="426511419">
          <w:marLeft w:val="0"/>
          <w:marRight w:val="0"/>
          <w:marTop w:val="0"/>
          <w:marBottom w:val="0"/>
          <w:divBdr>
            <w:top w:val="none" w:sz="0" w:space="0" w:color="auto"/>
            <w:left w:val="none" w:sz="0" w:space="0" w:color="auto"/>
            <w:bottom w:val="none" w:sz="0" w:space="0" w:color="auto"/>
            <w:right w:val="none" w:sz="0" w:space="0" w:color="auto"/>
          </w:divBdr>
          <w:divsChild>
            <w:div w:id="255752555">
              <w:marLeft w:val="0"/>
              <w:marRight w:val="0"/>
              <w:marTop w:val="0"/>
              <w:marBottom w:val="30"/>
              <w:divBdr>
                <w:top w:val="none" w:sz="0" w:space="0" w:color="auto"/>
                <w:left w:val="none" w:sz="0" w:space="0" w:color="auto"/>
                <w:bottom w:val="none" w:sz="0" w:space="0" w:color="auto"/>
                <w:right w:val="none" w:sz="0" w:space="0" w:color="auto"/>
              </w:divBdr>
            </w:div>
          </w:divsChild>
        </w:div>
        <w:div w:id="1341422401">
          <w:marLeft w:val="0"/>
          <w:marRight w:val="0"/>
          <w:marTop w:val="0"/>
          <w:marBottom w:val="0"/>
          <w:divBdr>
            <w:top w:val="none" w:sz="0" w:space="0" w:color="auto"/>
            <w:left w:val="none" w:sz="0" w:space="0" w:color="auto"/>
            <w:bottom w:val="none" w:sz="0" w:space="0" w:color="auto"/>
            <w:right w:val="none" w:sz="0" w:space="0" w:color="auto"/>
          </w:divBdr>
        </w:div>
      </w:divsChild>
    </w:div>
    <w:div w:id="485556547">
      <w:bodyDiv w:val="1"/>
      <w:marLeft w:val="0"/>
      <w:marRight w:val="0"/>
      <w:marTop w:val="0"/>
      <w:marBottom w:val="0"/>
      <w:divBdr>
        <w:top w:val="none" w:sz="0" w:space="0" w:color="auto"/>
        <w:left w:val="none" w:sz="0" w:space="0" w:color="auto"/>
        <w:bottom w:val="none" w:sz="0" w:space="0" w:color="auto"/>
        <w:right w:val="none" w:sz="0" w:space="0" w:color="auto"/>
      </w:divBdr>
      <w:divsChild>
        <w:div w:id="291442153">
          <w:marLeft w:val="0"/>
          <w:marRight w:val="0"/>
          <w:marTop w:val="0"/>
          <w:marBottom w:val="0"/>
          <w:divBdr>
            <w:top w:val="none" w:sz="0" w:space="0" w:color="auto"/>
            <w:left w:val="none" w:sz="0" w:space="0" w:color="auto"/>
            <w:bottom w:val="none" w:sz="0" w:space="0" w:color="auto"/>
            <w:right w:val="none" w:sz="0" w:space="0" w:color="auto"/>
          </w:divBdr>
          <w:divsChild>
            <w:div w:id="1928072083">
              <w:marLeft w:val="0"/>
              <w:marRight w:val="0"/>
              <w:marTop w:val="0"/>
              <w:marBottom w:val="30"/>
              <w:divBdr>
                <w:top w:val="none" w:sz="0" w:space="0" w:color="auto"/>
                <w:left w:val="none" w:sz="0" w:space="0" w:color="auto"/>
                <w:bottom w:val="none" w:sz="0" w:space="0" w:color="auto"/>
                <w:right w:val="none" w:sz="0" w:space="0" w:color="auto"/>
              </w:divBdr>
            </w:div>
          </w:divsChild>
        </w:div>
        <w:div w:id="643202374">
          <w:marLeft w:val="0"/>
          <w:marRight w:val="0"/>
          <w:marTop w:val="0"/>
          <w:marBottom w:val="0"/>
          <w:divBdr>
            <w:top w:val="none" w:sz="0" w:space="0" w:color="auto"/>
            <w:left w:val="none" w:sz="0" w:space="0" w:color="auto"/>
            <w:bottom w:val="none" w:sz="0" w:space="0" w:color="auto"/>
            <w:right w:val="none" w:sz="0" w:space="0" w:color="auto"/>
          </w:divBdr>
        </w:div>
      </w:divsChild>
    </w:div>
    <w:div w:id="572544125">
      <w:bodyDiv w:val="1"/>
      <w:marLeft w:val="0"/>
      <w:marRight w:val="0"/>
      <w:marTop w:val="0"/>
      <w:marBottom w:val="0"/>
      <w:divBdr>
        <w:top w:val="none" w:sz="0" w:space="0" w:color="auto"/>
        <w:left w:val="none" w:sz="0" w:space="0" w:color="auto"/>
        <w:bottom w:val="none" w:sz="0" w:space="0" w:color="auto"/>
        <w:right w:val="none" w:sz="0" w:space="0" w:color="auto"/>
      </w:divBdr>
      <w:divsChild>
        <w:div w:id="939025323">
          <w:marLeft w:val="0"/>
          <w:marRight w:val="0"/>
          <w:marTop w:val="0"/>
          <w:marBottom w:val="0"/>
          <w:divBdr>
            <w:top w:val="none" w:sz="0" w:space="0" w:color="auto"/>
            <w:left w:val="none" w:sz="0" w:space="0" w:color="auto"/>
            <w:bottom w:val="none" w:sz="0" w:space="0" w:color="auto"/>
            <w:right w:val="none" w:sz="0" w:space="0" w:color="auto"/>
          </w:divBdr>
          <w:divsChild>
            <w:div w:id="193857464">
              <w:marLeft w:val="0"/>
              <w:marRight w:val="0"/>
              <w:marTop w:val="0"/>
              <w:marBottom w:val="30"/>
              <w:divBdr>
                <w:top w:val="none" w:sz="0" w:space="0" w:color="auto"/>
                <w:left w:val="none" w:sz="0" w:space="0" w:color="auto"/>
                <w:bottom w:val="none" w:sz="0" w:space="0" w:color="auto"/>
                <w:right w:val="none" w:sz="0" w:space="0" w:color="auto"/>
              </w:divBdr>
            </w:div>
          </w:divsChild>
        </w:div>
        <w:div w:id="1292515386">
          <w:marLeft w:val="0"/>
          <w:marRight w:val="0"/>
          <w:marTop w:val="0"/>
          <w:marBottom w:val="0"/>
          <w:divBdr>
            <w:top w:val="none" w:sz="0" w:space="0" w:color="auto"/>
            <w:left w:val="none" w:sz="0" w:space="0" w:color="auto"/>
            <w:bottom w:val="none" w:sz="0" w:space="0" w:color="auto"/>
            <w:right w:val="none" w:sz="0" w:space="0" w:color="auto"/>
          </w:divBdr>
        </w:div>
      </w:divsChild>
    </w:div>
    <w:div w:id="629625812">
      <w:bodyDiv w:val="1"/>
      <w:marLeft w:val="0"/>
      <w:marRight w:val="0"/>
      <w:marTop w:val="0"/>
      <w:marBottom w:val="0"/>
      <w:divBdr>
        <w:top w:val="none" w:sz="0" w:space="0" w:color="auto"/>
        <w:left w:val="none" w:sz="0" w:space="0" w:color="auto"/>
        <w:bottom w:val="none" w:sz="0" w:space="0" w:color="auto"/>
        <w:right w:val="none" w:sz="0" w:space="0" w:color="auto"/>
      </w:divBdr>
      <w:divsChild>
        <w:div w:id="600183736">
          <w:marLeft w:val="0"/>
          <w:marRight w:val="0"/>
          <w:marTop w:val="0"/>
          <w:marBottom w:val="0"/>
          <w:divBdr>
            <w:top w:val="none" w:sz="0" w:space="0" w:color="auto"/>
            <w:left w:val="none" w:sz="0" w:space="0" w:color="auto"/>
            <w:bottom w:val="none" w:sz="0" w:space="0" w:color="auto"/>
            <w:right w:val="none" w:sz="0" w:space="0" w:color="auto"/>
          </w:divBdr>
          <w:divsChild>
            <w:div w:id="651056845">
              <w:marLeft w:val="0"/>
              <w:marRight w:val="0"/>
              <w:marTop w:val="0"/>
              <w:marBottom w:val="30"/>
              <w:divBdr>
                <w:top w:val="none" w:sz="0" w:space="0" w:color="auto"/>
                <w:left w:val="none" w:sz="0" w:space="0" w:color="auto"/>
                <w:bottom w:val="none" w:sz="0" w:space="0" w:color="auto"/>
                <w:right w:val="none" w:sz="0" w:space="0" w:color="auto"/>
              </w:divBdr>
            </w:div>
          </w:divsChild>
        </w:div>
        <w:div w:id="51123829">
          <w:marLeft w:val="0"/>
          <w:marRight w:val="0"/>
          <w:marTop w:val="0"/>
          <w:marBottom w:val="0"/>
          <w:divBdr>
            <w:top w:val="none" w:sz="0" w:space="0" w:color="auto"/>
            <w:left w:val="none" w:sz="0" w:space="0" w:color="auto"/>
            <w:bottom w:val="none" w:sz="0" w:space="0" w:color="auto"/>
            <w:right w:val="none" w:sz="0" w:space="0" w:color="auto"/>
          </w:divBdr>
        </w:div>
      </w:divsChild>
    </w:div>
    <w:div w:id="867252714">
      <w:bodyDiv w:val="1"/>
      <w:marLeft w:val="0"/>
      <w:marRight w:val="0"/>
      <w:marTop w:val="0"/>
      <w:marBottom w:val="0"/>
      <w:divBdr>
        <w:top w:val="none" w:sz="0" w:space="0" w:color="auto"/>
        <w:left w:val="none" w:sz="0" w:space="0" w:color="auto"/>
        <w:bottom w:val="none" w:sz="0" w:space="0" w:color="auto"/>
        <w:right w:val="none" w:sz="0" w:space="0" w:color="auto"/>
      </w:divBdr>
      <w:divsChild>
        <w:div w:id="31469258">
          <w:marLeft w:val="0"/>
          <w:marRight w:val="0"/>
          <w:marTop w:val="0"/>
          <w:marBottom w:val="0"/>
          <w:divBdr>
            <w:top w:val="none" w:sz="0" w:space="0" w:color="auto"/>
            <w:left w:val="none" w:sz="0" w:space="0" w:color="auto"/>
            <w:bottom w:val="none" w:sz="0" w:space="0" w:color="auto"/>
            <w:right w:val="none" w:sz="0" w:space="0" w:color="auto"/>
          </w:divBdr>
          <w:divsChild>
            <w:div w:id="1465538973">
              <w:marLeft w:val="0"/>
              <w:marRight w:val="0"/>
              <w:marTop w:val="0"/>
              <w:marBottom w:val="0"/>
              <w:divBdr>
                <w:top w:val="none" w:sz="0" w:space="0" w:color="auto"/>
                <w:left w:val="none" w:sz="0" w:space="0" w:color="auto"/>
                <w:bottom w:val="none" w:sz="0" w:space="0" w:color="auto"/>
                <w:right w:val="none" w:sz="0" w:space="0" w:color="auto"/>
              </w:divBdr>
              <w:divsChild>
                <w:div w:id="510142559">
                  <w:marLeft w:val="0"/>
                  <w:marRight w:val="0"/>
                  <w:marTop w:val="0"/>
                  <w:marBottom w:val="0"/>
                  <w:divBdr>
                    <w:top w:val="none" w:sz="0" w:space="0" w:color="auto"/>
                    <w:left w:val="none" w:sz="0" w:space="0" w:color="auto"/>
                    <w:bottom w:val="none" w:sz="0" w:space="0" w:color="auto"/>
                    <w:right w:val="none" w:sz="0" w:space="0" w:color="auto"/>
                  </w:divBdr>
                  <w:divsChild>
                    <w:div w:id="1023942055">
                      <w:marLeft w:val="0"/>
                      <w:marRight w:val="0"/>
                      <w:marTop w:val="0"/>
                      <w:marBottom w:val="0"/>
                      <w:divBdr>
                        <w:top w:val="none" w:sz="0" w:space="0" w:color="auto"/>
                        <w:left w:val="none" w:sz="0" w:space="0" w:color="auto"/>
                        <w:bottom w:val="none" w:sz="0" w:space="0" w:color="auto"/>
                        <w:right w:val="none" w:sz="0" w:space="0" w:color="auto"/>
                      </w:divBdr>
                      <w:divsChild>
                        <w:div w:id="1096368682">
                          <w:marLeft w:val="0"/>
                          <w:marRight w:val="0"/>
                          <w:marTop w:val="0"/>
                          <w:marBottom w:val="0"/>
                          <w:divBdr>
                            <w:top w:val="none" w:sz="0" w:space="0" w:color="auto"/>
                            <w:left w:val="none" w:sz="0" w:space="0" w:color="auto"/>
                            <w:bottom w:val="none" w:sz="0" w:space="0" w:color="auto"/>
                            <w:right w:val="none" w:sz="0" w:space="0" w:color="auto"/>
                          </w:divBdr>
                          <w:divsChild>
                            <w:div w:id="2133404360">
                              <w:marLeft w:val="0"/>
                              <w:marRight w:val="0"/>
                              <w:marTop w:val="0"/>
                              <w:marBottom w:val="30"/>
                              <w:divBdr>
                                <w:top w:val="none" w:sz="0" w:space="0" w:color="auto"/>
                                <w:left w:val="none" w:sz="0" w:space="0" w:color="auto"/>
                                <w:bottom w:val="none" w:sz="0" w:space="0" w:color="auto"/>
                                <w:right w:val="none" w:sz="0" w:space="0" w:color="auto"/>
                              </w:divBdr>
                            </w:div>
                          </w:divsChild>
                        </w:div>
                        <w:div w:id="96327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9068858">
      <w:bodyDiv w:val="1"/>
      <w:marLeft w:val="0"/>
      <w:marRight w:val="0"/>
      <w:marTop w:val="0"/>
      <w:marBottom w:val="0"/>
      <w:divBdr>
        <w:top w:val="none" w:sz="0" w:space="0" w:color="auto"/>
        <w:left w:val="none" w:sz="0" w:space="0" w:color="auto"/>
        <w:bottom w:val="none" w:sz="0" w:space="0" w:color="auto"/>
        <w:right w:val="none" w:sz="0" w:space="0" w:color="auto"/>
      </w:divBdr>
      <w:divsChild>
        <w:div w:id="1700811296">
          <w:marLeft w:val="0"/>
          <w:marRight w:val="0"/>
          <w:marTop w:val="0"/>
          <w:marBottom w:val="0"/>
          <w:divBdr>
            <w:top w:val="none" w:sz="0" w:space="0" w:color="auto"/>
            <w:left w:val="none" w:sz="0" w:space="0" w:color="auto"/>
            <w:bottom w:val="none" w:sz="0" w:space="0" w:color="auto"/>
            <w:right w:val="none" w:sz="0" w:space="0" w:color="auto"/>
          </w:divBdr>
          <w:divsChild>
            <w:div w:id="775637303">
              <w:marLeft w:val="0"/>
              <w:marRight w:val="0"/>
              <w:marTop w:val="0"/>
              <w:marBottom w:val="30"/>
              <w:divBdr>
                <w:top w:val="none" w:sz="0" w:space="0" w:color="auto"/>
                <w:left w:val="none" w:sz="0" w:space="0" w:color="auto"/>
                <w:bottom w:val="none" w:sz="0" w:space="0" w:color="auto"/>
                <w:right w:val="none" w:sz="0" w:space="0" w:color="auto"/>
              </w:divBdr>
            </w:div>
          </w:divsChild>
        </w:div>
        <w:div w:id="1159617247">
          <w:marLeft w:val="0"/>
          <w:marRight w:val="0"/>
          <w:marTop w:val="0"/>
          <w:marBottom w:val="0"/>
          <w:divBdr>
            <w:top w:val="none" w:sz="0" w:space="0" w:color="auto"/>
            <w:left w:val="none" w:sz="0" w:space="0" w:color="auto"/>
            <w:bottom w:val="none" w:sz="0" w:space="0" w:color="auto"/>
            <w:right w:val="none" w:sz="0" w:space="0" w:color="auto"/>
          </w:divBdr>
        </w:div>
      </w:divsChild>
    </w:div>
    <w:div w:id="1313097358">
      <w:bodyDiv w:val="1"/>
      <w:marLeft w:val="0"/>
      <w:marRight w:val="0"/>
      <w:marTop w:val="0"/>
      <w:marBottom w:val="0"/>
      <w:divBdr>
        <w:top w:val="none" w:sz="0" w:space="0" w:color="auto"/>
        <w:left w:val="none" w:sz="0" w:space="0" w:color="auto"/>
        <w:bottom w:val="none" w:sz="0" w:space="0" w:color="auto"/>
        <w:right w:val="none" w:sz="0" w:space="0" w:color="auto"/>
      </w:divBdr>
      <w:divsChild>
        <w:div w:id="1012679557">
          <w:marLeft w:val="0"/>
          <w:marRight w:val="0"/>
          <w:marTop w:val="0"/>
          <w:marBottom w:val="0"/>
          <w:divBdr>
            <w:top w:val="none" w:sz="0" w:space="0" w:color="auto"/>
            <w:left w:val="none" w:sz="0" w:space="0" w:color="auto"/>
            <w:bottom w:val="none" w:sz="0" w:space="0" w:color="auto"/>
            <w:right w:val="none" w:sz="0" w:space="0" w:color="auto"/>
          </w:divBdr>
          <w:divsChild>
            <w:div w:id="2044213107">
              <w:marLeft w:val="0"/>
              <w:marRight w:val="0"/>
              <w:marTop w:val="0"/>
              <w:marBottom w:val="30"/>
              <w:divBdr>
                <w:top w:val="none" w:sz="0" w:space="0" w:color="auto"/>
                <w:left w:val="none" w:sz="0" w:space="0" w:color="auto"/>
                <w:bottom w:val="none" w:sz="0" w:space="0" w:color="auto"/>
                <w:right w:val="none" w:sz="0" w:space="0" w:color="auto"/>
              </w:divBdr>
            </w:div>
          </w:divsChild>
        </w:div>
        <w:div w:id="354158378">
          <w:marLeft w:val="0"/>
          <w:marRight w:val="0"/>
          <w:marTop w:val="0"/>
          <w:marBottom w:val="0"/>
          <w:divBdr>
            <w:top w:val="none" w:sz="0" w:space="0" w:color="auto"/>
            <w:left w:val="none" w:sz="0" w:space="0" w:color="auto"/>
            <w:bottom w:val="none" w:sz="0" w:space="0" w:color="auto"/>
            <w:right w:val="none" w:sz="0" w:space="0" w:color="auto"/>
          </w:divBdr>
        </w:div>
      </w:divsChild>
    </w:div>
    <w:div w:id="1714579815">
      <w:bodyDiv w:val="1"/>
      <w:marLeft w:val="0"/>
      <w:marRight w:val="0"/>
      <w:marTop w:val="0"/>
      <w:marBottom w:val="0"/>
      <w:divBdr>
        <w:top w:val="none" w:sz="0" w:space="0" w:color="auto"/>
        <w:left w:val="none" w:sz="0" w:space="0" w:color="auto"/>
        <w:bottom w:val="none" w:sz="0" w:space="0" w:color="auto"/>
        <w:right w:val="none" w:sz="0" w:space="0" w:color="auto"/>
      </w:divBdr>
      <w:divsChild>
        <w:div w:id="519971696">
          <w:marLeft w:val="0"/>
          <w:marRight w:val="0"/>
          <w:marTop w:val="0"/>
          <w:marBottom w:val="0"/>
          <w:divBdr>
            <w:top w:val="none" w:sz="0" w:space="0" w:color="auto"/>
            <w:left w:val="none" w:sz="0" w:space="0" w:color="auto"/>
            <w:bottom w:val="none" w:sz="0" w:space="0" w:color="auto"/>
            <w:right w:val="none" w:sz="0" w:space="0" w:color="auto"/>
          </w:divBdr>
          <w:divsChild>
            <w:div w:id="98763837">
              <w:marLeft w:val="0"/>
              <w:marRight w:val="0"/>
              <w:marTop w:val="0"/>
              <w:marBottom w:val="30"/>
              <w:divBdr>
                <w:top w:val="none" w:sz="0" w:space="0" w:color="auto"/>
                <w:left w:val="none" w:sz="0" w:space="0" w:color="auto"/>
                <w:bottom w:val="none" w:sz="0" w:space="0" w:color="auto"/>
                <w:right w:val="none" w:sz="0" w:space="0" w:color="auto"/>
              </w:divBdr>
            </w:div>
          </w:divsChild>
        </w:div>
        <w:div w:id="239221446">
          <w:marLeft w:val="0"/>
          <w:marRight w:val="0"/>
          <w:marTop w:val="0"/>
          <w:marBottom w:val="0"/>
          <w:divBdr>
            <w:top w:val="none" w:sz="0" w:space="0" w:color="auto"/>
            <w:left w:val="none" w:sz="0" w:space="0" w:color="auto"/>
            <w:bottom w:val="none" w:sz="0" w:space="0" w:color="auto"/>
            <w:right w:val="none" w:sz="0" w:space="0" w:color="auto"/>
          </w:divBdr>
        </w:div>
      </w:divsChild>
    </w:div>
    <w:div w:id="1873688885">
      <w:bodyDiv w:val="1"/>
      <w:marLeft w:val="0"/>
      <w:marRight w:val="0"/>
      <w:marTop w:val="0"/>
      <w:marBottom w:val="0"/>
      <w:divBdr>
        <w:top w:val="none" w:sz="0" w:space="0" w:color="auto"/>
        <w:left w:val="none" w:sz="0" w:space="0" w:color="auto"/>
        <w:bottom w:val="none" w:sz="0" w:space="0" w:color="auto"/>
        <w:right w:val="none" w:sz="0" w:space="0" w:color="auto"/>
      </w:divBdr>
      <w:divsChild>
        <w:div w:id="635992510">
          <w:marLeft w:val="0"/>
          <w:marRight w:val="0"/>
          <w:marTop w:val="0"/>
          <w:marBottom w:val="0"/>
          <w:divBdr>
            <w:top w:val="none" w:sz="0" w:space="0" w:color="auto"/>
            <w:left w:val="none" w:sz="0" w:space="0" w:color="auto"/>
            <w:bottom w:val="none" w:sz="0" w:space="0" w:color="auto"/>
            <w:right w:val="none" w:sz="0" w:space="0" w:color="auto"/>
          </w:divBdr>
          <w:divsChild>
            <w:div w:id="102042145">
              <w:marLeft w:val="0"/>
              <w:marRight w:val="0"/>
              <w:marTop w:val="0"/>
              <w:marBottom w:val="30"/>
              <w:divBdr>
                <w:top w:val="none" w:sz="0" w:space="0" w:color="auto"/>
                <w:left w:val="none" w:sz="0" w:space="0" w:color="auto"/>
                <w:bottom w:val="none" w:sz="0" w:space="0" w:color="auto"/>
                <w:right w:val="none" w:sz="0" w:space="0" w:color="auto"/>
              </w:divBdr>
            </w:div>
          </w:divsChild>
        </w:div>
        <w:div w:id="7164406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aka.ms/asi-mcas-connector-description"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3.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1130</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Bhati (CNE)</dc:creator>
  <cp:keywords/>
  <dc:description/>
  <cp:lastModifiedBy>., Chetan</cp:lastModifiedBy>
  <cp:revision>1</cp:revision>
  <dcterms:created xsi:type="dcterms:W3CDTF">2025-06-21T17:49:00Z</dcterms:created>
  <dcterms:modified xsi:type="dcterms:W3CDTF">2025-06-21T17:49:00Z</dcterms:modified>
</cp:coreProperties>
</file>