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641B5" w14:textId="71C693F2" w:rsidR="00AB2ED3" w:rsidRPr="001506C6" w:rsidRDefault="00AB2ED3">
      <w:pPr>
        <w:rPr>
          <w:rFonts w:ascii="Calibri" w:hAnsi="Calibri" w:cs="Calibri"/>
          <w:b/>
          <w:bCs/>
          <w:sz w:val="20"/>
          <w:szCs w:val="20"/>
          <w:lang w:val="en-US"/>
        </w:rPr>
      </w:pPr>
      <w:r w:rsidRPr="001506C6">
        <w:rPr>
          <w:rFonts w:ascii="Calibri" w:hAnsi="Calibri" w:cs="Calibri"/>
          <w:b/>
          <w:bCs/>
          <w:sz w:val="20"/>
          <w:szCs w:val="20"/>
          <w:lang w:val="en-US"/>
        </w:rPr>
        <w:t>Onboarding OCI to sentinel via Azure F</w:t>
      </w:r>
      <w:r w:rsidR="001506C6">
        <w:rPr>
          <w:rFonts w:ascii="Calibri" w:hAnsi="Calibri" w:cs="Calibri"/>
          <w:b/>
          <w:bCs/>
          <w:sz w:val="20"/>
          <w:szCs w:val="20"/>
          <w:lang w:val="en-US"/>
        </w:rPr>
        <w:t>unctions.</w:t>
      </w:r>
    </w:p>
    <w:p w14:paraId="48111CB9" w14:textId="1BF6AC44" w:rsidR="00AB2ED3" w:rsidRPr="00AB2ED3" w:rsidRDefault="00AB2ED3" w:rsidP="00AB2ED3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  <w:lang w:val="en-US"/>
        </w:rPr>
      </w:pPr>
      <w:r w:rsidRPr="00AB2ED3">
        <w:rPr>
          <w:rFonts w:ascii="Calibri" w:hAnsi="Calibri" w:cs="Calibri"/>
          <w:sz w:val="20"/>
          <w:szCs w:val="20"/>
          <w:lang w:val="en-US"/>
        </w:rPr>
        <w:t>Get Data Connector Installed,</w:t>
      </w:r>
    </w:p>
    <w:p w14:paraId="71690EE8" w14:textId="691C7182" w:rsidR="00AB2ED3" w:rsidRPr="00AB2ED3" w:rsidRDefault="00AB2ED3" w:rsidP="00AB2ED3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  <w:lang w:val="en-US"/>
        </w:rPr>
      </w:pPr>
      <w:r w:rsidRPr="00AB2ED3">
        <w:rPr>
          <w:rFonts w:ascii="Calibri" w:hAnsi="Calibri" w:cs="Calibri"/>
          <w:sz w:val="20"/>
          <w:szCs w:val="20"/>
          <w:lang w:val="en-US"/>
        </w:rPr>
        <w:t>Tell OCI admin person to follow below steps to generate API key</w:t>
      </w:r>
      <w:proofErr w:type="gramStart"/>
      <w:r w:rsidRPr="00AB2ED3">
        <w:rPr>
          <w:rFonts w:ascii="Calibri" w:hAnsi="Calibri" w:cs="Calibri"/>
          <w:sz w:val="20"/>
          <w:szCs w:val="20"/>
          <w:lang w:val="en-US"/>
        </w:rPr>
        <w:t>.,(</w:t>
      </w:r>
      <w:proofErr w:type="gramEnd"/>
      <w:r w:rsidRPr="00AB2ED3">
        <w:rPr>
          <w:rFonts w:ascii="Calibri" w:hAnsi="Calibri" w:cs="Calibri"/>
          <w:sz w:val="20"/>
          <w:szCs w:val="20"/>
          <w:lang w:val="en-US"/>
        </w:rPr>
        <w:t xml:space="preserve">The same steps available in Data connector Page) </w:t>
      </w:r>
      <w:proofErr w:type="gramStart"/>
      <w:r w:rsidRPr="00AB2ED3">
        <w:rPr>
          <w:rFonts w:ascii="Calibri" w:hAnsi="Calibri" w:cs="Calibri"/>
          <w:sz w:val="20"/>
          <w:szCs w:val="20"/>
          <w:lang w:val="en-US"/>
        </w:rPr>
        <w:t xml:space="preserve"> ..</w:t>
      </w:r>
      <w:proofErr w:type="gramEnd"/>
      <w:r w:rsidRPr="00AB2ED3">
        <w:rPr>
          <w:rFonts w:ascii="Calibri" w:hAnsi="Calibri" w:cs="Calibri"/>
          <w:sz w:val="20"/>
          <w:szCs w:val="20"/>
          <w:lang w:val="en-US"/>
        </w:rPr>
        <w:t xml:space="preserve"> In the Next Step use the Below Workspace ID and Primary Key.</w:t>
      </w:r>
    </w:p>
    <w:p w14:paraId="4C97E74B" w14:textId="1B626835" w:rsidR="00AB2ED3" w:rsidRPr="00AB2ED3" w:rsidRDefault="00AB2ED3" w:rsidP="00AB2ED3">
      <w:pPr>
        <w:pStyle w:val="ListParagraph"/>
        <w:rPr>
          <w:rFonts w:ascii="Calibri" w:hAnsi="Calibri" w:cs="Calibri"/>
          <w:sz w:val="20"/>
          <w:szCs w:val="20"/>
          <w:lang w:val="en-US"/>
        </w:rPr>
      </w:pPr>
      <w:r w:rsidRPr="00AB2ED3">
        <w:rPr>
          <w:rFonts w:ascii="Calibri" w:hAnsi="Calibri" w:cs="Calibri"/>
          <w:noProof/>
          <w:sz w:val="20"/>
          <w:szCs w:val="20"/>
          <w:lang w:val="en-US"/>
        </w:rPr>
        <w:drawing>
          <wp:inline distT="0" distB="0" distL="0" distR="0" wp14:anchorId="29447CEA" wp14:editId="311064CE">
            <wp:extent cx="4736277" cy="2444750"/>
            <wp:effectExtent l="0" t="0" r="7620" b="0"/>
            <wp:docPr id="918323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3230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8395" cy="244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11C21" w14:textId="26124053" w:rsidR="00AB2ED3" w:rsidRPr="00AB2ED3" w:rsidRDefault="00AB2ED3" w:rsidP="00AB2ED3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  <w:lang w:val="en-US"/>
        </w:rPr>
      </w:pPr>
      <w:r w:rsidRPr="00AB2ED3">
        <w:rPr>
          <w:rFonts w:ascii="Calibri" w:hAnsi="Calibri" w:cs="Calibri"/>
          <w:sz w:val="20"/>
          <w:szCs w:val="20"/>
          <w:lang w:val="en-US"/>
        </w:rPr>
        <w:t xml:space="preserve">Now from Option 1, click on Deploy </w:t>
      </w:r>
      <w:proofErr w:type="gramStart"/>
      <w:r w:rsidRPr="00AB2ED3">
        <w:rPr>
          <w:rFonts w:ascii="Calibri" w:hAnsi="Calibri" w:cs="Calibri"/>
          <w:sz w:val="20"/>
          <w:szCs w:val="20"/>
          <w:lang w:val="en-US"/>
        </w:rPr>
        <w:t>To</w:t>
      </w:r>
      <w:proofErr w:type="gramEnd"/>
      <w:r w:rsidRPr="00AB2ED3">
        <w:rPr>
          <w:rFonts w:ascii="Calibri" w:hAnsi="Calibri" w:cs="Calibri"/>
          <w:sz w:val="20"/>
          <w:szCs w:val="20"/>
          <w:lang w:val="en-US"/>
        </w:rPr>
        <w:t xml:space="preserve"> Azure,</w:t>
      </w:r>
      <w:r w:rsidRPr="00AB2ED3">
        <w:rPr>
          <w:rFonts w:ascii="Calibri" w:hAnsi="Calibri" w:cs="Calibri"/>
          <w:noProof/>
          <w:sz w:val="20"/>
          <w:szCs w:val="20"/>
          <w:lang w:val="en-US"/>
        </w:rPr>
        <w:drawing>
          <wp:inline distT="0" distB="0" distL="0" distR="0" wp14:anchorId="568B1A11" wp14:editId="04F5915D">
            <wp:extent cx="3790950" cy="2198451"/>
            <wp:effectExtent l="0" t="0" r="0" b="0"/>
            <wp:docPr id="45223577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35778" name="Picture 1" descr="A screenshot of a computer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8748" cy="220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94EF" w14:textId="217AFC80" w:rsidR="00AB2ED3" w:rsidRPr="00AB2ED3" w:rsidRDefault="00AB2ED3" w:rsidP="00AB2ED3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  <w:lang w:val="en-US"/>
        </w:rPr>
      </w:pPr>
      <w:r w:rsidRPr="00AB2ED3">
        <w:rPr>
          <w:rFonts w:ascii="Calibri" w:hAnsi="Calibri" w:cs="Calibri"/>
          <w:sz w:val="20"/>
          <w:szCs w:val="20"/>
          <w:lang w:val="en-US"/>
        </w:rPr>
        <w:t xml:space="preserve">Now here fill all the details below. </w:t>
      </w:r>
    </w:p>
    <w:p w14:paraId="02A9A21A" w14:textId="28BFE888" w:rsidR="00AB2ED3" w:rsidRDefault="00AB2ED3" w:rsidP="00AB2ED3">
      <w:pPr>
        <w:ind w:left="720"/>
        <w:rPr>
          <w:rFonts w:ascii="Calibri" w:hAnsi="Calibri" w:cs="Calibri"/>
          <w:sz w:val="20"/>
          <w:szCs w:val="20"/>
          <w:lang w:val="en-US"/>
        </w:rPr>
      </w:pPr>
      <w:r w:rsidRPr="00AB2ED3">
        <w:rPr>
          <w:rFonts w:ascii="Calibri" w:hAnsi="Calibri" w:cs="Calibri"/>
          <w:sz w:val="20"/>
          <w:szCs w:val="20"/>
          <w:lang w:val="en-US"/>
        </w:rPr>
        <w:t>Here, under User tab we need to fill user detail who is generating private key…Instead depending on that person, we can tell them to create a Service account and provide all necessary permission to OCI portal and use that service account details under User field.</w:t>
      </w:r>
    </w:p>
    <w:p w14:paraId="5D4A90B3" w14:textId="77777777" w:rsidR="00E758BA" w:rsidRDefault="00AB2ED3" w:rsidP="00AB2ED3">
      <w:pPr>
        <w:ind w:left="72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The mandatory </w:t>
      </w:r>
      <w:proofErr w:type="gramStart"/>
      <w:r w:rsidR="00F037FB">
        <w:rPr>
          <w:rFonts w:ascii="Calibri" w:hAnsi="Calibri" w:cs="Calibri"/>
          <w:sz w:val="20"/>
          <w:szCs w:val="20"/>
          <w:lang w:val="en-US"/>
        </w:rPr>
        <w:t>is</w:t>
      </w:r>
      <w:r>
        <w:rPr>
          <w:rFonts w:ascii="Calibri" w:hAnsi="Calibri" w:cs="Calibri"/>
          <w:sz w:val="20"/>
          <w:szCs w:val="20"/>
          <w:lang w:val="en-US"/>
        </w:rPr>
        <w:t>,</w:t>
      </w:r>
      <w:proofErr w:type="gramEnd"/>
      <w:r>
        <w:rPr>
          <w:rFonts w:ascii="Calibri" w:hAnsi="Calibri" w:cs="Calibri"/>
          <w:sz w:val="20"/>
          <w:szCs w:val="20"/>
          <w:lang w:val="en-US"/>
        </w:rPr>
        <w:t xml:space="preserve"> Fingerprint, Private Key from OCI portal and all other details must and should be given by OCI team.</w:t>
      </w:r>
      <w:r w:rsidR="00F037FB">
        <w:rPr>
          <w:rFonts w:ascii="Calibri" w:hAnsi="Calibri" w:cs="Calibri"/>
          <w:sz w:val="20"/>
          <w:szCs w:val="20"/>
          <w:lang w:val="en-US"/>
        </w:rPr>
        <w:t xml:space="preserve"> </w:t>
      </w:r>
    </w:p>
    <w:p w14:paraId="310A97B2" w14:textId="02A8EAE7" w:rsidR="00AB2ED3" w:rsidRPr="00E758BA" w:rsidRDefault="00F037FB" w:rsidP="00AB2ED3">
      <w:pPr>
        <w:ind w:left="720"/>
        <w:rPr>
          <w:rFonts w:ascii="Calibri" w:hAnsi="Calibri" w:cs="Calibri"/>
          <w:sz w:val="20"/>
          <w:szCs w:val="20"/>
          <w:lang w:val="en-US"/>
        </w:rPr>
      </w:pPr>
      <w:r w:rsidRPr="00E758BA">
        <w:rPr>
          <w:rFonts w:ascii="Calibri" w:hAnsi="Calibri" w:cs="Calibri"/>
          <w:sz w:val="20"/>
          <w:szCs w:val="20"/>
          <w:lang w:val="en-US"/>
        </w:rPr>
        <w:t>Note</w:t>
      </w:r>
      <w:r w:rsidR="00E758BA" w:rsidRPr="00E758BA">
        <w:rPr>
          <w:rFonts w:ascii="Calibri" w:hAnsi="Calibri" w:cs="Calibri"/>
          <w:sz w:val="20"/>
          <w:szCs w:val="20"/>
          <w:lang w:val="en-US"/>
        </w:rPr>
        <w:t>: W</w:t>
      </w:r>
      <w:r w:rsidRPr="00E758BA">
        <w:rPr>
          <w:rFonts w:ascii="Calibri" w:hAnsi="Calibri" w:cs="Calibri"/>
          <w:sz w:val="20"/>
          <w:szCs w:val="20"/>
          <w:lang w:val="en-US"/>
        </w:rPr>
        <w:t xml:space="preserve">hatever region you are selecting, get </w:t>
      </w:r>
      <w:r w:rsidR="00E758BA" w:rsidRPr="00E758BA">
        <w:rPr>
          <w:rFonts w:ascii="Calibri" w:hAnsi="Calibri" w:cs="Calibri"/>
          <w:sz w:val="20"/>
          <w:szCs w:val="20"/>
          <w:lang w:val="en-US"/>
        </w:rPr>
        <w:t xml:space="preserve">above values from same region, then only it will work like if you are taking private key from one region and fingerprint from one region that </w:t>
      </w:r>
      <w:r w:rsidR="005B0EF3" w:rsidRPr="00E758BA">
        <w:rPr>
          <w:rFonts w:ascii="Calibri" w:hAnsi="Calibri" w:cs="Calibri"/>
          <w:sz w:val="20"/>
          <w:szCs w:val="20"/>
          <w:lang w:val="en-US"/>
        </w:rPr>
        <w:t>doesn’t</w:t>
      </w:r>
      <w:r w:rsidR="00E758BA" w:rsidRPr="00E758BA">
        <w:rPr>
          <w:rFonts w:ascii="Calibri" w:hAnsi="Calibri" w:cs="Calibri"/>
          <w:sz w:val="20"/>
          <w:szCs w:val="20"/>
          <w:lang w:val="en-US"/>
        </w:rPr>
        <w:t xml:space="preserve"> work.,</w:t>
      </w:r>
    </w:p>
    <w:p w14:paraId="40E2BCF7" w14:textId="0768AFCA" w:rsidR="00AB2ED3" w:rsidRDefault="00AB2ED3" w:rsidP="00AB2ED3">
      <w:pPr>
        <w:ind w:left="720"/>
        <w:rPr>
          <w:rFonts w:ascii="Calibri" w:hAnsi="Calibri" w:cs="Calibri"/>
          <w:sz w:val="20"/>
          <w:szCs w:val="20"/>
        </w:rPr>
      </w:pPr>
      <w:r w:rsidRPr="00AB2ED3">
        <w:rPr>
          <w:rFonts w:ascii="Calibri" w:hAnsi="Calibri" w:cs="Calibri"/>
          <w:sz w:val="20"/>
          <w:szCs w:val="20"/>
        </w:rPr>
        <w:t xml:space="preserve">App Insights Workspace Resource </w:t>
      </w:r>
      <w:r w:rsidR="00F037FB" w:rsidRPr="00AB2ED3">
        <w:rPr>
          <w:rFonts w:ascii="Calibri" w:hAnsi="Calibri" w:cs="Calibri"/>
          <w:sz w:val="20"/>
          <w:szCs w:val="20"/>
        </w:rPr>
        <w:t>ID</w:t>
      </w:r>
      <w:r w:rsidR="00F037FB">
        <w:rPr>
          <w:rFonts w:ascii="Calibri" w:hAnsi="Calibri" w:cs="Calibri"/>
          <w:sz w:val="20"/>
          <w:szCs w:val="20"/>
        </w:rPr>
        <w:t>:</w:t>
      </w:r>
      <w:r>
        <w:rPr>
          <w:rFonts w:ascii="Calibri" w:hAnsi="Calibri" w:cs="Calibri"/>
          <w:sz w:val="20"/>
          <w:szCs w:val="20"/>
        </w:rPr>
        <w:t xml:space="preserve"> For this one, </w:t>
      </w:r>
      <w:r w:rsidR="00E758BA">
        <w:rPr>
          <w:rFonts w:ascii="Calibri" w:hAnsi="Calibri" w:cs="Calibri"/>
          <w:sz w:val="20"/>
          <w:szCs w:val="20"/>
        </w:rPr>
        <w:t>go to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to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="00E758BA">
        <w:rPr>
          <w:rFonts w:ascii="Calibri" w:hAnsi="Calibri" w:cs="Calibri"/>
          <w:sz w:val="20"/>
          <w:szCs w:val="20"/>
        </w:rPr>
        <w:t>particular</w:t>
      </w:r>
      <w:r>
        <w:rPr>
          <w:rFonts w:ascii="Calibri" w:hAnsi="Calibri" w:cs="Calibri"/>
          <w:sz w:val="20"/>
          <w:szCs w:val="20"/>
        </w:rPr>
        <w:t xml:space="preserve"> log</w:t>
      </w:r>
      <w:proofErr w:type="gramEnd"/>
      <w:r>
        <w:rPr>
          <w:rFonts w:ascii="Calibri" w:hAnsi="Calibri" w:cs="Calibri"/>
          <w:sz w:val="20"/>
          <w:szCs w:val="20"/>
        </w:rPr>
        <w:t xml:space="preserve"> analytics workspace, under overview, go to Json View and their will get it as below.,</w:t>
      </w:r>
    </w:p>
    <w:p w14:paraId="643C3939" w14:textId="570DFC96" w:rsidR="00AB2ED3" w:rsidRPr="00AB2ED3" w:rsidRDefault="00AB2ED3" w:rsidP="00AB2ED3">
      <w:pPr>
        <w:ind w:left="720"/>
        <w:rPr>
          <w:rFonts w:ascii="Calibri" w:hAnsi="Calibri" w:cs="Calibri"/>
          <w:sz w:val="20"/>
          <w:szCs w:val="20"/>
        </w:rPr>
      </w:pPr>
      <w:r w:rsidRPr="00AB2ED3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4E9FE307" wp14:editId="5AB1175E">
            <wp:extent cx="4844005" cy="994235"/>
            <wp:effectExtent l="0" t="0" r="0" b="0"/>
            <wp:docPr id="815100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1009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832" cy="9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DA87" w14:textId="7E38AA77" w:rsidR="00AB2ED3" w:rsidRDefault="00AB2ED3" w:rsidP="00AB2ED3">
      <w:pPr>
        <w:pStyle w:val="ListParagraph"/>
        <w:rPr>
          <w:rFonts w:ascii="Calibri" w:hAnsi="Calibri" w:cs="Calibri"/>
          <w:sz w:val="20"/>
          <w:szCs w:val="20"/>
          <w:lang w:val="en-US"/>
        </w:rPr>
      </w:pPr>
      <w:r w:rsidRPr="00AB2ED3">
        <w:rPr>
          <w:rFonts w:ascii="Calibri" w:hAnsi="Calibri" w:cs="Calibri"/>
          <w:noProof/>
          <w:sz w:val="20"/>
          <w:szCs w:val="20"/>
          <w:lang w:val="en-US"/>
        </w:rPr>
        <w:lastRenderedPageBreak/>
        <w:drawing>
          <wp:inline distT="0" distB="0" distL="0" distR="0" wp14:anchorId="5EF08E4A" wp14:editId="05D88595">
            <wp:extent cx="3229337" cy="1956342"/>
            <wp:effectExtent l="0" t="0" r="0" b="6350"/>
            <wp:docPr id="791660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6602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4188" cy="196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1945" w14:textId="77777777" w:rsidR="00AB2ED3" w:rsidRDefault="00AB2ED3" w:rsidP="00AB2ED3">
      <w:pPr>
        <w:pStyle w:val="ListParagraph"/>
        <w:rPr>
          <w:rFonts w:ascii="Calibri" w:hAnsi="Calibri" w:cs="Calibri"/>
          <w:sz w:val="20"/>
          <w:szCs w:val="20"/>
          <w:lang w:val="en-US"/>
        </w:rPr>
      </w:pPr>
    </w:p>
    <w:p w14:paraId="7CF74AA5" w14:textId="77777777" w:rsidR="00AB2ED3" w:rsidRDefault="00AB2ED3" w:rsidP="00AB2ED3">
      <w:pPr>
        <w:pStyle w:val="ListParagraph"/>
        <w:rPr>
          <w:rFonts w:ascii="Calibri" w:hAnsi="Calibri" w:cs="Calibri"/>
          <w:sz w:val="20"/>
          <w:szCs w:val="20"/>
          <w:lang w:val="en-US"/>
        </w:rPr>
      </w:pPr>
    </w:p>
    <w:p w14:paraId="7517613D" w14:textId="5DBF6ACE" w:rsidR="00AB2ED3" w:rsidRPr="00AB2ED3" w:rsidRDefault="00AB2ED3" w:rsidP="00AB2ED3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Once done click review and create. After this a Function app will get created with name starting </w:t>
      </w:r>
      <w:r w:rsidRPr="00AB2ED3">
        <w:rPr>
          <w:rFonts w:ascii="Calibri" w:hAnsi="Calibri" w:cs="Calibri"/>
          <w:b/>
          <w:bCs/>
          <w:sz w:val="20"/>
          <w:szCs w:val="20"/>
          <w:lang w:val="en-US"/>
        </w:rPr>
        <w:t>OCI</w:t>
      </w:r>
      <w:r>
        <w:rPr>
          <w:rFonts w:ascii="Calibri" w:hAnsi="Calibri" w:cs="Calibri"/>
          <w:b/>
          <w:bCs/>
          <w:sz w:val="20"/>
          <w:szCs w:val="20"/>
          <w:lang w:val="en-US"/>
        </w:rPr>
        <w:t>,</w:t>
      </w:r>
    </w:p>
    <w:p w14:paraId="7A6BEA70" w14:textId="43E0B16C" w:rsidR="00AB2ED3" w:rsidRPr="00AB2ED3" w:rsidRDefault="00AB2ED3" w:rsidP="00AB2ED3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b/>
          <w:bCs/>
          <w:sz w:val="20"/>
          <w:szCs w:val="20"/>
          <w:lang w:val="en-US"/>
        </w:rPr>
        <w:t xml:space="preserve">Now go to Function app,  and click on </w:t>
      </w:r>
      <w:hyperlink r:id="rId9" w:anchor="blade/WebsitesExtension/FunctionTabMenuBlade/resourceId/%2Fsubscriptions%2F54982c2e-65c8-4d62-ba73-779acb313882%2FresourceGroups%2Frgaz-sec-soc-eurw%2Fproviders%2FMicrosoft.Web%2Fsites%2Focilogsxjr6e4dhnf6we%2Ffunctions%2FAzureFunctionOCILogs" w:history="1">
        <w:r w:rsidRPr="00AB2ED3">
          <w:rPr>
            <w:rStyle w:val="Hyperlink"/>
            <w:rFonts w:ascii="Calibri" w:hAnsi="Calibri" w:cs="Calibri"/>
            <w:b/>
            <w:bCs/>
            <w:sz w:val="20"/>
            <w:szCs w:val="20"/>
          </w:rPr>
          <w:t>AzureFunctionOCILogs</w:t>
        </w:r>
      </w:hyperlink>
      <w:r>
        <w:rPr>
          <w:rFonts w:ascii="Calibri" w:hAnsi="Calibri" w:cs="Calibri"/>
          <w:b/>
          <w:bCs/>
          <w:sz w:val="20"/>
          <w:szCs w:val="20"/>
          <w:lang w:val="en-US"/>
        </w:rPr>
        <w:t xml:space="preserve"> tab.</w:t>
      </w:r>
    </w:p>
    <w:p w14:paraId="0334AF9E" w14:textId="0260E4CD" w:rsidR="00AB2ED3" w:rsidRDefault="00AB2ED3" w:rsidP="00AB2ED3">
      <w:pPr>
        <w:ind w:left="720"/>
        <w:rPr>
          <w:rFonts w:ascii="Calibri" w:hAnsi="Calibri" w:cs="Calibri"/>
          <w:sz w:val="20"/>
          <w:szCs w:val="20"/>
          <w:lang w:val="en-US"/>
        </w:rPr>
      </w:pPr>
      <w:r w:rsidRPr="00AB2ED3">
        <w:rPr>
          <w:rFonts w:ascii="Calibri" w:hAnsi="Calibri" w:cs="Calibri"/>
          <w:noProof/>
          <w:sz w:val="20"/>
          <w:szCs w:val="20"/>
          <w:lang w:val="en-US"/>
        </w:rPr>
        <w:drawing>
          <wp:inline distT="0" distB="0" distL="0" distR="0" wp14:anchorId="5A3638E7" wp14:editId="115E4EB1">
            <wp:extent cx="5278056" cy="2259518"/>
            <wp:effectExtent l="0" t="0" r="0" b="7620"/>
            <wp:docPr id="1426966029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66029" name="Picture 1" descr="A screenshot of a computer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1324" cy="226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8EB0" w14:textId="6D2B1EF2" w:rsidR="00AB2ED3" w:rsidRDefault="00AB2ED3" w:rsidP="00AB2ED3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Here </w:t>
      </w:r>
      <w:r w:rsidR="00911346">
        <w:rPr>
          <w:rFonts w:ascii="Calibri" w:hAnsi="Calibri" w:cs="Calibri"/>
          <w:sz w:val="20"/>
          <w:szCs w:val="20"/>
          <w:lang w:val="en-US"/>
        </w:rPr>
        <w:t xml:space="preserve">Under </w:t>
      </w:r>
      <w:r w:rsidR="00911346" w:rsidRPr="00911346">
        <w:rPr>
          <w:rFonts w:ascii="Calibri" w:hAnsi="Calibri" w:cs="Calibri"/>
          <w:b/>
          <w:bCs/>
          <w:sz w:val="20"/>
          <w:szCs w:val="20"/>
          <w:lang w:val="en-US"/>
        </w:rPr>
        <w:t>Invocations</w:t>
      </w:r>
      <w:r w:rsidR="00911346">
        <w:rPr>
          <w:rFonts w:ascii="Calibri" w:hAnsi="Calibri" w:cs="Calibri"/>
          <w:sz w:val="20"/>
          <w:szCs w:val="20"/>
          <w:lang w:val="en-US"/>
        </w:rPr>
        <w:t xml:space="preserve">, </w:t>
      </w:r>
      <w:r>
        <w:rPr>
          <w:rFonts w:ascii="Calibri" w:hAnsi="Calibri" w:cs="Calibri"/>
          <w:sz w:val="20"/>
          <w:szCs w:val="20"/>
          <w:lang w:val="en-US"/>
        </w:rPr>
        <w:t>we can see whether we are getting logs or any error with the function App.,</w:t>
      </w:r>
    </w:p>
    <w:p w14:paraId="6672DC58" w14:textId="18F1380D" w:rsidR="00AB2ED3" w:rsidRDefault="00911346" w:rsidP="00911346">
      <w:pPr>
        <w:ind w:left="720"/>
        <w:rPr>
          <w:rFonts w:ascii="Calibri" w:hAnsi="Calibri" w:cs="Calibri"/>
          <w:sz w:val="20"/>
          <w:szCs w:val="20"/>
          <w:lang w:val="en-US"/>
        </w:rPr>
      </w:pPr>
      <w:r w:rsidRPr="00911346">
        <w:rPr>
          <w:rFonts w:ascii="Calibri" w:hAnsi="Calibri" w:cs="Calibri"/>
          <w:noProof/>
          <w:sz w:val="20"/>
          <w:szCs w:val="20"/>
          <w:lang w:val="en-US"/>
        </w:rPr>
        <w:drawing>
          <wp:inline distT="0" distB="0" distL="0" distR="0" wp14:anchorId="78FFFD4C" wp14:editId="08FFB70A">
            <wp:extent cx="3761772" cy="2807784"/>
            <wp:effectExtent l="0" t="0" r="0" b="0"/>
            <wp:docPr id="2069829132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29132" name="Picture 1" descr="A screenshot of a compute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772" cy="280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45A1" w14:textId="00E2250A" w:rsidR="00911346" w:rsidRDefault="00911346" w:rsidP="00911346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In future if we encounter any log ingestion issue, the basic troubleshooting we can do </w:t>
      </w:r>
      <w:r w:rsidR="00651BE0">
        <w:rPr>
          <w:rFonts w:ascii="Calibri" w:hAnsi="Calibri" w:cs="Calibri"/>
          <w:sz w:val="20"/>
          <w:szCs w:val="20"/>
          <w:lang w:val="en-US"/>
        </w:rPr>
        <w:t>is</w:t>
      </w:r>
      <w:r>
        <w:rPr>
          <w:rFonts w:ascii="Calibri" w:hAnsi="Calibri" w:cs="Calibri"/>
          <w:sz w:val="20"/>
          <w:szCs w:val="20"/>
          <w:lang w:val="en-US"/>
        </w:rPr>
        <w:t xml:space="preserve"> </w:t>
      </w:r>
      <w:r w:rsidR="00A561D6">
        <w:rPr>
          <w:rFonts w:ascii="Calibri" w:hAnsi="Calibri" w:cs="Calibri"/>
          <w:sz w:val="20"/>
          <w:szCs w:val="20"/>
          <w:lang w:val="en-US"/>
        </w:rPr>
        <w:t>restart</w:t>
      </w:r>
      <w:r>
        <w:rPr>
          <w:rFonts w:ascii="Calibri" w:hAnsi="Calibri" w:cs="Calibri"/>
          <w:sz w:val="20"/>
          <w:szCs w:val="20"/>
          <w:lang w:val="en-US"/>
        </w:rPr>
        <w:t xml:space="preserve"> the function </w:t>
      </w:r>
      <w:r w:rsidR="0064513E">
        <w:rPr>
          <w:rFonts w:ascii="Calibri" w:hAnsi="Calibri" w:cs="Calibri"/>
          <w:sz w:val="20"/>
          <w:szCs w:val="20"/>
          <w:lang w:val="en-US"/>
        </w:rPr>
        <w:t>App.</w:t>
      </w:r>
    </w:p>
    <w:p w14:paraId="4E1E6729" w14:textId="4661C59E" w:rsidR="00651BE0" w:rsidRDefault="00651BE0" w:rsidP="00911346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  <w:lang w:val="en-US"/>
        </w:rPr>
      </w:pPr>
      <w:proofErr w:type="gramStart"/>
      <w:r>
        <w:rPr>
          <w:rFonts w:ascii="Calibri" w:hAnsi="Calibri" w:cs="Calibri"/>
          <w:sz w:val="20"/>
          <w:szCs w:val="20"/>
          <w:lang w:val="en-US"/>
        </w:rPr>
        <w:lastRenderedPageBreak/>
        <w:t>So</w:t>
      </w:r>
      <w:proofErr w:type="gramEnd"/>
      <w:r>
        <w:rPr>
          <w:rFonts w:ascii="Calibri" w:hAnsi="Calibri" w:cs="Calibri"/>
          <w:sz w:val="20"/>
          <w:szCs w:val="20"/>
          <w:lang w:val="en-US"/>
        </w:rPr>
        <w:t xml:space="preserve"> after complete deployment</w:t>
      </w:r>
      <w:r w:rsidR="00B512F9">
        <w:rPr>
          <w:rFonts w:ascii="Calibri" w:hAnsi="Calibri" w:cs="Calibri"/>
          <w:sz w:val="20"/>
          <w:szCs w:val="20"/>
          <w:lang w:val="en-US"/>
        </w:rPr>
        <w:t xml:space="preserve">, if we see Error count or log ingestion is not happening, then we might have provided some wrong values at the time of deployment, so if we get that right value </w:t>
      </w:r>
      <w:r w:rsidR="0020410C">
        <w:rPr>
          <w:rFonts w:ascii="Calibri" w:hAnsi="Calibri" w:cs="Calibri"/>
          <w:sz w:val="20"/>
          <w:szCs w:val="20"/>
          <w:lang w:val="en-US"/>
        </w:rPr>
        <w:t>after</w:t>
      </w:r>
      <w:r w:rsidR="00B512F9">
        <w:rPr>
          <w:rFonts w:ascii="Calibri" w:hAnsi="Calibri" w:cs="Calibri"/>
          <w:sz w:val="20"/>
          <w:szCs w:val="20"/>
          <w:lang w:val="en-US"/>
        </w:rPr>
        <w:t xml:space="preserve"> deployment, under Function App, search for Environment variables</w:t>
      </w:r>
      <w:r w:rsidR="0020410C">
        <w:rPr>
          <w:rFonts w:ascii="Calibri" w:hAnsi="Calibri" w:cs="Calibri"/>
          <w:sz w:val="20"/>
          <w:szCs w:val="20"/>
          <w:lang w:val="en-US"/>
        </w:rPr>
        <w:t>,</w:t>
      </w:r>
      <w:r w:rsidR="00C92C0E">
        <w:rPr>
          <w:rFonts w:ascii="Calibri" w:hAnsi="Calibri" w:cs="Calibri"/>
          <w:sz w:val="20"/>
          <w:szCs w:val="20"/>
          <w:lang w:val="en-US"/>
        </w:rPr>
        <w:t xml:space="preserve"> here click on Advanced Edit,</w:t>
      </w:r>
      <w:r w:rsidR="0020410C">
        <w:rPr>
          <w:rFonts w:ascii="Calibri" w:hAnsi="Calibri" w:cs="Calibri"/>
          <w:sz w:val="20"/>
          <w:szCs w:val="20"/>
          <w:lang w:val="en-US"/>
        </w:rPr>
        <w:t xml:space="preserve"> whatever value is incorrect edit here and save it</w:t>
      </w:r>
      <w:r w:rsidR="00C92C0E">
        <w:rPr>
          <w:rFonts w:ascii="Calibri" w:hAnsi="Calibri" w:cs="Calibri"/>
          <w:sz w:val="20"/>
          <w:szCs w:val="20"/>
          <w:lang w:val="en-US"/>
        </w:rPr>
        <w:t>.</w:t>
      </w:r>
    </w:p>
    <w:p w14:paraId="59066043" w14:textId="394DCDE7" w:rsidR="0020410C" w:rsidRPr="00911346" w:rsidRDefault="00C92C0E" w:rsidP="0020410C">
      <w:pPr>
        <w:pStyle w:val="ListParagraph"/>
        <w:rPr>
          <w:rFonts w:ascii="Calibri" w:hAnsi="Calibri" w:cs="Calibri"/>
          <w:sz w:val="20"/>
          <w:szCs w:val="20"/>
          <w:lang w:val="en-US"/>
        </w:rPr>
      </w:pPr>
      <w:r w:rsidRPr="00C92C0E">
        <w:rPr>
          <w:rFonts w:ascii="Calibri" w:hAnsi="Calibri" w:cs="Calibri"/>
          <w:sz w:val="20"/>
          <w:szCs w:val="20"/>
          <w:lang w:val="en-US"/>
        </w:rPr>
        <w:drawing>
          <wp:inline distT="0" distB="0" distL="0" distR="0" wp14:anchorId="78E0DABA" wp14:editId="23664515">
            <wp:extent cx="5274199" cy="2101850"/>
            <wp:effectExtent l="0" t="0" r="3175" b="0"/>
            <wp:docPr id="1572400954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00954" name="Picture 1" descr="A screenshot of a computer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01" cy="210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10C" w:rsidRPr="00911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A80A6D"/>
    <w:multiLevelType w:val="hybridMultilevel"/>
    <w:tmpl w:val="E08611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79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D3"/>
    <w:rsid w:val="001506C6"/>
    <w:rsid w:val="0020410C"/>
    <w:rsid w:val="00351FF2"/>
    <w:rsid w:val="004342A7"/>
    <w:rsid w:val="005B0EF3"/>
    <w:rsid w:val="0064513E"/>
    <w:rsid w:val="00651BE0"/>
    <w:rsid w:val="006E5C0B"/>
    <w:rsid w:val="00752CF4"/>
    <w:rsid w:val="008171EB"/>
    <w:rsid w:val="00911346"/>
    <w:rsid w:val="00984D3E"/>
    <w:rsid w:val="00A561D6"/>
    <w:rsid w:val="00AB2ED3"/>
    <w:rsid w:val="00B512F9"/>
    <w:rsid w:val="00C92C0E"/>
    <w:rsid w:val="00E758BA"/>
    <w:rsid w:val="00F0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EE6E9"/>
  <w15:chartTrackingRefBased/>
  <w15:docId w15:val="{F28AE25B-2466-4A44-AAD2-FF84D3070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E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E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E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E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E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E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E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E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E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E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E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E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E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E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E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E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E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E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E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E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E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E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2E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E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2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1224">
          <w:marLeft w:val="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0482">
          <w:marLeft w:val="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portal.azur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Chetan</dc:creator>
  <cp:keywords/>
  <dc:description/>
  <cp:lastModifiedBy>., Chetan</cp:lastModifiedBy>
  <cp:revision>13</cp:revision>
  <dcterms:created xsi:type="dcterms:W3CDTF">2025-07-04T08:45:00Z</dcterms:created>
  <dcterms:modified xsi:type="dcterms:W3CDTF">2025-07-07T14:15:00Z</dcterms:modified>
</cp:coreProperties>
</file>