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039EB" w14:textId="77777777" w:rsidR="00F647A5" w:rsidRDefault="00F647A5" w:rsidP="00F647A5">
      <w:pPr>
        <w:pStyle w:val="CoverTitle"/>
        <w:rPr>
          <w:sz w:val="52"/>
        </w:rPr>
      </w:pPr>
    </w:p>
    <w:p w14:paraId="74DAB74C" w14:textId="77777777" w:rsidR="00F647A5" w:rsidRDefault="00F647A5" w:rsidP="00F647A5">
      <w:pPr>
        <w:pStyle w:val="CoverTitle"/>
        <w:rPr>
          <w:sz w:val="52"/>
        </w:rPr>
      </w:pPr>
    </w:p>
    <w:p w14:paraId="05B6D107" w14:textId="77777777" w:rsidR="00F647A5" w:rsidRDefault="00F647A5" w:rsidP="00F647A5">
      <w:pPr>
        <w:pStyle w:val="CoverTitle"/>
        <w:rPr>
          <w:sz w:val="52"/>
        </w:rPr>
      </w:pPr>
    </w:p>
    <w:p w14:paraId="517DBB1B" w14:textId="77777777" w:rsidR="00F647A5" w:rsidRDefault="00F647A5" w:rsidP="00F647A5">
      <w:pPr>
        <w:pStyle w:val="CoverTitle"/>
        <w:rPr>
          <w:sz w:val="52"/>
        </w:rPr>
      </w:pPr>
    </w:p>
    <w:p w14:paraId="5F7FD22C" w14:textId="77777777" w:rsidR="00F647A5" w:rsidRDefault="00F647A5" w:rsidP="00F647A5">
      <w:pPr>
        <w:pStyle w:val="CoverTitle"/>
        <w:rPr>
          <w:sz w:val="52"/>
        </w:rPr>
      </w:pPr>
    </w:p>
    <w:p w14:paraId="45AEDA3F" w14:textId="77777777" w:rsidR="00F647A5" w:rsidRPr="00F647A5" w:rsidRDefault="008E1502" w:rsidP="00E724A6">
      <w:pPr>
        <w:pStyle w:val="CoverTitle"/>
        <w:ind w:left="-180" w:right="-349"/>
        <w:jc w:val="center"/>
        <w:rPr>
          <w:sz w:val="52"/>
        </w:rPr>
      </w:pPr>
      <w:r>
        <w:rPr>
          <w:sz w:val="52"/>
        </w:rPr>
        <w:t>SOC</w:t>
      </w:r>
      <w:r w:rsidR="00F647A5" w:rsidRPr="00F647A5">
        <w:rPr>
          <w:sz w:val="52"/>
        </w:rPr>
        <w:t xml:space="preserve"> - Stan</w:t>
      </w:r>
      <w:r w:rsidR="00F647A5" w:rsidRPr="00F647A5">
        <w:rPr>
          <w:spacing w:val="-2"/>
          <w:sz w:val="52"/>
        </w:rPr>
        <w:t>d</w:t>
      </w:r>
      <w:r w:rsidR="00F647A5" w:rsidRPr="00F647A5">
        <w:rPr>
          <w:sz w:val="52"/>
        </w:rPr>
        <w:t>ard</w:t>
      </w:r>
      <w:r w:rsidR="00F647A5" w:rsidRPr="00F647A5">
        <w:rPr>
          <w:spacing w:val="-2"/>
          <w:sz w:val="52"/>
        </w:rPr>
        <w:t xml:space="preserve"> </w:t>
      </w:r>
      <w:r w:rsidR="00F647A5" w:rsidRPr="00F647A5">
        <w:rPr>
          <w:sz w:val="52"/>
        </w:rPr>
        <w:t>Operat</w:t>
      </w:r>
      <w:r w:rsidR="00F647A5" w:rsidRPr="00F647A5">
        <w:rPr>
          <w:spacing w:val="-2"/>
          <w:sz w:val="52"/>
        </w:rPr>
        <w:t>i</w:t>
      </w:r>
      <w:r w:rsidR="00F647A5" w:rsidRPr="00F647A5">
        <w:rPr>
          <w:sz w:val="52"/>
        </w:rPr>
        <w:t>ng</w:t>
      </w:r>
      <w:r w:rsidR="00F647A5" w:rsidRPr="00F647A5">
        <w:rPr>
          <w:spacing w:val="-2"/>
          <w:sz w:val="52"/>
        </w:rPr>
        <w:t xml:space="preserve"> </w:t>
      </w:r>
      <w:r w:rsidR="00F647A5" w:rsidRPr="00F647A5">
        <w:rPr>
          <w:sz w:val="52"/>
        </w:rPr>
        <w:t>Pro</w:t>
      </w:r>
      <w:r w:rsidR="00F647A5" w:rsidRPr="00F647A5">
        <w:rPr>
          <w:spacing w:val="-2"/>
          <w:sz w:val="52"/>
        </w:rPr>
        <w:t>c</w:t>
      </w:r>
      <w:r w:rsidR="00F647A5" w:rsidRPr="00F647A5">
        <w:rPr>
          <w:sz w:val="52"/>
        </w:rPr>
        <w:t>edu</w:t>
      </w:r>
      <w:r w:rsidR="00F647A5" w:rsidRPr="00F647A5">
        <w:rPr>
          <w:spacing w:val="-3"/>
          <w:sz w:val="52"/>
        </w:rPr>
        <w:t>r</w:t>
      </w:r>
      <w:r w:rsidR="00F647A5" w:rsidRPr="00F647A5">
        <w:rPr>
          <w:sz w:val="52"/>
        </w:rPr>
        <w:t>e</w:t>
      </w:r>
    </w:p>
    <w:p w14:paraId="5FF76AD1" w14:textId="77777777" w:rsidR="00F647A5" w:rsidRDefault="00C215E6" w:rsidP="006C62F3">
      <w:r>
        <w:rPr>
          <w:noProof/>
          <w:lang w:val="en-IN" w:eastAsia="en-IN"/>
        </w:rPr>
        <mc:AlternateContent>
          <mc:Choice Requires="wps">
            <w:drawing>
              <wp:anchor distT="0" distB="0" distL="114300" distR="114300" simplePos="0" relativeHeight="251885568" behindDoc="0" locked="0" layoutInCell="1" allowOverlap="1" wp14:anchorId="31FCC190" wp14:editId="489A8A67">
                <wp:simplePos x="0" y="0"/>
                <wp:positionH relativeFrom="column">
                  <wp:posOffset>106680</wp:posOffset>
                </wp:positionH>
                <wp:positionV relativeFrom="paragraph">
                  <wp:posOffset>154940</wp:posOffset>
                </wp:positionV>
                <wp:extent cx="6159500" cy="0"/>
                <wp:effectExtent l="0" t="0" r="31750" b="19050"/>
                <wp:wrapNone/>
                <wp:docPr id="4" name="Straight Connector 4"/>
                <wp:cNvGraphicFramePr/>
                <a:graphic xmlns:a="http://schemas.openxmlformats.org/drawingml/2006/main">
                  <a:graphicData uri="http://schemas.microsoft.com/office/word/2010/wordprocessingShape">
                    <wps:wsp>
                      <wps:cNvCnPr/>
                      <wps:spPr>
                        <a:xfrm flipV="1">
                          <a:off x="0" y="0"/>
                          <a:ext cx="6159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69788" id="Straight Connector 4" o:spid="_x0000_s1026" style="position:absolute;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2.2pt" to="493.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" strokecolor="#006aa4 [3044]" strokeweight="1.5pt"/>
            </w:pict>
          </mc:Fallback>
        </mc:AlternateContent>
      </w:r>
    </w:p>
    <w:p w14:paraId="31C9BC27" w14:textId="77777777" w:rsidR="00C215E6" w:rsidRDefault="00C215E6" w:rsidP="00C215E6">
      <w:pPr>
        <w:spacing w:after="0"/>
      </w:pPr>
    </w:p>
    <w:p w14:paraId="2343F10C" w14:textId="2979BE6E" w:rsidR="0027233F" w:rsidRDefault="005617B8" w:rsidP="00373204">
      <w:pPr>
        <w:jc w:val="center"/>
      </w:pPr>
      <w:r>
        <w:rPr>
          <w:rFonts w:eastAsia="Arial" w:cs="Times New Roman"/>
          <w:bCs w:val="0"/>
          <w:color w:val="12ABDB" w:themeColor="accent2"/>
          <w:sz w:val="44"/>
          <w:szCs w:val="22"/>
          <w:lang w:val="en-US"/>
        </w:rPr>
        <w:t xml:space="preserve">Possible </w:t>
      </w:r>
      <w:r w:rsidR="00253309">
        <w:rPr>
          <w:rFonts w:eastAsia="Arial" w:cs="Times New Roman"/>
          <w:bCs w:val="0"/>
          <w:color w:val="12ABDB" w:themeColor="accent2"/>
          <w:sz w:val="44"/>
          <w:szCs w:val="22"/>
          <w:lang w:val="en-US"/>
        </w:rPr>
        <w:t>Ransomware</w:t>
      </w:r>
      <w:r>
        <w:rPr>
          <w:rFonts w:eastAsia="Arial" w:cs="Times New Roman"/>
          <w:bCs w:val="0"/>
          <w:color w:val="12ABDB" w:themeColor="accent2"/>
          <w:sz w:val="44"/>
          <w:szCs w:val="22"/>
          <w:lang w:val="en-US"/>
        </w:rPr>
        <w:t xml:space="preserve"> detection</w:t>
      </w:r>
    </w:p>
    <w:p w14:paraId="00831AC7" w14:textId="77777777" w:rsidR="0027233F" w:rsidRDefault="0027233F" w:rsidP="006C62F3"/>
    <w:p w14:paraId="40A6E75C" w14:textId="77777777" w:rsidR="0027233F" w:rsidRDefault="0027233F" w:rsidP="006C62F3"/>
    <w:p w14:paraId="5E068E8F" w14:textId="77777777" w:rsidR="0027233F" w:rsidRDefault="0027233F" w:rsidP="006C62F3"/>
    <w:p w14:paraId="3C97FCF5" w14:textId="77777777" w:rsidR="0027233F" w:rsidRDefault="0027233F" w:rsidP="006C62F3"/>
    <w:p w14:paraId="2DD02A42" w14:textId="77777777" w:rsidR="0027233F" w:rsidRDefault="0027233F" w:rsidP="006C62F3"/>
    <w:p w14:paraId="25F1E4FE" w14:textId="77777777" w:rsidR="0027233F" w:rsidRDefault="0027233F" w:rsidP="006C62F3"/>
    <w:p w14:paraId="4BEAB4E5" w14:textId="77777777" w:rsidR="0027233F" w:rsidRDefault="0027233F" w:rsidP="006C62F3"/>
    <w:p w14:paraId="062AA01E" w14:textId="77777777" w:rsidR="0027233F" w:rsidRDefault="0027233F" w:rsidP="006C62F3"/>
    <w:p w14:paraId="2C4D5A18" w14:textId="77777777" w:rsidR="0027233F" w:rsidRDefault="0027233F" w:rsidP="006C62F3"/>
    <w:p w14:paraId="2E86113A" w14:textId="77777777" w:rsidR="0027233F" w:rsidRDefault="0027233F" w:rsidP="006C62F3"/>
    <w:p w14:paraId="684FB4FC" w14:textId="77777777" w:rsidR="00E724A6" w:rsidRDefault="00E724A6" w:rsidP="006C62F3"/>
    <w:p w14:paraId="54DF1C5C" w14:textId="77777777" w:rsidR="00E724A6" w:rsidRDefault="00E724A6" w:rsidP="006C62F3"/>
    <w:p w14:paraId="0E4FD615" w14:textId="77777777" w:rsidR="00E724A6" w:rsidRDefault="00E724A6" w:rsidP="006C62F3"/>
    <w:p w14:paraId="27D4A33F" w14:textId="77777777" w:rsidR="00E724A6" w:rsidRDefault="00E724A6" w:rsidP="006C62F3"/>
    <w:p w14:paraId="23876388" w14:textId="77777777" w:rsidR="00E724A6" w:rsidRDefault="00E724A6" w:rsidP="006C62F3"/>
    <w:p w14:paraId="1C02225D" w14:textId="77777777" w:rsidR="0027233F" w:rsidRDefault="0027233F" w:rsidP="006C62F3"/>
    <w:p w14:paraId="18ED07FA" w14:textId="77777777" w:rsidR="00C06F3D" w:rsidRDefault="00C06F3D" w:rsidP="00E724A6">
      <w:pPr>
        <w:ind w:left="3330"/>
        <w:rPr>
          <w:sz w:val="24"/>
        </w:rPr>
      </w:pPr>
    </w:p>
    <w:p w14:paraId="5857D284" w14:textId="77777777" w:rsidR="00C06F3D" w:rsidRDefault="00C06F3D" w:rsidP="00E724A6">
      <w:pPr>
        <w:ind w:left="3330"/>
        <w:rPr>
          <w:sz w:val="24"/>
        </w:rPr>
      </w:pPr>
    </w:p>
    <w:p w14:paraId="3C3403D8" w14:textId="77777777" w:rsidR="00C06F3D" w:rsidRDefault="00C06F3D" w:rsidP="00E724A6">
      <w:pPr>
        <w:ind w:left="3330"/>
        <w:rPr>
          <w:sz w:val="24"/>
        </w:rPr>
      </w:pPr>
    </w:p>
    <w:p w14:paraId="328452E8" w14:textId="77777777" w:rsidR="00C06F3D" w:rsidRDefault="00C06F3D" w:rsidP="00E724A6">
      <w:pPr>
        <w:ind w:left="3330"/>
        <w:rPr>
          <w:sz w:val="24"/>
        </w:rPr>
      </w:pPr>
    </w:p>
    <w:p w14:paraId="196D552B" w14:textId="77777777" w:rsidR="00C06F3D" w:rsidRDefault="00C06F3D" w:rsidP="00E724A6">
      <w:pPr>
        <w:ind w:left="3330"/>
        <w:rPr>
          <w:sz w:val="24"/>
        </w:rPr>
      </w:pPr>
    </w:p>
    <w:p w14:paraId="1268FFA8" w14:textId="77777777" w:rsidR="00C06F3D" w:rsidRDefault="00C06F3D" w:rsidP="00E724A6">
      <w:pPr>
        <w:ind w:left="3330"/>
        <w:rPr>
          <w:sz w:val="24"/>
        </w:rPr>
      </w:pPr>
    </w:p>
    <w:p w14:paraId="612489E0" w14:textId="77777777" w:rsidR="0027233F" w:rsidRPr="0027233F" w:rsidRDefault="0027233F" w:rsidP="00E724A6">
      <w:pPr>
        <w:ind w:left="3330"/>
        <w:rPr>
          <w:sz w:val="24"/>
        </w:rPr>
      </w:pPr>
      <w:r w:rsidRPr="0027233F">
        <w:rPr>
          <w:sz w:val="24"/>
        </w:rPr>
        <w:t xml:space="preserve">Usage: </w:t>
      </w:r>
      <w:r w:rsidRPr="0027233F">
        <w:rPr>
          <w:sz w:val="24"/>
        </w:rPr>
        <w:tab/>
      </w:r>
      <w:r w:rsidRPr="0027233F">
        <w:rPr>
          <w:i/>
          <w:sz w:val="24"/>
        </w:rPr>
        <w:t>All rights reserved. For Internal Use Only.</w:t>
      </w:r>
    </w:p>
    <w:p w14:paraId="1BAB4D13" w14:textId="77777777" w:rsidR="0027233F" w:rsidRPr="0027233F" w:rsidRDefault="0027233F" w:rsidP="00E724A6">
      <w:pPr>
        <w:ind w:left="3330"/>
        <w:rPr>
          <w:sz w:val="24"/>
        </w:rPr>
        <w:sectPr w:rsidR="0027233F" w:rsidRPr="0027233F" w:rsidSect="00EB40BA">
          <w:footerReference w:type="default" r:id="rId11"/>
          <w:pgSz w:w="11909" w:h="16834" w:code="9"/>
          <w:pgMar w:top="1080" w:right="1296" w:bottom="810" w:left="1152" w:header="720" w:footer="1022" w:gutter="0"/>
          <w:cols w:space="720"/>
          <w:docGrid w:linePitch="360"/>
        </w:sectPr>
      </w:pPr>
    </w:p>
    <w:p w14:paraId="15B87F89" w14:textId="77777777" w:rsidR="0027233F" w:rsidRDefault="0027233F" w:rsidP="00F647A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rPr>
          <w:lang w:val="en-US"/>
        </w:rPr>
      </w:pPr>
    </w:p>
    <w:p w14:paraId="620175FF" w14:textId="77777777" w:rsidR="0027233F" w:rsidRPr="00D11255" w:rsidRDefault="0027233F" w:rsidP="00D11255">
      <w:pPr>
        <w:pStyle w:val="TableofContents"/>
        <w:spacing w:after="240"/>
        <w:rPr>
          <w:rStyle w:val="TOCHeadline"/>
          <w:u w:val="single"/>
        </w:rPr>
      </w:pPr>
      <w:r w:rsidRPr="00D11255">
        <w:rPr>
          <w:rStyle w:val="TOCHeadline"/>
          <w:u w:val="single"/>
        </w:rPr>
        <w:t>Table of Contents</w:t>
      </w:r>
    </w:p>
    <w:p w14:paraId="6D189F8F" w14:textId="77777777" w:rsidR="0027233F" w:rsidRDefault="0027233F" w:rsidP="0027233F"/>
    <w:p w14:paraId="64AE2EAD" w14:textId="67E737F1" w:rsidR="0027233F" w:rsidRPr="00D11255" w:rsidRDefault="00D11255" w:rsidP="0027233F">
      <w:pPr>
        <w:pStyle w:val="TOC1"/>
        <w:tabs>
          <w:tab w:val="right" w:leader="dot" w:pos="9350"/>
        </w:tabs>
        <w:rPr>
          <w:bCs/>
          <w:caps/>
          <w:szCs w:val="20"/>
        </w:rPr>
      </w:pPr>
      <w:r w:rsidRPr="00D11255">
        <w:rPr>
          <w:bCs/>
          <w:szCs w:val="20"/>
        </w:rPr>
        <w:t>1. Introduction</w:t>
      </w:r>
      <w:r w:rsidRPr="00D11255">
        <w:rPr>
          <w:bCs/>
          <w:szCs w:val="20"/>
        </w:rPr>
        <w:tab/>
      </w:r>
      <w:r w:rsidR="0080363E">
        <w:rPr>
          <w:bCs/>
          <w:szCs w:val="20"/>
        </w:rPr>
        <w:t>3</w:t>
      </w:r>
    </w:p>
    <w:p w14:paraId="09419B43" w14:textId="58E43E1F" w:rsidR="0027233F" w:rsidRPr="00D11255" w:rsidRDefault="00D11255" w:rsidP="00D11255">
      <w:pPr>
        <w:pStyle w:val="TOC1"/>
        <w:tabs>
          <w:tab w:val="right" w:leader="dot" w:pos="9350"/>
        </w:tabs>
        <w:ind w:left="270"/>
        <w:rPr>
          <w:bCs/>
          <w:caps/>
          <w:szCs w:val="20"/>
        </w:rPr>
      </w:pPr>
      <w:r w:rsidRPr="00D11255">
        <w:rPr>
          <w:bCs/>
          <w:szCs w:val="20"/>
        </w:rPr>
        <w:t>1.1 Purpose And Scope</w:t>
      </w:r>
      <w:r w:rsidRPr="00D11255">
        <w:rPr>
          <w:bCs/>
          <w:szCs w:val="20"/>
        </w:rPr>
        <w:tab/>
      </w:r>
      <w:r w:rsidR="002B3302">
        <w:rPr>
          <w:bCs/>
          <w:szCs w:val="20"/>
        </w:rPr>
        <w:t>3</w:t>
      </w:r>
    </w:p>
    <w:p w14:paraId="34EE08D8" w14:textId="1965BAEE" w:rsidR="0027233F" w:rsidRPr="00D11255" w:rsidRDefault="00D11255" w:rsidP="00D11255">
      <w:pPr>
        <w:pStyle w:val="TOC1"/>
        <w:tabs>
          <w:tab w:val="right" w:leader="dot" w:pos="9350"/>
        </w:tabs>
        <w:ind w:left="270"/>
        <w:rPr>
          <w:bCs/>
          <w:caps/>
          <w:szCs w:val="20"/>
        </w:rPr>
      </w:pPr>
      <w:r w:rsidRPr="00D11255">
        <w:rPr>
          <w:bCs/>
          <w:szCs w:val="20"/>
        </w:rPr>
        <w:t xml:space="preserve">1.2 </w:t>
      </w:r>
      <w:r>
        <w:rPr>
          <w:bCs/>
          <w:szCs w:val="20"/>
        </w:rPr>
        <w:t>Audience</w:t>
      </w:r>
      <w:r w:rsidRPr="00D11255">
        <w:rPr>
          <w:bCs/>
          <w:szCs w:val="20"/>
        </w:rPr>
        <w:tab/>
      </w:r>
      <w:r w:rsidR="002B3302">
        <w:rPr>
          <w:bCs/>
          <w:szCs w:val="20"/>
        </w:rPr>
        <w:t>3</w:t>
      </w:r>
    </w:p>
    <w:p w14:paraId="2AD62674" w14:textId="7AEF99C9" w:rsidR="0027233F" w:rsidRPr="00D11255" w:rsidRDefault="00D11255" w:rsidP="00D11255">
      <w:pPr>
        <w:pStyle w:val="TOC1"/>
        <w:tabs>
          <w:tab w:val="right" w:leader="dot" w:pos="9350"/>
        </w:tabs>
        <w:ind w:left="270"/>
        <w:rPr>
          <w:bCs/>
          <w:caps/>
          <w:szCs w:val="20"/>
        </w:rPr>
      </w:pPr>
      <w:r w:rsidRPr="00D11255">
        <w:rPr>
          <w:bCs/>
          <w:szCs w:val="20"/>
        </w:rPr>
        <w:t>1.3 Background</w:t>
      </w:r>
      <w:r w:rsidRPr="00D11255">
        <w:rPr>
          <w:bCs/>
          <w:szCs w:val="20"/>
        </w:rPr>
        <w:tab/>
      </w:r>
      <w:r w:rsidR="002B3302">
        <w:rPr>
          <w:bCs/>
          <w:szCs w:val="20"/>
        </w:rPr>
        <w:t>3</w:t>
      </w:r>
    </w:p>
    <w:p w14:paraId="748DFDC3" w14:textId="77777777" w:rsidR="0027233F" w:rsidRDefault="00D11255" w:rsidP="0027233F">
      <w:pPr>
        <w:pStyle w:val="TOC1"/>
        <w:tabs>
          <w:tab w:val="right" w:leader="dot" w:pos="9350"/>
        </w:tabs>
        <w:rPr>
          <w:bCs/>
          <w:szCs w:val="20"/>
        </w:rPr>
      </w:pPr>
      <w:r w:rsidRPr="00D11255">
        <w:rPr>
          <w:bCs/>
          <w:szCs w:val="20"/>
        </w:rPr>
        <w:t>2. Procedure</w:t>
      </w:r>
      <w:r w:rsidRPr="00D11255">
        <w:rPr>
          <w:bCs/>
          <w:szCs w:val="20"/>
        </w:rPr>
        <w:tab/>
      </w:r>
      <w:r w:rsidR="00E724A6">
        <w:rPr>
          <w:bCs/>
          <w:szCs w:val="20"/>
        </w:rPr>
        <w:t>1</w:t>
      </w:r>
    </w:p>
    <w:p w14:paraId="064D28F0" w14:textId="331DA712" w:rsidR="00E724A6" w:rsidRDefault="00E724A6" w:rsidP="00E724A6">
      <w:pPr>
        <w:pStyle w:val="TOC1"/>
        <w:tabs>
          <w:tab w:val="right" w:leader="dot" w:pos="9350"/>
        </w:tabs>
        <w:ind w:left="270"/>
        <w:rPr>
          <w:bCs/>
          <w:szCs w:val="20"/>
        </w:rPr>
      </w:pPr>
      <w:r w:rsidRPr="00E724A6">
        <w:rPr>
          <w:bCs/>
          <w:szCs w:val="20"/>
        </w:rPr>
        <w:t xml:space="preserve">2.1. </w:t>
      </w:r>
      <w:r w:rsidR="009C4FBD">
        <w:rPr>
          <w:bCs/>
          <w:szCs w:val="20"/>
        </w:rPr>
        <w:t>Identification</w:t>
      </w:r>
      <w:r w:rsidRPr="00D11255">
        <w:rPr>
          <w:bCs/>
          <w:szCs w:val="20"/>
        </w:rPr>
        <w:tab/>
      </w:r>
      <w:r w:rsidR="002B3302">
        <w:rPr>
          <w:bCs/>
          <w:szCs w:val="20"/>
        </w:rPr>
        <w:t>4</w:t>
      </w:r>
    </w:p>
    <w:p w14:paraId="592845D8" w14:textId="5022DA06" w:rsidR="00194814" w:rsidRDefault="00194814" w:rsidP="00194814">
      <w:pPr>
        <w:pStyle w:val="TOC1"/>
        <w:tabs>
          <w:tab w:val="right" w:leader="dot" w:pos="9350"/>
        </w:tabs>
        <w:ind w:left="270"/>
        <w:rPr>
          <w:bCs/>
          <w:szCs w:val="20"/>
        </w:rPr>
      </w:pPr>
      <w:r w:rsidRPr="00E724A6">
        <w:rPr>
          <w:bCs/>
          <w:szCs w:val="20"/>
        </w:rPr>
        <w:t>2.</w:t>
      </w:r>
      <w:r>
        <w:rPr>
          <w:bCs/>
          <w:szCs w:val="20"/>
        </w:rPr>
        <w:t>2</w:t>
      </w:r>
      <w:r w:rsidRPr="00E724A6">
        <w:rPr>
          <w:bCs/>
          <w:szCs w:val="20"/>
        </w:rPr>
        <w:t xml:space="preserve">. </w:t>
      </w:r>
      <w:r w:rsidR="009C4FBD">
        <w:rPr>
          <w:bCs/>
          <w:szCs w:val="20"/>
        </w:rPr>
        <w:t>Investigation</w:t>
      </w:r>
      <w:r w:rsidRPr="00D11255">
        <w:rPr>
          <w:bCs/>
          <w:szCs w:val="20"/>
        </w:rPr>
        <w:tab/>
      </w:r>
      <w:r w:rsidR="002B3302">
        <w:rPr>
          <w:bCs/>
          <w:szCs w:val="20"/>
        </w:rPr>
        <w:t>4</w:t>
      </w:r>
    </w:p>
    <w:p w14:paraId="790C5452" w14:textId="46C45103" w:rsidR="001B1C6D" w:rsidRPr="001B1C6D" w:rsidRDefault="001B1C6D" w:rsidP="001B1C6D">
      <w:pPr>
        <w:pStyle w:val="TOC1"/>
        <w:tabs>
          <w:tab w:val="right" w:leader="dot" w:pos="9350"/>
        </w:tabs>
        <w:ind w:left="270"/>
      </w:pPr>
      <w:r w:rsidRPr="001B1C6D">
        <w:rPr>
          <w:bCs/>
          <w:szCs w:val="20"/>
        </w:rPr>
        <w:t>2.3. Containment</w:t>
      </w:r>
      <w:r w:rsidRPr="001B1C6D">
        <w:rPr>
          <w:bCs/>
          <w:szCs w:val="20"/>
        </w:rPr>
        <w:tab/>
      </w:r>
      <w:r w:rsidR="002B3302">
        <w:rPr>
          <w:bCs/>
          <w:szCs w:val="20"/>
        </w:rPr>
        <w:t>5</w:t>
      </w:r>
    </w:p>
    <w:p w14:paraId="690BBA5C" w14:textId="2D5AC54A" w:rsidR="0027233F" w:rsidRDefault="00D11255" w:rsidP="0027233F">
      <w:pPr>
        <w:pStyle w:val="TOC1"/>
        <w:tabs>
          <w:tab w:val="right" w:leader="dot" w:pos="9350"/>
        </w:tabs>
        <w:rPr>
          <w:bCs/>
          <w:szCs w:val="20"/>
        </w:rPr>
      </w:pPr>
      <w:r w:rsidRPr="00D11255">
        <w:rPr>
          <w:bCs/>
          <w:szCs w:val="20"/>
        </w:rPr>
        <w:t xml:space="preserve">3. </w:t>
      </w:r>
      <w:r w:rsidR="009C4FBD">
        <w:rPr>
          <w:bCs/>
          <w:szCs w:val="20"/>
        </w:rPr>
        <w:t>Remediation</w:t>
      </w:r>
      <w:r w:rsidRPr="00D11255">
        <w:rPr>
          <w:bCs/>
          <w:szCs w:val="20"/>
        </w:rPr>
        <w:tab/>
      </w:r>
      <w:r w:rsidR="002B3302">
        <w:rPr>
          <w:bCs/>
          <w:szCs w:val="20"/>
        </w:rPr>
        <w:t>6</w:t>
      </w:r>
    </w:p>
    <w:p w14:paraId="66F189C2" w14:textId="1836AA27" w:rsidR="002B3302" w:rsidRDefault="002B3302" w:rsidP="002B3302">
      <w:pPr>
        <w:pStyle w:val="TOC1"/>
        <w:tabs>
          <w:tab w:val="right" w:leader="dot" w:pos="9350"/>
        </w:tabs>
        <w:rPr>
          <w:bCs/>
          <w:szCs w:val="20"/>
        </w:rPr>
      </w:pPr>
      <w:r>
        <w:rPr>
          <w:bCs/>
          <w:szCs w:val="20"/>
        </w:rPr>
        <w:t>4</w:t>
      </w:r>
      <w:r w:rsidRPr="00D11255">
        <w:rPr>
          <w:bCs/>
          <w:szCs w:val="20"/>
        </w:rPr>
        <w:t xml:space="preserve">. </w:t>
      </w:r>
      <w:r>
        <w:rPr>
          <w:bCs/>
          <w:szCs w:val="20"/>
        </w:rPr>
        <w:t>Recovery</w:t>
      </w:r>
      <w:r w:rsidRPr="00D11255">
        <w:rPr>
          <w:bCs/>
          <w:szCs w:val="20"/>
        </w:rPr>
        <w:tab/>
      </w:r>
      <w:r>
        <w:rPr>
          <w:bCs/>
          <w:szCs w:val="20"/>
        </w:rPr>
        <w:t>6</w:t>
      </w:r>
    </w:p>
    <w:p w14:paraId="1533C6DF" w14:textId="692D37D6" w:rsidR="002B3302" w:rsidRDefault="002B3302" w:rsidP="002B3302">
      <w:pPr>
        <w:pStyle w:val="TOC1"/>
        <w:tabs>
          <w:tab w:val="right" w:leader="dot" w:pos="9350"/>
        </w:tabs>
        <w:rPr>
          <w:bCs/>
          <w:szCs w:val="20"/>
        </w:rPr>
      </w:pPr>
      <w:r>
        <w:rPr>
          <w:bCs/>
          <w:szCs w:val="20"/>
        </w:rPr>
        <w:t>5</w:t>
      </w:r>
      <w:r w:rsidRPr="00D11255">
        <w:rPr>
          <w:bCs/>
          <w:szCs w:val="20"/>
        </w:rPr>
        <w:t xml:space="preserve">. </w:t>
      </w:r>
      <w:r>
        <w:rPr>
          <w:bCs/>
          <w:szCs w:val="20"/>
        </w:rPr>
        <w:t>Review</w:t>
      </w:r>
      <w:r w:rsidRPr="00D11255">
        <w:rPr>
          <w:bCs/>
          <w:szCs w:val="20"/>
        </w:rPr>
        <w:tab/>
      </w:r>
      <w:r>
        <w:rPr>
          <w:bCs/>
          <w:szCs w:val="20"/>
        </w:rPr>
        <w:t>6</w:t>
      </w:r>
    </w:p>
    <w:p w14:paraId="253AEAC0" w14:textId="5ABD9BFC" w:rsidR="002B3302" w:rsidRDefault="002B3302" w:rsidP="002B3302">
      <w:pPr>
        <w:pStyle w:val="TOC1"/>
        <w:tabs>
          <w:tab w:val="right" w:leader="dot" w:pos="9350"/>
        </w:tabs>
        <w:rPr>
          <w:bCs/>
          <w:szCs w:val="20"/>
        </w:rPr>
      </w:pPr>
      <w:r>
        <w:rPr>
          <w:bCs/>
          <w:szCs w:val="20"/>
        </w:rPr>
        <w:t>6</w:t>
      </w:r>
      <w:r w:rsidRPr="00D11255">
        <w:rPr>
          <w:bCs/>
          <w:szCs w:val="20"/>
        </w:rPr>
        <w:t xml:space="preserve">. </w:t>
      </w:r>
      <w:r>
        <w:rPr>
          <w:bCs/>
          <w:szCs w:val="20"/>
        </w:rPr>
        <w:t>Important Links</w:t>
      </w:r>
      <w:r w:rsidRPr="00D11255">
        <w:rPr>
          <w:bCs/>
          <w:szCs w:val="20"/>
        </w:rPr>
        <w:tab/>
      </w:r>
      <w:r>
        <w:rPr>
          <w:bCs/>
          <w:szCs w:val="20"/>
        </w:rPr>
        <w:t>7</w:t>
      </w:r>
    </w:p>
    <w:p w14:paraId="5D24652C" w14:textId="633C340B" w:rsidR="002B3302" w:rsidRDefault="002B3302" w:rsidP="002B3302">
      <w:pPr>
        <w:pStyle w:val="TOC1"/>
        <w:tabs>
          <w:tab w:val="right" w:leader="dot" w:pos="9350"/>
        </w:tabs>
        <w:rPr>
          <w:bCs/>
          <w:szCs w:val="20"/>
        </w:rPr>
      </w:pPr>
      <w:r>
        <w:rPr>
          <w:bCs/>
          <w:szCs w:val="20"/>
        </w:rPr>
        <w:t>7</w:t>
      </w:r>
      <w:r w:rsidRPr="00D11255">
        <w:rPr>
          <w:bCs/>
          <w:szCs w:val="20"/>
        </w:rPr>
        <w:t xml:space="preserve">. </w:t>
      </w:r>
      <w:r>
        <w:rPr>
          <w:bCs/>
          <w:szCs w:val="20"/>
        </w:rPr>
        <w:t>Contact Point List</w:t>
      </w:r>
      <w:r w:rsidRPr="00D11255">
        <w:rPr>
          <w:bCs/>
          <w:szCs w:val="20"/>
        </w:rPr>
        <w:tab/>
      </w:r>
      <w:r>
        <w:rPr>
          <w:bCs/>
          <w:szCs w:val="20"/>
        </w:rPr>
        <w:t>7</w:t>
      </w:r>
    </w:p>
    <w:p w14:paraId="584A2478" w14:textId="41947C27" w:rsidR="002B3302" w:rsidRDefault="002B3302" w:rsidP="002B3302">
      <w:pPr>
        <w:pStyle w:val="TOC1"/>
        <w:tabs>
          <w:tab w:val="right" w:leader="dot" w:pos="9350"/>
        </w:tabs>
        <w:rPr>
          <w:bCs/>
          <w:szCs w:val="20"/>
        </w:rPr>
      </w:pPr>
      <w:r>
        <w:rPr>
          <w:bCs/>
          <w:szCs w:val="20"/>
        </w:rPr>
        <w:t>8</w:t>
      </w:r>
      <w:r w:rsidRPr="00D11255">
        <w:rPr>
          <w:bCs/>
          <w:szCs w:val="20"/>
        </w:rPr>
        <w:t xml:space="preserve">. </w:t>
      </w:r>
      <w:r>
        <w:rPr>
          <w:bCs/>
          <w:szCs w:val="20"/>
        </w:rPr>
        <w:t>Glossary</w:t>
      </w:r>
      <w:r w:rsidRPr="00D11255">
        <w:rPr>
          <w:bCs/>
          <w:szCs w:val="20"/>
        </w:rPr>
        <w:tab/>
      </w:r>
      <w:r>
        <w:rPr>
          <w:bCs/>
          <w:szCs w:val="20"/>
        </w:rPr>
        <w:t>7</w:t>
      </w:r>
    </w:p>
    <w:p w14:paraId="73D212B3" w14:textId="77777777" w:rsidR="002B3302" w:rsidRPr="002B3302" w:rsidRDefault="002B3302" w:rsidP="002B3302">
      <w:pPr>
        <w:pStyle w:val="TOC3"/>
        <w:ind w:left="0"/>
      </w:pPr>
    </w:p>
    <w:p w14:paraId="01F93CE8" w14:textId="77777777" w:rsidR="00D11255" w:rsidRDefault="00D11255" w:rsidP="004547CF">
      <w:pPr>
        <w:pStyle w:val="Heading10"/>
        <w:pageBreakBefore/>
        <w:numPr>
          <w:ilvl w:val="0"/>
          <w:numId w:val="7"/>
        </w:numPr>
        <w:spacing w:after="360"/>
        <w:ind w:left="357" w:hanging="357"/>
        <w:outlineLvl w:val="1"/>
      </w:pPr>
      <w:r>
        <w:lastRenderedPageBreak/>
        <w:t>Introduction</w:t>
      </w:r>
    </w:p>
    <w:p w14:paraId="51A24FD2" w14:textId="77777777" w:rsidR="00D11255" w:rsidRPr="00D11255" w:rsidRDefault="00D11255" w:rsidP="004547CF">
      <w:pPr>
        <w:pStyle w:val="Heading20"/>
        <w:numPr>
          <w:ilvl w:val="1"/>
          <w:numId w:val="7"/>
        </w:numPr>
        <w:tabs>
          <w:tab w:val="left" w:pos="1134"/>
        </w:tabs>
        <w:spacing w:after="360"/>
        <w:ind w:left="1134" w:hanging="1134"/>
        <w:outlineLvl w:val="2"/>
        <w:rPr>
          <w:lang w:val="en-GB"/>
        </w:rPr>
      </w:pPr>
      <w:r w:rsidRPr="00D11255">
        <w:rPr>
          <w:lang w:val="en-GB"/>
        </w:rPr>
        <w:t>Purpose and Scope</w:t>
      </w:r>
    </w:p>
    <w:p w14:paraId="5ADD0654" w14:textId="6CB041D7" w:rsidR="00D11255" w:rsidRDefault="00373204" w:rsidP="00D11255">
      <w:r w:rsidRPr="00373204">
        <w:t xml:space="preserve">This document describes the Capgemini Standard Operating Procedure for </w:t>
      </w:r>
      <w:r w:rsidR="00253309">
        <w:t>Ransomware</w:t>
      </w:r>
      <w:r w:rsidR="0022706B">
        <w:t xml:space="preserve"> related</w:t>
      </w:r>
      <w:r w:rsidRPr="00373204">
        <w:t xml:space="preserve"> security incidents</w:t>
      </w:r>
      <w:r w:rsidR="002126A2">
        <w:t xml:space="preserve"> in </w:t>
      </w:r>
      <w:r w:rsidR="002126A2">
        <w:rPr>
          <w:rStyle w:val="ui-provider"/>
        </w:rPr>
        <w:t>Matalan environment</w:t>
      </w:r>
      <w:r w:rsidRPr="00373204">
        <w:t>. This document provides detailed work instruction to work upon this security incident when occurred. Escalation matrix will be followed in case it breached SLA.</w:t>
      </w:r>
      <w:r>
        <w:t xml:space="preserve"> </w:t>
      </w:r>
      <w:r w:rsidRPr="00373204">
        <w:t xml:space="preserve">The scope of this document includes any security incidents pertaining to </w:t>
      </w:r>
      <w:r w:rsidR="0022706B">
        <w:t>ransomware</w:t>
      </w:r>
      <w:r w:rsidRPr="00373204">
        <w:t xml:space="preserve"> events or alerts which ar</w:t>
      </w:r>
      <w:r>
        <w:t>e observed and reported</w:t>
      </w:r>
      <w:r w:rsidR="0052413D">
        <w:t>.</w:t>
      </w:r>
      <w:r w:rsidRPr="00373204">
        <w:t xml:space="preserve"> </w:t>
      </w:r>
      <w:r w:rsidR="0052413D">
        <w:t>T</w:t>
      </w:r>
      <w:r w:rsidRPr="00373204">
        <w:t>he procedure which</w:t>
      </w:r>
      <w:r w:rsidR="00DA1303">
        <w:t xml:space="preserve"> is</w:t>
      </w:r>
      <w:r w:rsidRPr="00373204">
        <w:t xml:space="preserve"> described in this document to be followed to mitigate or resolve the incident.</w:t>
      </w:r>
    </w:p>
    <w:p w14:paraId="6C48A997" w14:textId="77777777" w:rsidR="00D11255" w:rsidRDefault="00D11255" w:rsidP="004547CF">
      <w:pPr>
        <w:pStyle w:val="Heading20"/>
        <w:numPr>
          <w:ilvl w:val="1"/>
          <w:numId w:val="7"/>
        </w:numPr>
        <w:tabs>
          <w:tab w:val="left" w:pos="1134"/>
        </w:tabs>
        <w:spacing w:after="360"/>
        <w:ind w:left="1134" w:hanging="1134"/>
        <w:outlineLvl w:val="2"/>
        <w:rPr>
          <w:lang w:val="en-GB"/>
        </w:rPr>
      </w:pPr>
      <w:r w:rsidRPr="00D11255">
        <w:rPr>
          <w:lang w:val="en-GB"/>
        </w:rPr>
        <w:t>Audience</w:t>
      </w:r>
    </w:p>
    <w:p w14:paraId="2F012AD4" w14:textId="6F7766D8" w:rsidR="008E1D70" w:rsidRPr="008E1D70" w:rsidRDefault="008E1D70" w:rsidP="008E1D70">
      <w:pPr>
        <w:pStyle w:val="BodyText1"/>
        <w:rPr>
          <w:lang w:val="en-GB"/>
        </w:rPr>
      </w:pPr>
      <w:r w:rsidRPr="008E1D70">
        <w:rPr>
          <w:lang w:val="en-GB"/>
        </w:rPr>
        <w:t>DL IN MSSP Sentinel GSOC &lt;msspsentinelgsoc@capgemini.com&gt;</w:t>
      </w:r>
    </w:p>
    <w:p w14:paraId="01E91CED" w14:textId="77777777" w:rsidR="00D11255" w:rsidRPr="00D11255" w:rsidRDefault="00D11255" w:rsidP="004547CF">
      <w:pPr>
        <w:pStyle w:val="Heading20"/>
        <w:numPr>
          <w:ilvl w:val="1"/>
          <w:numId w:val="7"/>
        </w:numPr>
        <w:tabs>
          <w:tab w:val="left" w:pos="1134"/>
        </w:tabs>
        <w:spacing w:after="360"/>
        <w:ind w:left="1134" w:hanging="1134"/>
        <w:outlineLvl w:val="2"/>
        <w:rPr>
          <w:lang w:val="en-GB"/>
        </w:rPr>
      </w:pPr>
      <w:r w:rsidRPr="00D11255">
        <w:rPr>
          <w:lang w:val="en-GB"/>
        </w:rPr>
        <w:t>Background</w:t>
      </w:r>
    </w:p>
    <w:p w14:paraId="22726558" w14:textId="251C36B3" w:rsidR="00C25469" w:rsidRDefault="00190F68" w:rsidP="00FA3085">
      <w:pPr>
        <w:jc w:val="left"/>
      </w:pPr>
      <w:r w:rsidRPr="00190F68">
        <w:t xml:space="preserve">Ransomware is malware that employs encryption to hold a victim’s information at ransom. A user or organization’s critical data is encrypted so that they cannot access files, databases, or applications. A ransom is then demanded to provide access. Ransomware is often designed to spread across a network and target database and file </w:t>
      </w:r>
      <w:r w:rsidR="00F13A06" w:rsidRPr="00190F68">
        <w:t>servers and</w:t>
      </w:r>
      <w:r w:rsidRPr="00190F68">
        <w:t xml:space="preserve"> can thus quickly paralyze an entire organization. It is a growing threat, generating billions of dollars in payments to cybercriminals and inflicting significant damage and expenses for businesses and governmental organizations.</w:t>
      </w:r>
    </w:p>
    <w:p w14:paraId="19A6AE39" w14:textId="77777777" w:rsidR="00FC0741" w:rsidRDefault="00FC0741" w:rsidP="00C25469">
      <w:pPr>
        <w:pStyle w:val="Heading20"/>
      </w:pPr>
      <w:r>
        <w:br w:type="page"/>
      </w:r>
    </w:p>
    <w:p w14:paraId="2A767E99" w14:textId="77777777" w:rsidR="00D11255" w:rsidRDefault="00D11255" w:rsidP="004547CF">
      <w:pPr>
        <w:pStyle w:val="Heading10"/>
        <w:pageBreakBefore/>
        <w:numPr>
          <w:ilvl w:val="0"/>
          <w:numId w:val="7"/>
        </w:numPr>
        <w:spacing w:after="360"/>
        <w:ind w:left="357" w:hanging="357"/>
        <w:outlineLvl w:val="1"/>
      </w:pPr>
      <w:bookmarkStart w:id="0" w:name="_Toc439857867"/>
      <w:bookmarkStart w:id="1" w:name="_Toc19815195"/>
      <w:bookmarkStart w:id="2" w:name="_Toc19815196"/>
      <w:r>
        <w:lastRenderedPageBreak/>
        <w:t>Procedure</w:t>
      </w:r>
      <w:bookmarkEnd w:id="0"/>
      <w:bookmarkEnd w:id="1"/>
    </w:p>
    <w:p w14:paraId="1EE38EC6" w14:textId="77777777" w:rsidR="00D11255" w:rsidRDefault="009C4FBD" w:rsidP="00D11255">
      <w:r w:rsidRPr="009C4FBD">
        <w:t>The following steps are to be</w:t>
      </w:r>
      <w:r>
        <w:t xml:space="preserve"> followed for the Investigation</w:t>
      </w:r>
      <w:r w:rsidR="00D11255">
        <w:t>.</w:t>
      </w:r>
    </w:p>
    <w:bookmarkEnd w:id="2"/>
    <w:p w14:paraId="1AE8F795" w14:textId="77777777" w:rsidR="00194814" w:rsidRDefault="009C4FBD" w:rsidP="004547CF">
      <w:pPr>
        <w:pStyle w:val="Heading20"/>
        <w:numPr>
          <w:ilvl w:val="1"/>
          <w:numId w:val="7"/>
        </w:numPr>
        <w:tabs>
          <w:tab w:val="left" w:pos="1134"/>
        </w:tabs>
        <w:spacing w:after="360"/>
        <w:ind w:left="1134" w:hanging="1134"/>
        <w:outlineLvl w:val="2"/>
        <w:rPr>
          <w:lang w:val="en-GB"/>
        </w:rPr>
      </w:pPr>
      <w:r>
        <w:rPr>
          <w:lang w:val="en-GB"/>
        </w:rPr>
        <w:t>Identification</w:t>
      </w:r>
    </w:p>
    <w:p w14:paraId="766EC4B3" w14:textId="77777777" w:rsidR="009C4FBD" w:rsidRDefault="009C4FBD" w:rsidP="009C4FBD">
      <w:pPr>
        <w:pStyle w:val="BodyText1"/>
        <w:rPr>
          <w:lang w:val="en-GB"/>
        </w:rPr>
      </w:pPr>
      <w:r w:rsidRPr="009C4FBD">
        <w:rPr>
          <w:lang w:val="en-GB"/>
        </w:rPr>
        <w:t>The Identification stage deals with the identification and initial scoping of a security alert.</w:t>
      </w:r>
    </w:p>
    <w:p w14:paraId="127D025D" w14:textId="5F40C000" w:rsidR="00614DFA" w:rsidRPr="00614DFA" w:rsidRDefault="00DC07A6" w:rsidP="004547CF">
      <w:pPr>
        <w:pStyle w:val="ListParagraph"/>
        <w:numPr>
          <w:ilvl w:val="0"/>
          <w:numId w:val="8"/>
        </w:numPr>
      </w:pPr>
      <w:r>
        <w:t xml:space="preserve">Possible </w:t>
      </w:r>
      <w:r w:rsidR="00D173B1">
        <w:t>Ransomwar</w:t>
      </w:r>
      <w:r w:rsidR="00B863BA">
        <w:t>e is</w:t>
      </w:r>
      <w:r w:rsidR="00614DFA" w:rsidRPr="00614DFA">
        <w:t xml:space="preserve"> either identified by SIEM solution detected by Antivirus </w:t>
      </w:r>
      <w:r w:rsidR="006E5165">
        <w:t xml:space="preserve">or IPS/IDS </w:t>
      </w:r>
      <w:r w:rsidR="00614DFA" w:rsidRPr="00614DFA">
        <w:t>console.</w:t>
      </w:r>
    </w:p>
    <w:p w14:paraId="60D05CA9" w14:textId="77777777" w:rsidR="00614DFA" w:rsidRPr="00614DFA" w:rsidRDefault="00614DFA" w:rsidP="004547CF">
      <w:pPr>
        <w:pStyle w:val="ListParagraph"/>
        <w:numPr>
          <w:ilvl w:val="0"/>
          <w:numId w:val="8"/>
        </w:numPr>
      </w:pPr>
      <w:r w:rsidRPr="00614DFA">
        <w:t xml:space="preserve">End-user reported after observing suspicious behavior on a system by calling service desk, raise ticket in </w:t>
      </w:r>
      <w:r>
        <w:t>ITSM tool.</w:t>
      </w:r>
    </w:p>
    <w:p w14:paraId="347FA60C" w14:textId="77777777" w:rsidR="00C25469" w:rsidRPr="00312A9D" w:rsidRDefault="00C25469" w:rsidP="006C62F3"/>
    <w:p w14:paraId="2011EE5B" w14:textId="77777777" w:rsidR="00194814" w:rsidRDefault="009C4FBD" w:rsidP="004547CF">
      <w:pPr>
        <w:pStyle w:val="Heading20"/>
        <w:numPr>
          <w:ilvl w:val="1"/>
          <w:numId w:val="7"/>
        </w:numPr>
        <w:tabs>
          <w:tab w:val="left" w:pos="1134"/>
        </w:tabs>
        <w:spacing w:after="360"/>
        <w:ind w:left="1134" w:hanging="1134"/>
        <w:outlineLvl w:val="2"/>
        <w:rPr>
          <w:lang w:val="en-GB"/>
        </w:rPr>
      </w:pPr>
      <w:r>
        <w:rPr>
          <w:lang w:val="en-GB"/>
        </w:rPr>
        <w:t>Investigation</w:t>
      </w:r>
    </w:p>
    <w:p w14:paraId="10708110" w14:textId="77777777" w:rsidR="00F55235" w:rsidRPr="00F55235" w:rsidRDefault="00F55235" w:rsidP="00F55235">
      <w:pPr>
        <w:pStyle w:val="BodyText1"/>
        <w:rPr>
          <w:lang w:val="en-GB"/>
        </w:rPr>
      </w:pPr>
      <w:r w:rsidRPr="00F55235">
        <w:rPr>
          <w:lang w:val="en-GB"/>
        </w:rPr>
        <w:t xml:space="preserve">The Investigation &amp; Resolution stage deals with investigating and resolving the security incident in detail including fully scoping and documenting incidents. </w:t>
      </w:r>
    </w:p>
    <w:p w14:paraId="4713F889" w14:textId="77777777" w:rsidR="00F55235" w:rsidRPr="00F55235" w:rsidRDefault="00F55235" w:rsidP="00F55235">
      <w:pPr>
        <w:pStyle w:val="BodyText1"/>
        <w:rPr>
          <w:lang w:val="en-GB"/>
        </w:rPr>
      </w:pPr>
      <w:r w:rsidRPr="00F55235">
        <w:rPr>
          <w:lang w:val="en-GB"/>
        </w:rPr>
        <w:t>Analyse the information in the incident record or information captured in offense in SIEM tool.</w:t>
      </w:r>
    </w:p>
    <w:p w14:paraId="643282AC" w14:textId="77777777" w:rsidR="00F55235" w:rsidRPr="00F55235" w:rsidRDefault="00F55235" w:rsidP="00F55235">
      <w:pPr>
        <w:pStyle w:val="BodyText1"/>
        <w:rPr>
          <w:lang w:val="en-GB"/>
        </w:rPr>
      </w:pPr>
    </w:p>
    <w:p w14:paraId="00CBF7B3" w14:textId="6561B21B" w:rsidR="00F55235" w:rsidRPr="00F55235" w:rsidRDefault="00F55235" w:rsidP="00F55235">
      <w:pPr>
        <w:pStyle w:val="BodyText1"/>
        <w:rPr>
          <w:lang w:val="en-GB"/>
        </w:rPr>
      </w:pPr>
      <w:r w:rsidRPr="00F55235">
        <w:rPr>
          <w:lang w:val="en-GB"/>
        </w:rPr>
        <w:t>The first step of any ransomware attack is to get the malware installed on the host system.</w:t>
      </w:r>
      <w:r w:rsidR="008A745A">
        <w:rPr>
          <w:lang w:val="en-GB"/>
        </w:rPr>
        <w:t xml:space="preserve"> </w:t>
      </w:r>
      <w:r w:rsidRPr="00F55235">
        <w:rPr>
          <w:lang w:val="en-GB"/>
        </w:rPr>
        <w:t xml:space="preserve">This typically occurs </w:t>
      </w:r>
      <w:r w:rsidR="00306678" w:rsidRPr="00F55235">
        <w:rPr>
          <w:lang w:val="en-GB"/>
        </w:rPr>
        <w:t>using:</w:t>
      </w:r>
    </w:p>
    <w:p w14:paraId="2BEA4121" w14:textId="1087986D" w:rsidR="00F55235" w:rsidRPr="00F55235" w:rsidRDefault="00F55235" w:rsidP="00C05961">
      <w:pPr>
        <w:pStyle w:val="BodyText1"/>
        <w:numPr>
          <w:ilvl w:val="0"/>
          <w:numId w:val="15"/>
        </w:numPr>
        <w:rPr>
          <w:lang w:val="en-GB"/>
        </w:rPr>
      </w:pPr>
      <w:r w:rsidRPr="00F55235">
        <w:rPr>
          <w:lang w:val="en-GB"/>
        </w:rPr>
        <w:t xml:space="preserve">Spear phishing - where the victim receives an attachment or link that they </w:t>
      </w:r>
      <w:r w:rsidR="00306678" w:rsidRPr="00F55235">
        <w:rPr>
          <w:lang w:val="en-GB"/>
        </w:rPr>
        <w:t>click.</w:t>
      </w:r>
    </w:p>
    <w:p w14:paraId="54D1642F" w14:textId="04F4CFF2" w:rsidR="00F55235" w:rsidRPr="00F55235" w:rsidRDefault="00F55235" w:rsidP="00C05961">
      <w:pPr>
        <w:pStyle w:val="BodyText1"/>
        <w:numPr>
          <w:ilvl w:val="0"/>
          <w:numId w:val="15"/>
        </w:numPr>
        <w:rPr>
          <w:lang w:val="en-GB"/>
        </w:rPr>
      </w:pPr>
      <w:r w:rsidRPr="00F55235">
        <w:rPr>
          <w:lang w:val="en-GB"/>
        </w:rPr>
        <w:t xml:space="preserve">Drive-by - where an attacker can exploit a vulnerability in the web browser or related </w:t>
      </w:r>
      <w:r w:rsidR="00306678" w:rsidRPr="00F55235">
        <w:rPr>
          <w:lang w:val="en-GB"/>
        </w:rPr>
        <w:t>applications.</w:t>
      </w:r>
    </w:p>
    <w:p w14:paraId="2846FA04" w14:textId="4B853512" w:rsidR="008A745A" w:rsidRDefault="00F55235" w:rsidP="00C05961">
      <w:pPr>
        <w:pStyle w:val="BodyText1"/>
        <w:numPr>
          <w:ilvl w:val="0"/>
          <w:numId w:val="15"/>
        </w:numPr>
        <w:rPr>
          <w:lang w:val="en-GB"/>
        </w:rPr>
      </w:pPr>
      <w:r w:rsidRPr="00F55235">
        <w:rPr>
          <w:lang w:val="en-GB"/>
        </w:rPr>
        <w:t>Exploitation - where an attacker can exploit a vulnerability and gain access to a remote system or allow the</w:t>
      </w:r>
      <w:r w:rsidR="008A745A">
        <w:rPr>
          <w:lang w:val="en-GB"/>
        </w:rPr>
        <w:t xml:space="preserve"> </w:t>
      </w:r>
      <w:r w:rsidRPr="00F55235">
        <w:rPr>
          <w:lang w:val="en-GB"/>
        </w:rPr>
        <w:t xml:space="preserve">ransomware to propagate </w:t>
      </w:r>
      <w:r w:rsidR="00306678" w:rsidRPr="00F55235">
        <w:rPr>
          <w:lang w:val="en-GB"/>
        </w:rPr>
        <w:t>automatically.</w:t>
      </w:r>
    </w:p>
    <w:p w14:paraId="7FA84030" w14:textId="033E4E70" w:rsidR="00633260" w:rsidRDefault="00141D95" w:rsidP="00633260">
      <w:pPr>
        <w:pStyle w:val="BodyText1"/>
        <w:numPr>
          <w:ilvl w:val="0"/>
          <w:numId w:val="15"/>
        </w:numPr>
        <w:rPr>
          <w:lang w:val="en-GB"/>
        </w:rPr>
      </w:pPr>
      <w:r w:rsidRPr="00F55235">
        <w:rPr>
          <w:lang w:val="en-GB"/>
        </w:rPr>
        <w:t>Valid accounts - where an attacker has valid credentials to the target system and can authenticate to it.</w:t>
      </w:r>
    </w:p>
    <w:p w14:paraId="14F9ECAF" w14:textId="0789F144" w:rsidR="00633260" w:rsidRDefault="00633260" w:rsidP="00633260">
      <w:pPr>
        <w:pStyle w:val="BodyText1"/>
        <w:numPr>
          <w:ilvl w:val="0"/>
          <w:numId w:val="15"/>
        </w:numPr>
        <w:rPr>
          <w:lang w:val="en-GB"/>
        </w:rPr>
      </w:pPr>
      <w:r w:rsidRPr="00A47D2C">
        <w:rPr>
          <w:lang w:val="en-GB"/>
        </w:rPr>
        <w:t>RDP – attacker brute force and steal RDP credentials.</w:t>
      </w:r>
    </w:p>
    <w:p w14:paraId="4A65FFD1" w14:textId="77777777" w:rsidR="00A47D2C" w:rsidRPr="008E1D70" w:rsidRDefault="00A47D2C" w:rsidP="00A47D2C">
      <w:pPr>
        <w:pStyle w:val="BodyText1"/>
        <w:numPr>
          <w:ilvl w:val="0"/>
          <w:numId w:val="15"/>
        </w:numPr>
        <w:rPr>
          <w:lang w:val="en-GB"/>
        </w:rPr>
      </w:pPr>
      <w:r w:rsidRPr="008E1D70">
        <w:rPr>
          <w:lang w:val="en-GB"/>
        </w:rPr>
        <w:t>Mass file Extension modifications. Suspicious PowerShell CMDs execution.</w:t>
      </w:r>
    </w:p>
    <w:p w14:paraId="645FCDC6" w14:textId="6C825FA0" w:rsidR="00A47D2C" w:rsidRPr="008E1D70" w:rsidRDefault="00A47D2C" w:rsidP="00A47D2C">
      <w:pPr>
        <w:pStyle w:val="BodyText1"/>
        <w:numPr>
          <w:ilvl w:val="0"/>
          <w:numId w:val="15"/>
        </w:numPr>
        <w:rPr>
          <w:lang w:val="en-GB"/>
        </w:rPr>
      </w:pPr>
      <w:r w:rsidRPr="008E1D70">
        <w:rPr>
          <w:lang w:val="en-GB"/>
        </w:rPr>
        <w:t>Shadow copy deletion to prevent recovery.</w:t>
      </w:r>
    </w:p>
    <w:p w14:paraId="4BE14BE4" w14:textId="538178EC" w:rsidR="00F55235" w:rsidRDefault="00F55235" w:rsidP="00C05961">
      <w:pPr>
        <w:pStyle w:val="BodyText1"/>
        <w:numPr>
          <w:ilvl w:val="0"/>
          <w:numId w:val="15"/>
        </w:numPr>
        <w:rPr>
          <w:lang w:val="en-GB"/>
        </w:rPr>
      </w:pPr>
      <w:r w:rsidRPr="00F55235">
        <w:rPr>
          <w:lang w:val="en-GB"/>
        </w:rPr>
        <w:t xml:space="preserve">We have different use cases configured to detect possible ransomware detected for Matalan account like Possible phishing alert, Privilege escalation, Suspicious outbound communication, </w:t>
      </w:r>
      <w:r w:rsidR="00C32E0D" w:rsidRPr="00F55235">
        <w:rPr>
          <w:lang w:val="en-GB"/>
        </w:rPr>
        <w:t>unusual</w:t>
      </w:r>
      <w:r w:rsidRPr="00F55235">
        <w:rPr>
          <w:lang w:val="en-GB"/>
        </w:rPr>
        <w:t xml:space="preserve"> volume of data transfer etc.</w:t>
      </w:r>
      <w:r w:rsidR="00553C16">
        <w:rPr>
          <w:lang w:val="en-GB"/>
        </w:rPr>
        <w:t>,</w:t>
      </w:r>
    </w:p>
    <w:p w14:paraId="54ADF66D" w14:textId="38B30D6D" w:rsidR="00F55235" w:rsidRPr="00C05961" w:rsidRDefault="00F55235" w:rsidP="00F55235">
      <w:pPr>
        <w:pStyle w:val="BodyText1"/>
        <w:numPr>
          <w:ilvl w:val="0"/>
          <w:numId w:val="15"/>
        </w:numPr>
        <w:rPr>
          <w:lang w:val="en-GB"/>
        </w:rPr>
      </w:pPr>
      <w:r w:rsidRPr="00F55235">
        <w:rPr>
          <w:lang w:val="en-GB"/>
        </w:rPr>
        <w:t>When we get the alert for any of the above scenario’s investigation should be done on based on triggering indicator.</w:t>
      </w:r>
    </w:p>
    <w:p w14:paraId="431EA2BC" w14:textId="502B103B" w:rsidR="00F55235" w:rsidRPr="00C05961" w:rsidRDefault="00F55235" w:rsidP="00F55235">
      <w:pPr>
        <w:pStyle w:val="BodyText1"/>
        <w:numPr>
          <w:ilvl w:val="0"/>
          <w:numId w:val="15"/>
        </w:numPr>
        <w:rPr>
          <w:lang w:val="en-GB"/>
        </w:rPr>
      </w:pPr>
      <w:r w:rsidRPr="00F55235">
        <w:rPr>
          <w:lang w:val="en-GB"/>
        </w:rPr>
        <w:t xml:space="preserve">In case where the alert is related to user activity like Possible phishing alert, Privilege escalation, investigate based on user recent and past(historical) logs to check if user has received any phishing email and clicked on any suspicious URL or opened/accessed any attachment that </w:t>
      </w:r>
      <w:r w:rsidR="00C32E0D" w:rsidRPr="00F55235">
        <w:rPr>
          <w:lang w:val="en-GB"/>
        </w:rPr>
        <w:t>came</w:t>
      </w:r>
      <w:r w:rsidRPr="00F55235">
        <w:rPr>
          <w:lang w:val="en-GB"/>
        </w:rPr>
        <w:t xml:space="preserve"> along with phish mail, as Phishing is one of the most common ways that a ransomware attack begins.</w:t>
      </w:r>
    </w:p>
    <w:p w14:paraId="0B0C0C14" w14:textId="21C29A3B" w:rsidR="00633260" w:rsidRPr="00633260" w:rsidRDefault="00F55235" w:rsidP="00633260">
      <w:pPr>
        <w:pStyle w:val="BodyText1"/>
        <w:numPr>
          <w:ilvl w:val="0"/>
          <w:numId w:val="15"/>
        </w:numPr>
        <w:rPr>
          <w:lang w:val="en-GB"/>
        </w:rPr>
      </w:pPr>
      <w:r w:rsidRPr="00F55235">
        <w:rPr>
          <w:lang w:val="en-GB"/>
        </w:rPr>
        <w:lastRenderedPageBreak/>
        <w:t xml:space="preserve">The next, step is to identify unusual </w:t>
      </w:r>
      <w:r w:rsidR="00B347A8" w:rsidRPr="00F55235">
        <w:rPr>
          <w:lang w:val="en-GB"/>
        </w:rPr>
        <w:t>behaviour</w:t>
      </w:r>
      <w:r w:rsidRPr="00F55235">
        <w:rPr>
          <w:lang w:val="en-GB"/>
        </w:rPr>
        <w:t xml:space="preserve"> related to user account changes in AD gaining access to accounts across the network.</w:t>
      </w:r>
    </w:p>
    <w:p w14:paraId="55111242" w14:textId="239605A6" w:rsidR="00F55235" w:rsidRPr="00C05961" w:rsidRDefault="00F55235" w:rsidP="00F55235">
      <w:pPr>
        <w:pStyle w:val="BodyText1"/>
        <w:numPr>
          <w:ilvl w:val="0"/>
          <w:numId w:val="15"/>
        </w:numPr>
        <w:rPr>
          <w:lang w:val="en-GB"/>
        </w:rPr>
      </w:pPr>
      <w:r w:rsidRPr="00F55235">
        <w:rPr>
          <w:lang w:val="en-GB"/>
        </w:rPr>
        <w:t>In case where suspicious activities are observed, incidents are created with proper analysis details and passed to</w:t>
      </w:r>
      <w:r w:rsidR="004D147C">
        <w:rPr>
          <w:lang w:val="en-GB"/>
        </w:rPr>
        <w:t xml:space="preserve"> Wintel team queue (</w:t>
      </w:r>
      <w:r w:rsidR="00366469">
        <w:rPr>
          <w:lang w:val="en-GB"/>
        </w:rPr>
        <w:t>‘</w:t>
      </w:r>
      <w:r w:rsidRPr="00366469">
        <w:rPr>
          <w:b/>
          <w:bCs/>
          <w:lang w:val="en-GB"/>
        </w:rPr>
        <w:t>IS - CG Wintel Backoffice</w:t>
      </w:r>
      <w:r w:rsidR="006748A0" w:rsidRPr="001B11E6">
        <w:rPr>
          <w:lang w:val="en-GB"/>
        </w:rPr>
        <w:t>’</w:t>
      </w:r>
      <w:r w:rsidR="004D147C" w:rsidRPr="004D147C">
        <w:rPr>
          <w:lang w:val="en-GB"/>
        </w:rPr>
        <w:t>)</w:t>
      </w:r>
      <w:r w:rsidR="006748A0" w:rsidRPr="004D147C">
        <w:rPr>
          <w:lang w:val="en-GB"/>
        </w:rPr>
        <w:t xml:space="preserve"> </w:t>
      </w:r>
      <w:r w:rsidR="006748A0" w:rsidRPr="006748A0">
        <w:rPr>
          <w:lang w:val="en-GB"/>
        </w:rPr>
        <w:t>team</w:t>
      </w:r>
      <w:r w:rsidR="006748A0">
        <w:rPr>
          <w:b/>
          <w:bCs/>
          <w:lang w:val="en-GB"/>
        </w:rPr>
        <w:t xml:space="preserve"> </w:t>
      </w:r>
      <w:r w:rsidR="006748A0" w:rsidRPr="006748A0">
        <w:rPr>
          <w:lang w:val="en-GB"/>
        </w:rPr>
        <w:t>(</w:t>
      </w:r>
      <w:r w:rsidRPr="00F55235">
        <w:rPr>
          <w:lang w:val="en-GB"/>
        </w:rPr>
        <w:t>in case of windows devices) or</w:t>
      </w:r>
      <w:r w:rsidR="004D147C">
        <w:rPr>
          <w:lang w:val="en-GB"/>
        </w:rPr>
        <w:t xml:space="preserve"> O365 queue</w:t>
      </w:r>
      <w:r w:rsidRPr="00F55235">
        <w:rPr>
          <w:lang w:val="en-GB"/>
        </w:rPr>
        <w:t xml:space="preserve"> </w:t>
      </w:r>
      <w:r w:rsidR="004D147C">
        <w:rPr>
          <w:lang w:val="en-GB"/>
        </w:rPr>
        <w:t>(</w:t>
      </w:r>
      <w:r w:rsidR="00763051">
        <w:rPr>
          <w:lang w:val="en-GB"/>
        </w:rPr>
        <w:t>‘</w:t>
      </w:r>
      <w:r w:rsidRPr="00763051">
        <w:rPr>
          <w:b/>
          <w:bCs/>
          <w:lang w:val="en-GB"/>
        </w:rPr>
        <w:t>IS - CG O365 Support</w:t>
      </w:r>
      <w:r w:rsidR="001B11E6" w:rsidRPr="001B11E6">
        <w:rPr>
          <w:lang w:val="en-GB"/>
        </w:rPr>
        <w:t>’)</w:t>
      </w:r>
      <w:r w:rsidR="006748A0">
        <w:rPr>
          <w:b/>
          <w:bCs/>
          <w:lang w:val="en-GB"/>
        </w:rPr>
        <w:t xml:space="preserve"> </w:t>
      </w:r>
      <w:r w:rsidR="006748A0" w:rsidRPr="006748A0">
        <w:rPr>
          <w:lang w:val="en-GB"/>
        </w:rPr>
        <w:t>team</w:t>
      </w:r>
      <w:r w:rsidR="006748A0">
        <w:rPr>
          <w:b/>
          <w:bCs/>
          <w:lang w:val="en-GB"/>
        </w:rPr>
        <w:t xml:space="preserve"> </w:t>
      </w:r>
      <w:r w:rsidRPr="00F55235">
        <w:rPr>
          <w:lang w:val="en-GB"/>
        </w:rPr>
        <w:t>(in case of cloud alerts) for further investigation with user.</w:t>
      </w:r>
    </w:p>
    <w:p w14:paraId="0AF652AF" w14:textId="1D030D7D" w:rsidR="00F55235" w:rsidRPr="00F55235" w:rsidRDefault="00F55235" w:rsidP="00C05961">
      <w:pPr>
        <w:pStyle w:val="BodyText1"/>
        <w:numPr>
          <w:ilvl w:val="0"/>
          <w:numId w:val="15"/>
        </w:numPr>
        <w:rPr>
          <w:lang w:val="en-GB"/>
        </w:rPr>
      </w:pPr>
      <w:r w:rsidRPr="00F55235">
        <w:rPr>
          <w:lang w:val="en-GB"/>
        </w:rPr>
        <w:t xml:space="preserve">In case where the alert is related to network activity like Suspicious outbound communication, </w:t>
      </w:r>
      <w:r w:rsidR="00E02178" w:rsidRPr="00F55235">
        <w:rPr>
          <w:lang w:val="en-GB"/>
        </w:rPr>
        <w:t>unusual</w:t>
      </w:r>
      <w:r w:rsidRPr="00F55235">
        <w:rPr>
          <w:lang w:val="en-GB"/>
        </w:rPr>
        <w:t xml:space="preserve"> volume of data transfer, we investigate based on network logs, </w:t>
      </w:r>
      <w:r w:rsidR="004C5798" w:rsidRPr="00F55235">
        <w:rPr>
          <w:lang w:val="en-GB"/>
        </w:rPr>
        <w:t>i.e.</w:t>
      </w:r>
      <w:r w:rsidRPr="00F55235">
        <w:rPr>
          <w:lang w:val="en-GB"/>
        </w:rPr>
        <w:t xml:space="preserve">- logs coming from firewall, IPS/IDS, ASA etc to </w:t>
      </w:r>
      <w:r w:rsidR="00306678" w:rsidRPr="00F55235">
        <w:rPr>
          <w:lang w:val="en-GB"/>
        </w:rPr>
        <w:t>identify.</w:t>
      </w:r>
      <w:r w:rsidRPr="00F55235">
        <w:rPr>
          <w:lang w:val="en-GB"/>
        </w:rPr>
        <w:t xml:space="preserve"> </w:t>
      </w:r>
    </w:p>
    <w:p w14:paraId="6409371E" w14:textId="45A7388D" w:rsidR="00F55235" w:rsidRPr="00C05961" w:rsidRDefault="00C05961" w:rsidP="00F55235">
      <w:pPr>
        <w:pStyle w:val="BodyText1"/>
        <w:numPr>
          <w:ilvl w:val="0"/>
          <w:numId w:val="15"/>
        </w:numPr>
        <w:rPr>
          <w:lang w:val="en-GB"/>
        </w:rPr>
      </w:pPr>
      <w:r>
        <w:rPr>
          <w:lang w:val="en-GB"/>
        </w:rPr>
        <w:t>U</w:t>
      </w:r>
      <w:r w:rsidR="00F55235" w:rsidRPr="00F55235">
        <w:rPr>
          <w:lang w:val="en-GB"/>
        </w:rPr>
        <w:t>nusual/suspicious behaviour related to data exfiltration to external domains or communication with malicious/unsafe external IP address or communication with external IP address from unusual location, which could be the connections towards attacker's command and control server.</w:t>
      </w:r>
    </w:p>
    <w:p w14:paraId="4313D2ED" w14:textId="7DB965C0" w:rsidR="00F55235" w:rsidRPr="00C05961" w:rsidRDefault="00F55235" w:rsidP="00F55235">
      <w:pPr>
        <w:pStyle w:val="BodyText1"/>
        <w:numPr>
          <w:ilvl w:val="0"/>
          <w:numId w:val="15"/>
        </w:numPr>
        <w:rPr>
          <w:lang w:val="en-GB"/>
        </w:rPr>
      </w:pPr>
      <w:r w:rsidRPr="00F55235">
        <w:rPr>
          <w:lang w:val="en-GB"/>
        </w:rPr>
        <w:t>In case where suspicious activities are observed, incidents are created with proper analysis details and passed to</w:t>
      </w:r>
      <w:r w:rsidR="00B55AAB">
        <w:rPr>
          <w:lang w:val="en-GB"/>
        </w:rPr>
        <w:t xml:space="preserve"> </w:t>
      </w:r>
      <w:r w:rsidR="004D147C">
        <w:rPr>
          <w:lang w:val="en-GB"/>
        </w:rPr>
        <w:t>Network security team queue (</w:t>
      </w:r>
      <w:r w:rsidR="00B55AAB">
        <w:rPr>
          <w:lang w:val="en-GB"/>
        </w:rPr>
        <w:t>‘</w:t>
      </w:r>
      <w:r w:rsidRPr="00763051">
        <w:rPr>
          <w:b/>
          <w:bCs/>
          <w:lang w:val="en-GB"/>
        </w:rPr>
        <w:t>IS - L2-SecNetNEU_Tower</w:t>
      </w:r>
      <w:r w:rsidR="00B55AAB">
        <w:rPr>
          <w:lang w:val="en-GB"/>
        </w:rPr>
        <w:t>’</w:t>
      </w:r>
      <w:r w:rsidR="004D147C">
        <w:rPr>
          <w:lang w:val="en-GB"/>
        </w:rPr>
        <w:t>)</w:t>
      </w:r>
      <w:r w:rsidRPr="00B55AAB">
        <w:rPr>
          <w:lang w:val="en-GB"/>
        </w:rPr>
        <w:t xml:space="preserve"> team for further investigation.</w:t>
      </w:r>
    </w:p>
    <w:p w14:paraId="25AE8267" w14:textId="76795E7D" w:rsidR="00F55235" w:rsidRPr="00C05961" w:rsidRDefault="00C05961" w:rsidP="00F55235">
      <w:pPr>
        <w:pStyle w:val="BodyText1"/>
        <w:numPr>
          <w:ilvl w:val="0"/>
          <w:numId w:val="15"/>
        </w:numPr>
        <w:rPr>
          <w:lang w:val="en-GB"/>
        </w:rPr>
      </w:pPr>
      <w:r>
        <w:rPr>
          <w:lang w:val="en-GB"/>
        </w:rPr>
        <w:t>P</w:t>
      </w:r>
      <w:r w:rsidR="00F55235" w:rsidRPr="00F55235">
        <w:rPr>
          <w:lang w:val="en-GB"/>
        </w:rPr>
        <w:t>erform correlation across the log sources to check for suspicious activities.</w:t>
      </w:r>
    </w:p>
    <w:p w14:paraId="4AD01B94" w14:textId="53CC6C94" w:rsidR="008C0044" w:rsidRPr="00C05961" w:rsidRDefault="00F55235" w:rsidP="00C05961">
      <w:pPr>
        <w:pStyle w:val="BodyText1"/>
        <w:numPr>
          <w:ilvl w:val="0"/>
          <w:numId w:val="15"/>
        </w:numPr>
        <w:rPr>
          <w:lang w:val="en-GB"/>
        </w:rPr>
      </w:pPr>
      <w:r w:rsidRPr="00F55235">
        <w:rPr>
          <w:lang w:val="en-GB"/>
        </w:rPr>
        <w:t xml:space="preserve">In case where the alert is related to detection of malicious file related to </w:t>
      </w:r>
      <w:r w:rsidR="00B55AAB" w:rsidRPr="00F55235">
        <w:rPr>
          <w:lang w:val="en-GB"/>
        </w:rPr>
        <w:t>ransomware</w:t>
      </w:r>
      <w:r w:rsidRPr="00F55235">
        <w:rPr>
          <w:lang w:val="en-GB"/>
        </w:rPr>
        <w:t>, Check the Defender status/action if it is (Blocked/Not Blocked) in logs.</w:t>
      </w:r>
    </w:p>
    <w:p w14:paraId="63858F2B" w14:textId="6E8B63DA" w:rsidR="00F55235" w:rsidRPr="008C0044" w:rsidRDefault="00F55235" w:rsidP="00C05961">
      <w:pPr>
        <w:pStyle w:val="BodyText1"/>
        <w:numPr>
          <w:ilvl w:val="0"/>
          <w:numId w:val="15"/>
        </w:numPr>
        <w:rPr>
          <w:lang w:val="en-GB"/>
        </w:rPr>
      </w:pPr>
      <w:r w:rsidRPr="00F55235">
        <w:rPr>
          <w:lang w:val="en-GB"/>
        </w:rPr>
        <w:t xml:space="preserve">In case Remediation action field is 'null' or empty, create </w:t>
      </w:r>
      <w:r w:rsidRPr="008C0044">
        <w:rPr>
          <w:lang w:val="en-GB"/>
        </w:rPr>
        <w:t xml:space="preserve">an incident </w:t>
      </w:r>
      <w:r w:rsidR="00AE6B50" w:rsidRPr="008C0044">
        <w:rPr>
          <w:lang w:val="en-GB"/>
        </w:rPr>
        <w:t xml:space="preserve">with </w:t>
      </w:r>
      <w:r w:rsidR="00AE6B50">
        <w:rPr>
          <w:lang w:val="en-GB"/>
        </w:rPr>
        <w:t>AV</w:t>
      </w:r>
      <w:r w:rsidR="004D147C">
        <w:rPr>
          <w:lang w:val="en-GB"/>
        </w:rPr>
        <w:t xml:space="preserve"> team</w:t>
      </w:r>
      <w:r w:rsidR="00E02178">
        <w:rPr>
          <w:lang w:val="en-GB"/>
        </w:rPr>
        <w:t xml:space="preserve">          </w:t>
      </w:r>
      <w:r w:rsidRPr="008C0044">
        <w:rPr>
          <w:lang w:val="en-GB"/>
        </w:rPr>
        <w:t xml:space="preserve"> to further check of the defender end and take necessary remediation steps in case the source file detected does not have any business dependency and is malicious.</w:t>
      </w:r>
    </w:p>
    <w:p w14:paraId="1ED7DE9A" w14:textId="77777777" w:rsidR="00194814" w:rsidRDefault="00A911EB" w:rsidP="004547CF">
      <w:pPr>
        <w:pStyle w:val="Heading20"/>
        <w:numPr>
          <w:ilvl w:val="1"/>
          <w:numId w:val="7"/>
        </w:numPr>
        <w:tabs>
          <w:tab w:val="left" w:pos="1134"/>
        </w:tabs>
        <w:spacing w:after="360"/>
        <w:ind w:left="1134" w:hanging="1134"/>
        <w:outlineLvl w:val="2"/>
        <w:rPr>
          <w:lang w:val="en-GB"/>
        </w:rPr>
      </w:pPr>
      <w:r w:rsidRPr="00A911EB">
        <w:rPr>
          <w:lang w:val="en-GB"/>
        </w:rPr>
        <w:t>Containment</w:t>
      </w:r>
    </w:p>
    <w:p w14:paraId="5A837330" w14:textId="77777777" w:rsidR="00804D66" w:rsidRDefault="00804D66" w:rsidP="00804D66">
      <w:pPr>
        <w:pStyle w:val="BodyText1"/>
        <w:rPr>
          <w:lang w:val="en-GB"/>
        </w:rPr>
      </w:pPr>
      <w:r w:rsidRPr="00804D66">
        <w:rPr>
          <w:lang w:val="en-GB"/>
        </w:rPr>
        <w:t>Once the infection has been confirmed, the next step is its containment. Note that containment is not meant to be the definitive solution to an infection, but a temporary fix to prevent the spread of the malware and limit its impact.</w:t>
      </w:r>
    </w:p>
    <w:p w14:paraId="44C413C0" w14:textId="3729632D" w:rsidR="00E71585" w:rsidRDefault="00E71585" w:rsidP="006748A0">
      <w:pPr>
        <w:pStyle w:val="ListParagraph"/>
        <w:numPr>
          <w:ilvl w:val="0"/>
          <w:numId w:val="16"/>
        </w:numPr>
      </w:pPr>
      <w:r w:rsidRPr="00E71585">
        <w:t xml:space="preserve">In case the user account is suspected to be compromised, </w:t>
      </w:r>
      <w:r w:rsidR="004D147C" w:rsidRPr="004D147C">
        <w:t>Wintel</w:t>
      </w:r>
      <w:r w:rsidR="004D147C">
        <w:rPr>
          <w:b/>
          <w:bCs/>
        </w:rPr>
        <w:t xml:space="preserve"> </w:t>
      </w:r>
      <w:r w:rsidRPr="00E71585">
        <w:t xml:space="preserve">team will take necessary actions related to disabling the user account temporarily </w:t>
      </w:r>
      <w:r w:rsidR="004D147C">
        <w:t>and to</w:t>
      </w:r>
      <w:r w:rsidRPr="00E71585">
        <w:t xml:space="preserve"> reset the user account password.</w:t>
      </w:r>
    </w:p>
    <w:p w14:paraId="3BBBDD1F" w14:textId="2DE7BBFB" w:rsidR="00633260" w:rsidRPr="00553C16" w:rsidRDefault="00633260" w:rsidP="006748A0">
      <w:pPr>
        <w:pStyle w:val="ListParagraph"/>
        <w:numPr>
          <w:ilvl w:val="0"/>
          <w:numId w:val="16"/>
        </w:numPr>
      </w:pPr>
      <w:r w:rsidRPr="00553C16">
        <w:t xml:space="preserve">Revoke the MFA </w:t>
      </w:r>
      <w:r w:rsidR="00A47D2C" w:rsidRPr="00553C16">
        <w:t>sessions and</w:t>
      </w:r>
      <w:r w:rsidRPr="00553C16">
        <w:t xml:space="preserve"> cancel all active sessions of the user.</w:t>
      </w:r>
    </w:p>
    <w:p w14:paraId="4E5602FE" w14:textId="25120A0F" w:rsidR="00633260" w:rsidRPr="00553C16" w:rsidRDefault="00E71585" w:rsidP="00633260">
      <w:pPr>
        <w:pStyle w:val="ListParagraph"/>
        <w:numPr>
          <w:ilvl w:val="0"/>
          <w:numId w:val="16"/>
        </w:numPr>
      </w:pPr>
      <w:r w:rsidRPr="00553C16">
        <w:t xml:space="preserve">If the detection is based on network </w:t>
      </w:r>
      <w:r w:rsidR="000F7FBA" w:rsidRPr="00553C16">
        <w:t>logs (</w:t>
      </w:r>
      <w:r w:rsidRPr="00553C16">
        <w:t xml:space="preserve">related to suspicious IP), </w:t>
      </w:r>
      <w:r w:rsidR="001B11E6" w:rsidRPr="00553C16">
        <w:t>Network security team</w:t>
      </w:r>
      <w:r w:rsidRPr="00553C16">
        <w:t xml:space="preserve"> will take necessary actions to block the external IP at perimeter level.</w:t>
      </w:r>
    </w:p>
    <w:p w14:paraId="7A191541" w14:textId="5A9C171F" w:rsidR="00633260" w:rsidRPr="00553C16" w:rsidRDefault="00A47D2C" w:rsidP="00633260">
      <w:pPr>
        <w:pStyle w:val="ListParagraph"/>
        <w:numPr>
          <w:ilvl w:val="0"/>
          <w:numId w:val="16"/>
        </w:numPr>
      </w:pPr>
      <w:r w:rsidRPr="00553C16">
        <w:t>First,</w:t>
      </w:r>
      <w:r w:rsidR="00633260" w:rsidRPr="00553C16">
        <w:t xml:space="preserve"> </w:t>
      </w:r>
      <w:r w:rsidRPr="00553C16">
        <w:t>identify</w:t>
      </w:r>
      <w:r w:rsidR="00633260" w:rsidRPr="00553C16">
        <w:t xml:space="preserve"> how many devices or Users </w:t>
      </w:r>
      <w:r w:rsidRPr="00553C16">
        <w:t>are involved</w:t>
      </w:r>
      <w:r w:rsidR="00633260" w:rsidRPr="00553C16">
        <w:t xml:space="preserve"> in this attack.</w:t>
      </w:r>
    </w:p>
    <w:p w14:paraId="4DAF0D80" w14:textId="59CE9052" w:rsidR="00AE6B50" w:rsidRPr="00553C16" w:rsidRDefault="00E71585" w:rsidP="00AE6B50">
      <w:pPr>
        <w:pStyle w:val="ListParagraph"/>
        <w:numPr>
          <w:ilvl w:val="0"/>
          <w:numId w:val="16"/>
        </w:numPr>
      </w:pPr>
      <w:r w:rsidRPr="00553C16">
        <w:t>If we identified malicious code or</w:t>
      </w:r>
      <w:r w:rsidR="00633260" w:rsidRPr="00553C16">
        <w:t xml:space="preserve"> suspicious detection over the device, first Isolate all the involved devices from the Network, so that it should spread to other devices.</w:t>
      </w:r>
      <w:r w:rsidRPr="00553C16">
        <w:t xml:space="preserve"> </w:t>
      </w:r>
      <w:r w:rsidR="00633260" w:rsidRPr="00553C16">
        <w:t>Later the Offshore</w:t>
      </w:r>
      <w:r w:rsidR="001B11E6" w:rsidRPr="00553C16">
        <w:t xml:space="preserve"> AV team </w:t>
      </w:r>
      <w:r w:rsidRPr="00553C16">
        <w:t>needs to scan the endpoints or infected syste</w:t>
      </w:r>
      <w:r w:rsidR="00633260" w:rsidRPr="00553C16">
        <w:t>m.</w:t>
      </w:r>
      <w:r w:rsidR="00AE6B50" w:rsidRPr="00553C16">
        <w:t xml:space="preserve"> Incase, the device is not reachable, initiate the scan with help of Service Desk team.</w:t>
      </w:r>
    </w:p>
    <w:p w14:paraId="162DFEC7" w14:textId="7458443A" w:rsidR="00E71585" w:rsidRPr="00553C16" w:rsidRDefault="00E71585" w:rsidP="006748A0">
      <w:pPr>
        <w:pStyle w:val="ListParagraph"/>
        <w:numPr>
          <w:ilvl w:val="0"/>
          <w:numId w:val="16"/>
        </w:numPr>
      </w:pPr>
      <w:r w:rsidRPr="00553C16">
        <w:t>Once scanning is done</w:t>
      </w:r>
      <w:r w:rsidR="00C01E74" w:rsidRPr="00553C16">
        <w:t>,</w:t>
      </w:r>
      <w:r w:rsidRPr="00553C16">
        <w:t xml:space="preserve"> AV team also ensures that the malware was successfully removed.</w:t>
      </w:r>
    </w:p>
    <w:p w14:paraId="06B99D47" w14:textId="479FD72E" w:rsidR="00633260" w:rsidRPr="00553C16" w:rsidRDefault="00633260" w:rsidP="00633260">
      <w:pPr>
        <w:pStyle w:val="ListParagraph"/>
        <w:numPr>
          <w:ilvl w:val="0"/>
          <w:numId w:val="16"/>
        </w:numPr>
      </w:pPr>
      <w:r w:rsidRPr="00553C16">
        <w:t>After the Scan if nothing is detected, Un-Isolate the Device and take it back to the internet if required.</w:t>
      </w:r>
    </w:p>
    <w:p w14:paraId="402D0CFA" w14:textId="77777777" w:rsidR="000C51F2" w:rsidRPr="00E71585" w:rsidRDefault="000C51F2" w:rsidP="000C51F2">
      <w:pPr>
        <w:pStyle w:val="ListParagraph"/>
        <w:ind w:left="1440"/>
      </w:pPr>
    </w:p>
    <w:p w14:paraId="792CE379" w14:textId="77777777" w:rsidR="00194814" w:rsidRPr="003E1CD1" w:rsidRDefault="009C4FBD" w:rsidP="004547CF">
      <w:pPr>
        <w:pStyle w:val="Heading10"/>
        <w:pageBreakBefore/>
        <w:numPr>
          <w:ilvl w:val="0"/>
          <w:numId w:val="7"/>
        </w:numPr>
        <w:spacing w:after="360"/>
        <w:ind w:left="357" w:hanging="357"/>
        <w:outlineLvl w:val="1"/>
        <w:rPr>
          <w:sz w:val="48"/>
          <w:szCs w:val="48"/>
        </w:rPr>
      </w:pPr>
      <w:r w:rsidRPr="003E1CD1">
        <w:rPr>
          <w:sz w:val="48"/>
          <w:szCs w:val="48"/>
        </w:rPr>
        <w:lastRenderedPageBreak/>
        <w:t>Remediation</w:t>
      </w:r>
    </w:p>
    <w:p w14:paraId="76284767" w14:textId="28645C05" w:rsidR="00133C27" w:rsidRPr="00133C27" w:rsidRDefault="001B11E6" w:rsidP="006748A0">
      <w:pPr>
        <w:pStyle w:val="ListParagraph"/>
        <w:numPr>
          <w:ilvl w:val="0"/>
          <w:numId w:val="17"/>
        </w:numPr>
        <w:jc w:val="left"/>
        <w:rPr>
          <w:color w:val="3B3B3B" w:themeColor="background2" w:themeShade="40"/>
        </w:rPr>
      </w:pPr>
      <w:r w:rsidRPr="001B11E6">
        <w:rPr>
          <w:color w:val="3B3B3B" w:themeColor="background2" w:themeShade="40"/>
        </w:rPr>
        <w:t>Vulnerability Management team</w:t>
      </w:r>
      <w:r w:rsidR="00133C27" w:rsidRPr="00133C27">
        <w:rPr>
          <w:color w:val="3B3B3B" w:themeColor="background2" w:themeShade="40"/>
        </w:rPr>
        <w:t xml:space="preserve"> need to perform network and vulnerability scan</w:t>
      </w:r>
      <w:r w:rsidR="000715CD">
        <w:rPr>
          <w:color w:val="3B3B3B" w:themeColor="background2" w:themeShade="40"/>
        </w:rPr>
        <w:t>s</w:t>
      </w:r>
      <w:r w:rsidR="00133C27" w:rsidRPr="00133C27">
        <w:rPr>
          <w:color w:val="3B3B3B" w:themeColor="background2" w:themeShade="40"/>
        </w:rPr>
        <w:t xml:space="preserve"> to identify any gaps/vulnerabilities on network devices and server</w:t>
      </w:r>
      <w:r w:rsidR="000715CD">
        <w:rPr>
          <w:color w:val="3B3B3B" w:themeColor="background2" w:themeShade="40"/>
        </w:rPr>
        <w:t>s</w:t>
      </w:r>
      <w:r w:rsidR="00133C27" w:rsidRPr="00133C27">
        <w:rPr>
          <w:color w:val="3B3B3B" w:themeColor="background2" w:themeShade="40"/>
        </w:rPr>
        <w:t xml:space="preserve"> for any undetected vulnerabilities.</w:t>
      </w:r>
    </w:p>
    <w:p w14:paraId="024827BE" w14:textId="7D302002" w:rsidR="00133C27" w:rsidRPr="00133C27" w:rsidRDefault="00133C27" w:rsidP="006748A0">
      <w:pPr>
        <w:pStyle w:val="ListParagraph"/>
        <w:numPr>
          <w:ilvl w:val="0"/>
          <w:numId w:val="17"/>
        </w:numPr>
        <w:jc w:val="left"/>
        <w:rPr>
          <w:color w:val="3B3B3B" w:themeColor="background2" w:themeShade="40"/>
        </w:rPr>
      </w:pPr>
      <w:r w:rsidRPr="00133C27">
        <w:rPr>
          <w:color w:val="3B3B3B" w:themeColor="background2" w:themeShade="40"/>
        </w:rPr>
        <w:t xml:space="preserve">Respective tower teams need to fix the operating system vulnerabilities by patching them using documented patching policy </w:t>
      </w:r>
      <w:proofErr w:type="gramStart"/>
      <w:r w:rsidR="000715CD">
        <w:rPr>
          <w:color w:val="3B3B3B" w:themeColor="background2" w:themeShade="40"/>
        </w:rPr>
        <w:t>and also</w:t>
      </w:r>
      <w:proofErr w:type="gramEnd"/>
      <w:r w:rsidRPr="00133C27">
        <w:rPr>
          <w:color w:val="3B3B3B" w:themeColor="background2" w:themeShade="40"/>
        </w:rPr>
        <w:t xml:space="preserve"> patch any vulnerabilities found while performing vulnerability scan in the environment.</w:t>
      </w:r>
    </w:p>
    <w:p w14:paraId="2529581A" w14:textId="131D8666" w:rsidR="00133C27" w:rsidRPr="00133C27" w:rsidRDefault="001B11E6" w:rsidP="006748A0">
      <w:pPr>
        <w:pStyle w:val="ListParagraph"/>
        <w:numPr>
          <w:ilvl w:val="0"/>
          <w:numId w:val="17"/>
        </w:numPr>
        <w:jc w:val="left"/>
        <w:rPr>
          <w:color w:val="3B3B3B" w:themeColor="background2" w:themeShade="40"/>
        </w:rPr>
      </w:pPr>
      <w:r w:rsidRPr="001B11E6">
        <w:rPr>
          <w:color w:val="3B3B3B" w:themeColor="background2" w:themeShade="40"/>
        </w:rPr>
        <w:t>EPS team</w:t>
      </w:r>
      <w:r w:rsidR="00133C27" w:rsidRPr="00133C27">
        <w:rPr>
          <w:color w:val="3B3B3B" w:themeColor="background2" w:themeShade="40"/>
        </w:rPr>
        <w:t xml:space="preserve"> need</w:t>
      </w:r>
      <w:r>
        <w:rPr>
          <w:color w:val="3B3B3B" w:themeColor="background2" w:themeShade="40"/>
        </w:rPr>
        <w:t>s</w:t>
      </w:r>
      <w:r w:rsidR="00133C27" w:rsidRPr="00133C27">
        <w:rPr>
          <w:color w:val="3B3B3B" w:themeColor="background2" w:themeShade="40"/>
        </w:rPr>
        <w:t xml:space="preserve"> to run full scan on the System with up-to-date antivirus to check for any other unwanted file and if present</w:t>
      </w:r>
      <w:r w:rsidR="000D5437">
        <w:rPr>
          <w:color w:val="3B3B3B" w:themeColor="background2" w:themeShade="40"/>
        </w:rPr>
        <w:t xml:space="preserve">, </w:t>
      </w:r>
      <w:r w:rsidR="00133C27" w:rsidRPr="00133C27">
        <w:rPr>
          <w:color w:val="3B3B3B" w:themeColor="background2" w:themeShade="40"/>
        </w:rPr>
        <w:t>please remove/uninstall them.</w:t>
      </w:r>
    </w:p>
    <w:p w14:paraId="3497DB94" w14:textId="7618F6A0" w:rsidR="00C14A5F" w:rsidRPr="00A47D2C" w:rsidRDefault="001B11E6" w:rsidP="006748A0">
      <w:pPr>
        <w:pStyle w:val="ListParagraph"/>
        <w:numPr>
          <w:ilvl w:val="0"/>
          <w:numId w:val="17"/>
        </w:numPr>
        <w:jc w:val="left"/>
      </w:pPr>
      <w:r w:rsidRPr="001B11E6">
        <w:rPr>
          <w:color w:val="3B3B3B" w:themeColor="background2" w:themeShade="40"/>
        </w:rPr>
        <w:t>EPS team</w:t>
      </w:r>
      <w:r w:rsidR="00133C27" w:rsidRPr="00133C27">
        <w:rPr>
          <w:color w:val="3B3B3B" w:themeColor="background2" w:themeShade="40"/>
        </w:rPr>
        <w:t xml:space="preserve"> to automatically update signature files and scan engines whenever the vendor publishes updates.</w:t>
      </w:r>
      <w:r w:rsidR="00804D66" w:rsidRPr="00133C27">
        <w:rPr>
          <w:color w:val="3B3B3B" w:themeColor="background2" w:themeShade="40"/>
        </w:rPr>
        <w:t xml:space="preserve">  </w:t>
      </w:r>
    </w:p>
    <w:p w14:paraId="0989A53C" w14:textId="7605FFF8" w:rsidR="00A47D2C" w:rsidRPr="00553C16" w:rsidRDefault="00A47D2C" w:rsidP="006748A0">
      <w:pPr>
        <w:pStyle w:val="ListParagraph"/>
        <w:numPr>
          <w:ilvl w:val="0"/>
          <w:numId w:val="17"/>
        </w:numPr>
        <w:jc w:val="left"/>
      </w:pPr>
      <w:r w:rsidRPr="00553C16">
        <w:rPr>
          <w:color w:val="3B3B3B" w:themeColor="background2" w:themeShade="40"/>
        </w:rPr>
        <w:t>Sentinel team will Deploy a new use case to closely monitor Suspicious activities with respect to the compromised devices or users.</w:t>
      </w:r>
    </w:p>
    <w:p w14:paraId="72ABFE85" w14:textId="490ACBB6" w:rsidR="00A7732A" w:rsidRPr="003E1CD1" w:rsidRDefault="003E1CD1" w:rsidP="00CA2E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heme="majorHAnsi" w:eastAsia="Times New Roman" w:hAnsiTheme="majorHAnsi" w:cs="Segoe UI"/>
          <w:bCs w:val="0"/>
          <w:color w:val="2E74B5"/>
          <w:sz w:val="48"/>
          <w:szCs w:val="48"/>
          <w:lang w:val="en-US"/>
        </w:rPr>
      </w:pPr>
      <w:r>
        <w:rPr>
          <w:rFonts w:ascii="Calibri Light" w:eastAsia="Times New Roman" w:hAnsi="Calibri Light" w:cs="Calibri Light"/>
          <w:b/>
          <w:color w:val="2E74B5"/>
          <w:sz w:val="44"/>
          <w:szCs w:val="44"/>
          <w:lang w:val="en-US"/>
        </w:rPr>
        <w:t xml:space="preserve">  </w:t>
      </w:r>
      <w:r w:rsidR="00A7732A" w:rsidRPr="003E1CD1">
        <w:rPr>
          <w:rFonts w:asciiTheme="majorHAnsi" w:eastAsia="Times New Roman" w:hAnsiTheme="majorHAnsi" w:cs="Calibri Light"/>
          <w:bCs w:val="0"/>
          <w:color w:val="2E74B5"/>
          <w:sz w:val="48"/>
          <w:szCs w:val="48"/>
          <w:lang w:val="en-US"/>
        </w:rPr>
        <w:t>4.</w:t>
      </w:r>
      <w:r w:rsidR="00CA2EDB" w:rsidRPr="003E1CD1">
        <w:rPr>
          <w:rFonts w:asciiTheme="majorHAnsi" w:eastAsia="Times New Roman" w:hAnsiTheme="majorHAnsi" w:cs="Calibri Light"/>
          <w:bCs w:val="0"/>
          <w:color w:val="2E74B5"/>
          <w:sz w:val="48"/>
          <w:szCs w:val="48"/>
          <w:lang w:val="en-US"/>
        </w:rPr>
        <w:t xml:space="preserve"> </w:t>
      </w:r>
      <w:r w:rsidR="00A7732A" w:rsidRPr="003E1CD1">
        <w:rPr>
          <w:rFonts w:asciiTheme="majorHAnsi" w:eastAsia="Times New Roman" w:hAnsiTheme="majorHAnsi" w:cs="Calibri Light"/>
          <w:bCs w:val="0"/>
          <w:color w:val="2E74B5"/>
          <w:sz w:val="48"/>
          <w:szCs w:val="48"/>
          <w:lang w:val="en-US"/>
        </w:rPr>
        <w:t>Recovery </w:t>
      </w:r>
    </w:p>
    <w:p w14:paraId="4B5019CE" w14:textId="158752A5" w:rsidR="00A7732A" w:rsidRPr="00012AB8" w:rsidRDefault="00A7732A" w:rsidP="00CA2E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1440"/>
        <w:textAlignment w:val="baseline"/>
        <w:rPr>
          <w:rFonts w:ascii="Segoe UI" w:eastAsia="Times New Roman" w:hAnsi="Segoe UI" w:cs="Segoe UI"/>
          <w:bCs w:val="0"/>
          <w:color w:val="auto"/>
          <w:sz w:val="24"/>
          <w:lang w:val="en-US"/>
        </w:rPr>
      </w:pPr>
      <w:r w:rsidRPr="00012AB8">
        <w:rPr>
          <w:rFonts w:ascii="Calibri" w:eastAsia="Times New Roman" w:hAnsi="Calibri" w:cs="Calibri"/>
          <w:bCs w:val="0"/>
          <w:color w:val="000000"/>
          <w:sz w:val="24"/>
          <w:lang w:val="en-US"/>
        </w:rPr>
        <w:t xml:space="preserve">Recovery stage deals with recovering the files or systems which </w:t>
      </w:r>
      <w:r w:rsidR="00CA2EDB">
        <w:rPr>
          <w:rFonts w:ascii="Calibri" w:eastAsia="Times New Roman" w:hAnsi="Calibri" w:cs="Calibri"/>
          <w:bCs w:val="0"/>
          <w:color w:val="000000"/>
          <w:sz w:val="24"/>
          <w:lang w:val="en-US"/>
        </w:rPr>
        <w:t>were</w:t>
      </w:r>
      <w:r w:rsidRPr="00012AB8">
        <w:rPr>
          <w:rFonts w:ascii="Calibri" w:eastAsia="Times New Roman" w:hAnsi="Calibri" w:cs="Calibri"/>
          <w:bCs w:val="0"/>
          <w:color w:val="000000"/>
          <w:sz w:val="24"/>
          <w:lang w:val="en-US"/>
        </w:rPr>
        <w:t xml:space="preserve"> infected and disconnected from the network. </w:t>
      </w:r>
      <w:r w:rsidR="00B406EC">
        <w:rPr>
          <w:rFonts w:ascii="Calibri" w:eastAsia="Times New Roman" w:hAnsi="Calibri" w:cs="Calibri"/>
          <w:bCs w:val="0"/>
          <w:color w:val="000000"/>
          <w:sz w:val="24"/>
          <w:lang w:val="en-US"/>
        </w:rPr>
        <w:t>It mainly includes the following set of steps:</w:t>
      </w:r>
    </w:p>
    <w:p w14:paraId="5AFAE234" w14:textId="4FD21EE9" w:rsidR="00A7732A" w:rsidRPr="00012AB8" w:rsidRDefault="00A7732A" w:rsidP="006748A0">
      <w:pPr>
        <w:numPr>
          <w:ilvl w:val="0"/>
          <w:numId w:val="18"/>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textAlignment w:val="baseline"/>
        <w:rPr>
          <w:rFonts w:ascii="Calibri" w:eastAsia="Times New Roman" w:hAnsi="Calibri" w:cs="Calibri"/>
          <w:bCs w:val="0"/>
          <w:color w:val="auto"/>
          <w:sz w:val="24"/>
          <w:lang w:val="en-US"/>
        </w:rPr>
      </w:pPr>
      <w:r w:rsidRPr="00012AB8">
        <w:rPr>
          <w:rFonts w:ascii="Calibri" w:eastAsia="Times New Roman" w:hAnsi="Calibri" w:cs="Calibri"/>
          <w:bCs w:val="0"/>
          <w:color w:val="000000"/>
          <w:sz w:val="24"/>
          <w:lang w:val="en-US"/>
        </w:rPr>
        <w:t xml:space="preserve">Add </w:t>
      </w:r>
      <w:r w:rsidR="00F91683">
        <w:rPr>
          <w:rFonts w:ascii="Calibri" w:eastAsia="Times New Roman" w:hAnsi="Calibri" w:cs="Calibri"/>
          <w:bCs w:val="0"/>
          <w:color w:val="000000"/>
          <w:sz w:val="24"/>
          <w:lang w:val="en-US"/>
        </w:rPr>
        <w:t xml:space="preserve">the </w:t>
      </w:r>
      <w:r w:rsidRPr="00012AB8">
        <w:rPr>
          <w:rFonts w:ascii="Calibri" w:eastAsia="Times New Roman" w:hAnsi="Calibri" w:cs="Calibri"/>
          <w:bCs w:val="0"/>
          <w:color w:val="000000"/>
          <w:sz w:val="24"/>
          <w:lang w:val="en-US"/>
        </w:rPr>
        <w:t xml:space="preserve">system back to the network which was isolated from </w:t>
      </w:r>
      <w:r w:rsidR="00F91683">
        <w:rPr>
          <w:rFonts w:ascii="Calibri" w:eastAsia="Times New Roman" w:hAnsi="Calibri" w:cs="Calibri"/>
          <w:bCs w:val="0"/>
          <w:color w:val="000000"/>
          <w:sz w:val="24"/>
          <w:lang w:val="en-US"/>
        </w:rPr>
        <w:t>the N</w:t>
      </w:r>
      <w:r w:rsidRPr="00012AB8">
        <w:rPr>
          <w:rFonts w:ascii="Calibri" w:eastAsia="Times New Roman" w:hAnsi="Calibri" w:cs="Calibri"/>
          <w:bCs w:val="0"/>
          <w:color w:val="000000"/>
          <w:sz w:val="24"/>
          <w:lang w:val="en-US"/>
        </w:rPr>
        <w:t>etwork. </w:t>
      </w:r>
    </w:p>
    <w:p w14:paraId="65C4D415" w14:textId="445A3E8F" w:rsidR="00A7732A" w:rsidRPr="00012AB8" w:rsidRDefault="00A7732A" w:rsidP="006748A0">
      <w:pPr>
        <w:numPr>
          <w:ilvl w:val="0"/>
          <w:numId w:val="18"/>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textAlignment w:val="baseline"/>
        <w:rPr>
          <w:rFonts w:ascii="Calibri" w:eastAsia="Times New Roman" w:hAnsi="Calibri" w:cs="Calibri"/>
          <w:bCs w:val="0"/>
          <w:color w:val="auto"/>
          <w:sz w:val="24"/>
          <w:lang w:val="en-US"/>
        </w:rPr>
      </w:pPr>
      <w:r w:rsidRPr="00012AB8">
        <w:rPr>
          <w:rFonts w:ascii="Calibri" w:eastAsia="Times New Roman" w:hAnsi="Calibri" w:cs="Calibri"/>
          <w:bCs w:val="0"/>
          <w:color w:val="000000"/>
          <w:sz w:val="24"/>
          <w:lang w:val="en-US"/>
        </w:rPr>
        <w:t xml:space="preserve">Reopen the </w:t>
      </w:r>
      <w:r w:rsidR="00F91683">
        <w:rPr>
          <w:rFonts w:ascii="Calibri" w:eastAsia="Times New Roman" w:hAnsi="Calibri" w:cs="Calibri"/>
          <w:bCs w:val="0"/>
          <w:color w:val="000000"/>
          <w:sz w:val="24"/>
          <w:lang w:val="en-US"/>
        </w:rPr>
        <w:t>N</w:t>
      </w:r>
      <w:r w:rsidRPr="00012AB8">
        <w:rPr>
          <w:rFonts w:ascii="Calibri" w:eastAsia="Times New Roman" w:hAnsi="Calibri" w:cs="Calibri"/>
          <w:bCs w:val="0"/>
          <w:color w:val="000000"/>
          <w:sz w:val="24"/>
          <w:lang w:val="en-US"/>
        </w:rPr>
        <w:t>etwork traffic which was closed during containment. </w:t>
      </w:r>
    </w:p>
    <w:p w14:paraId="1504B1DA" w14:textId="736F9B90" w:rsidR="0080363E" w:rsidRDefault="00A7732A" w:rsidP="0092647D">
      <w:pPr>
        <w:numPr>
          <w:ilvl w:val="0"/>
          <w:numId w:val="18"/>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textAlignment w:val="baseline"/>
        <w:rPr>
          <w:rFonts w:ascii="Calibri" w:eastAsia="Times New Roman" w:hAnsi="Calibri" w:cs="Calibri"/>
          <w:bCs w:val="0"/>
          <w:color w:val="auto"/>
          <w:sz w:val="24"/>
          <w:lang w:val="en-US"/>
        </w:rPr>
      </w:pPr>
      <w:r w:rsidRPr="00012AB8">
        <w:rPr>
          <w:rFonts w:ascii="Calibri" w:eastAsia="Times New Roman" w:hAnsi="Calibri" w:cs="Calibri"/>
          <w:bCs w:val="0"/>
          <w:color w:val="000000"/>
          <w:sz w:val="24"/>
          <w:lang w:val="en-US"/>
        </w:rPr>
        <w:t>Reconnect the area to the Internet. </w:t>
      </w:r>
    </w:p>
    <w:p w14:paraId="1BAFCE76" w14:textId="77777777" w:rsidR="0092647D" w:rsidRPr="0092647D" w:rsidRDefault="0092647D" w:rsidP="009264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720"/>
        <w:textAlignment w:val="baseline"/>
        <w:rPr>
          <w:rFonts w:ascii="Calibri" w:eastAsia="Times New Roman" w:hAnsi="Calibri" w:cs="Calibri"/>
          <w:bCs w:val="0"/>
          <w:color w:val="auto"/>
          <w:sz w:val="24"/>
          <w:lang w:val="en-US"/>
        </w:rPr>
      </w:pPr>
    </w:p>
    <w:p w14:paraId="48845876" w14:textId="2CC483EA" w:rsidR="00A7732A" w:rsidRPr="00F91683" w:rsidRDefault="00F91683" w:rsidP="00F91683">
      <w:pPr>
        <w:spacing w:after="0"/>
        <w:jc w:val="left"/>
        <w:textAlignment w:val="baseline"/>
        <w:rPr>
          <w:rFonts w:asciiTheme="majorHAnsi" w:eastAsia="Times New Roman" w:hAnsiTheme="majorHAnsi" w:cs="Calibri Light"/>
          <w:bCs w:val="0"/>
          <w:color w:val="2E74B5"/>
          <w:sz w:val="48"/>
          <w:szCs w:val="48"/>
        </w:rPr>
      </w:pPr>
      <w:r>
        <w:rPr>
          <w:rFonts w:ascii="Calibri Light" w:eastAsia="Times New Roman" w:hAnsi="Calibri Light" w:cs="Calibri Light"/>
          <w:b/>
          <w:color w:val="2E74B5"/>
          <w:sz w:val="44"/>
          <w:szCs w:val="44"/>
        </w:rPr>
        <w:t xml:space="preserve">   </w:t>
      </w:r>
      <w:r w:rsidRPr="00F91683">
        <w:rPr>
          <w:rFonts w:asciiTheme="majorHAnsi" w:eastAsia="Times New Roman" w:hAnsiTheme="majorHAnsi" w:cs="Calibri Light"/>
          <w:bCs w:val="0"/>
          <w:color w:val="2E74B5"/>
          <w:sz w:val="48"/>
          <w:szCs w:val="48"/>
        </w:rPr>
        <w:t xml:space="preserve">5. </w:t>
      </w:r>
      <w:r w:rsidR="00A7732A" w:rsidRPr="00F91683">
        <w:rPr>
          <w:rFonts w:asciiTheme="majorHAnsi" w:eastAsia="Times New Roman" w:hAnsiTheme="majorHAnsi" w:cs="Calibri Light"/>
          <w:bCs w:val="0"/>
          <w:color w:val="2E74B5"/>
          <w:sz w:val="48"/>
          <w:szCs w:val="48"/>
        </w:rPr>
        <w:t>Review  </w:t>
      </w:r>
    </w:p>
    <w:p w14:paraId="64B0E74B" w14:textId="4277649E" w:rsidR="00B406EC" w:rsidRPr="003B2ADD" w:rsidRDefault="00A7732A" w:rsidP="003B2AD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1440"/>
        <w:textAlignment w:val="baseline"/>
        <w:rPr>
          <w:rFonts w:ascii="Segoe UI" w:eastAsia="Times New Roman" w:hAnsi="Segoe UI" w:cs="Segoe UI"/>
          <w:bCs w:val="0"/>
          <w:color w:val="auto"/>
          <w:sz w:val="24"/>
          <w:lang w:val="en-US"/>
        </w:rPr>
      </w:pPr>
      <w:r w:rsidRPr="00012AB8">
        <w:rPr>
          <w:rFonts w:ascii="Calibri" w:eastAsia="Times New Roman" w:hAnsi="Calibri" w:cs="Calibri"/>
          <w:bCs w:val="0"/>
          <w:color w:val="000000"/>
          <w:sz w:val="24"/>
          <w:lang w:val="en-US"/>
        </w:rPr>
        <w:t>The review stage is conducted post incident ensuring nothing is overlooked and process improvement. </w:t>
      </w:r>
      <w:r w:rsidR="003B2ADD" w:rsidRPr="00012AB8">
        <w:rPr>
          <w:rFonts w:ascii="Calibri" w:eastAsia="Times New Roman" w:hAnsi="Calibri" w:cs="Calibri"/>
          <w:bCs w:val="0"/>
          <w:color w:val="000000"/>
          <w:sz w:val="24"/>
          <w:lang w:val="en-US"/>
        </w:rPr>
        <w:t>. </w:t>
      </w:r>
      <w:r w:rsidR="003B2ADD">
        <w:rPr>
          <w:rFonts w:ascii="Calibri" w:eastAsia="Times New Roman" w:hAnsi="Calibri" w:cs="Calibri"/>
          <w:bCs w:val="0"/>
          <w:color w:val="000000"/>
          <w:sz w:val="24"/>
          <w:lang w:val="en-US"/>
        </w:rPr>
        <w:t>It mainly includes the following set of steps:</w:t>
      </w:r>
    </w:p>
    <w:p w14:paraId="7169BE4D" w14:textId="3D0BCAE5" w:rsidR="00FF46A9" w:rsidRPr="003B2ADD" w:rsidRDefault="00A7732A" w:rsidP="003B2ADD">
      <w:pPr>
        <w:pStyle w:val="ListParagraph"/>
        <w:numPr>
          <w:ilvl w:val="0"/>
          <w:numId w:val="21"/>
        </w:numPr>
        <w:spacing w:after="0"/>
        <w:textAlignment w:val="baseline"/>
        <w:rPr>
          <w:rFonts w:ascii="Calibri" w:eastAsia="Times New Roman" w:hAnsi="Calibri" w:cs="Calibri"/>
          <w:sz w:val="24"/>
        </w:rPr>
      </w:pPr>
      <w:r w:rsidRPr="003B2ADD">
        <w:rPr>
          <w:rFonts w:ascii="Calibri" w:eastAsia="Times New Roman" w:hAnsi="Calibri" w:cs="Calibri"/>
          <w:color w:val="000000"/>
          <w:sz w:val="24"/>
        </w:rPr>
        <w:t xml:space="preserve">Lessons learnt will be reviewed with </w:t>
      </w:r>
      <w:r w:rsidR="009A6716" w:rsidRPr="003B2ADD">
        <w:rPr>
          <w:rFonts w:ascii="Calibri" w:eastAsia="Times New Roman" w:hAnsi="Calibri" w:cs="Calibri"/>
          <w:color w:val="000000"/>
          <w:sz w:val="24"/>
        </w:rPr>
        <w:t>respective</w:t>
      </w:r>
      <w:r w:rsidR="0034486A" w:rsidRPr="003B2ADD">
        <w:rPr>
          <w:rFonts w:ascii="Calibri" w:eastAsia="Times New Roman" w:hAnsi="Calibri" w:cs="Calibri"/>
          <w:color w:val="000000"/>
          <w:sz w:val="24"/>
        </w:rPr>
        <w:t xml:space="preserve"> team</w:t>
      </w:r>
      <w:r w:rsidR="009A6716" w:rsidRPr="003B2ADD">
        <w:rPr>
          <w:rFonts w:ascii="Calibri" w:eastAsia="Times New Roman" w:hAnsi="Calibri" w:cs="Calibri"/>
          <w:color w:val="000000"/>
          <w:sz w:val="24"/>
        </w:rPr>
        <w:t>s</w:t>
      </w:r>
      <w:r w:rsidR="00CD7177" w:rsidRPr="003B2ADD">
        <w:rPr>
          <w:rFonts w:ascii="Calibri" w:eastAsia="Times New Roman" w:hAnsi="Calibri" w:cs="Calibri"/>
          <w:color w:val="000000"/>
          <w:sz w:val="24"/>
        </w:rPr>
        <w:t xml:space="preserve"> in </w:t>
      </w:r>
      <w:r w:rsidRPr="003B2ADD">
        <w:rPr>
          <w:rFonts w:ascii="Calibri" w:eastAsia="Times New Roman" w:hAnsi="Calibri" w:cs="Calibri"/>
          <w:color w:val="000000"/>
          <w:sz w:val="24"/>
        </w:rPr>
        <w:t>session set up by GSOC to discuss process improvements. </w:t>
      </w:r>
    </w:p>
    <w:p w14:paraId="00B671AF" w14:textId="6F9536A5" w:rsidR="00FF46A9" w:rsidRPr="00C350A6" w:rsidRDefault="00A7732A" w:rsidP="003B2ADD">
      <w:pPr>
        <w:pStyle w:val="ListParagraph"/>
        <w:numPr>
          <w:ilvl w:val="0"/>
          <w:numId w:val="21"/>
        </w:numPr>
        <w:spacing w:after="0"/>
        <w:textAlignment w:val="baseline"/>
        <w:rPr>
          <w:rFonts w:ascii="Calibri" w:eastAsia="Times New Roman" w:hAnsi="Calibri" w:cs="Calibri"/>
          <w:sz w:val="24"/>
        </w:rPr>
      </w:pPr>
      <w:r w:rsidRPr="00C350A6">
        <w:rPr>
          <w:rFonts w:ascii="Calibri" w:eastAsia="Times New Roman" w:hAnsi="Calibri" w:cs="Calibri"/>
          <w:color w:val="000000"/>
          <w:sz w:val="24"/>
        </w:rPr>
        <w:t>Prior to the meeting, ensure that the incident record has documented any controls that failed to prevent/detect the Malware. </w:t>
      </w:r>
    </w:p>
    <w:p w14:paraId="7233F4A7" w14:textId="355E4F0B" w:rsidR="00A7732A" w:rsidRPr="003B2ADD" w:rsidRDefault="00A7732A" w:rsidP="003B2ADD">
      <w:pPr>
        <w:pStyle w:val="ListParagraph"/>
        <w:numPr>
          <w:ilvl w:val="0"/>
          <w:numId w:val="21"/>
        </w:numPr>
        <w:spacing w:after="0"/>
        <w:textAlignment w:val="baseline"/>
        <w:rPr>
          <w:rFonts w:ascii="Calibri" w:eastAsia="Times New Roman" w:hAnsi="Calibri" w:cs="Calibri"/>
          <w:sz w:val="24"/>
        </w:rPr>
      </w:pPr>
      <w:r w:rsidRPr="003B2ADD">
        <w:rPr>
          <w:rFonts w:ascii="Calibri" w:eastAsia="Times New Roman" w:hAnsi="Calibri" w:cs="Calibri"/>
          <w:color w:val="000000"/>
          <w:sz w:val="24"/>
        </w:rPr>
        <w:t>SOC will suggest improvements on: </w:t>
      </w:r>
    </w:p>
    <w:p w14:paraId="4E3D9FB5" w14:textId="5AA126B9" w:rsidR="00A7732A" w:rsidRPr="00C350A6" w:rsidRDefault="003E5936" w:rsidP="003E5936">
      <w:pPr>
        <w:spacing w:after="0"/>
        <w:ind w:left="1440"/>
        <w:textAlignment w:val="baseline"/>
        <w:rPr>
          <w:rFonts w:ascii="Calibri" w:eastAsia="Times New Roman" w:hAnsi="Calibri" w:cs="Calibri"/>
          <w:sz w:val="24"/>
        </w:rPr>
      </w:pPr>
      <w:r>
        <w:rPr>
          <w:rFonts w:ascii="Calibri" w:eastAsia="Times New Roman" w:hAnsi="Calibri" w:cs="Calibri"/>
          <w:color w:val="000000"/>
          <w:sz w:val="24"/>
        </w:rPr>
        <w:t xml:space="preserve">3.1 </w:t>
      </w:r>
      <w:r w:rsidR="00C350A6">
        <w:rPr>
          <w:rFonts w:ascii="Calibri" w:eastAsia="Times New Roman" w:hAnsi="Calibri" w:cs="Calibri"/>
          <w:color w:val="000000"/>
          <w:sz w:val="24"/>
        </w:rPr>
        <w:t xml:space="preserve"> </w:t>
      </w:r>
      <w:r w:rsidR="00A7732A" w:rsidRPr="00C350A6">
        <w:rPr>
          <w:rFonts w:ascii="Calibri" w:eastAsia="Times New Roman" w:hAnsi="Calibri" w:cs="Calibri"/>
          <w:color w:val="000000"/>
          <w:sz w:val="24"/>
        </w:rPr>
        <w:t>IOCs </w:t>
      </w:r>
    </w:p>
    <w:p w14:paraId="2D24BD7E" w14:textId="7EC93C4D" w:rsidR="00A7732A" w:rsidRPr="00C350A6" w:rsidRDefault="00C350A6" w:rsidP="00C350A6">
      <w:pPr>
        <w:spacing w:after="0"/>
        <w:textAlignment w:val="baseline"/>
        <w:rPr>
          <w:rFonts w:ascii="Calibri" w:eastAsia="Times New Roman" w:hAnsi="Calibri" w:cs="Calibri"/>
          <w:sz w:val="24"/>
        </w:rPr>
      </w:pPr>
      <w:r>
        <w:rPr>
          <w:rFonts w:ascii="Calibri" w:eastAsia="Times New Roman" w:hAnsi="Calibri" w:cs="Calibri"/>
          <w:color w:val="000000"/>
          <w:sz w:val="24"/>
        </w:rPr>
        <w:tab/>
      </w:r>
      <w:r>
        <w:rPr>
          <w:rFonts w:ascii="Calibri" w:eastAsia="Times New Roman" w:hAnsi="Calibri" w:cs="Calibri"/>
          <w:color w:val="000000"/>
          <w:sz w:val="24"/>
        </w:rPr>
        <w:tab/>
      </w:r>
      <w:r>
        <w:rPr>
          <w:rFonts w:ascii="Calibri" w:eastAsia="Times New Roman" w:hAnsi="Calibri" w:cs="Calibri"/>
          <w:color w:val="000000"/>
          <w:sz w:val="24"/>
        </w:rPr>
        <w:tab/>
      </w:r>
      <w:r>
        <w:rPr>
          <w:rFonts w:ascii="Calibri" w:eastAsia="Times New Roman" w:hAnsi="Calibri" w:cs="Calibri"/>
          <w:color w:val="000000"/>
          <w:sz w:val="24"/>
        </w:rPr>
        <w:tab/>
      </w:r>
      <w:r w:rsidR="003E5936">
        <w:rPr>
          <w:rFonts w:ascii="Calibri" w:eastAsia="Times New Roman" w:hAnsi="Calibri" w:cs="Calibri"/>
          <w:color w:val="000000"/>
          <w:sz w:val="24"/>
        </w:rPr>
        <w:t xml:space="preserve">3.2 </w:t>
      </w:r>
      <w:r w:rsidR="00A7732A" w:rsidRPr="00C350A6">
        <w:rPr>
          <w:rFonts w:ascii="Calibri" w:eastAsia="Times New Roman" w:hAnsi="Calibri" w:cs="Calibri"/>
          <w:color w:val="000000"/>
          <w:sz w:val="24"/>
        </w:rPr>
        <w:t>Procedure Documentation </w:t>
      </w:r>
    </w:p>
    <w:p w14:paraId="75866356" w14:textId="459EEDEF" w:rsidR="00A7732A" w:rsidRPr="00C350A6" w:rsidRDefault="00C350A6" w:rsidP="00C350A6">
      <w:pPr>
        <w:spacing w:after="0"/>
        <w:textAlignment w:val="baseline"/>
        <w:rPr>
          <w:rFonts w:ascii="Calibri" w:eastAsia="Times New Roman" w:hAnsi="Calibri" w:cs="Calibri"/>
          <w:sz w:val="24"/>
        </w:rPr>
      </w:pPr>
      <w:r>
        <w:rPr>
          <w:rFonts w:ascii="Calibri" w:eastAsia="Times New Roman" w:hAnsi="Calibri" w:cs="Calibri"/>
          <w:color w:val="000000"/>
          <w:sz w:val="24"/>
        </w:rPr>
        <w:tab/>
      </w:r>
      <w:r>
        <w:rPr>
          <w:rFonts w:ascii="Calibri" w:eastAsia="Times New Roman" w:hAnsi="Calibri" w:cs="Calibri"/>
          <w:color w:val="000000"/>
          <w:sz w:val="24"/>
        </w:rPr>
        <w:tab/>
      </w:r>
      <w:r>
        <w:rPr>
          <w:rFonts w:ascii="Calibri" w:eastAsia="Times New Roman" w:hAnsi="Calibri" w:cs="Calibri"/>
          <w:color w:val="000000"/>
          <w:sz w:val="24"/>
        </w:rPr>
        <w:tab/>
      </w:r>
      <w:r>
        <w:rPr>
          <w:rFonts w:ascii="Calibri" w:eastAsia="Times New Roman" w:hAnsi="Calibri" w:cs="Calibri"/>
          <w:color w:val="000000"/>
          <w:sz w:val="24"/>
        </w:rPr>
        <w:tab/>
      </w:r>
      <w:r w:rsidR="003E5936">
        <w:rPr>
          <w:rFonts w:ascii="Calibri" w:eastAsia="Times New Roman" w:hAnsi="Calibri" w:cs="Calibri"/>
          <w:color w:val="000000"/>
          <w:sz w:val="24"/>
        </w:rPr>
        <w:t xml:space="preserve">3.3 </w:t>
      </w:r>
      <w:r w:rsidR="00A7732A" w:rsidRPr="00C350A6">
        <w:rPr>
          <w:rFonts w:ascii="Calibri" w:eastAsia="Times New Roman" w:hAnsi="Calibri" w:cs="Calibri"/>
          <w:color w:val="000000"/>
          <w:sz w:val="24"/>
        </w:rPr>
        <w:t>Technical and Policy Controls </w:t>
      </w:r>
    </w:p>
    <w:p w14:paraId="6022CFF1" w14:textId="77777777" w:rsidR="008B730D" w:rsidRPr="008D0278" w:rsidRDefault="008B730D" w:rsidP="008B73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2520"/>
        <w:textAlignment w:val="baseline"/>
        <w:rPr>
          <w:rFonts w:ascii="Calibri" w:eastAsia="Times New Roman" w:hAnsi="Calibri" w:cs="Calibri"/>
          <w:bCs w:val="0"/>
          <w:color w:val="auto"/>
          <w:sz w:val="24"/>
          <w:lang w:val="en-US"/>
        </w:rPr>
      </w:pPr>
    </w:p>
    <w:p w14:paraId="2E797062" w14:textId="25C3332D" w:rsidR="008D0278" w:rsidRDefault="008D0278" w:rsidP="008D027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2520"/>
        <w:textAlignment w:val="baseline"/>
        <w:rPr>
          <w:rFonts w:ascii="Calibri" w:eastAsia="Times New Roman" w:hAnsi="Calibri" w:cs="Calibri"/>
          <w:bCs w:val="0"/>
          <w:color w:val="000000"/>
          <w:sz w:val="24"/>
          <w:lang w:val="en-US"/>
        </w:rPr>
      </w:pPr>
    </w:p>
    <w:p w14:paraId="4C8F0E1A" w14:textId="271CE399" w:rsidR="002B3302" w:rsidRDefault="002B3302" w:rsidP="008D027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2520"/>
        <w:textAlignment w:val="baseline"/>
        <w:rPr>
          <w:rFonts w:ascii="Calibri" w:eastAsia="Times New Roman" w:hAnsi="Calibri" w:cs="Calibri"/>
          <w:bCs w:val="0"/>
          <w:color w:val="000000"/>
          <w:sz w:val="24"/>
          <w:lang w:val="en-US"/>
        </w:rPr>
      </w:pPr>
    </w:p>
    <w:p w14:paraId="1A542A7E" w14:textId="29EEE94F" w:rsidR="002B3302" w:rsidRDefault="002B3302" w:rsidP="008D027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2520"/>
        <w:textAlignment w:val="baseline"/>
        <w:rPr>
          <w:rFonts w:ascii="Calibri" w:eastAsia="Times New Roman" w:hAnsi="Calibri" w:cs="Calibri"/>
          <w:bCs w:val="0"/>
          <w:color w:val="000000"/>
          <w:sz w:val="24"/>
          <w:lang w:val="en-US"/>
        </w:rPr>
      </w:pPr>
    </w:p>
    <w:p w14:paraId="4D7944C1" w14:textId="404F7DC6" w:rsidR="002B3302" w:rsidRDefault="002B3302" w:rsidP="008D027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2520"/>
        <w:textAlignment w:val="baseline"/>
        <w:rPr>
          <w:rFonts w:ascii="Calibri" w:eastAsia="Times New Roman" w:hAnsi="Calibri" w:cs="Calibri"/>
          <w:bCs w:val="0"/>
          <w:color w:val="000000"/>
          <w:sz w:val="24"/>
          <w:lang w:val="en-US"/>
        </w:rPr>
      </w:pPr>
    </w:p>
    <w:p w14:paraId="4498F0B8" w14:textId="3A5789E0" w:rsidR="002B3302" w:rsidRDefault="002B3302" w:rsidP="008D027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2520"/>
        <w:textAlignment w:val="baseline"/>
        <w:rPr>
          <w:rFonts w:ascii="Calibri" w:eastAsia="Times New Roman" w:hAnsi="Calibri" w:cs="Calibri"/>
          <w:bCs w:val="0"/>
          <w:color w:val="000000"/>
          <w:sz w:val="24"/>
          <w:lang w:val="en-US"/>
        </w:rPr>
      </w:pPr>
    </w:p>
    <w:p w14:paraId="4B5137B5" w14:textId="05D2F2B9" w:rsidR="002B3302" w:rsidRDefault="002B3302" w:rsidP="008D027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2520"/>
        <w:textAlignment w:val="baseline"/>
        <w:rPr>
          <w:rFonts w:ascii="Calibri" w:eastAsia="Times New Roman" w:hAnsi="Calibri" w:cs="Calibri"/>
          <w:bCs w:val="0"/>
          <w:color w:val="000000"/>
          <w:sz w:val="24"/>
          <w:lang w:val="en-US"/>
        </w:rPr>
      </w:pPr>
    </w:p>
    <w:p w14:paraId="08B66021" w14:textId="579278F3" w:rsidR="002B3302" w:rsidRDefault="002B3302" w:rsidP="008D027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2520"/>
        <w:textAlignment w:val="baseline"/>
        <w:rPr>
          <w:rFonts w:ascii="Calibri" w:eastAsia="Times New Roman" w:hAnsi="Calibri" w:cs="Calibri"/>
          <w:bCs w:val="0"/>
          <w:color w:val="000000"/>
          <w:sz w:val="24"/>
          <w:lang w:val="en-US"/>
        </w:rPr>
      </w:pPr>
    </w:p>
    <w:p w14:paraId="2936ED80" w14:textId="77777777" w:rsidR="002B3302" w:rsidRDefault="002B3302" w:rsidP="008D027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ind w:left="2520"/>
        <w:textAlignment w:val="baseline"/>
        <w:rPr>
          <w:rFonts w:ascii="Calibri" w:eastAsia="Times New Roman" w:hAnsi="Calibri" w:cs="Calibri"/>
          <w:bCs w:val="0"/>
          <w:color w:val="000000"/>
          <w:sz w:val="24"/>
          <w:lang w:val="en-US"/>
        </w:rPr>
      </w:pPr>
    </w:p>
    <w:p w14:paraId="66852FC3" w14:textId="5192C5E0" w:rsidR="00306678" w:rsidRDefault="008D0278" w:rsidP="008D0278">
      <w:pPr>
        <w:spacing w:after="0"/>
        <w:jc w:val="left"/>
        <w:textAlignment w:val="baseline"/>
        <w:rPr>
          <w:rFonts w:ascii="Calibri Light" w:eastAsia="Times New Roman" w:hAnsi="Calibri Light" w:cs="Calibri Light"/>
          <w:b/>
          <w:color w:val="2E74B5"/>
          <w:sz w:val="44"/>
          <w:szCs w:val="44"/>
        </w:rPr>
      </w:pPr>
      <w:r>
        <w:rPr>
          <w:rFonts w:ascii="Calibri" w:eastAsia="Times New Roman" w:hAnsi="Calibri" w:cs="Calibri"/>
          <w:bCs w:val="0"/>
          <w:color w:val="auto"/>
          <w:sz w:val="24"/>
          <w:lang w:val="en-US"/>
        </w:rPr>
        <w:t xml:space="preserve">     </w:t>
      </w:r>
      <w:r>
        <w:rPr>
          <w:rFonts w:ascii="Calibri Light" w:eastAsia="Times New Roman" w:hAnsi="Calibri Light" w:cs="Calibri Light"/>
          <w:b/>
          <w:color w:val="2E74B5"/>
          <w:sz w:val="44"/>
          <w:szCs w:val="44"/>
        </w:rPr>
        <w:t xml:space="preserve">    </w:t>
      </w:r>
    </w:p>
    <w:p w14:paraId="6920DA39" w14:textId="478F7B97" w:rsidR="008D0278" w:rsidRDefault="008B730D" w:rsidP="008D0278">
      <w:pPr>
        <w:spacing w:after="0"/>
        <w:jc w:val="left"/>
        <w:textAlignment w:val="baseline"/>
        <w:rPr>
          <w:rFonts w:ascii="Calibri Light" w:eastAsia="Times New Roman" w:hAnsi="Calibri Light" w:cs="Calibri Light"/>
          <w:b/>
          <w:color w:val="2E74B5"/>
          <w:sz w:val="44"/>
          <w:szCs w:val="44"/>
        </w:rPr>
      </w:pPr>
      <w:r>
        <w:rPr>
          <w:rFonts w:ascii="Calibri Light" w:eastAsia="Times New Roman" w:hAnsi="Calibri Light" w:cs="Calibri Light"/>
          <w:b/>
          <w:color w:val="2E74B5"/>
          <w:sz w:val="44"/>
          <w:szCs w:val="44"/>
        </w:rPr>
        <w:lastRenderedPageBreak/>
        <w:t>7. Contact Point list</w:t>
      </w:r>
    </w:p>
    <w:p w14:paraId="5A9ABBBF" w14:textId="405FDB70" w:rsidR="008B730D" w:rsidRDefault="008B730D" w:rsidP="008D0278">
      <w:pPr>
        <w:spacing w:after="0"/>
        <w:jc w:val="left"/>
        <w:textAlignment w:val="baseline"/>
        <w:rPr>
          <w:rFonts w:ascii="Calibri Light" w:eastAsia="Times New Roman" w:hAnsi="Calibri Light" w:cs="Calibri Light"/>
          <w:b/>
          <w:color w:val="2E74B5"/>
          <w:sz w:val="44"/>
          <w:szCs w:val="44"/>
        </w:rPr>
      </w:pPr>
      <w:r>
        <w:rPr>
          <w:rFonts w:ascii="Calibri Light" w:eastAsia="Times New Roman" w:hAnsi="Calibri Light" w:cs="Calibri Light"/>
          <w:b/>
          <w:color w:val="2E74B5"/>
          <w:sz w:val="44"/>
          <w:szCs w:val="44"/>
        </w:rPr>
        <w:t xml:space="preserve">   </w:t>
      </w:r>
    </w:p>
    <w:p w14:paraId="571D3AD3" w14:textId="2908C6CF" w:rsidR="008B730D" w:rsidRPr="00306678" w:rsidRDefault="008B730D" w:rsidP="008D0278">
      <w:pPr>
        <w:spacing w:after="0"/>
        <w:jc w:val="left"/>
        <w:textAlignment w:val="baseline"/>
        <w:rPr>
          <w:rFonts w:ascii="Calibri Light" w:eastAsia="Times New Roman" w:hAnsi="Calibri Light" w:cs="Calibri Light"/>
          <w:b/>
          <w:color w:val="2E74B5"/>
          <w:sz w:val="44"/>
          <w:szCs w:val="44"/>
        </w:rPr>
      </w:pPr>
      <w:r>
        <w:rPr>
          <w:rFonts w:ascii="Calibri Light" w:eastAsia="Times New Roman" w:hAnsi="Calibri Light" w:cs="Calibri Light"/>
          <w:b/>
          <w:color w:val="2E74B5"/>
          <w:sz w:val="44"/>
          <w:szCs w:val="44"/>
        </w:rPr>
        <w:t xml:space="preserve">       </w:t>
      </w:r>
    </w:p>
    <w:p w14:paraId="3EF61BE8" w14:textId="77777777" w:rsidR="00306678" w:rsidRDefault="002B3302" w:rsidP="00306678">
      <w:pPr>
        <w:spacing w:after="0"/>
        <w:jc w:val="left"/>
        <w:textAlignment w:val="baseline"/>
        <w:rPr>
          <w:rFonts w:ascii="Calibri Light" w:eastAsia="Times New Roman" w:hAnsi="Calibri Light" w:cs="Calibri Light"/>
          <w:b/>
          <w:color w:val="2E74B5"/>
          <w:sz w:val="44"/>
          <w:szCs w:val="44"/>
          <w:lang w:val="en-US"/>
        </w:rPr>
      </w:pPr>
      <w:r>
        <w:rPr>
          <w:rFonts w:ascii="Calibri Light" w:eastAsia="Times New Roman" w:hAnsi="Calibri Light" w:cs="Calibri Light"/>
          <w:b/>
          <w:color w:val="2E74B5"/>
          <w:sz w:val="24"/>
        </w:rPr>
        <w:t xml:space="preserve"> </w:t>
      </w:r>
      <w:r w:rsidR="00A7732A" w:rsidRPr="00A7732A">
        <w:rPr>
          <w:rFonts w:ascii="Calibri" w:eastAsia="Times New Roman" w:hAnsi="Calibri" w:cs="Calibri"/>
          <w:bCs w:val="0"/>
          <w:color w:val="000000"/>
          <w:sz w:val="28"/>
          <w:szCs w:val="28"/>
          <w:lang w:val="en-US"/>
        </w:rPr>
        <w:t> </w:t>
      </w:r>
    </w:p>
    <w:p w14:paraId="3D3FBA7E" w14:textId="20357C81" w:rsidR="00A7732A" w:rsidRPr="00FF46A9" w:rsidRDefault="002B3302" w:rsidP="00306678">
      <w:pPr>
        <w:spacing w:after="0"/>
        <w:jc w:val="left"/>
        <w:textAlignment w:val="baseline"/>
        <w:rPr>
          <w:rFonts w:ascii="Calibri Light" w:eastAsia="Times New Roman" w:hAnsi="Calibri Light" w:cs="Calibri Light"/>
          <w:b/>
          <w:color w:val="2E74B5"/>
          <w:sz w:val="44"/>
          <w:szCs w:val="44"/>
          <w:lang w:val="en-US"/>
        </w:rPr>
      </w:pPr>
      <w:r>
        <w:rPr>
          <w:rFonts w:ascii="Calibri Light" w:eastAsia="Times New Roman" w:hAnsi="Calibri Light" w:cs="Calibri Light"/>
          <w:b/>
          <w:color w:val="2E74B5"/>
          <w:sz w:val="44"/>
          <w:szCs w:val="44"/>
        </w:rPr>
        <w:t>8</w:t>
      </w:r>
      <w:r w:rsidR="00FF46A9">
        <w:rPr>
          <w:rFonts w:ascii="Calibri Light" w:eastAsia="Times New Roman" w:hAnsi="Calibri Light" w:cs="Calibri Light"/>
          <w:b/>
          <w:color w:val="2E74B5"/>
          <w:sz w:val="44"/>
          <w:szCs w:val="44"/>
        </w:rPr>
        <w:t>.</w:t>
      </w:r>
      <w:r w:rsidR="008B730D">
        <w:rPr>
          <w:rFonts w:ascii="Calibri Light" w:eastAsia="Times New Roman" w:hAnsi="Calibri Light" w:cs="Calibri Light"/>
          <w:b/>
          <w:color w:val="2E74B5"/>
          <w:sz w:val="44"/>
          <w:szCs w:val="44"/>
        </w:rPr>
        <w:t xml:space="preserve"> </w:t>
      </w:r>
      <w:r w:rsidR="00FF46A9" w:rsidRPr="00FF46A9">
        <w:rPr>
          <w:rFonts w:ascii="Calibri Light" w:eastAsia="Times New Roman" w:hAnsi="Calibri Light" w:cs="Calibri Light"/>
          <w:b/>
          <w:color w:val="2E74B5"/>
          <w:sz w:val="44"/>
          <w:szCs w:val="44"/>
        </w:rPr>
        <w:t>Glossary</w:t>
      </w:r>
      <w:r w:rsidR="00A7732A" w:rsidRPr="00FF46A9">
        <w:rPr>
          <w:rFonts w:ascii="Calibri Light" w:eastAsia="Times New Roman" w:hAnsi="Calibri Light" w:cs="Calibri Light"/>
          <w:b/>
          <w:color w:val="2E74B5"/>
          <w:sz w:val="44"/>
          <w:szCs w:val="44"/>
          <w:lang w:val="en-US"/>
        </w:rPr>
        <w:t> </w:t>
      </w:r>
    </w:p>
    <w:p w14:paraId="50E24525"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Segoe UI" w:eastAsia="Times New Roman" w:hAnsi="Segoe UI" w:cs="Segoe UI"/>
          <w:bCs w:val="0"/>
          <w:color w:val="auto"/>
          <w:sz w:val="18"/>
          <w:szCs w:val="18"/>
          <w:lang w:val="en-US"/>
        </w:rPr>
      </w:pPr>
      <w:r w:rsidRPr="00A7732A">
        <w:rPr>
          <w:rFonts w:ascii="Calibri" w:eastAsia="Times New Roman" w:hAnsi="Calibri" w:cs="Calibri"/>
          <w:bCs w:val="0"/>
          <w:color w:val="auto"/>
          <w:sz w:val="22"/>
          <w:szCs w:val="22"/>
          <w:lang w:val="en-US"/>
        </w:rPr>
        <w:t> </w:t>
      </w:r>
    </w:p>
    <w:tbl>
      <w:tblPr>
        <w:tblW w:w="0"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95"/>
        <w:gridCol w:w="5715"/>
      </w:tblGrid>
      <w:tr w:rsidR="00A7732A" w:rsidRPr="00A7732A" w14:paraId="16F300C2" w14:textId="77777777" w:rsidTr="00FF46A9">
        <w:tc>
          <w:tcPr>
            <w:tcW w:w="3195" w:type="dxa"/>
            <w:shd w:val="clear" w:color="auto" w:fill="F2F2F2"/>
            <w:hideMark/>
          </w:tcPr>
          <w:p w14:paraId="13838053"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
                <w:color w:val="auto"/>
                <w:sz w:val="28"/>
                <w:szCs w:val="28"/>
                <w:lang w:val="en-US"/>
              </w:rPr>
              <w:t>Acronym/Abbreviation</w:t>
            </w:r>
            <w:r w:rsidRPr="00A7732A">
              <w:rPr>
                <w:rFonts w:ascii="Calibri" w:eastAsia="Times New Roman" w:hAnsi="Calibri" w:cs="Calibri"/>
                <w:bCs w:val="0"/>
                <w:color w:val="auto"/>
                <w:sz w:val="28"/>
                <w:szCs w:val="28"/>
                <w:lang w:val="en-US"/>
              </w:rPr>
              <w:t> </w:t>
            </w:r>
          </w:p>
        </w:tc>
        <w:tc>
          <w:tcPr>
            <w:tcW w:w="5715" w:type="dxa"/>
            <w:shd w:val="clear" w:color="auto" w:fill="F2F2F2"/>
            <w:hideMark/>
          </w:tcPr>
          <w:p w14:paraId="36DEA880"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
                <w:color w:val="auto"/>
                <w:sz w:val="28"/>
                <w:szCs w:val="28"/>
                <w:lang w:val="en-US"/>
              </w:rPr>
              <w:t>Explanation</w:t>
            </w:r>
            <w:r w:rsidRPr="00A7732A">
              <w:rPr>
                <w:rFonts w:ascii="Calibri" w:eastAsia="Times New Roman" w:hAnsi="Calibri" w:cs="Calibri"/>
                <w:bCs w:val="0"/>
                <w:color w:val="auto"/>
                <w:sz w:val="28"/>
                <w:szCs w:val="28"/>
                <w:lang w:val="en-US"/>
              </w:rPr>
              <w:t> </w:t>
            </w:r>
          </w:p>
        </w:tc>
      </w:tr>
      <w:tr w:rsidR="00A7732A" w:rsidRPr="00A7732A" w14:paraId="0B645B21" w14:textId="77777777" w:rsidTr="00FF46A9">
        <w:tc>
          <w:tcPr>
            <w:tcW w:w="3195" w:type="dxa"/>
            <w:shd w:val="clear" w:color="auto" w:fill="auto"/>
            <w:hideMark/>
          </w:tcPr>
          <w:p w14:paraId="0370C62E"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GSOC </w:t>
            </w:r>
          </w:p>
        </w:tc>
        <w:tc>
          <w:tcPr>
            <w:tcW w:w="5715" w:type="dxa"/>
            <w:shd w:val="clear" w:color="auto" w:fill="auto"/>
            <w:hideMark/>
          </w:tcPr>
          <w:p w14:paraId="186F92ED"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Global Security Operations Centre – Capgemini </w:t>
            </w:r>
          </w:p>
        </w:tc>
      </w:tr>
      <w:tr w:rsidR="00A7732A" w:rsidRPr="00A7732A" w14:paraId="372D309E" w14:textId="77777777" w:rsidTr="00FF46A9">
        <w:tc>
          <w:tcPr>
            <w:tcW w:w="3195" w:type="dxa"/>
            <w:shd w:val="clear" w:color="auto" w:fill="auto"/>
            <w:hideMark/>
          </w:tcPr>
          <w:p w14:paraId="2408A9FA"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EPS </w:t>
            </w:r>
          </w:p>
        </w:tc>
        <w:tc>
          <w:tcPr>
            <w:tcW w:w="5715" w:type="dxa"/>
            <w:shd w:val="clear" w:color="auto" w:fill="auto"/>
            <w:hideMark/>
          </w:tcPr>
          <w:p w14:paraId="7B6D9D01"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End Point Security </w:t>
            </w:r>
          </w:p>
        </w:tc>
      </w:tr>
      <w:tr w:rsidR="00A7732A" w:rsidRPr="00A7732A" w14:paraId="542E3E29" w14:textId="77777777" w:rsidTr="00FF46A9">
        <w:tc>
          <w:tcPr>
            <w:tcW w:w="3195" w:type="dxa"/>
            <w:shd w:val="clear" w:color="auto" w:fill="auto"/>
            <w:hideMark/>
          </w:tcPr>
          <w:p w14:paraId="5BAEDD9C"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IDS </w:t>
            </w:r>
          </w:p>
        </w:tc>
        <w:tc>
          <w:tcPr>
            <w:tcW w:w="5715" w:type="dxa"/>
            <w:shd w:val="clear" w:color="auto" w:fill="auto"/>
            <w:hideMark/>
          </w:tcPr>
          <w:p w14:paraId="5E789D0F"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Intrusion Detection System </w:t>
            </w:r>
          </w:p>
        </w:tc>
      </w:tr>
      <w:tr w:rsidR="00A7732A" w:rsidRPr="00A7732A" w14:paraId="0BC0427A" w14:textId="77777777" w:rsidTr="00FF46A9">
        <w:tc>
          <w:tcPr>
            <w:tcW w:w="3195" w:type="dxa"/>
            <w:shd w:val="clear" w:color="auto" w:fill="auto"/>
            <w:hideMark/>
          </w:tcPr>
          <w:p w14:paraId="0D139273"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IPS </w:t>
            </w:r>
          </w:p>
        </w:tc>
        <w:tc>
          <w:tcPr>
            <w:tcW w:w="5715" w:type="dxa"/>
            <w:shd w:val="clear" w:color="auto" w:fill="auto"/>
            <w:hideMark/>
          </w:tcPr>
          <w:p w14:paraId="42E5FA4D"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Intrusion Prevention System </w:t>
            </w:r>
          </w:p>
        </w:tc>
      </w:tr>
      <w:tr w:rsidR="00A7732A" w:rsidRPr="00A7732A" w14:paraId="02C9BAEF" w14:textId="77777777" w:rsidTr="00FF46A9">
        <w:tc>
          <w:tcPr>
            <w:tcW w:w="3195" w:type="dxa"/>
            <w:shd w:val="clear" w:color="auto" w:fill="auto"/>
            <w:hideMark/>
          </w:tcPr>
          <w:p w14:paraId="69C30860"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IOCs </w:t>
            </w:r>
          </w:p>
        </w:tc>
        <w:tc>
          <w:tcPr>
            <w:tcW w:w="5715" w:type="dxa"/>
            <w:shd w:val="clear" w:color="auto" w:fill="auto"/>
            <w:hideMark/>
          </w:tcPr>
          <w:p w14:paraId="7A2544B5"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Indicators of Compromise </w:t>
            </w:r>
          </w:p>
        </w:tc>
      </w:tr>
      <w:tr w:rsidR="00A7732A" w:rsidRPr="00A7732A" w14:paraId="615AA48E" w14:textId="77777777" w:rsidTr="00FF46A9">
        <w:tc>
          <w:tcPr>
            <w:tcW w:w="3195" w:type="dxa"/>
            <w:shd w:val="clear" w:color="auto" w:fill="auto"/>
            <w:hideMark/>
          </w:tcPr>
          <w:p w14:paraId="10151AF3"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SIEM  </w:t>
            </w:r>
          </w:p>
        </w:tc>
        <w:tc>
          <w:tcPr>
            <w:tcW w:w="5715" w:type="dxa"/>
            <w:shd w:val="clear" w:color="auto" w:fill="auto"/>
            <w:hideMark/>
          </w:tcPr>
          <w:p w14:paraId="14B791A2" w14:textId="77777777" w:rsidR="00A7732A" w:rsidRPr="00A7732A" w:rsidRDefault="00A7732A" w:rsidP="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jc w:val="left"/>
              <w:textAlignment w:val="baseline"/>
              <w:rPr>
                <w:rFonts w:ascii="Times New Roman" w:eastAsia="Times New Roman" w:hAnsi="Times New Roman" w:cs="Times New Roman"/>
                <w:bCs w:val="0"/>
                <w:color w:val="auto"/>
                <w:sz w:val="24"/>
                <w:lang w:val="en-US"/>
              </w:rPr>
            </w:pPr>
            <w:r w:rsidRPr="00A7732A">
              <w:rPr>
                <w:rFonts w:ascii="Calibri" w:eastAsia="Times New Roman" w:hAnsi="Calibri" w:cs="Calibri"/>
                <w:bCs w:val="0"/>
                <w:color w:val="auto"/>
                <w:sz w:val="28"/>
                <w:szCs w:val="28"/>
                <w:lang w:val="en-US"/>
              </w:rPr>
              <w:t>Security Information and Event Management </w:t>
            </w:r>
          </w:p>
        </w:tc>
      </w:tr>
    </w:tbl>
    <w:p w14:paraId="3F09A3DF" w14:textId="14CE9603" w:rsidR="00B20921" w:rsidRPr="00B20921" w:rsidRDefault="00804D66" w:rsidP="00B20921">
      <w:r w:rsidRPr="00D75ECE">
        <w:rPr>
          <w:color w:val="3B3B3B" w:themeColor="background2" w:themeShade="40"/>
        </w:rPr>
        <w:t xml:space="preserve">                 </w:t>
      </w:r>
      <w:r w:rsidR="00EB40BA">
        <w:br w:type="page"/>
      </w:r>
    </w:p>
    <w:p w14:paraId="6FE088BC" w14:textId="77777777" w:rsidR="00B20921" w:rsidRPr="00B20921" w:rsidRDefault="00B20921" w:rsidP="00B20921">
      <w:pPr>
        <w:shd w:val="clear" w:color="auto" w:fill="FFFFFF"/>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24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
          <w:color w:val="0070C0"/>
          <w:sz w:val="24"/>
          <w:lang w:val="en-IN" w:eastAsia="en-IN"/>
        </w:rPr>
        <w:lastRenderedPageBreak/>
        <w:t>Document Control</w:t>
      </w:r>
    </w:p>
    <w:p w14:paraId="297AE262" w14:textId="454C2259" w:rsidR="00B20921" w:rsidRPr="00553C16" w:rsidRDefault="00B20921" w:rsidP="00B20921">
      <w:pPr>
        <w:shd w:val="clear" w:color="auto" w:fill="FFFFFF"/>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eastAsia="Times New Roman" w:cs="Calibri"/>
          <w:bCs w:val="0"/>
          <w:color w:val="2E2E2E"/>
          <w:szCs w:val="20"/>
          <w:lang w:val="en-IN" w:eastAsia="en-IN"/>
        </w:rPr>
      </w:pPr>
      <w:r w:rsidRPr="00B20921">
        <w:rPr>
          <w:rFonts w:eastAsia="Times New Roman" w:cs="Calibri"/>
          <w:b/>
          <w:color w:val="0070C0"/>
          <w:sz w:val="18"/>
          <w:szCs w:val="18"/>
          <w:lang w:val="en-IN" w:eastAsia="en-IN"/>
        </w:rPr>
        <w:t>Document Review Cycle:</w:t>
      </w:r>
      <w:r w:rsidRPr="00B20921">
        <w:rPr>
          <w:rFonts w:eastAsia="Times New Roman" w:cs="Calibri"/>
          <w:bCs w:val="0"/>
          <w:color w:val="2E2E2E"/>
          <w:szCs w:val="20"/>
          <w:lang w:val="en-IN" w:eastAsia="en-IN"/>
        </w:rPr>
        <w:t> </w:t>
      </w:r>
      <w:r w:rsidR="009C4FBD">
        <w:rPr>
          <w:rFonts w:eastAsia="Times New Roman" w:cs="Calibri"/>
          <w:bCs w:val="0"/>
          <w:color w:val="2E2E2E"/>
          <w:szCs w:val="20"/>
          <w:lang w:val="en-IN" w:eastAsia="en-IN"/>
        </w:rPr>
        <w:t xml:space="preserve"> Yearly</w:t>
      </w:r>
    </w:p>
    <w:p w14:paraId="6A4B9979" w14:textId="77777777" w:rsidR="00B20921" w:rsidRPr="00B20921" w:rsidRDefault="00B20921" w:rsidP="00B20921">
      <w:pPr>
        <w:shd w:val="clear" w:color="auto" w:fill="FFFFFF"/>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
          <w:color w:val="0070C0"/>
          <w:sz w:val="18"/>
          <w:szCs w:val="18"/>
          <w:lang w:val="en-IN" w:eastAsia="en-IN"/>
        </w:rPr>
        <w:t>Ownership</w:t>
      </w:r>
    </w:p>
    <w:p w14:paraId="714BA8EC" w14:textId="77777777" w:rsidR="00B20921" w:rsidRPr="00B20921" w:rsidRDefault="00B20921" w:rsidP="00B20921">
      <w:pPr>
        <w:shd w:val="clear" w:color="auto" w:fill="FFFFFF"/>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Cs w:val="0"/>
          <w:color w:val="FF0000"/>
          <w:sz w:val="18"/>
          <w:szCs w:val="18"/>
          <w:lang w:val="en-IN" w:eastAsia="en-IN"/>
        </w:rPr>
        <w:t> </w:t>
      </w:r>
    </w:p>
    <w:tbl>
      <w:tblPr>
        <w:tblW w:w="9645" w:type="dxa"/>
        <w:tblInd w:w="108" w:type="dxa"/>
        <w:shd w:val="clear" w:color="auto" w:fill="FFFFFF"/>
        <w:tblCellMar>
          <w:left w:w="0" w:type="dxa"/>
          <w:right w:w="0" w:type="dxa"/>
        </w:tblCellMar>
        <w:tblLook w:val="04A0" w:firstRow="1" w:lastRow="0" w:firstColumn="1" w:lastColumn="0" w:noHBand="0" w:noVBand="1"/>
      </w:tblPr>
      <w:tblGrid>
        <w:gridCol w:w="1135"/>
        <w:gridCol w:w="1438"/>
        <w:gridCol w:w="2250"/>
        <w:gridCol w:w="4822"/>
      </w:tblGrid>
      <w:tr w:rsidR="00B20921" w:rsidRPr="00B20921" w14:paraId="743563A0" w14:textId="77777777" w:rsidTr="003E67DF">
        <w:trPr>
          <w:tblHeader/>
        </w:trPr>
        <w:tc>
          <w:tcPr>
            <w:tcW w:w="1135" w:type="dxa"/>
            <w:tcBorders>
              <w:top w:val="double" w:sz="4" w:space="0" w:color="auto"/>
              <w:left w:val="double" w:sz="4" w:space="0" w:color="auto"/>
              <w:bottom w:val="single" w:sz="8" w:space="0" w:color="auto"/>
              <w:right w:val="single" w:sz="8" w:space="0" w:color="auto"/>
            </w:tcBorders>
            <w:shd w:val="clear" w:color="auto" w:fill="0070AD"/>
            <w:tcMar>
              <w:top w:w="0" w:type="dxa"/>
              <w:left w:w="108" w:type="dxa"/>
              <w:bottom w:w="0" w:type="dxa"/>
              <w:right w:w="108" w:type="dxa"/>
            </w:tcMar>
            <w:hideMark/>
          </w:tcPr>
          <w:p w14:paraId="7E9C4A23" w14:textId="77777777" w:rsidR="00B20921" w:rsidRPr="00B20921" w:rsidRDefault="00B20921" w:rsidP="00B209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
                <w:color w:val="FFFFFF"/>
                <w:sz w:val="18"/>
                <w:szCs w:val="18"/>
                <w:lang w:val="en-IN" w:eastAsia="en-IN"/>
              </w:rPr>
              <w:t>Version</w:t>
            </w:r>
          </w:p>
        </w:tc>
        <w:tc>
          <w:tcPr>
            <w:tcW w:w="1438" w:type="dxa"/>
            <w:tcBorders>
              <w:top w:val="double" w:sz="4" w:space="0" w:color="auto"/>
              <w:left w:val="nil"/>
              <w:bottom w:val="single" w:sz="8" w:space="0" w:color="auto"/>
              <w:right w:val="single" w:sz="8" w:space="0" w:color="auto"/>
            </w:tcBorders>
            <w:shd w:val="clear" w:color="auto" w:fill="0070AD"/>
            <w:tcMar>
              <w:top w:w="0" w:type="dxa"/>
              <w:left w:w="108" w:type="dxa"/>
              <w:bottom w:w="0" w:type="dxa"/>
              <w:right w:w="108" w:type="dxa"/>
            </w:tcMar>
            <w:hideMark/>
          </w:tcPr>
          <w:p w14:paraId="4CD509D7" w14:textId="77777777" w:rsidR="00B20921" w:rsidRPr="00B20921" w:rsidRDefault="00B20921" w:rsidP="00B209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
                <w:color w:val="FFFFFF"/>
                <w:sz w:val="18"/>
                <w:szCs w:val="18"/>
                <w:lang w:val="en-IN" w:eastAsia="en-IN"/>
              </w:rPr>
              <w:t>Date</w:t>
            </w:r>
          </w:p>
        </w:tc>
        <w:tc>
          <w:tcPr>
            <w:tcW w:w="2250" w:type="dxa"/>
            <w:tcBorders>
              <w:top w:val="double" w:sz="4" w:space="0" w:color="auto"/>
              <w:left w:val="nil"/>
              <w:bottom w:val="single" w:sz="8" w:space="0" w:color="auto"/>
              <w:right w:val="single" w:sz="8" w:space="0" w:color="auto"/>
            </w:tcBorders>
            <w:shd w:val="clear" w:color="auto" w:fill="0070AD"/>
            <w:tcMar>
              <w:top w:w="0" w:type="dxa"/>
              <w:left w:w="108" w:type="dxa"/>
              <w:bottom w:w="0" w:type="dxa"/>
              <w:right w:w="108" w:type="dxa"/>
            </w:tcMar>
            <w:hideMark/>
          </w:tcPr>
          <w:p w14:paraId="23E750F4" w14:textId="77777777" w:rsidR="00B20921" w:rsidRPr="00B20921" w:rsidRDefault="00B20921" w:rsidP="00B209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
                <w:color w:val="FFFFFF"/>
                <w:sz w:val="18"/>
                <w:szCs w:val="18"/>
                <w:lang w:val="en-IN" w:eastAsia="en-IN"/>
              </w:rPr>
              <w:t>Owner</w:t>
            </w:r>
          </w:p>
        </w:tc>
        <w:tc>
          <w:tcPr>
            <w:tcW w:w="4822" w:type="dxa"/>
            <w:tcBorders>
              <w:top w:val="double" w:sz="4" w:space="0" w:color="auto"/>
              <w:left w:val="nil"/>
              <w:bottom w:val="single" w:sz="8" w:space="0" w:color="auto"/>
              <w:right w:val="double" w:sz="4" w:space="0" w:color="auto"/>
            </w:tcBorders>
            <w:shd w:val="clear" w:color="auto" w:fill="0070AD"/>
            <w:tcMar>
              <w:top w:w="0" w:type="dxa"/>
              <w:left w:w="108" w:type="dxa"/>
              <w:bottom w:w="0" w:type="dxa"/>
              <w:right w:w="108" w:type="dxa"/>
            </w:tcMar>
            <w:hideMark/>
          </w:tcPr>
          <w:p w14:paraId="7C195DEE" w14:textId="77777777" w:rsidR="00B20921" w:rsidRPr="00B20921" w:rsidRDefault="00B20921" w:rsidP="00B209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
                <w:color w:val="FFFFFF"/>
                <w:sz w:val="18"/>
                <w:szCs w:val="18"/>
                <w:lang w:val="en-IN" w:eastAsia="en-IN"/>
              </w:rPr>
              <w:t>Function, Role, Title</w:t>
            </w:r>
          </w:p>
        </w:tc>
      </w:tr>
      <w:tr w:rsidR="003E67DF" w:rsidRPr="00B20921" w14:paraId="7FC61AFA" w14:textId="77777777" w:rsidTr="003E67DF">
        <w:trPr>
          <w:trHeight w:val="284"/>
        </w:trPr>
        <w:tc>
          <w:tcPr>
            <w:tcW w:w="1135" w:type="dxa"/>
            <w:tcBorders>
              <w:top w:val="nil"/>
              <w:left w:val="double" w:sz="4" w:space="0" w:color="auto"/>
              <w:bottom w:val="double" w:sz="4" w:space="0" w:color="auto"/>
              <w:right w:val="single" w:sz="8" w:space="0" w:color="auto"/>
            </w:tcBorders>
            <w:shd w:val="clear" w:color="auto" w:fill="ECECEC"/>
            <w:tcMar>
              <w:top w:w="0" w:type="dxa"/>
              <w:left w:w="108" w:type="dxa"/>
              <w:bottom w:w="0" w:type="dxa"/>
              <w:right w:w="108" w:type="dxa"/>
            </w:tcMar>
            <w:hideMark/>
          </w:tcPr>
          <w:p w14:paraId="3F3BEE2E" w14:textId="77777777" w:rsidR="003E67DF" w:rsidRPr="00B20921" w:rsidRDefault="003E67DF" w:rsidP="003E67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Cs w:val="0"/>
                <w:color w:val="2E2E2E"/>
                <w:sz w:val="18"/>
                <w:szCs w:val="18"/>
                <w:lang w:val="en-IN" w:eastAsia="en-IN"/>
              </w:rPr>
              <w:t> </w:t>
            </w:r>
            <w:r>
              <w:rPr>
                <w:rFonts w:eastAsia="Times New Roman" w:cs="Calibri"/>
                <w:bCs w:val="0"/>
                <w:color w:val="2E2E2E"/>
                <w:sz w:val="18"/>
                <w:szCs w:val="18"/>
                <w:lang w:val="en-IN" w:eastAsia="en-IN"/>
              </w:rPr>
              <w:t>1.0</w:t>
            </w:r>
          </w:p>
        </w:tc>
        <w:tc>
          <w:tcPr>
            <w:tcW w:w="1438" w:type="dxa"/>
            <w:tcBorders>
              <w:top w:val="nil"/>
              <w:left w:val="nil"/>
              <w:bottom w:val="double" w:sz="4" w:space="0" w:color="auto"/>
              <w:right w:val="single" w:sz="8" w:space="0" w:color="auto"/>
            </w:tcBorders>
            <w:shd w:val="clear" w:color="auto" w:fill="FFFFFF"/>
            <w:tcMar>
              <w:top w:w="0" w:type="dxa"/>
              <w:left w:w="108" w:type="dxa"/>
              <w:bottom w:w="0" w:type="dxa"/>
              <w:right w:w="108" w:type="dxa"/>
            </w:tcMar>
            <w:hideMark/>
          </w:tcPr>
          <w:p w14:paraId="792D3AB1" w14:textId="437417BD" w:rsidR="003E67DF" w:rsidRPr="00B20921" w:rsidRDefault="00553C16" w:rsidP="003E67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Pr>
                <w:rFonts w:ascii="Calibri" w:eastAsia="Times New Roman" w:hAnsi="Calibri" w:cs="Calibri"/>
                <w:bCs w:val="0"/>
                <w:color w:val="2E2E2E"/>
                <w:sz w:val="22"/>
                <w:szCs w:val="22"/>
                <w:lang w:val="en-IN" w:eastAsia="en-IN"/>
              </w:rPr>
              <w:t>09-05-2025</w:t>
            </w:r>
          </w:p>
        </w:tc>
        <w:tc>
          <w:tcPr>
            <w:tcW w:w="2250" w:type="dxa"/>
            <w:tcBorders>
              <w:top w:val="nil"/>
              <w:left w:val="nil"/>
              <w:bottom w:val="double" w:sz="4" w:space="0" w:color="auto"/>
              <w:right w:val="single" w:sz="8" w:space="0" w:color="auto"/>
            </w:tcBorders>
            <w:shd w:val="clear" w:color="auto" w:fill="FFFFFF"/>
            <w:tcMar>
              <w:top w:w="0" w:type="dxa"/>
              <w:left w:w="108" w:type="dxa"/>
              <w:bottom w:w="0" w:type="dxa"/>
              <w:right w:w="108" w:type="dxa"/>
            </w:tcMar>
            <w:hideMark/>
          </w:tcPr>
          <w:p w14:paraId="57318C4A" w14:textId="06BCA6CC" w:rsidR="003E67DF" w:rsidRPr="00B20921" w:rsidRDefault="00553C16" w:rsidP="003E67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Pr>
                <w:rFonts w:ascii="Calibri" w:eastAsia="Times New Roman" w:hAnsi="Calibri" w:cs="Calibri"/>
                <w:bCs w:val="0"/>
                <w:color w:val="2E2E2E"/>
                <w:sz w:val="22"/>
                <w:szCs w:val="22"/>
                <w:lang w:val="en-IN" w:eastAsia="en-IN"/>
              </w:rPr>
              <w:t>Sentinel SOC</w:t>
            </w:r>
          </w:p>
        </w:tc>
        <w:tc>
          <w:tcPr>
            <w:tcW w:w="4822" w:type="dxa"/>
            <w:tcBorders>
              <w:top w:val="nil"/>
              <w:left w:val="nil"/>
              <w:bottom w:val="double" w:sz="4" w:space="0" w:color="auto"/>
              <w:right w:val="double" w:sz="4" w:space="0" w:color="auto"/>
            </w:tcBorders>
            <w:shd w:val="clear" w:color="auto" w:fill="FFFFFF"/>
            <w:tcMar>
              <w:top w:w="0" w:type="dxa"/>
              <w:left w:w="108" w:type="dxa"/>
              <w:bottom w:w="0" w:type="dxa"/>
              <w:right w:w="108" w:type="dxa"/>
            </w:tcMar>
            <w:hideMark/>
          </w:tcPr>
          <w:p w14:paraId="22DFD39E" w14:textId="23332EEB" w:rsidR="003E67DF" w:rsidRPr="00B20921" w:rsidRDefault="003E67DF" w:rsidP="003E67D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Cs w:val="0"/>
                <w:color w:val="2E2E2E"/>
                <w:sz w:val="18"/>
                <w:szCs w:val="18"/>
                <w:lang w:val="en-IN" w:eastAsia="en-IN"/>
              </w:rPr>
              <w:t> </w:t>
            </w:r>
            <w:r w:rsidR="00553C16">
              <w:rPr>
                <w:rFonts w:eastAsia="Times New Roman" w:cs="Calibri"/>
                <w:bCs w:val="0"/>
                <w:color w:val="2E2E2E"/>
                <w:sz w:val="18"/>
                <w:szCs w:val="18"/>
                <w:lang w:val="en-IN" w:eastAsia="en-IN"/>
              </w:rPr>
              <w:t>SOC L3</w:t>
            </w:r>
          </w:p>
        </w:tc>
      </w:tr>
    </w:tbl>
    <w:p w14:paraId="35CEC5F8" w14:textId="50BFBB34" w:rsidR="00B20921" w:rsidRPr="00B20921" w:rsidRDefault="00B20921" w:rsidP="00B20921">
      <w:pPr>
        <w:shd w:val="clear" w:color="auto" w:fill="FFFFFF"/>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p>
    <w:p w14:paraId="588D9CA6" w14:textId="77777777" w:rsidR="00B20921" w:rsidRPr="00B20921" w:rsidRDefault="00B20921" w:rsidP="00B20921">
      <w:pPr>
        <w:shd w:val="clear" w:color="auto" w:fill="FFFFFF"/>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
          <w:color w:val="0070C0"/>
          <w:sz w:val="18"/>
          <w:szCs w:val="18"/>
          <w:lang w:val="en-IN" w:eastAsia="en-IN"/>
        </w:rPr>
        <w:t>Reviewers</w:t>
      </w:r>
    </w:p>
    <w:p w14:paraId="4BBF792D" w14:textId="77777777" w:rsidR="00B20921" w:rsidRPr="00B20921" w:rsidRDefault="00B20921" w:rsidP="00B20921">
      <w:pPr>
        <w:shd w:val="clear" w:color="auto" w:fill="FFFFFF"/>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Cs w:val="0"/>
          <w:color w:val="FF0000"/>
          <w:sz w:val="18"/>
          <w:szCs w:val="18"/>
          <w:lang w:val="en-IN" w:eastAsia="en-IN"/>
        </w:rPr>
        <w:t> </w:t>
      </w:r>
    </w:p>
    <w:tbl>
      <w:tblPr>
        <w:tblW w:w="9645" w:type="dxa"/>
        <w:tblInd w:w="108" w:type="dxa"/>
        <w:shd w:val="clear" w:color="auto" w:fill="FFFFFF"/>
        <w:tblLayout w:type="fixed"/>
        <w:tblCellMar>
          <w:left w:w="0" w:type="dxa"/>
          <w:right w:w="0" w:type="dxa"/>
        </w:tblCellMar>
        <w:tblLook w:val="04A0" w:firstRow="1" w:lastRow="0" w:firstColumn="1" w:lastColumn="0" w:noHBand="0" w:noVBand="1"/>
      </w:tblPr>
      <w:tblGrid>
        <w:gridCol w:w="1074"/>
        <w:gridCol w:w="1355"/>
        <w:gridCol w:w="3585"/>
        <w:gridCol w:w="3631"/>
      </w:tblGrid>
      <w:tr w:rsidR="00B20921" w:rsidRPr="00B20921" w14:paraId="3432D33D" w14:textId="77777777" w:rsidTr="00553C16">
        <w:trPr>
          <w:trHeight w:val="360"/>
          <w:tblHeader/>
        </w:trPr>
        <w:tc>
          <w:tcPr>
            <w:tcW w:w="1074" w:type="dxa"/>
            <w:tcBorders>
              <w:top w:val="double" w:sz="4" w:space="0" w:color="auto"/>
              <w:left w:val="double" w:sz="4" w:space="0" w:color="auto"/>
              <w:bottom w:val="single" w:sz="8" w:space="0" w:color="auto"/>
              <w:right w:val="single" w:sz="8" w:space="0" w:color="auto"/>
            </w:tcBorders>
            <w:shd w:val="clear" w:color="auto" w:fill="0070AD"/>
            <w:tcMar>
              <w:top w:w="0" w:type="dxa"/>
              <w:left w:w="108" w:type="dxa"/>
              <w:bottom w:w="0" w:type="dxa"/>
              <w:right w:w="108" w:type="dxa"/>
            </w:tcMar>
            <w:hideMark/>
          </w:tcPr>
          <w:p w14:paraId="0B988A45" w14:textId="77777777" w:rsidR="00B20921" w:rsidRPr="00B20921" w:rsidRDefault="00B20921" w:rsidP="00B209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
                <w:color w:val="FFFFFF"/>
                <w:sz w:val="18"/>
                <w:szCs w:val="18"/>
                <w:lang w:val="en-IN" w:eastAsia="en-IN"/>
              </w:rPr>
              <w:t>Version</w:t>
            </w:r>
          </w:p>
        </w:tc>
        <w:tc>
          <w:tcPr>
            <w:tcW w:w="1355" w:type="dxa"/>
            <w:tcBorders>
              <w:top w:val="double" w:sz="4" w:space="0" w:color="auto"/>
              <w:left w:val="nil"/>
              <w:bottom w:val="single" w:sz="8" w:space="0" w:color="auto"/>
              <w:right w:val="single" w:sz="8" w:space="0" w:color="auto"/>
            </w:tcBorders>
            <w:shd w:val="clear" w:color="auto" w:fill="0070AD"/>
            <w:tcMar>
              <w:top w:w="0" w:type="dxa"/>
              <w:left w:w="108" w:type="dxa"/>
              <w:bottom w:w="0" w:type="dxa"/>
              <w:right w:w="108" w:type="dxa"/>
            </w:tcMar>
            <w:hideMark/>
          </w:tcPr>
          <w:p w14:paraId="75FD2126" w14:textId="77777777" w:rsidR="00B20921" w:rsidRPr="00B20921" w:rsidRDefault="00B20921" w:rsidP="00B209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
                <w:color w:val="FFFFFF"/>
                <w:sz w:val="18"/>
                <w:szCs w:val="18"/>
                <w:lang w:val="en-IN" w:eastAsia="en-IN"/>
              </w:rPr>
              <w:t>Date</w:t>
            </w:r>
          </w:p>
        </w:tc>
        <w:tc>
          <w:tcPr>
            <w:tcW w:w="3585" w:type="dxa"/>
            <w:tcBorders>
              <w:top w:val="double" w:sz="4" w:space="0" w:color="auto"/>
              <w:left w:val="nil"/>
              <w:bottom w:val="single" w:sz="8" w:space="0" w:color="auto"/>
              <w:right w:val="single" w:sz="8" w:space="0" w:color="auto"/>
            </w:tcBorders>
            <w:shd w:val="clear" w:color="auto" w:fill="0070AD"/>
            <w:tcMar>
              <w:top w:w="0" w:type="dxa"/>
              <w:left w:w="108" w:type="dxa"/>
              <w:bottom w:w="0" w:type="dxa"/>
              <w:right w:w="108" w:type="dxa"/>
            </w:tcMar>
            <w:hideMark/>
          </w:tcPr>
          <w:p w14:paraId="0AEDB5D4" w14:textId="77777777" w:rsidR="00B20921" w:rsidRPr="00B20921" w:rsidRDefault="00B20921" w:rsidP="00B209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
                <w:color w:val="FFFFFF"/>
                <w:sz w:val="18"/>
                <w:szCs w:val="18"/>
                <w:lang w:val="en-IN" w:eastAsia="en-IN"/>
              </w:rPr>
              <w:t>Reviewer(s)</w:t>
            </w:r>
          </w:p>
        </w:tc>
        <w:tc>
          <w:tcPr>
            <w:tcW w:w="3631" w:type="dxa"/>
            <w:tcBorders>
              <w:top w:val="double" w:sz="4" w:space="0" w:color="auto"/>
              <w:left w:val="nil"/>
              <w:bottom w:val="single" w:sz="8" w:space="0" w:color="auto"/>
              <w:right w:val="double" w:sz="4" w:space="0" w:color="auto"/>
            </w:tcBorders>
            <w:shd w:val="clear" w:color="auto" w:fill="0070AD"/>
            <w:tcMar>
              <w:top w:w="0" w:type="dxa"/>
              <w:left w:w="108" w:type="dxa"/>
              <w:bottom w:w="0" w:type="dxa"/>
              <w:right w:w="108" w:type="dxa"/>
            </w:tcMar>
            <w:hideMark/>
          </w:tcPr>
          <w:p w14:paraId="5C6545C7" w14:textId="77777777" w:rsidR="00B20921" w:rsidRPr="00B20921" w:rsidRDefault="00B20921" w:rsidP="00B2092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B20921">
              <w:rPr>
                <w:rFonts w:eastAsia="Times New Roman" w:cs="Calibri"/>
                <w:b/>
                <w:color w:val="FFFFFF"/>
                <w:sz w:val="18"/>
                <w:szCs w:val="18"/>
                <w:lang w:val="en-IN" w:eastAsia="en-IN"/>
              </w:rPr>
              <w:t>Function, Role, Title</w:t>
            </w:r>
          </w:p>
        </w:tc>
      </w:tr>
      <w:tr w:rsidR="001540E2" w:rsidRPr="00B20921" w14:paraId="102D1EE2" w14:textId="77777777" w:rsidTr="00553C16">
        <w:trPr>
          <w:trHeight w:val="210"/>
        </w:trPr>
        <w:tc>
          <w:tcPr>
            <w:tcW w:w="1074" w:type="dxa"/>
            <w:tcBorders>
              <w:top w:val="nil"/>
              <w:left w:val="double" w:sz="4" w:space="0" w:color="auto"/>
              <w:bottom w:val="double" w:sz="4" w:space="0" w:color="auto"/>
              <w:right w:val="single" w:sz="8" w:space="0" w:color="auto"/>
            </w:tcBorders>
            <w:shd w:val="clear" w:color="auto" w:fill="ECECEC"/>
            <w:tcMar>
              <w:top w:w="0" w:type="dxa"/>
              <w:left w:w="108" w:type="dxa"/>
              <w:bottom w:w="0" w:type="dxa"/>
              <w:right w:w="108" w:type="dxa"/>
            </w:tcMar>
            <w:hideMark/>
          </w:tcPr>
          <w:p w14:paraId="1CDE8CE0" w14:textId="77777777" w:rsidR="001540E2" w:rsidRPr="00B20921" w:rsidRDefault="001540E2" w:rsidP="001540E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Pr>
                <w:rFonts w:ascii="Calibri" w:eastAsia="Times New Roman" w:hAnsi="Calibri" w:cs="Calibri"/>
                <w:bCs w:val="0"/>
                <w:color w:val="2E2E2E"/>
                <w:sz w:val="22"/>
                <w:szCs w:val="22"/>
                <w:lang w:val="en-IN" w:eastAsia="en-IN"/>
              </w:rPr>
              <w:t>1.0</w:t>
            </w:r>
          </w:p>
        </w:tc>
        <w:tc>
          <w:tcPr>
            <w:tcW w:w="1355" w:type="dxa"/>
            <w:tcBorders>
              <w:top w:val="nil"/>
              <w:left w:val="nil"/>
              <w:bottom w:val="double" w:sz="4" w:space="0" w:color="auto"/>
              <w:right w:val="single" w:sz="8" w:space="0" w:color="auto"/>
            </w:tcBorders>
            <w:shd w:val="clear" w:color="auto" w:fill="FFFFFF"/>
            <w:tcMar>
              <w:top w:w="0" w:type="dxa"/>
              <w:left w:w="108" w:type="dxa"/>
              <w:bottom w:w="0" w:type="dxa"/>
              <w:right w:w="108" w:type="dxa"/>
            </w:tcMar>
            <w:hideMark/>
          </w:tcPr>
          <w:p w14:paraId="20CF2C51" w14:textId="76FAA05D" w:rsidR="001540E2" w:rsidRPr="00B20921" w:rsidRDefault="00553C16" w:rsidP="001540E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Pr>
                <w:rFonts w:ascii="Calibri" w:eastAsia="Times New Roman" w:hAnsi="Calibri" w:cs="Calibri"/>
                <w:bCs w:val="0"/>
                <w:color w:val="2E2E2E"/>
                <w:sz w:val="22"/>
                <w:szCs w:val="22"/>
                <w:lang w:val="en-IN" w:eastAsia="en-IN"/>
              </w:rPr>
              <w:t>09-05-2025</w:t>
            </w:r>
          </w:p>
        </w:tc>
        <w:tc>
          <w:tcPr>
            <w:tcW w:w="3585" w:type="dxa"/>
            <w:tcBorders>
              <w:top w:val="nil"/>
              <w:left w:val="nil"/>
              <w:bottom w:val="double" w:sz="4" w:space="0" w:color="auto"/>
              <w:right w:val="single" w:sz="8" w:space="0" w:color="auto"/>
            </w:tcBorders>
            <w:shd w:val="clear" w:color="auto" w:fill="FFFFFF"/>
            <w:tcMar>
              <w:top w:w="0" w:type="dxa"/>
              <w:left w:w="108" w:type="dxa"/>
              <w:bottom w:w="0" w:type="dxa"/>
              <w:right w:w="108" w:type="dxa"/>
            </w:tcMar>
            <w:hideMark/>
          </w:tcPr>
          <w:p w14:paraId="46E3E915" w14:textId="03CCE949" w:rsidR="001540E2" w:rsidRPr="00B20921" w:rsidRDefault="00553C16" w:rsidP="001540E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553C16">
              <w:rPr>
                <w:rFonts w:ascii="Calibri" w:eastAsia="Times New Roman" w:hAnsi="Calibri" w:cs="Calibri"/>
                <w:bCs w:val="0"/>
                <w:color w:val="2E2E2E"/>
                <w:sz w:val="22"/>
                <w:szCs w:val="22"/>
                <w:lang w:val="en-IN" w:eastAsia="en-IN"/>
              </w:rPr>
              <w:t>anand.misal@capgemini.com</w:t>
            </w:r>
          </w:p>
        </w:tc>
        <w:tc>
          <w:tcPr>
            <w:tcW w:w="3631" w:type="dxa"/>
            <w:tcBorders>
              <w:top w:val="nil"/>
              <w:left w:val="nil"/>
              <w:bottom w:val="double" w:sz="4" w:space="0" w:color="auto"/>
              <w:right w:val="double" w:sz="4" w:space="0" w:color="auto"/>
            </w:tcBorders>
            <w:shd w:val="clear" w:color="auto" w:fill="FFFFFF"/>
            <w:tcMar>
              <w:top w:w="0" w:type="dxa"/>
              <w:left w:w="108" w:type="dxa"/>
              <w:bottom w:w="0" w:type="dxa"/>
              <w:right w:w="108" w:type="dxa"/>
            </w:tcMar>
            <w:hideMark/>
          </w:tcPr>
          <w:p w14:paraId="30719350" w14:textId="0EAC5D2C" w:rsidR="001540E2" w:rsidRPr="00B20921" w:rsidRDefault="00553C16" w:rsidP="001540E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Pr>
                <w:rFonts w:ascii="Calibri" w:eastAsia="Times New Roman" w:hAnsi="Calibri" w:cs="Calibri"/>
                <w:bCs w:val="0"/>
                <w:color w:val="2E2E2E"/>
                <w:sz w:val="22"/>
                <w:szCs w:val="22"/>
                <w:lang w:val="en-IN" w:eastAsia="en-IN"/>
              </w:rPr>
              <w:t>Security Manager</w:t>
            </w:r>
          </w:p>
        </w:tc>
      </w:tr>
      <w:tr w:rsidR="00CC3E59" w:rsidRPr="00B20921" w14:paraId="75C88BB7" w14:textId="77777777" w:rsidTr="00553C16">
        <w:trPr>
          <w:trHeight w:val="210"/>
        </w:trPr>
        <w:tc>
          <w:tcPr>
            <w:tcW w:w="1074" w:type="dxa"/>
            <w:tcBorders>
              <w:top w:val="nil"/>
              <w:left w:val="double" w:sz="4" w:space="0" w:color="auto"/>
              <w:bottom w:val="double" w:sz="4" w:space="0" w:color="auto"/>
              <w:right w:val="single" w:sz="8" w:space="0" w:color="auto"/>
            </w:tcBorders>
            <w:shd w:val="clear" w:color="auto" w:fill="ECECEC"/>
            <w:tcMar>
              <w:top w:w="0" w:type="dxa"/>
              <w:left w:w="108" w:type="dxa"/>
              <w:bottom w:w="0" w:type="dxa"/>
              <w:right w:w="108" w:type="dxa"/>
            </w:tcMar>
          </w:tcPr>
          <w:p w14:paraId="3DC7AAA8" w14:textId="14A075BC" w:rsidR="00CC3E59" w:rsidRDefault="00CC3E59" w:rsidP="00CC3E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Pr>
                <w:rFonts w:ascii="Calibri" w:eastAsia="Times New Roman" w:hAnsi="Calibri" w:cs="Calibri"/>
                <w:bCs w:val="0"/>
                <w:color w:val="2E2E2E"/>
                <w:sz w:val="22"/>
                <w:szCs w:val="22"/>
                <w:lang w:val="en-IN" w:eastAsia="en-IN"/>
              </w:rPr>
              <w:t>1.1</w:t>
            </w:r>
          </w:p>
        </w:tc>
        <w:tc>
          <w:tcPr>
            <w:tcW w:w="1355" w:type="dxa"/>
            <w:tcBorders>
              <w:top w:val="nil"/>
              <w:left w:val="nil"/>
              <w:bottom w:val="double" w:sz="4" w:space="0" w:color="auto"/>
              <w:right w:val="single" w:sz="8" w:space="0" w:color="auto"/>
            </w:tcBorders>
            <w:shd w:val="clear" w:color="auto" w:fill="FFFFFF"/>
            <w:tcMar>
              <w:top w:w="0" w:type="dxa"/>
              <w:left w:w="108" w:type="dxa"/>
              <w:bottom w:w="0" w:type="dxa"/>
              <w:right w:w="108" w:type="dxa"/>
            </w:tcMar>
          </w:tcPr>
          <w:p w14:paraId="2FEACD38" w14:textId="11DB4764" w:rsidR="00CC3E59" w:rsidRDefault="00553C16" w:rsidP="00CC3E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Pr>
                <w:rFonts w:ascii="Calibri" w:eastAsia="Times New Roman" w:hAnsi="Calibri" w:cs="Calibri"/>
                <w:bCs w:val="0"/>
                <w:color w:val="2E2E2E"/>
                <w:sz w:val="22"/>
                <w:szCs w:val="22"/>
                <w:lang w:val="en-IN" w:eastAsia="en-IN"/>
              </w:rPr>
              <w:t>09-05-2025</w:t>
            </w:r>
          </w:p>
        </w:tc>
        <w:tc>
          <w:tcPr>
            <w:tcW w:w="3585" w:type="dxa"/>
            <w:tcBorders>
              <w:top w:val="nil"/>
              <w:left w:val="nil"/>
              <w:bottom w:val="double" w:sz="4" w:space="0" w:color="auto"/>
              <w:right w:val="single" w:sz="8" w:space="0" w:color="auto"/>
            </w:tcBorders>
            <w:shd w:val="clear" w:color="auto" w:fill="FFFFFF"/>
            <w:tcMar>
              <w:top w:w="0" w:type="dxa"/>
              <w:left w:w="108" w:type="dxa"/>
              <w:bottom w:w="0" w:type="dxa"/>
              <w:right w:w="108" w:type="dxa"/>
            </w:tcMar>
          </w:tcPr>
          <w:p w14:paraId="5DCF9D2E" w14:textId="09427742" w:rsidR="00CC3E59" w:rsidRDefault="00553C16" w:rsidP="00CC3E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ascii="Calibri" w:eastAsia="Times New Roman" w:hAnsi="Calibri" w:cs="Calibri"/>
                <w:bCs w:val="0"/>
                <w:color w:val="2E2E2E"/>
                <w:sz w:val="22"/>
                <w:szCs w:val="22"/>
                <w:lang w:val="en-IN" w:eastAsia="en-IN"/>
              </w:rPr>
            </w:pPr>
            <w:r w:rsidRPr="00553C16">
              <w:rPr>
                <w:rFonts w:ascii="Calibri" w:eastAsia="Times New Roman" w:hAnsi="Calibri" w:cs="Calibri"/>
                <w:bCs w:val="0"/>
                <w:color w:val="2E2E2E"/>
                <w:sz w:val="22"/>
                <w:szCs w:val="22"/>
                <w:lang w:val="en-IN" w:eastAsia="en-IN"/>
              </w:rPr>
              <w:t>ayyazahmed.nandgadi@capgemini.com</w:t>
            </w:r>
          </w:p>
        </w:tc>
        <w:tc>
          <w:tcPr>
            <w:tcW w:w="3631" w:type="dxa"/>
            <w:tcBorders>
              <w:top w:val="nil"/>
              <w:left w:val="nil"/>
              <w:bottom w:val="double" w:sz="4" w:space="0" w:color="auto"/>
              <w:right w:val="double" w:sz="4" w:space="0" w:color="auto"/>
            </w:tcBorders>
            <w:shd w:val="clear" w:color="auto" w:fill="FFFFFF"/>
            <w:tcMar>
              <w:top w:w="0" w:type="dxa"/>
              <w:left w:w="108" w:type="dxa"/>
              <w:bottom w:w="0" w:type="dxa"/>
              <w:right w:w="108" w:type="dxa"/>
            </w:tcMar>
          </w:tcPr>
          <w:p w14:paraId="00CDE4A0" w14:textId="244E733D" w:rsidR="00CC3E59" w:rsidRDefault="00553C16" w:rsidP="00CC3E5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160" w:line="233" w:lineRule="atLeast"/>
              <w:jc w:val="left"/>
              <w:rPr>
                <w:rFonts w:eastAsia="Times New Roman" w:cs="Calibri"/>
                <w:bCs w:val="0"/>
                <w:color w:val="2E2E2E"/>
                <w:sz w:val="18"/>
                <w:szCs w:val="18"/>
                <w:lang w:val="en-IN" w:eastAsia="en-IN"/>
              </w:rPr>
            </w:pPr>
            <w:r>
              <w:rPr>
                <w:rFonts w:eastAsia="Times New Roman" w:cs="Calibri"/>
                <w:bCs w:val="0"/>
                <w:color w:val="2E2E2E"/>
                <w:sz w:val="18"/>
                <w:szCs w:val="18"/>
                <w:lang w:val="en-IN" w:eastAsia="en-IN"/>
              </w:rPr>
              <w:t xml:space="preserve">SOC </w:t>
            </w:r>
            <w:proofErr w:type="gramStart"/>
            <w:r>
              <w:rPr>
                <w:rFonts w:eastAsia="Times New Roman" w:cs="Calibri"/>
                <w:bCs w:val="0"/>
                <w:color w:val="2E2E2E"/>
                <w:sz w:val="18"/>
                <w:szCs w:val="18"/>
                <w:lang w:val="en-IN" w:eastAsia="en-IN"/>
              </w:rPr>
              <w:t>Lead</w:t>
            </w:r>
            <w:proofErr w:type="gramEnd"/>
            <w:r>
              <w:rPr>
                <w:rFonts w:eastAsia="Times New Roman" w:cs="Calibri"/>
                <w:bCs w:val="0"/>
                <w:color w:val="2E2E2E"/>
                <w:sz w:val="18"/>
                <w:szCs w:val="18"/>
                <w:lang w:val="en-IN" w:eastAsia="en-IN"/>
              </w:rPr>
              <w:t>.</w:t>
            </w:r>
          </w:p>
        </w:tc>
      </w:tr>
    </w:tbl>
    <w:p w14:paraId="3AD6B67A" w14:textId="2A4AE026" w:rsidR="00B20921" w:rsidRPr="00B20921" w:rsidRDefault="00B20921" w:rsidP="00B20921">
      <w:pPr>
        <w:shd w:val="clear" w:color="auto" w:fill="FFFFFF"/>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after="0" w:line="233" w:lineRule="atLeast"/>
        <w:jc w:val="left"/>
        <w:rPr>
          <w:rFonts w:ascii="Calibri" w:eastAsia="Times New Roman" w:hAnsi="Calibri" w:cs="Calibri"/>
          <w:bCs w:val="0"/>
          <w:color w:val="2E2E2E"/>
          <w:sz w:val="22"/>
          <w:szCs w:val="22"/>
          <w:lang w:val="en-IN" w:eastAsia="en-IN"/>
        </w:rPr>
      </w:pPr>
    </w:p>
    <w:sectPr w:rsidR="00B20921" w:rsidRPr="00B20921" w:rsidSect="00E724A6">
      <w:headerReference w:type="first" r:id="rId12"/>
      <w:footerReference w:type="first" r:id="rId13"/>
      <w:pgSz w:w="11909" w:h="16834" w:code="9"/>
      <w:pgMar w:top="1152" w:right="1379"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02660" w14:textId="77777777" w:rsidR="00E80847" w:rsidRDefault="00E80847" w:rsidP="006C62F3">
      <w:r>
        <w:separator/>
      </w:r>
    </w:p>
  </w:endnote>
  <w:endnote w:type="continuationSeparator" w:id="0">
    <w:p w14:paraId="14DEAC6D" w14:textId="77777777" w:rsidR="00E80847" w:rsidRDefault="00E80847" w:rsidP="006C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5F0A6" w14:textId="77777777" w:rsidR="00831F11" w:rsidRDefault="00831F11" w:rsidP="00831F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spacing w:after="0"/>
      <w:jc w:val="left"/>
      <w:rPr>
        <w:rFonts w:eastAsiaTheme="minorHAnsi" w:cs="Verdana"/>
        <w:bCs w:val="0"/>
        <w:color w:val="auto"/>
        <w:sz w:val="16"/>
        <w:szCs w:val="16"/>
        <w:lang w:val="en-US"/>
      </w:rPr>
    </w:pPr>
    <w:r>
      <w:rPr>
        <w:rFonts w:eastAsiaTheme="minorHAnsi" w:cs="Verdana"/>
        <w:bCs w:val="0"/>
        <w:color w:val="auto"/>
        <w:sz w:val="16"/>
        <w:szCs w:val="16"/>
        <w:lang w:val="en-US"/>
      </w:rPr>
      <w:t>Data Classification: SEC</w:t>
    </w:r>
    <w:r>
      <w:rPr>
        <w:rFonts w:cs="Verdana"/>
        <w:sz w:val="16"/>
        <w:szCs w:val="16"/>
      </w:rPr>
      <w:t xml:space="preserve">2 </w:t>
    </w:r>
    <w:r>
      <w:rPr>
        <w:rFonts w:eastAsiaTheme="minorHAnsi" w:cs="Verdana"/>
        <w:bCs w:val="0"/>
        <w:color w:val="auto"/>
        <w:sz w:val="16"/>
        <w:szCs w:val="16"/>
        <w:lang w:val="en-US"/>
      </w:rPr>
      <w:t xml:space="preserve">COMPANY </w:t>
    </w:r>
    <w:r>
      <w:rPr>
        <w:rFonts w:cs="Verdana"/>
        <w:sz w:val="16"/>
        <w:szCs w:val="16"/>
      </w:rPr>
      <w:t>RESTRICTED</w:t>
    </w:r>
  </w:p>
  <w:p w14:paraId="571DFE60" w14:textId="432BF15D" w:rsidR="00831F11" w:rsidRDefault="00553C16" w:rsidP="00831F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spacing w:after="0"/>
      <w:jc w:val="left"/>
      <w:rPr>
        <w:rFonts w:eastAsiaTheme="minorHAnsi" w:cs="Verdana"/>
        <w:bCs w:val="0"/>
        <w:color w:val="auto"/>
        <w:sz w:val="16"/>
        <w:szCs w:val="16"/>
        <w:lang w:val="en-US"/>
      </w:rPr>
    </w:pPr>
    <w:r>
      <w:rPr>
        <w:noProof/>
      </w:rPr>
      <w:pict w14:anchorId="0F20F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453.05pt;margin-top:698.45pt;width:53.95pt;height:53.95pt;z-index:251784192;mso-position-horizontal-relative:margin;mso-position-vertical-relative:margin">
          <v:imagedata r:id="rId1" o:title="D15206-2020-Data Classification Tags - Group Cybersecurity-06"/>
          <w10:wrap type="square" anchorx="margin" anchory="margin"/>
        </v:shape>
      </w:pict>
    </w:r>
    <w:r w:rsidR="00831F11">
      <w:rPr>
        <w:rFonts w:eastAsiaTheme="minorHAnsi" w:cs="Verdana"/>
        <w:bCs w:val="0"/>
        <w:color w:val="auto"/>
        <w:sz w:val="16"/>
        <w:szCs w:val="16"/>
        <w:lang w:val="en-US"/>
      </w:rPr>
      <w:t xml:space="preserve">File name: </w:t>
    </w:r>
    <w:r w:rsidR="00CC3E59">
      <w:rPr>
        <w:rFonts w:eastAsiaTheme="minorHAnsi" w:cs="Verdana"/>
        <w:bCs w:val="0"/>
        <w:color w:val="auto"/>
        <w:sz w:val="16"/>
        <w:szCs w:val="16"/>
        <w:lang w:val="en-US"/>
      </w:rPr>
      <w:t xml:space="preserve">Possible </w:t>
    </w:r>
    <w:r w:rsidR="00253309">
      <w:rPr>
        <w:rFonts w:eastAsiaTheme="minorHAnsi" w:cs="Verdana"/>
        <w:bCs w:val="0"/>
        <w:color w:val="auto"/>
        <w:sz w:val="16"/>
        <w:szCs w:val="16"/>
        <w:lang w:val="en-US"/>
      </w:rPr>
      <w:t>Ransomware</w:t>
    </w:r>
    <w:r w:rsidR="00831F11">
      <w:rPr>
        <w:rFonts w:eastAsiaTheme="minorHAnsi" w:cs="Verdana"/>
        <w:bCs w:val="0"/>
        <w:color w:val="auto"/>
        <w:sz w:val="16"/>
        <w:szCs w:val="16"/>
        <w:lang w:val="en-US"/>
      </w:rPr>
      <w:t xml:space="preserve"> </w:t>
    </w:r>
    <w:r w:rsidR="00CC3E59">
      <w:rPr>
        <w:rFonts w:eastAsiaTheme="minorHAnsi" w:cs="Verdana"/>
        <w:bCs w:val="0"/>
        <w:color w:val="auto"/>
        <w:sz w:val="16"/>
        <w:szCs w:val="16"/>
        <w:lang w:val="en-US"/>
      </w:rPr>
      <w:t>detection</w:t>
    </w:r>
    <w:r w:rsidR="00831F11" w:rsidRPr="00E6350C">
      <w:rPr>
        <w:rFonts w:eastAsiaTheme="minorHAnsi" w:cs="Verdana"/>
        <w:bCs w:val="0"/>
        <w:color w:val="auto"/>
        <w:sz w:val="16"/>
        <w:szCs w:val="16"/>
        <w:lang w:val="en-US"/>
      </w:rPr>
      <w:t xml:space="preserve"> KM_Template_202</w:t>
    </w:r>
    <w:r w:rsidR="00253309">
      <w:rPr>
        <w:rFonts w:eastAsiaTheme="minorHAnsi" w:cs="Verdana"/>
        <w:bCs w:val="0"/>
        <w:color w:val="auto"/>
        <w:sz w:val="16"/>
        <w:szCs w:val="16"/>
        <w:lang w:val="en-US"/>
      </w:rPr>
      <w:t>3</w:t>
    </w:r>
  </w:p>
  <w:p w14:paraId="34B47C32" w14:textId="204AEE35" w:rsidR="00A047F0" w:rsidRDefault="00831F11" w:rsidP="00831F11">
    <w:pPr>
      <w:rPr>
        <w:color w:val="0070AD" w:themeColor="accent1"/>
      </w:rPr>
    </w:pPr>
    <w:r>
      <w:rPr>
        <w:rFonts w:eastAsiaTheme="minorHAnsi" w:cs="Verdana"/>
        <w:bCs w:val="0"/>
        <w:color w:val="auto"/>
        <w:sz w:val="14"/>
        <w:szCs w:val="14"/>
        <w:lang w:val="en-US"/>
      </w:rPr>
      <w:t>© 202</w:t>
    </w:r>
    <w:r w:rsidR="00253309">
      <w:rPr>
        <w:rFonts w:eastAsiaTheme="minorHAnsi" w:cs="Verdana"/>
        <w:bCs w:val="0"/>
        <w:color w:val="auto"/>
        <w:sz w:val="14"/>
        <w:szCs w:val="14"/>
        <w:lang w:val="en-US"/>
      </w:rPr>
      <w:t>3</w:t>
    </w:r>
    <w:r>
      <w:rPr>
        <w:rFonts w:eastAsiaTheme="minorHAnsi" w:cs="Verdana"/>
        <w:bCs w:val="0"/>
        <w:color w:val="auto"/>
        <w:sz w:val="14"/>
        <w:szCs w:val="14"/>
        <w:lang w:val="en-US"/>
      </w:rPr>
      <w:t xml:space="preserve"> Capgemini - All rights reserved</w:t>
    </w:r>
    <w:r>
      <w:rPr>
        <w:noProof/>
        <w:color w:val="0070AD" w:themeColor="accent1"/>
      </w:rPr>
      <w:t xml:space="preserve"> </w:t>
    </w:r>
    <w:r w:rsidR="007D031C">
      <w:rPr>
        <w:noProof/>
        <w:color w:val="0070AD" w:themeColor="accent1"/>
        <w:lang w:val="en-IN" w:eastAsia="en-IN"/>
      </w:rPr>
      <mc:AlternateContent>
        <mc:Choice Requires="wps">
          <w:drawing>
            <wp:anchor distT="0" distB="0" distL="114300" distR="114300" simplePos="0" relativeHeight="251782144" behindDoc="0" locked="0" layoutInCell="1" allowOverlap="1" wp14:anchorId="7D7CEEB9" wp14:editId="3CDF384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F6C022" id="Rectangle 452" o:spid="_x0000_s1026" style="position:absolute;margin-left:0;margin-top:0;width:579.9pt;height:750.3pt;z-index:251782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67676 [1614]" strokeweight="1.25pt">
              <w10:wrap anchorx="page" anchory="page"/>
            </v:rect>
          </w:pict>
        </mc:Fallback>
      </mc:AlternateContent>
    </w:r>
    <w:r>
      <w:rPr>
        <w:noProof/>
        <w:color w:val="0070AD" w:themeColor="accent1"/>
      </w:rPr>
      <w:t xml:space="preserve">                                                                              </w:t>
    </w:r>
    <w:r w:rsidR="007D031C">
      <w:rPr>
        <w:color w:val="0070AD" w:themeColor="accent1"/>
      </w:rPr>
      <w:t xml:space="preserve"> </w:t>
    </w:r>
  </w:p>
  <w:p w14:paraId="0B0D6368" w14:textId="77777777" w:rsidR="0027233F" w:rsidRDefault="007D031C" w:rsidP="00831F11">
    <w:r>
      <w:rPr>
        <w:rFonts w:asciiTheme="majorHAnsi" w:eastAsiaTheme="majorEastAsia" w:hAnsiTheme="majorHAnsi" w:cstheme="majorBidi"/>
        <w:color w:val="0070AD" w:themeColor="accent1"/>
        <w:szCs w:val="20"/>
      </w:rPr>
      <w:t xml:space="preserve">pg. </w:t>
    </w:r>
    <w:r>
      <w:rPr>
        <w:rFonts w:asciiTheme="minorHAnsi" w:eastAsiaTheme="minorEastAsia" w:hAnsiTheme="minorHAnsi" w:cstheme="minorBidi"/>
        <w:color w:val="0070AD" w:themeColor="accent1"/>
        <w:szCs w:val="20"/>
      </w:rPr>
      <w:fldChar w:fldCharType="begin"/>
    </w:r>
    <w:r>
      <w:rPr>
        <w:color w:val="0070AD" w:themeColor="accent1"/>
        <w:szCs w:val="20"/>
      </w:rPr>
      <w:instrText xml:space="preserve"> PAGE    \* MERGEFORMAT </w:instrText>
    </w:r>
    <w:r>
      <w:rPr>
        <w:rFonts w:asciiTheme="minorHAnsi" w:eastAsiaTheme="minorEastAsia" w:hAnsiTheme="minorHAnsi" w:cstheme="minorBidi"/>
        <w:color w:val="0070AD" w:themeColor="accent1"/>
        <w:szCs w:val="20"/>
      </w:rPr>
      <w:fldChar w:fldCharType="separate"/>
    </w:r>
    <w:r w:rsidR="00A047F0" w:rsidRPr="00A047F0">
      <w:rPr>
        <w:rFonts w:asciiTheme="majorHAnsi" w:eastAsiaTheme="majorEastAsia" w:hAnsiTheme="majorHAnsi" w:cstheme="majorBidi"/>
        <w:noProof/>
        <w:color w:val="0070AD" w:themeColor="accent1"/>
        <w:szCs w:val="20"/>
      </w:rPr>
      <w:t>3</w:t>
    </w:r>
    <w:r>
      <w:rPr>
        <w:rFonts w:asciiTheme="majorHAnsi" w:eastAsiaTheme="majorEastAsia" w:hAnsiTheme="majorHAnsi" w:cstheme="majorBidi"/>
        <w:noProof/>
        <w:color w:val="0070AD" w:themeColor="accent1"/>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06A72" w14:textId="77777777" w:rsidR="00B70B72" w:rsidRPr="007A77DB" w:rsidRDefault="00595E38" w:rsidP="006C62F3">
    <w:pPr>
      <w:pStyle w:val="Footer"/>
    </w:pPr>
    <w:r>
      <w:rPr>
        <w:noProof/>
        <w:lang w:val="en-IN" w:eastAsia="en-IN"/>
      </w:rPr>
      <w:drawing>
        <wp:anchor distT="0" distB="0" distL="114300" distR="114300" simplePos="0" relativeHeight="251780096" behindDoc="0" locked="0" layoutInCell="1" allowOverlap="1" wp14:anchorId="58EC21F6" wp14:editId="75DFB421">
          <wp:simplePos x="0" y="0"/>
          <wp:positionH relativeFrom="column">
            <wp:posOffset>14605</wp:posOffset>
          </wp:positionH>
          <wp:positionV relativeFrom="paragraph">
            <wp:posOffset>-3051719</wp:posOffset>
          </wp:positionV>
          <wp:extent cx="2560320" cy="200826"/>
          <wp:effectExtent l="0" t="0" r="0" b="889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cstate="print">
                    <a:biLevel thresh="25000"/>
                    <a:extLst>
                      <a:ext uri="{28A0092B-C50C-407E-A947-70E740481C1C}">
                        <a14:useLocalDpi xmlns:a14="http://schemas.microsoft.com/office/drawing/2010/main" val="0"/>
                      </a:ext>
                    </a:extLst>
                  </a:blip>
                  <a:stretch>
                    <a:fillRect/>
                  </a:stretch>
                </pic:blipFill>
                <pic:spPr>
                  <a:xfrm>
                    <a:off x="0" y="0"/>
                    <a:ext cx="2560320" cy="200826"/>
                  </a:xfrm>
                  <a:prstGeom prst="rect">
                    <a:avLst/>
                  </a:prstGeom>
                </pic:spPr>
              </pic:pic>
            </a:graphicData>
          </a:graphic>
        </wp:anchor>
      </w:drawing>
    </w:r>
    <w:r w:rsidR="006F22F2" w:rsidRPr="003F728C">
      <w:rPr>
        <w:noProof/>
        <w:lang w:val="en-IN" w:eastAsia="en-IN"/>
      </w:rPr>
      <mc:AlternateContent>
        <mc:Choice Requires="wpg">
          <w:drawing>
            <wp:anchor distT="0" distB="0" distL="114300" distR="114300" simplePos="0" relativeHeight="251754496" behindDoc="0" locked="0" layoutInCell="1" allowOverlap="1" wp14:anchorId="220E470F" wp14:editId="18C8C1AD">
              <wp:simplePos x="0" y="0"/>
              <wp:positionH relativeFrom="column">
                <wp:posOffset>15240</wp:posOffset>
              </wp:positionH>
              <wp:positionV relativeFrom="paragraph">
                <wp:posOffset>-3515995</wp:posOffset>
              </wp:positionV>
              <wp:extent cx="1866265" cy="332740"/>
              <wp:effectExtent l="0" t="0" r="635" b="0"/>
              <wp:wrapNone/>
              <wp:docPr id="33" name="Group 1"/>
              <wp:cNvGraphicFramePr/>
              <a:graphic xmlns:a="http://schemas.openxmlformats.org/drawingml/2006/main">
                <a:graphicData uri="http://schemas.microsoft.com/office/word/2010/wordprocessingGroup">
                  <wpg:wgp>
                    <wpg:cNvGrpSpPr/>
                    <wpg:grpSpPr>
                      <a:xfrm>
                        <a:off x="0" y="0"/>
                        <a:ext cx="1866265" cy="332740"/>
                        <a:chOff x="7466" y="0"/>
                        <a:chExt cx="1866702" cy="333195"/>
                      </a:xfrm>
                    </wpg:grpSpPr>
                    <pic:pic xmlns:pic="http://schemas.openxmlformats.org/drawingml/2006/picture">
                      <pic:nvPicPr>
                        <pic:cNvPr id="34" name="Picture 34" descr="D:\My Work\Template\Icons\Social Media\LinkedIN.png">
                          <a:hlinkClick r:id="rId2"/>
                        </pic:cNvPr>
                        <pic:cNvPicPr>
                          <a:picLocks noChangeAspect="1" noChangeArrowheads="1"/>
                        </pic:cNvPicPr>
                      </pic:nvPicPr>
                      <pic:blipFill>
                        <a:blip r:embed="rId3" cstate="print"/>
                        <a:srcRect/>
                        <a:stretch>
                          <a:fillRect/>
                        </a:stretch>
                      </pic:blipFill>
                      <pic:spPr bwMode="auto">
                        <a:xfrm>
                          <a:off x="390843" y="0"/>
                          <a:ext cx="333195" cy="333195"/>
                        </a:xfrm>
                        <a:prstGeom prst="rect">
                          <a:avLst/>
                        </a:prstGeom>
                        <a:noFill/>
                      </pic:spPr>
                    </pic:pic>
                    <pic:pic xmlns:pic="http://schemas.openxmlformats.org/drawingml/2006/picture">
                      <pic:nvPicPr>
                        <pic:cNvPr id="35" name="Picture 35" descr="D:\My Work\Template\Icons\Social Media\SlideShare.png">
                          <a:hlinkClick r:id="rId4"/>
                        </pic:cNvPr>
                        <pic:cNvPicPr>
                          <a:picLocks noChangeAspect="1" noChangeArrowheads="1"/>
                        </pic:cNvPicPr>
                      </pic:nvPicPr>
                      <pic:blipFill>
                        <a:blip r:embed="rId5" cstate="print"/>
                        <a:srcRect/>
                        <a:stretch>
                          <a:fillRect/>
                        </a:stretch>
                      </pic:blipFill>
                      <pic:spPr bwMode="auto">
                        <a:xfrm>
                          <a:off x="774220" y="0"/>
                          <a:ext cx="333195" cy="333195"/>
                        </a:xfrm>
                        <a:prstGeom prst="rect">
                          <a:avLst/>
                        </a:prstGeom>
                        <a:noFill/>
                      </pic:spPr>
                    </pic:pic>
                    <pic:pic xmlns:pic="http://schemas.openxmlformats.org/drawingml/2006/picture">
                      <pic:nvPicPr>
                        <pic:cNvPr id="36" name="Picture 36" descr="D:\My Work\Template\Icons\Social Media\Twitter.png">
                          <a:hlinkClick r:id="rId6"/>
                        </pic:cNvPr>
                        <pic:cNvPicPr>
                          <a:picLocks noChangeAspect="1" noChangeArrowheads="1"/>
                        </pic:cNvPicPr>
                      </pic:nvPicPr>
                      <pic:blipFill>
                        <a:blip r:embed="rId7" cstate="print"/>
                        <a:srcRect/>
                        <a:stretch>
                          <a:fillRect/>
                        </a:stretch>
                      </pic:blipFill>
                      <pic:spPr bwMode="auto">
                        <a:xfrm>
                          <a:off x="1157597" y="0"/>
                          <a:ext cx="333195" cy="333195"/>
                        </a:xfrm>
                        <a:prstGeom prst="rect">
                          <a:avLst/>
                        </a:prstGeom>
                        <a:noFill/>
                      </pic:spPr>
                    </pic:pic>
                    <pic:pic xmlns:pic="http://schemas.openxmlformats.org/drawingml/2006/picture">
                      <pic:nvPicPr>
                        <pic:cNvPr id="37" name="Picture 37" descr="D:\My Work\Template\Icons\Social Media\YouTube.png">
                          <a:hlinkClick r:id="rId8"/>
                        </pic:cNvPr>
                        <pic:cNvPicPr>
                          <a:picLocks noChangeAspect="1" noChangeArrowheads="1"/>
                        </pic:cNvPicPr>
                      </pic:nvPicPr>
                      <pic:blipFill>
                        <a:blip r:embed="rId9" cstate="print"/>
                        <a:srcRect/>
                        <a:stretch>
                          <a:fillRect/>
                        </a:stretch>
                      </pic:blipFill>
                      <pic:spPr bwMode="auto">
                        <a:xfrm>
                          <a:off x="1540973" y="0"/>
                          <a:ext cx="333195" cy="333195"/>
                        </a:xfrm>
                        <a:prstGeom prst="rect">
                          <a:avLst/>
                        </a:prstGeom>
                        <a:noFill/>
                      </pic:spPr>
                    </pic:pic>
                    <pic:pic xmlns:pic="http://schemas.openxmlformats.org/drawingml/2006/picture">
                      <pic:nvPicPr>
                        <pic:cNvPr id="38" name="Picture 38" descr="D:\My Work\Template\Icons\Social Media\Facebook.png">
                          <a:hlinkClick r:id="rId10"/>
                        </pic:cNvPr>
                        <pic:cNvPicPr>
                          <a:picLocks noChangeAspect="1" noChangeArrowheads="1"/>
                        </pic:cNvPicPr>
                      </pic:nvPicPr>
                      <pic:blipFill>
                        <a:blip r:embed="rId11" cstate="print"/>
                        <a:srcRect/>
                        <a:stretch>
                          <a:fillRect/>
                        </a:stretch>
                      </pic:blipFill>
                      <pic:spPr bwMode="auto">
                        <a:xfrm>
                          <a:off x="7466" y="0"/>
                          <a:ext cx="333195" cy="33319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6B17AFDD" id="Group 1" o:spid="_x0000_s1026" style="position:absolute;margin-left:1.2pt;margin-top:-276.85pt;width:146.95pt;height:26.2pt;z-index:251754496;mso-width-relative:margin;mso-height-relative:margin" coordorigin="74" coordsize="18667,3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href="http://www.linkedin.com/company/capgemini" style="position:absolute;left:3908;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" o:button="t">
                <v:fill o:detectmouseclick="t"/>
                <v:imagedata r:id="rId12" o:title="LinkedIN"/>
              </v:shape>
              <v:shape id="Picture 35" o:spid="_x0000_s1028" type="#_x0000_t75" href="http://www.slideshare.net/capgemini" style="position:absolute;left:7742;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" o:button="t">
                <v:fill o:detectmouseclick="t"/>
                <v:imagedata r:id="rId13" o:title="SlideShare"/>
              </v:shape>
              <v:shape id="Picture 36" o:spid="_x0000_s1029" type="#_x0000_t75" href="http://www.twitter.com/capgemini" style="position:absolute;left:11575;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" o:button="t">
                <v:fill o:detectmouseclick="t"/>
                <v:imagedata r:id="rId14" o:title="Twitter"/>
              </v:shape>
              <v:shape id="Picture 37" o:spid="_x0000_s1030" type="#_x0000_t75" href="http://www.youtube.com/capgeminimedia" style="position:absolute;left:15409;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" o:button="t">
                <v:fill o:detectmouseclick="t"/>
                <v:imagedata r:id="rId15" o:title="YouTube"/>
              </v:shape>
              <v:shape id="Picture 38" o:spid="_x0000_s1031" type="#_x0000_t75" href="http://www.facebook.com/capgemini" style="position:absolute;left:74;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" o:button="t">
                <v:fill o:detectmouseclick="t"/>
                <v:imagedata r:id="rId16" o:title="Facebook"/>
              </v:shape>
            </v:group>
          </w:pict>
        </mc:Fallback>
      </mc:AlternateContent>
    </w:r>
    <w:r w:rsidR="00422791" w:rsidRPr="007A77DB">
      <w:rPr>
        <w:noProof/>
        <w:lang w:val="en-IN" w:eastAsia="en-IN"/>
      </w:rPr>
      <w:drawing>
        <wp:anchor distT="0" distB="0" distL="114300" distR="114300" simplePos="0" relativeHeight="251656704" behindDoc="0" locked="0" layoutInCell="1" allowOverlap="1" wp14:anchorId="68BAB84D" wp14:editId="5E3D537D">
          <wp:simplePos x="0" y="0"/>
          <wp:positionH relativeFrom="column">
            <wp:posOffset>4502150</wp:posOffset>
          </wp:positionH>
          <wp:positionV relativeFrom="paragraph">
            <wp:posOffset>10085070</wp:posOffset>
          </wp:positionV>
          <wp:extent cx="2514600" cy="200025"/>
          <wp:effectExtent l="19050" t="0" r="0" b="0"/>
          <wp:wrapNone/>
          <wp:docPr id="52" name="Picture 52"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oto"/>
                  <pic:cNvPicPr>
                    <a:picLocks noChangeAspect="1" noChangeArrowheads="1"/>
                  </pic:cNvPicPr>
                </pic:nvPicPr>
                <pic:blipFill>
                  <a:blip r:embed="rId17"/>
                  <a:srcRect/>
                  <a:stretch>
                    <a:fillRect/>
                  </a:stretch>
                </pic:blipFill>
                <pic:spPr bwMode="auto">
                  <a:xfrm>
                    <a:off x="0" y="0"/>
                    <a:ext cx="2514600" cy="200025"/>
                  </a:xfrm>
                  <a:prstGeom prst="rect">
                    <a:avLst/>
                  </a:prstGeom>
                  <a:noFill/>
                </pic:spPr>
              </pic:pic>
            </a:graphicData>
          </a:graphic>
        </wp:anchor>
      </w:drawing>
    </w:r>
    <w:r w:rsidR="00422791" w:rsidRPr="007A77DB">
      <w:rPr>
        <w:noProof/>
        <w:lang w:val="en-IN" w:eastAsia="en-IN"/>
      </w:rPr>
      <w:drawing>
        <wp:anchor distT="0" distB="0" distL="114300" distR="114300" simplePos="0" relativeHeight="251654656" behindDoc="0" locked="0" layoutInCell="1" allowOverlap="1" wp14:anchorId="71B8C35D" wp14:editId="582BC8A2">
          <wp:simplePos x="0" y="0"/>
          <wp:positionH relativeFrom="column">
            <wp:posOffset>4654550</wp:posOffset>
          </wp:positionH>
          <wp:positionV relativeFrom="paragraph">
            <wp:posOffset>10237470</wp:posOffset>
          </wp:positionV>
          <wp:extent cx="2519680" cy="239395"/>
          <wp:effectExtent l="19050" t="0" r="0" b="0"/>
          <wp:wrapNone/>
          <wp:docPr id="53" name="Picture 53" descr="m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to"/>
                  <pic:cNvPicPr>
                    <a:picLocks noChangeAspect="1" noChangeArrowheads="1"/>
                  </pic:cNvPicPr>
                </pic:nvPicPr>
                <pic:blipFill>
                  <a:blip r:embed="rId17"/>
                  <a:srcRect/>
                  <a:stretch>
                    <a:fillRect/>
                  </a:stretch>
                </pic:blipFill>
                <pic:spPr bwMode="auto">
                  <a:xfrm>
                    <a:off x="0" y="0"/>
                    <a:ext cx="2519680" cy="23939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0CDB9" w14:textId="77777777" w:rsidR="00E80847" w:rsidRDefault="00E80847" w:rsidP="006C62F3">
      <w:r>
        <w:separator/>
      </w:r>
    </w:p>
  </w:footnote>
  <w:footnote w:type="continuationSeparator" w:id="0">
    <w:p w14:paraId="75CDAF5E" w14:textId="77777777" w:rsidR="00E80847" w:rsidRDefault="00E80847" w:rsidP="006C6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14720" w14:textId="77777777" w:rsidR="00B70B72" w:rsidRPr="00B85364" w:rsidRDefault="00B70B72" w:rsidP="006C62F3">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41341"/>
    <w:multiLevelType w:val="hybridMultilevel"/>
    <w:tmpl w:val="A75C0668"/>
    <w:lvl w:ilvl="0" w:tplc="3F62EE8E">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75579"/>
    <w:multiLevelType w:val="hybridMultilevel"/>
    <w:tmpl w:val="6624E326"/>
    <w:lvl w:ilvl="0" w:tplc="0409000F">
      <w:start w:val="1"/>
      <w:numFmt w:val="decimal"/>
      <w:lvlText w:val="%1."/>
      <w:lvlJc w:val="lef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3C7C6E"/>
    <w:multiLevelType w:val="multilevel"/>
    <w:tmpl w:val="C8620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61777"/>
    <w:multiLevelType w:val="hybridMultilevel"/>
    <w:tmpl w:val="4476EA42"/>
    <w:lvl w:ilvl="0" w:tplc="82A8DC58">
      <w:start w:val="1"/>
      <w:numFmt w:val="bullet"/>
      <w:pStyle w:val="Bullet2"/>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4425A"/>
    <w:multiLevelType w:val="multilevel"/>
    <w:tmpl w:val="F920DFA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5113C"/>
    <w:multiLevelType w:val="hybridMultilevel"/>
    <w:tmpl w:val="420E6B0E"/>
    <w:lvl w:ilvl="0" w:tplc="0409000F">
      <w:start w:val="1"/>
      <w:numFmt w:val="decimal"/>
      <w:lvlText w:val="%1."/>
      <w:lvlJc w:val="lef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C7323A"/>
    <w:multiLevelType w:val="multilevel"/>
    <w:tmpl w:val="31469214"/>
    <w:lvl w:ilvl="0">
      <w:start w:val="1"/>
      <w:numFmt w:val="decimal"/>
      <w:lvlText w:val="%1."/>
      <w:lvlJc w:val="left"/>
      <w:pPr>
        <w:ind w:left="1800" w:hanging="360"/>
      </w:pPr>
    </w:lvl>
    <w:lvl w:ilvl="1">
      <w:start w:val="1"/>
      <w:numFmt w:val="decimal"/>
      <w:isLgl/>
      <w:lvlText w:val="%1.%2"/>
      <w:lvlJc w:val="left"/>
      <w:pPr>
        <w:ind w:left="2880" w:hanging="360"/>
      </w:pPr>
      <w:rPr>
        <w:rFonts w:hint="default"/>
        <w:color w:val="000000"/>
      </w:rPr>
    </w:lvl>
    <w:lvl w:ilvl="2">
      <w:start w:val="1"/>
      <w:numFmt w:val="decimal"/>
      <w:isLgl/>
      <w:lvlText w:val="%1.%2.%3"/>
      <w:lvlJc w:val="left"/>
      <w:pPr>
        <w:ind w:left="4320" w:hanging="720"/>
      </w:pPr>
      <w:rPr>
        <w:rFonts w:hint="default"/>
        <w:color w:val="000000"/>
      </w:rPr>
    </w:lvl>
    <w:lvl w:ilvl="3">
      <w:start w:val="1"/>
      <w:numFmt w:val="decimal"/>
      <w:isLgl/>
      <w:lvlText w:val="%1.%2.%3.%4"/>
      <w:lvlJc w:val="left"/>
      <w:pPr>
        <w:ind w:left="5400" w:hanging="720"/>
      </w:pPr>
      <w:rPr>
        <w:rFonts w:hint="default"/>
        <w:color w:val="000000"/>
      </w:rPr>
    </w:lvl>
    <w:lvl w:ilvl="4">
      <w:start w:val="1"/>
      <w:numFmt w:val="decimal"/>
      <w:isLgl/>
      <w:lvlText w:val="%1.%2.%3.%4.%5"/>
      <w:lvlJc w:val="left"/>
      <w:pPr>
        <w:ind w:left="6840" w:hanging="1080"/>
      </w:pPr>
      <w:rPr>
        <w:rFonts w:hint="default"/>
        <w:color w:val="000000"/>
      </w:rPr>
    </w:lvl>
    <w:lvl w:ilvl="5">
      <w:start w:val="1"/>
      <w:numFmt w:val="decimal"/>
      <w:isLgl/>
      <w:lvlText w:val="%1.%2.%3.%4.%5.%6"/>
      <w:lvlJc w:val="left"/>
      <w:pPr>
        <w:ind w:left="7920" w:hanging="1080"/>
      </w:pPr>
      <w:rPr>
        <w:rFonts w:hint="default"/>
        <w:color w:val="000000"/>
      </w:rPr>
    </w:lvl>
    <w:lvl w:ilvl="6">
      <w:start w:val="1"/>
      <w:numFmt w:val="decimal"/>
      <w:isLgl/>
      <w:lvlText w:val="%1.%2.%3.%4.%5.%6.%7"/>
      <w:lvlJc w:val="left"/>
      <w:pPr>
        <w:ind w:left="9360" w:hanging="1440"/>
      </w:pPr>
      <w:rPr>
        <w:rFonts w:hint="default"/>
        <w:color w:val="000000"/>
      </w:rPr>
    </w:lvl>
    <w:lvl w:ilvl="7">
      <w:start w:val="1"/>
      <w:numFmt w:val="decimal"/>
      <w:isLgl/>
      <w:lvlText w:val="%1.%2.%3.%4.%5.%6.%7.%8"/>
      <w:lvlJc w:val="left"/>
      <w:pPr>
        <w:ind w:left="10440" w:hanging="1440"/>
      </w:pPr>
      <w:rPr>
        <w:rFonts w:hint="default"/>
        <w:color w:val="000000"/>
      </w:rPr>
    </w:lvl>
    <w:lvl w:ilvl="8">
      <w:start w:val="1"/>
      <w:numFmt w:val="decimal"/>
      <w:isLgl/>
      <w:lvlText w:val="%1.%2.%3.%4.%5.%6.%7.%8.%9"/>
      <w:lvlJc w:val="left"/>
      <w:pPr>
        <w:ind w:left="11880" w:hanging="1800"/>
      </w:pPr>
      <w:rPr>
        <w:rFonts w:hint="default"/>
        <w:color w:val="000000"/>
      </w:rPr>
    </w:lvl>
  </w:abstractNum>
  <w:abstractNum w:abstractNumId="7" w15:restartNumberingAfterBreak="0">
    <w:nsid w:val="2008129E"/>
    <w:multiLevelType w:val="hybridMultilevel"/>
    <w:tmpl w:val="BCC46664"/>
    <w:lvl w:ilvl="0" w:tplc="2B64E868">
      <w:numFmt w:val="bullet"/>
      <w:lvlText w:val="•"/>
      <w:lvlJc w:val="left"/>
      <w:pPr>
        <w:ind w:left="1440" w:hanging="720"/>
      </w:pPr>
      <w:rPr>
        <w:rFonts w:ascii="Verdana" w:eastAsia="Arial"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42081"/>
    <w:multiLevelType w:val="multilevel"/>
    <w:tmpl w:val="64FA61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239E0D75"/>
    <w:multiLevelType w:val="hybridMultilevel"/>
    <w:tmpl w:val="86DC2CB6"/>
    <w:lvl w:ilvl="0" w:tplc="A90485E8">
      <w:start w:val="1"/>
      <w:numFmt w:val="bullet"/>
      <w:pStyle w:val="Bullet1"/>
      <w:lvlText w:val=""/>
      <w:lvlJc w:val="left"/>
      <w:pPr>
        <w:ind w:left="360" w:hanging="360"/>
      </w:pPr>
      <w:rPr>
        <w:rFonts w:ascii="Wingdings" w:hAnsi="Wingdings" w:cs="Times New Roman" w:hint="default"/>
        <w:b w:val="0"/>
        <w:i w:val="0"/>
        <w:color w:val="12ABDB" w:themeColor="accent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C6B40"/>
    <w:multiLevelType w:val="hybridMultilevel"/>
    <w:tmpl w:val="AF14174C"/>
    <w:lvl w:ilvl="0" w:tplc="2B64E868">
      <w:numFmt w:val="bullet"/>
      <w:lvlText w:val="•"/>
      <w:lvlJc w:val="left"/>
      <w:pPr>
        <w:ind w:left="1440" w:hanging="720"/>
      </w:pPr>
      <w:rPr>
        <w:rFonts w:ascii="Verdana" w:eastAsia="Arial"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20E1A"/>
    <w:multiLevelType w:val="multilevel"/>
    <w:tmpl w:val="D60AB7DC"/>
    <w:lvl w:ilvl="0">
      <w:start w:val="1"/>
      <w:numFmt w:val="decimal"/>
      <w:lvlText w:val="%1."/>
      <w:lvlJc w:val="left"/>
      <w:pPr>
        <w:tabs>
          <w:tab w:val="num" w:pos="1440"/>
        </w:tabs>
        <w:ind w:left="1440" w:hanging="360"/>
      </w:pPr>
      <w:rPr>
        <w:rFonts w:asciiTheme="majorHAnsi" w:hAnsiTheme="majorHAnsi" w:hint="default"/>
        <w:sz w:val="20"/>
      </w:rPr>
    </w:lvl>
    <w:lvl w:ilvl="1">
      <w:start w:val="5"/>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2D234957"/>
    <w:multiLevelType w:val="hybridMultilevel"/>
    <w:tmpl w:val="B7FCC6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5B733A"/>
    <w:multiLevelType w:val="hybridMultilevel"/>
    <w:tmpl w:val="229061AE"/>
    <w:lvl w:ilvl="0" w:tplc="2B64E868">
      <w:numFmt w:val="bullet"/>
      <w:lvlText w:val="•"/>
      <w:lvlJc w:val="left"/>
      <w:pPr>
        <w:ind w:left="1440" w:hanging="720"/>
      </w:pPr>
      <w:rPr>
        <w:rFonts w:ascii="Verdana" w:eastAsia="Arial" w:hAnsi="Verdana"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A5F1C6E"/>
    <w:multiLevelType w:val="hybridMultilevel"/>
    <w:tmpl w:val="AD16C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F27BD7"/>
    <w:multiLevelType w:val="hybridMultilevel"/>
    <w:tmpl w:val="ED2C7704"/>
    <w:lvl w:ilvl="0" w:tplc="4920BBF4">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B30543"/>
    <w:multiLevelType w:val="hybridMultilevel"/>
    <w:tmpl w:val="FB06A364"/>
    <w:lvl w:ilvl="0" w:tplc="9EBC0C96">
      <w:start w:val="1"/>
      <w:numFmt w:val="bullet"/>
      <w:pStyle w:val="Bullet3"/>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5C6F4939"/>
    <w:multiLevelType w:val="hybridMultilevel"/>
    <w:tmpl w:val="BC84A36C"/>
    <w:lvl w:ilvl="0" w:tplc="D3108D6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A2904"/>
    <w:multiLevelType w:val="hybridMultilevel"/>
    <w:tmpl w:val="5F42E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B217A"/>
    <w:multiLevelType w:val="hybridMultilevel"/>
    <w:tmpl w:val="B1C099E0"/>
    <w:lvl w:ilvl="0" w:tplc="2B64E868">
      <w:numFmt w:val="bullet"/>
      <w:lvlText w:val="•"/>
      <w:lvlJc w:val="left"/>
      <w:pPr>
        <w:ind w:left="1440" w:hanging="720"/>
      </w:pPr>
      <w:rPr>
        <w:rFonts w:ascii="Verdana" w:eastAsia="Arial"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151D8"/>
    <w:multiLevelType w:val="multilevel"/>
    <w:tmpl w:val="F3D86038"/>
    <w:lvl w:ilvl="0">
      <w:start w:val="1"/>
      <w:numFmt w:val="decimal"/>
      <w:lvlText w:val="%1."/>
      <w:lvlJc w:val="left"/>
      <w:pPr>
        <w:ind w:left="540" w:hanging="360"/>
      </w:pPr>
      <w:rPr>
        <w:rFonts w:hint="default"/>
        <w:spacing w:val="0"/>
      </w:rPr>
    </w:lvl>
    <w:lvl w:ilvl="1">
      <w:start w:val="1"/>
      <w:numFmt w:val="decimal"/>
      <w:lvlText w:val="%1.%2."/>
      <w:lvlJc w:val="left"/>
      <w:pPr>
        <w:ind w:left="22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57174861">
    <w:abstractNumId w:val="17"/>
  </w:num>
  <w:num w:numId="2" w16cid:durableId="435489694">
    <w:abstractNumId w:val="3"/>
  </w:num>
  <w:num w:numId="3" w16cid:durableId="1541671790">
    <w:abstractNumId w:val="9"/>
  </w:num>
  <w:num w:numId="4" w16cid:durableId="1988197563">
    <w:abstractNumId w:val="16"/>
  </w:num>
  <w:num w:numId="5" w16cid:durableId="2111310455">
    <w:abstractNumId w:val="0"/>
  </w:num>
  <w:num w:numId="6" w16cid:durableId="601377005">
    <w:abstractNumId w:val="15"/>
  </w:num>
  <w:num w:numId="7" w16cid:durableId="2126577982">
    <w:abstractNumId w:val="20"/>
  </w:num>
  <w:num w:numId="8" w16cid:durableId="1852530024">
    <w:abstractNumId w:val="13"/>
  </w:num>
  <w:num w:numId="9" w16cid:durableId="2072001487">
    <w:abstractNumId w:val="4"/>
  </w:num>
  <w:num w:numId="10" w16cid:durableId="1882858608">
    <w:abstractNumId w:val="8"/>
  </w:num>
  <w:num w:numId="11" w16cid:durableId="1621764272">
    <w:abstractNumId w:val="2"/>
  </w:num>
  <w:num w:numId="12" w16cid:durableId="935594902">
    <w:abstractNumId w:val="7"/>
  </w:num>
  <w:num w:numId="13" w16cid:durableId="896161663">
    <w:abstractNumId w:val="19"/>
  </w:num>
  <w:num w:numId="14" w16cid:durableId="131296544">
    <w:abstractNumId w:val="10"/>
  </w:num>
  <w:num w:numId="15" w16cid:durableId="650326688">
    <w:abstractNumId w:val="18"/>
  </w:num>
  <w:num w:numId="16" w16cid:durableId="948664218">
    <w:abstractNumId w:val="1"/>
  </w:num>
  <w:num w:numId="17" w16cid:durableId="1699427919">
    <w:abstractNumId w:val="5"/>
  </w:num>
  <w:num w:numId="18" w16cid:durableId="718869255">
    <w:abstractNumId w:val="11"/>
  </w:num>
  <w:num w:numId="19" w16cid:durableId="2072531676">
    <w:abstractNumId w:val="6"/>
  </w:num>
  <w:num w:numId="20" w16cid:durableId="164781643">
    <w:abstractNumId w:val="12"/>
  </w:num>
  <w:num w:numId="21" w16cid:durableId="119743164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54"/>
    <w:rsid w:val="000020DF"/>
    <w:rsid w:val="00004B51"/>
    <w:rsid w:val="00012219"/>
    <w:rsid w:val="00012AB8"/>
    <w:rsid w:val="00017244"/>
    <w:rsid w:val="00030301"/>
    <w:rsid w:val="000504B6"/>
    <w:rsid w:val="00050738"/>
    <w:rsid w:val="0005253D"/>
    <w:rsid w:val="00055870"/>
    <w:rsid w:val="0006550B"/>
    <w:rsid w:val="00067290"/>
    <w:rsid w:val="000715CD"/>
    <w:rsid w:val="00072003"/>
    <w:rsid w:val="00073B48"/>
    <w:rsid w:val="00073F32"/>
    <w:rsid w:val="00074237"/>
    <w:rsid w:val="00082425"/>
    <w:rsid w:val="000842CC"/>
    <w:rsid w:val="00085BD6"/>
    <w:rsid w:val="000A03F7"/>
    <w:rsid w:val="000A6F5A"/>
    <w:rsid w:val="000B6336"/>
    <w:rsid w:val="000C09AE"/>
    <w:rsid w:val="000C1BB9"/>
    <w:rsid w:val="000C299C"/>
    <w:rsid w:val="000C3F35"/>
    <w:rsid w:val="000C51F2"/>
    <w:rsid w:val="000C64AD"/>
    <w:rsid w:val="000C6DA8"/>
    <w:rsid w:val="000C74B3"/>
    <w:rsid w:val="000C7E06"/>
    <w:rsid w:val="000D1003"/>
    <w:rsid w:val="000D4D08"/>
    <w:rsid w:val="000D5437"/>
    <w:rsid w:val="000E003F"/>
    <w:rsid w:val="000E4C3F"/>
    <w:rsid w:val="000E6448"/>
    <w:rsid w:val="000F0EF1"/>
    <w:rsid w:val="000F369A"/>
    <w:rsid w:val="000F3823"/>
    <w:rsid w:val="000F4CC7"/>
    <w:rsid w:val="000F785B"/>
    <w:rsid w:val="000F7FBA"/>
    <w:rsid w:val="00102966"/>
    <w:rsid w:val="0010328A"/>
    <w:rsid w:val="0011295B"/>
    <w:rsid w:val="0011422A"/>
    <w:rsid w:val="00117209"/>
    <w:rsid w:val="001233CE"/>
    <w:rsid w:val="00133C27"/>
    <w:rsid w:val="00135842"/>
    <w:rsid w:val="001367FB"/>
    <w:rsid w:val="001376BF"/>
    <w:rsid w:val="00137D00"/>
    <w:rsid w:val="00141D95"/>
    <w:rsid w:val="001429F0"/>
    <w:rsid w:val="00145482"/>
    <w:rsid w:val="00150A36"/>
    <w:rsid w:val="00150AA3"/>
    <w:rsid w:val="0015367C"/>
    <w:rsid w:val="001540E2"/>
    <w:rsid w:val="0015516F"/>
    <w:rsid w:val="001554E0"/>
    <w:rsid w:val="00166903"/>
    <w:rsid w:val="0017057C"/>
    <w:rsid w:val="00172053"/>
    <w:rsid w:val="001829D2"/>
    <w:rsid w:val="00184B2E"/>
    <w:rsid w:val="00190F68"/>
    <w:rsid w:val="001916C9"/>
    <w:rsid w:val="001924C2"/>
    <w:rsid w:val="00194814"/>
    <w:rsid w:val="00194F90"/>
    <w:rsid w:val="00197E8F"/>
    <w:rsid w:val="00197EA7"/>
    <w:rsid w:val="001B11E6"/>
    <w:rsid w:val="001B1C6D"/>
    <w:rsid w:val="001B4DA1"/>
    <w:rsid w:val="001C2C09"/>
    <w:rsid w:val="001D14DC"/>
    <w:rsid w:val="001E6D32"/>
    <w:rsid w:val="00201CDD"/>
    <w:rsid w:val="002037F8"/>
    <w:rsid w:val="0020436F"/>
    <w:rsid w:val="002063A5"/>
    <w:rsid w:val="002070A1"/>
    <w:rsid w:val="00211896"/>
    <w:rsid w:val="002126A2"/>
    <w:rsid w:val="00220D13"/>
    <w:rsid w:val="0022706B"/>
    <w:rsid w:val="00233454"/>
    <w:rsid w:val="002362E3"/>
    <w:rsid w:val="00241C86"/>
    <w:rsid w:val="002426D4"/>
    <w:rsid w:val="00244551"/>
    <w:rsid w:val="002462FF"/>
    <w:rsid w:val="00251ECC"/>
    <w:rsid w:val="00253309"/>
    <w:rsid w:val="00253C80"/>
    <w:rsid w:val="00255537"/>
    <w:rsid w:val="00261161"/>
    <w:rsid w:val="00265C7B"/>
    <w:rsid w:val="00265C9E"/>
    <w:rsid w:val="0027233F"/>
    <w:rsid w:val="00272BE6"/>
    <w:rsid w:val="00292562"/>
    <w:rsid w:val="00296319"/>
    <w:rsid w:val="00296F29"/>
    <w:rsid w:val="002A0155"/>
    <w:rsid w:val="002A2B89"/>
    <w:rsid w:val="002B3302"/>
    <w:rsid w:val="002C0C00"/>
    <w:rsid w:val="002D52A8"/>
    <w:rsid w:val="002E24D0"/>
    <w:rsid w:val="002E4A4A"/>
    <w:rsid w:val="002F080E"/>
    <w:rsid w:val="002F617D"/>
    <w:rsid w:val="0030100A"/>
    <w:rsid w:val="003014F1"/>
    <w:rsid w:val="00302489"/>
    <w:rsid w:val="0030408A"/>
    <w:rsid w:val="00306678"/>
    <w:rsid w:val="00306D2E"/>
    <w:rsid w:val="00311E05"/>
    <w:rsid w:val="0031243D"/>
    <w:rsid w:val="00314666"/>
    <w:rsid w:val="00321C4A"/>
    <w:rsid w:val="00324A7E"/>
    <w:rsid w:val="003275B1"/>
    <w:rsid w:val="0034486A"/>
    <w:rsid w:val="00346337"/>
    <w:rsid w:val="003468F6"/>
    <w:rsid w:val="00347469"/>
    <w:rsid w:val="00352BF6"/>
    <w:rsid w:val="00355915"/>
    <w:rsid w:val="0036050F"/>
    <w:rsid w:val="003637E3"/>
    <w:rsid w:val="00366469"/>
    <w:rsid w:val="003678EB"/>
    <w:rsid w:val="00371CD1"/>
    <w:rsid w:val="00373204"/>
    <w:rsid w:val="00375F98"/>
    <w:rsid w:val="00390130"/>
    <w:rsid w:val="003926E0"/>
    <w:rsid w:val="00394818"/>
    <w:rsid w:val="003A4811"/>
    <w:rsid w:val="003A6D45"/>
    <w:rsid w:val="003A729C"/>
    <w:rsid w:val="003B0942"/>
    <w:rsid w:val="003B2ADD"/>
    <w:rsid w:val="003B3546"/>
    <w:rsid w:val="003C4339"/>
    <w:rsid w:val="003C4432"/>
    <w:rsid w:val="003C6CB5"/>
    <w:rsid w:val="003C6E17"/>
    <w:rsid w:val="003E1CD1"/>
    <w:rsid w:val="003E3369"/>
    <w:rsid w:val="003E5936"/>
    <w:rsid w:val="003E5991"/>
    <w:rsid w:val="003E67DF"/>
    <w:rsid w:val="003F2560"/>
    <w:rsid w:val="003F42A4"/>
    <w:rsid w:val="003F728C"/>
    <w:rsid w:val="00416349"/>
    <w:rsid w:val="00416D11"/>
    <w:rsid w:val="00422791"/>
    <w:rsid w:val="00424212"/>
    <w:rsid w:val="00430F44"/>
    <w:rsid w:val="004322CA"/>
    <w:rsid w:val="004412AE"/>
    <w:rsid w:val="004447B1"/>
    <w:rsid w:val="00445242"/>
    <w:rsid w:val="00451EF9"/>
    <w:rsid w:val="00452A03"/>
    <w:rsid w:val="00454107"/>
    <w:rsid w:val="004547CF"/>
    <w:rsid w:val="00461BE2"/>
    <w:rsid w:val="00472DC6"/>
    <w:rsid w:val="004A56A9"/>
    <w:rsid w:val="004A793E"/>
    <w:rsid w:val="004B06A6"/>
    <w:rsid w:val="004C4754"/>
    <w:rsid w:val="004C5798"/>
    <w:rsid w:val="004C6C76"/>
    <w:rsid w:val="004C7AF4"/>
    <w:rsid w:val="004D053B"/>
    <w:rsid w:val="004D147C"/>
    <w:rsid w:val="004D1FFE"/>
    <w:rsid w:val="004D37DE"/>
    <w:rsid w:val="004E2622"/>
    <w:rsid w:val="004E4EF3"/>
    <w:rsid w:val="004F0A62"/>
    <w:rsid w:val="004F38BF"/>
    <w:rsid w:val="004F5EC0"/>
    <w:rsid w:val="00503928"/>
    <w:rsid w:val="00510ED1"/>
    <w:rsid w:val="005153F5"/>
    <w:rsid w:val="0052413D"/>
    <w:rsid w:val="00525629"/>
    <w:rsid w:val="00532E51"/>
    <w:rsid w:val="00536CC4"/>
    <w:rsid w:val="00542D9E"/>
    <w:rsid w:val="00546104"/>
    <w:rsid w:val="00553C16"/>
    <w:rsid w:val="005617B8"/>
    <w:rsid w:val="005734CC"/>
    <w:rsid w:val="005863C0"/>
    <w:rsid w:val="00587A39"/>
    <w:rsid w:val="00591D5D"/>
    <w:rsid w:val="00592A60"/>
    <w:rsid w:val="00595E38"/>
    <w:rsid w:val="005A0DB4"/>
    <w:rsid w:val="005A648A"/>
    <w:rsid w:val="005B1309"/>
    <w:rsid w:val="005C04D7"/>
    <w:rsid w:val="005C3640"/>
    <w:rsid w:val="005D782C"/>
    <w:rsid w:val="005E1865"/>
    <w:rsid w:val="005E57BA"/>
    <w:rsid w:val="005E5C26"/>
    <w:rsid w:val="005E76D4"/>
    <w:rsid w:val="00600CD1"/>
    <w:rsid w:val="00603802"/>
    <w:rsid w:val="0060413B"/>
    <w:rsid w:val="0060568C"/>
    <w:rsid w:val="006057A0"/>
    <w:rsid w:val="00610C68"/>
    <w:rsid w:val="00610E3A"/>
    <w:rsid w:val="00612D85"/>
    <w:rsid w:val="0061475C"/>
    <w:rsid w:val="00614AD3"/>
    <w:rsid w:val="00614DFA"/>
    <w:rsid w:val="00615929"/>
    <w:rsid w:val="00625CE4"/>
    <w:rsid w:val="00633260"/>
    <w:rsid w:val="00633C7E"/>
    <w:rsid w:val="006343AE"/>
    <w:rsid w:val="006352F9"/>
    <w:rsid w:val="00635A90"/>
    <w:rsid w:val="00635DF1"/>
    <w:rsid w:val="0064629C"/>
    <w:rsid w:val="00646D7C"/>
    <w:rsid w:val="00657157"/>
    <w:rsid w:val="00657927"/>
    <w:rsid w:val="006602F1"/>
    <w:rsid w:val="00673C7E"/>
    <w:rsid w:val="006748A0"/>
    <w:rsid w:val="0068197E"/>
    <w:rsid w:val="00684709"/>
    <w:rsid w:val="006851A6"/>
    <w:rsid w:val="00686E2F"/>
    <w:rsid w:val="00696922"/>
    <w:rsid w:val="006A28E6"/>
    <w:rsid w:val="006B5266"/>
    <w:rsid w:val="006C62F3"/>
    <w:rsid w:val="006C76E2"/>
    <w:rsid w:val="006E5165"/>
    <w:rsid w:val="006F22F2"/>
    <w:rsid w:val="0070605B"/>
    <w:rsid w:val="00714A1F"/>
    <w:rsid w:val="00716D5C"/>
    <w:rsid w:val="00723850"/>
    <w:rsid w:val="00726E3A"/>
    <w:rsid w:val="00745424"/>
    <w:rsid w:val="00751AFD"/>
    <w:rsid w:val="00763051"/>
    <w:rsid w:val="00765A1B"/>
    <w:rsid w:val="007917F8"/>
    <w:rsid w:val="007927EC"/>
    <w:rsid w:val="00794ED3"/>
    <w:rsid w:val="007A5E24"/>
    <w:rsid w:val="007A77DB"/>
    <w:rsid w:val="007B189A"/>
    <w:rsid w:val="007B4F2A"/>
    <w:rsid w:val="007B65E5"/>
    <w:rsid w:val="007B7D1B"/>
    <w:rsid w:val="007C6E62"/>
    <w:rsid w:val="007D031C"/>
    <w:rsid w:val="007D4C1F"/>
    <w:rsid w:val="007D596A"/>
    <w:rsid w:val="007E0279"/>
    <w:rsid w:val="007F4436"/>
    <w:rsid w:val="007F47CF"/>
    <w:rsid w:val="0080363E"/>
    <w:rsid w:val="00804D66"/>
    <w:rsid w:val="00804D82"/>
    <w:rsid w:val="008148C7"/>
    <w:rsid w:val="00815641"/>
    <w:rsid w:val="00815C64"/>
    <w:rsid w:val="00816C7E"/>
    <w:rsid w:val="00831F11"/>
    <w:rsid w:val="0083411B"/>
    <w:rsid w:val="00841520"/>
    <w:rsid w:val="00843C0E"/>
    <w:rsid w:val="008444F1"/>
    <w:rsid w:val="00845D15"/>
    <w:rsid w:val="008519E7"/>
    <w:rsid w:val="008569F1"/>
    <w:rsid w:val="00857CFF"/>
    <w:rsid w:val="00861E5C"/>
    <w:rsid w:val="0086499B"/>
    <w:rsid w:val="00867F17"/>
    <w:rsid w:val="00881532"/>
    <w:rsid w:val="00884784"/>
    <w:rsid w:val="008934EB"/>
    <w:rsid w:val="00893E06"/>
    <w:rsid w:val="00896CB9"/>
    <w:rsid w:val="008A07CD"/>
    <w:rsid w:val="008A7238"/>
    <w:rsid w:val="008A745A"/>
    <w:rsid w:val="008B0F26"/>
    <w:rsid w:val="008B3F5F"/>
    <w:rsid w:val="008B54AE"/>
    <w:rsid w:val="008B5C26"/>
    <w:rsid w:val="008B730D"/>
    <w:rsid w:val="008C0044"/>
    <w:rsid w:val="008C5918"/>
    <w:rsid w:val="008D0278"/>
    <w:rsid w:val="008D2AF0"/>
    <w:rsid w:val="008E1502"/>
    <w:rsid w:val="008E1D70"/>
    <w:rsid w:val="008E66C1"/>
    <w:rsid w:val="00903E1F"/>
    <w:rsid w:val="009107A8"/>
    <w:rsid w:val="00912284"/>
    <w:rsid w:val="00916825"/>
    <w:rsid w:val="00922D76"/>
    <w:rsid w:val="0092647D"/>
    <w:rsid w:val="009301E1"/>
    <w:rsid w:val="0093108A"/>
    <w:rsid w:val="009347FA"/>
    <w:rsid w:val="009427BE"/>
    <w:rsid w:val="009442A8"/>
    <w:rsid w:val="00945FA5"/>
    <w:rsid w:val="00970F2C"/>
    <w:rsid w:val="00971F7E"/>
    <w:rsid w:val="0097418E"/>
    <w:rsid w:val="00981433"/>
    <w:rsid w:val="009856C3"/>
    <w:rsid w:val="00986C5C"/>
    <w:rsid w:val="0099207D"/>
    <w:rsid w:val="00994F17"/>
    <w:rsid w:val="009A6716"/>
    <w:rsid w:val="009C4FBD"/>
    <w:rsid w:val="009D4EC7"/>
    <w:rsid w:val="009E0B92"/>
    <w:rsid w:val="009E0C6C"/>
    <w:rsid w:val="009E6371"/>
    <w:rsid w:val="009E7E4C"/>
    <w:rsid w:val="00A047F0"/>
    <w:rsid w:val="00A10D0F"/>
    <w:rsid w:val="00A20283"/>
    <w:rsid w:val="00A4542A"/>
    <w:rsid w:val="00A47D2C"/>
    <w:rsid w:val="00A50941"/>
    <w:rsid w:val="00A514CB"/>
    <w:rsid w:val="00A51583"/>
    <w:rsid w:val="00A516C5"/>
    <w:rsid w:val="00A5318F"/>
    <w:rsid w:val="00A6146D"/>
    <w:rsid w:val="00A626A8"/>
    <w:rsid w:val="00A677DA"/>
    <w:rsid w:val="00A721E1"/>
    <w:rsid w:val="00A7241F"/>
    <w:rsid w:val="00A7732A"/>
    <w:rsid w:val="00A911EB"/>
    <w:rsid w:val="00A9579B"/>
    <w:rsid w:val="00AA674C"/>
    <w:rsid w:val="00AB65CC"/>
    <w:rsid w:val="00AC51CB"/>
    <w:rsid w:val="00AD193F"/>
    <w:rsid w:val="00AD3550"/>
    <w:rsid w:val="00AE0495"/>
    <w:rsid w:val="00AE0807"/>
    <w:rsid w:val="00AE6B50"/>
    <w:rsid w:val="00AF03BD"/>
    <w:rsid w:val="00AF6FF4"/>
    <w:rsid w:val="00AF7754"/>
    <w:rsid w:val="00B004ED"/>
    <w:rsid w:val="00B022AF"/>
    <w:rsid w:val="00B045B1"/>
    <w:rsid w:val="00B10EEB"/>
    <w:rsid w:val="00B10F5F"/>
    <w:rsid w:val="00B20921"/>
    <w:rsid w:val="00B265C5"/>
    <w:rsid w:val="00B347A8"/>
    <w:rsid w:val="00B406EC"/>
    <w:rsid w:val="00B44E16"/>
    <w:rsid w:val="00B55AAB"/>
    <w:rsid w:val="00B55CF4"/>
    <w:rsid w:val="00B57F24"/>
    <w:rsid w:val="00B70B72"/>
    <w:rsid w:val="00B74FCE"/>
    <w:rsid w:val="00B755AC"/>
    <w:rsid w:val="00B81CF2"/>
    <w:rsid w:val="00B863BA"/>
    <w:rsid w:val="00B9129E"/>
    <w:rsid w:val="00B9797F"/>
    <w:rsid w:val="00BA29CB"/>
    <w:rsid w:val="00BA4364"/>
    <w:rsid w:val="00BA57E1"/>
    <w:rsid w:val="00BA6550"/>
    <w:rsid w:val="00BA78DF"/>
    <w:rsid w:val="00BB71C2"/>
    <w:rsid w:val="00BD216C"/>
    <w:rsid w:val="00BD646F"/>
    <w:rsid w:val="00BD7FA0"/>
    <w:rsid w:val="00BE14E2"/>
    <w:rsid w:val="00BE24D2"/>
    <w:rsid w:val="00BE47E1"/>
    <w:rsid w:val="00BE5872"/>
    <w:rsid w:val="00BE7B94"/>
    <w:rsid w:val="00BF1E4C"/>
    <w:rsid w:val="00BF66C9"/>
    <w:rsid w:val="00C01E74"/>
    <w:rsid w:val="00C02AFC"/>
    <w:rsid w:val="00C049F2"/>
    <w:rsid w:val="00C05961"/>
    <w:rsid w:val="00C05D7E"/>
    <w:rsid w:val="00C06F3D"/>
    <w:rsid w:val="00C11D03"/>
    <w:rsid w:val="00C14A5F"/>
    <w:rsid w:val="00C215E6"/>
    <w:rsid w:val="00C25469"/>
    <w:rsid w:val="00C26698"/>
    <w:rsid w:val="00C30525"/>
    <w:rsid w:val="00C32E0D"/>
    <w:rsid w:val="00C350A6"/>
    <w:rsid w:val="00C40CE4"/>
    <w:rsid w:val="00C41076"/>
    <w:rsid w:val="00C411AE"/>
    <w:rsid w:val="00C46B5C"/>
    <w:rsid w:val="00C46C4F"/>
    <w:rsid w:val="00C5167A"/>
    <w:rsid w:val="00C5170E"/>
    <w:rsid w:val="00C670E6"/>
    <w:rsid w:val="00C67DEF"/>
    <w:rsid w:val="00C72817"/>
    <w:rsid w:val="00C75077"/>
    <w:rsid w:val="00C76944"/>
    <w:rsid w:val="00C76D8A"/>
    <w:rsid w:val="00C77001"/>
    <w:rsid w:val="00C84CDF"/>
    <w:rsid w:val="00C93106"/>
    <w:rsid w:val="00C93F92"/>
    <w:rsid w:val="00CA2352"/>
    <w:rsid w:val="00CA2EDB"/>
    <w:rsid w:val="00CB2D7E"/>
    <w:rsid w:val="00CB7E06"/>
    <w:rsid w:val="00CC0F40"/>
    <w:rsid w:val="00CC34EC"/>
    <w:rsid w:val="00CC3E59"/>
    <w:rsid w:val="00CC650B"/>
    <w:rsid w:val="00CD0D77"/>
    <w:rsid w:val="00CD39A2"/>
    <w:rsid w:val="00CD7177"/>
    <w:rsid w:val="00CD72E6"/>
    <w:rsid w:val="00CF1967"/>
    <w:rsid w:val="00CF2C09"/>
    <w:rsid w:val="00CF6AB2"/>
    <w:rsid w:val="00D06128"/>
    <w:rsid w:val="00D11255"/>
    <w:rsid w:val="00D173B1"/>
    <w:rsid w:val="00D27B2B"/>
    <w:rsid w:val="00D360F6"/>
    <w:rsid w:val="00D3620B"/>
    <w:rsid w:val="00D47EAF"/>
    <w:rsid w:val="00D51CC8"/>
    <w:rsid w:val="00D56377"/>
    <w:rsid w:val="00D63479"/>
    <w:rsid w:val="00D6395D"/>
    <w:rsid w:val="00D75ECE"/>
    <w:rsid w:val="00D83BDD"/>
    <w:rsid w:val="00D849AC"/>
    <w:rsid w:val="00D92CFB"/>
    <w:rsid w:val="00D93209"/>
    <w:rsid w:val="00D95EC0"/>
    <w:rsid w:val="00DA1303"/>
    <w:rsid w:val="00DA28E3"/>
    <w:rsid w:val="00DC07A6"/>
    <w:rsid w:val="00DC4E2B"/>
    <w:rsid w:val="00DC540C"/>
    <w:rsid w:val="00DD1C0F"/>
    <w:rsid w:val="00DD1E34"/>
    <w:rsid w:val="00DD2875"/>
    <w:rsid w:val="00DE0E47"/>
    <w:rsid w:val="00DE1233"/>
    <w:rsid w:val="00DE2DCB"/>
    <w:rsid w:val="00DE6EA6"/>
    <w:rsid w:val="00DF6552"/>
    <w:rsid w:val="00E02178"/>
    <w:rsid w:val="00E043CF"/>
    <w:rsid w:val="00E04DA2"/>
    <w:rsid w:val="00E101DD"/>
    <w:rsid w:val="00E20BC3"/>
    <w:rsid w:val="00E23F4E"/>
    <w:rsid w:val="00E2750F"/>
    <w:rsid w:val="00E31AD4"/>
    <w:rsid w:val="00E35A14"/>
    <w:rsid w:val="00E432B1"/>
    <w:rsid w:val="00E448FB"/>
    <w:rsid w:val="00E545C3"/>
    <w:rsid w:val="00E60458"/>
    <w:rsid w:val="00E71585"/>
    <w:rsid w:val="00E724A6"/>
    <w:rsid w:val="00E755A0"/>
    <w:rsid w:val="00E77FFB"/>
    <w:rsid w:val="00E8030A"/>
    <w:rsid w:val="00E80847"/>
    <w:rsid w:val="00E80FBC"/>
    <w:rsid w:val="00E824D8"/>
    <w:rsid w:val="00E90F3E"/>
    <w:rsid w:val="00E91B55"/>
    <w:rsid w:val="00E94194"/>
    <w:rsid w:val="00EA0947"/>
    <w:rsid w:val="00EA353C"/>
    <w:rsid w:val="00EA3EE0"/>
    <w:rsid w:val="00EB0049"/>
    <w:rsid w:val="00EB40BA"/>
    <w:rsid w:val="00EB72C2"/>
    <w:rsid w:val="00EC6BD0"/>
    <w:rsid w:val="00ED4F71"/>
    <w:rsid w:val="00ED6039"/>
    <w:rsid w:val="00EE52F6"/>
    <w:rsid w:val="00F00AB0"/>
    <w:rsid w:val="00F0281B"/>
    <w:rsid w:val="00F03CDC"/>
    <w:rsid w:val="00F07233"/>
    <w:rsid w:val="00F13A06"/>
    <w:rsid w:val="00F15648"/>
    <w:rsid w:val="00F15A1A"/>
    <w:rsid w:val="00F50D62"/>
    <w:rsid w:val="00F53517"/>
    <w:rsid w:val="00F55235"/>
    <w:rsid w:val="00F647A5"/>
    <w:rsid w:val="00F82FC0"/>
    <w:rsid w:val="00F843F3"/>
    <w:rsid w:val="00F87F42"/>
    <w:rsid w:val="00F91683"/>
    <w:rsid w:val="00F97D8C"/>
    <w:rsid w:val="00FA3085"/>
    <w:rsid w:val="00FA69AE"/>
    <w:rsid w:val="00FB0CC8"/>
    <w:rsid w:val="00FB5010"/>
    <w:rsid w:val="00FC0741"/>
    <w:rsid w:val="00FC1488"/>
    <w:rsid w:val="00FC64C7"/>
    <w:rsid w:val="00FD5115"/>
    <w:rsid w:val="00FE4F4D"/>
    <w:rsid w:val="00FE5102"/>
    <w:rsid w:val="00FF4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0659089"/>
  <w15:docId w15:val="{B550D60C-A278-4DE0-ADF5-29DDF31C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6C62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20" w:line="240" w:lineRule="auto"/>
      <w:jc w:val="both"/>
    </w:pPr>
    <w:rPr>
      <w:rFonts w:ascii="Verdana" w:eastAsia="Calibri" w:hAnsi="Verdana" w:cs="Segoe Print"/>
      <w:bCs/>
      <w:color w:val="000000" w:themeColor="text1"/>
      <w:sz w:val="20"/>
      <w:szCs w:val="24"/>
      <w:lang w:val="en-GB"/>
    </w:rPr>
  </w:style>
  <w:style w:type="paragraph" w:styleId="Heading1">
    <w:name w:val="heading 1"/>
    <w:aliases w:val="Cover-Title"/>
    <w:next w:val="BodyText1"/>
    <w:link w:val="Heading1Char"/>
    <w:uiPriority w:val="9"/>
    <w:locked/>
    <w:rsid w:val="00BF66C9"/>
    <w:pPr>
      <w:spacing w:after="0" w:line="240" w:lineRule="auto"/>
      <w:outlineLvl w:val="0"/>
    </w:pPr>
    <w:rPr>
      <w:rFonts w:ascii="Arial Narrow" w:eastAsia="Arial" w:hAnsi="Arial Narrow" w:cs="Arial Narrow"/>
      <w:color w:val="263147"/>
      <w:sz w:val="80"/>
      <w:szCs w:val="80"/>
      <w:lang w:val="en-GB"/>
    </w:rPr>
  </w:style>
  <w:style w:type="paragraph" w:styleId="Heading2">
    <w:name w:val="heading 2"/>
    <w:aliases w:val="Heading Style 01"/>
    <w:basedOn w:val="Normal"/>
    <w:next w:val="Normal"/>
    <w:link w:val="Heading2Char"/>
    <w:uiPriority w:val="9"/>
    <w:unhideWhenUsed/>
    <w:qFormat/>
    <w:locked/>
    <w:rsid w:val="00ED4F71"/>
    <w:pPr>
      <w:keepNext/>
      <w:keepLines/>
      <w:spacing w:after="60"/>
      <w:outlineLvl w:val="1"/>
    </w:pPr>
    <w:rPr>
      <w:rFonts w:ascii="Arial Narrow" w:eastAsia="Times New Roman" w:hAnsi="Arial Narrow"/>
      <w:b/>
      <w:bCs w:val="0"/>
      <w:color w:val="0098C7"/>
      <w:sz w:val="28"/>
      <w:szCs w:val="26"/>
    </w:rPr>
  </w:style>
  <w:style w:type="paragraph" w:styleId="Heading3">
    <w:name w:val="heading 3"/>
    <w:aliases w:val="Heading Stlye 02"/>
    <w:basedOn w:val="Normal"/>
    <w:next w:val="Normal"/>
    <w:link w:val="Heading3Char"/>
    <w:uiPriority w:val="9"/>
    <w:unhideWhenUsed/>
    <w:qFormat/>
    <w:locked/>
    <w:rsid w:val="00ED4F71"/>
    <w:pPr>
      <w:keepNext/>
      <w:keepLines/>
      <w:spacing w:after="60"/>
      <w:outlineLvl w:val="2"/>
    </w:pPr>
    <w:rPr>
      <w:rFonts w:ascii="Arial Narrow" w:eastAsia="Times New Roman" w:hAnsi="Arial Narrow"/>
      <w:b/>
      <w:bCs w:val="0"/>
      <w:color w:val="E47E1A"/>
      <w:szCs w:val="20"/>
    </w:rPr>
  </w:style>
  <w:style w:type="paragraph" w:styleId="Heading4">
    <w:name w:val="heading 4"/>
    <w:aliases w:val="Heading Stle 03"/>
    <w:basedOn w:val="Normal"/>
    <w:next w:val="Normal"/>
    <w:link w:val="Heading4Char"/>
    <w:uiPriority w:val="9"/>
    <w:unhideWhenUsed/>
    <w:qFormat/>
    <w:locked/>
    <w:rsid w:val="00ED4F71"/>
    <w:pPr>
      <w:keepNext/>
      <w:keepLines/>
      <w:spacing w:after="60"/>
      <w:outlineLvl w:val="3"/>
    </w:pPr>
    <w:rPr>
      <w:rFonts w:ascii="Arial Narrow" w:eastAsia="Times New Roman" w:hAnsi="Arial Narrow"/>
      <w:b/>
      <w:bCs w:val="0"/>
      <w:iCs/>
      <w:color w:val="AC2B3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Title Char"/>
    <w:basedOn w:val="DefaultParagraphFont"/>
    <w:link w:val="Heading1"/>
    <w:uiPriority w:val="9"/>
    <w:rsid w:val="00BF66C9"/>
    <w:rPr>
      <w:rFonts w:ascii="Arial Narrow" w:eastAsia="Arial" w:hAnsi="Arial Narrow" w:cs="Arial Narrow"/>
      <w:color w:val="263147"/>
      <w:sz w:val="80"/>
      <w:szCs w:val="80"/>
      <w:lang w:val="en-GB"/>
    </w:rPr>
  </w:style>
  <w:style w:type="character" w:customStyle="1" w:styleId="Heading2Char">
    <w:name w:val="Heading 2 Char"/>
    <w:aliases w:val="Heading Style 01 Char"/>
    <w:basedOn w:val="DefaultParagraphFont"/>
    <w:link w:val="Heading2"/>
    <w:uiPriority w:val="9"/>
    <w:rsid w:val="00ED4F71"/>
    <w:rPr>
      <w:rFonts w:ascii="Arial Narrow" w:eastAsia="Times New Roman" w:hAnsi="Arial Narrow" w:cs="Times New Roman"/>
      <w:b/>
      <w:bCs/>
      <w:color w:val="0098C7"/>
      <w:sz w:val="28"/>
      <w:szCs w:val="26"/>
      <w:lang w:val="en-GB"/>
    </w:rPr>
  </w:style>
  <w:style w:type="character" w:customStyle="1" w:styleId="Heading3Char">
    <w:name w:val="Heading 3 Char"/>
    <w:aliases w:val="Heading Stlye 02 Char"/>
    <w:basedOn w:val="DefaultParagraphFont"/>
    <w:link w:val="Heading3"/>
    <w:uiPriority w:val="9"/>
    <w:rsid w:val="00ED4F71"/>
    <w:rPr>
      <w:rFonts w:ascii="Arial Narrow" w:eastAsia="Times New Roman" w:hAnsi="Arial Narrow" w:cs="Times New Roman"/>
      <w:b/>
      <w:bCs/>
      <w:color w:val="E47E1A"/>
      <w:sz w:val="24"/>
      <w:szCs w:val="20"/>
      <w:lang w:val="en-GB"/>
    </w:rPr>
  </w:style>
  <w:style w:type="character" w:customStyle="1" w:styleId="Heading4Char">
    <w:name w:val="Heading 4 Char"/>
    <w:aliases w:val="Heading Stle 03 Char"/>
    <w:basedOn w:val="DefaultParagraphFont"/>
    <w:link w:val="Heading4"/>
    <w:uiPriority w:val="9"/>
    <w:rsid w:val="00ED4F71"/>
    <w:rPr>
      <w:rFonts w:ascii="Arial Narrow" w:eastAsia="Times New Roman" w:hAnsi="Arial Narrow" w:cs="Times New Roman"/>
      <w:b/>
      <w:bCs/>
      <w:iCs/>
      <w:color w:val="AC2B37"/>
      <w:sz w:val="20"/>
      <w:szCs w:val="20"/>
      <w:lang w:val="en-GB"/>
    </w:rPr>
  </w:style>
  <w:style w:type="paragraph" w:customStyle="1" w:styleId="CoverSubtitle">
    <w:name w:val="Cover Subtitle"/>
    <w:qFormat/>
    <w:rsid w:val="000842CC"/>
    <w:pPr>
      <w:spacing w:after="0" w:line="240" w:lineRule="auto"/>
    </w:pPr>
    <w:rPr>
      <w:rFonts w:ascii="Verdana" w:eastAsia="Arial" w:hAnsi="Verdana" w:cs="Times New Roman"/>
      <w:b/>
      <w:color w:val="12ABDB" w:themeColor="accent2"/>
      <w:sz w:val="28"/>
    </w:rPr>
  </w:style>
  <w:style w:type="paragraph" w:customStyle="1" w:styleId="Cover-Sector">
    <w:name w:val="Cover-Sector"/>
    <w:qFormat/>
    <w:rsid w:val="00843C0E"/>
    <w:pPr>
      <w:spacing w:after="120" w:line="240" w:lineRule="auto"/>
      <w:jc w:val="right"/>
    </w:pPr>
    <w:rPr>
      <w:rFonts w:eastAsia="Arial" w:cs="Arial Narrow"/>
      <w:b/>
      <w:sz w:val="16"/>
    </w:rPr>
  </w:style>
  <w:style w:type="paragraph" w:styleId="Header">
    <w:name w:val="header"/>
    <w:basedOn w:val="Normal"/>
    <w:link w:val="HeaderChar"/>
    <w:uiPriority w:val="99"/>
    <w:unhideWhenUsed/>
    <w:locked/>
    <w:rsid w:val="00ED4F71"/>
    <w:pPr>
      <w:tabs>
        <w:tab w:val="center" w:pos="4680"/>
        <w:tab w:val="right" w:pos="9360"/>
      </w:tabs>
      <w:spacing w:after="0"/>
    </w:pPr>
  </w:style>
  <w:style w:type="character" w:customStyle="1" w:styleId="HeaderChar">
    <w:name w:val="Header Char"/>
    <w:basedOn w:val="DefaultParagraphFont"/>
    <w:link w:val="Header"/>
    <w:uiPriority w:val="99"/>
    <w:rsid w:val="00ED4F71"/>
    <w:rPr>
      <w:rFonts w:ascii="Book Antiqua" w:eastAsia="Arial" w:hAnsi="Book Antiqua" w:cs="Times New Roman"/>
      <w:lang w:val="en-GB"/>
    </w:rPr>
  </w:style>
  <w:style w:type="paragraph" w:styleId="Footer">
    <w:name w:val="footer"/>
    <w:basedOn w:val="Normal"/>
    <w:link w:val="FooterChar"/>
    <w:unhideWhenUsed/>
    <w:locked/>
    <w:rsid w:val="00ED4F71"/>
    <w:pPr>
      <w:tabs>
        <w:tab w:val="center" w:pos="4680"/>
        <w:tab w:val="right" w:pos="9360"/>
      </w:tabs>
      <w:spacing w:after="0"/>
    </w:pPr>
  </w:style>
  <w:style w:type="character" w:customStyle="1" w:styleId="FooterChar">
    <w:name w:val="Footer Char"/>
    <w:basedOn w:val="DefaultParagraphFont"/>
    <w:link w:val="Footer"/>
    <w:uiPriority w:val="99"/>
    <w:rsid w:val="00ED4F71"/>
    <w:rPr>
      <w:rFonts w:ascii="Book Antiqua" w:eastAsia="Arial" w:hAnsi="Book Antiqua" w:cs="Times New Roman"/>
      <w:lang w:val="en-GB"/>
    </w:rPr>
  </w:style>
  <w:style w:type="paragraph" w:customStyle="1" w:styleId="BodyText1">
    <w:name w:val="Body Text1"/>
    <w:qFormat/>
    <w:rsid w:val="00DD2875"/>
    <w:pPr>
      <w:widowControl w:val="0"/>
      <w:spacing w:after="120" w:line="240" w:lineRule="auto"/>
    </w:pPr>
    <w:rPr>
      <w:rFonts w:ascii="Verdana" w:eastAsia="Arial" w:hAnsi="Verdana" w:cs="Times New Roman"/>
      <w:color w:val="3B3B3B" w:themeColor="background2" w:themeShade="40"/>
      <w:sz w:val="20"/>
    </w:rPr>
  </w:style>
  <w:style w:type="paragraph" w:customStyle="1" w:styleId="BoilerplateHead">
    <w:name w:val="Boilerplate Head"/>
    <w:next w:val="BoilerplateText"/>
    <w:qFormat/>
    <w:rsid w:val="003F728C"/>
    <w:pPr>
      <w:pBdr>
        <w:bottom w:val="single" w:sz="4" w:space="1" w:color="auto"/>
      </w:pBdr>
      <w:spacing w:before="1440" w:after="360" w:line="240" w:lineRule="auto"/>
      <w:ind w:left="3067" w:right="490"/>
    </w:pPr>
    <w:rPr>
      <w:rFonts w:ascii="Verdana" w:eastAsia="Arial" w:hAnsi="Verdana" w:cs="Times New Roman"/>
      <w:noProof/>
      <w:color w:val="0070AD" w:themeColor="accent1"/>
      <w:sz w:val="36"/>
    </w:rPr>
  </w:style>
  <w:style w:type="paragraph" w:customStyle="1" w:styleId="BoilerplateText">
    <w:name w:val="Boilerplate Text"/>
    <w:qFormat/>
    <w:rsid w:val="003F728C"/>
    <w:pPr>
      <w:spacing w:before="240" w:after="0" w:line="240" w:lineRule="auto"/>
      <w:ind w:left="3060" w:right="487"/>
    </w:pPr>
    <w:rPr>
      <w:rFonts w:ascii="Verdana" w:eastAsia="Arial" w:hAnsi="Verdana" w:cs="Arial"/>
      <w:color w:val="3B3B3B" w:themeColor="background2" w:themeShade="40"/>
      <w:sz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eastAsia="Arial"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eastAsia="Arial" w:cs="Arial"/>
      <w:b/>
      <w:color w:val="FFFFFF"/>
      <w:sz w:val="16"/>
    </w:rPr>
  </w:style>
  <w:style w:type="paragraph" w:customStyle="1" w:styleId="Rightshore">
    <w:name w:val="Rightshore"/>
    <w:qFormat/>
    <w:rsid w:val="00843C0E"/>
    <w:pPr>
      <w:spacing w:before="240" w:after="0" w:line="240" w:lineRule="auto"/>
      <w:ind w:right="3403"/>
    </w:pPr>
    <w:rPr>
      <w:rFonts w:eastAsia="Arial" w:cs="Arial"/>
      <w:i/>
      <w:sz w:val="16"/>
    </w:rPr>
  </w:style>
  <w:style w:type="paragraph" w:customStyle="1" w:styleId="CoverTitle">
    <w:name w:val="Cover Title"/>
    <w:next w:val="CoverSubtitle"/>
    <w:qFormat/>
    <w:rsid w:val="00DC4E2B"/>
    <w:pPr>
      <w:spacing w:after="0" w:line="240" w:lineRule="auto"/>
    </w:pPr>
    <w:rPr>
      <w:rFonts w:ascii="Verdana" w:eastAsia="Arial" w:hAnsi="Verdana" w:cs="Arial Narrow"/>
      <w:color w:val="0070AD" w:themeColor="accent1"/>
      <w:sz w:val="56"/>
      <w:szCs w:val="80"/>
      <w:lang w:val="en-GB"/>
    </w:rPr>
  </w:style>
  <w:style w:type="paragraph" w:customStyle="1" w:styleId="Website">
    <w:name w:val="Website"/>
    <w:qFormat/>
    <w:rsid w:val="005153F5"/>
    <w:pPr>
      <w:framePr w:hSpace="180" w:wrap="around" w:vAnchor="text" w:hAnchor="margin" w:x="-318" w:y="586"/>
      <w:spacing w:before="120" w:after="120" w:line="240" w:lineRule="auto"/>
    </w:pPr>
    <w:rPr>
      <w:rFonts w:eastAsia="Arial" w:cs="Arial"/>
      <w:b/>
      <w:color w:val="FFFFFF"/>
      <w:sz w:val="28"/>
      <w:lang w:val="en-GB"/>
    </w:rPr>
  </w:style>
  <w:style w:type="character" w:styleId="Hyperlink">
    <w:name w:val="Hyperlink"/>
    <w:basedOn w:val="DefaultParagraphFont"/>
    <w:uiPriority w:val="99"/>
    <w:unhideWhenUsed/>
    <w:locked/>
    <w:rsid w:val="00DC4E2B"/>
    <w:rPr>
      <w:rFonts w:ascii="Verdana" w:hAnsi="Verdana"/>
      <w:color w:val="6FAC10" w:themeColor="accent5" w:themeShade="BF"/>
      <w:sz w:val="20"/>
      <w:u w:val="single"/>
    </w:rPr>
  </w:style>
  <w:style w:type="paragraph" w:customStyle="1" w:styleId="Heading10">
    <w:name w:val="Heading1"/>
    <w:next w:val="BodyText1"/>
    <w:qFormat/>
    <w:rsid w:val="007927EC"/>
    <w:pPr>
      <w:keepNext/>
      <w:keepLines/>
      <w:spacing w:after="720" w:line="240" w:lineRule="auto"/>
    </w:pPr>
    <w:rPr>
      <w:rFonts w:ascii="Verdana" w:eastAsia="Arial" w:hAnsi="Verdana" w:cs="Times New Roman"/>
      <w:color w:val="0070AD" w:themeColor="accent1"/>
      <w:sz w:val="52"/>
      <w:szCs w:val="60"/>
      <w:lang w:val="en-GB"/>
    </w:rPr>
  </w:style>
  <w:style w:type="paragraph" w:customStyle="1" w:styleId="Heading20">
    <w:name w:val="Heading2"/>
    <w:next w:val="BodyText1"/>
    <w:qFormat/>
    <w:rsid w:val="007927EC"/>
    <w:pPr>
      <w:keepNext/>
      <w:keepLines/>
      <w:spacing w:before="360" w:after="0" w:line="240" w:lineRule="auto"/>
    </w:pPr>
    <w:rPr>
      <w:rFonts w:ascii="Verdana" w:eastAsia="Arial" w:hAnsi="Verdana" w:cs="Times New Roman"/>
      <w:color w:val="12ABDB" w:themeColor="accent2"/>
      <w:sz w:val="48"/>
    </w:rPr>
  </w:style>
  <w:style w:type="paragraph" w:customStyle="1" w:styleId="Heading30">
    <w:name w:val="Heading3"/>
    <w:basedOn w:val="Heading40"/>
    <w:next w:val="BodyText1"/>
    <w:qFormat/>
    <w:rsid w:val="007927EC"/>
  </w:style>
  <w:style w:type="paragraph" w:customStyle="1" w:styleId="Heading40">
    <w:name w:val="Heading4"/>
    <w:next w:val="BodyText1"/>
    <w:qFormat/>
    <w:rsid w:val="007927EC"/>
    <w:pPr>
      <w:keepNext/>
      <w:keepLines/>
      <w:spacing w:before="360" w:after="120" w:line="240" w:lineRule="auto"/>
    </w:pPr>
    <w:rPr>
      <w:rFonts w:ascii="Verdana" w:eastAsia="Arial" w:hAnsi="Verdana" w:cs="Times New Roman"/>
      <w:color w:val="12ABDB" w:themeColor="accent2"/>
      <w:sz w:val="40"/>
    </w:rPr>
  </w:style>
  <w:style w:type="paragraph" w:customStyle="1" w:styleId="Heading5">
    <w:name w:val="Heading5"/>
    <w:next w:val="BodyText1"/>
    <w:qFormat/>
    <w:rsid w:val="007927EC"/>
    <w:pPr>
      <w:keepNext/>
      <w:keepLines/>
      <w:spacing w:before="360" w:after="120" w:line="240" w:lineRule="auto"/>
    </w:pPr>
    <w:rPr>
      <w:rFonts w:asciiTheme="majorHAnsi" w:eastAsia="Arial" w:hAnsiTheme="majorHAnsi" w:cs="Times New Roman"/>
      <w:color w:val="12ABDB" w:themeColor="accent2"/>
      <w:sz w:val="32"/>
      <w:lang w:val="en-GB"/>
    </w:rPr>
  </w:style>
  <w:style w:type="paragraph" w:customStyle="1" w:styleId="Subhead">
    <w:name w:val="Subhead"/>
    <w:next w:val="BodyText1"/>
    <w:qFormat/>
    <w:rsid w:val="00903E1F"/>
    <w:pPr>
      <w:keepNext/>
      <w:keepLines/>
      <w:widowControl w:val="0"/>
      <w:spacing w:before="240" w:after="0" w:line="240" w:lineRule="auto"/>
    </w:pPr>
    <w:rPr>
      <w:rFonts w:ascii="Verdana" w:eastAsia="Arial" w:hAnsi="Verdana" w:cs="Times New Roman"/>
      <w:b/>
      <w:color w:val="2B0A3D" w:themeColor="accent3"/>
      <w:lang w:val="en-GB"/>
    </w:rPr>
  </w:style>
  <w:style w:type="paragraph" w:customStyle="1" w:styleId="BulletIntro">
    <w:name w:val="Bullet Intro"/>
    <w:next w:val="Bullet1"/>
    <w:qFormat/>
    <w:rsid w:val="00DD2875"/>
    <w:pPr>
      <w:keepNext/>
      <w:keepLines/>
      <w:spacing w:before="120" w:after="60" w:line="260" w:lineRule="exact"/>
    </w:pPr>
    <w:rPr>
      <w:rFonts w:ascii="Verdana" w:eastAsia="Arial" w:hAnsi="Verdana" w:cs="Times New Roman"/>
      <w:color w:val="3B3B3B" w:themeColor="background2" w:themeShade="40"/>
      <w:sz w:val="20"/>
      <w:lang w:val="en-GB"/>
    </w:rPr>
  </w:style>
  <w:style w:type="paragraph" w:customStyle="1" w:styleId="Bullet1">
    <w:name w:val="Bullet1"/>
    <w:qFormat/>
    <w:rsid w:val="00E35A14"/>
    <w:pPr>
      <w:keepNext/>
      <w:keepLines/>
      <w:numPr>
        <w:numId w:val="3"/>
      </w:numPr>
      <w:spacing w:before="60" w:after="0" w:line="260" w:lineRule="exact"/>
      <w:ind w:left="357" w:hanging="357"/>
    </w:pPr>
    <w:rPr>
      <w:rFonts w:ascii="Arial" w:eastAsia="Arial" w:hAnsi="Arial" w:cs="Times New Roman"/>
      <w:color w:val="767676" w:themeColor="background2" w:themeShade="80"/>
      <w:sz w:val="20"/>
      <w:szCs w:val="20"/>
      <w:lang w:val="en-GB"/>
    </w:rPr>
  </w:style>
  <w:style w:type="paragraph" w:customStyle="1" w:styleId="Bullet1-end">
    <w:name w:val="Bullet1 - end"/>
    <w:basedOn w:val="Bullet1"/>
    <w:next w:val="BodyText1"/>
    <w:qFormat/>
    <w:rsid w:val="00B10F5F"/>
    <w:pPr>
      <w:spacing w:after="120"/>
    </w:pPr>
  </w:style>
  <w:style w:type="paragraph" w:customStyle="1" w:styleId="Bullet2">
    <w:name w:val="Bullet2"/>
    <w:basedOn w:val="Bullet1"/>
    <w:qFormat/>
    <w:rsid w:val="00B10F5F"/>
    <w:pPr>
      <w:numPr>
        <w:numId w:val="2"/>
      </w:numPr>
    </w:pPr>
  </w:style>
  <w:style w:type="paragraph" w:customStyle="1" w:styleId="Bullet2-end">
    <w:name w:val="Bullet2 - end"/>
    <w:basedOn w:val="Bullet2"/>
    <w:next w:val="BodyText1"/>
    <w:qFormat/>
    <w:rsid w:val="004F5EC0"/>
    <w:pPr>
      <w:spacing w:after="120"/>
    </w:pPr>
  </w:style>
  <w:style w:type="paragraph" w:customStyle="1" w:styleId="Bullet3">
    <w:name w:val="Bullet3"/>
    <w:basedOn w:val="Bullet1"/>
    <w:qFormat/>
    <w:rsid w:val="00B10F5F"/>
    <w:pPr>
      <w:numPr>
        <w:numId w:val="4"/>
      </w:numPr>
    </w:pPr>
  </w:style>
  <w:style w:type="paragraph" w:customStyle="1" w:styleId="Bullet3-end">
    <w:name w:val="Bullet3 - end"/>
    <w:basedOn w:val="Bullet3"/>
    <w:next w:val="BodyText1"/>
    <w:qFormat/>
    <w:rsid w:val="00B10F5F"/>
    <w:pPr>
      <w:spacing w:after="120"/>
    </w:pPr>
  </w:style>
  <w:style w:type="paragraph" w:customStyle="1" w:styleId="NumberedIntro">
    <w:name w:val="Numbered Intro"/>
    <w:basedOn w:val="BulletIntro"/>
    <w:next w:val="Numbering1"/>
    <w:qFormat/>
    <w:rsid w:val="00DD2875"/>
  </w:style>
  <w:style w:type="paragraph" w:customStyle="1" w:styleId="Numbering1">
    <w:name w:val="Numbering1"/>
    <w:qFormat/>
    <w:rsid w:val="00DD2875"/>
    <w:pPr>
      <w:numPr>
        <w:numId w:val="5"/>
      </w:numPr>
      <w:spacing w:before="60" w:after="0" w:line="260" w:lineRule="exact"/>
      <w:ind w:left="357" w:hanging="357"/>
    </w:pPr>
    <w:rPr>
      <w:rFonts w:ascii="Verdana" w:eastAsia="Arial" w:hAnsi="Verdana" w:cs="Times New Roman"/>
      <w:color w:val="3B3B3B" w:themeColor="background2" w:themeShade="40"/>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qFormat/>
    <w:rsid w:val="00B10F5F"/>
    <w:pPr>
      <w:numPr>
        <w:numId w:val="1"/>
      </w:numPr>
      <w:tabs>
        <w:tab w:val="left" w:pos="630"/>
      </w:tabs>
    </w:pPr>
  </w:style>
  <w:style w:type="paragraph" w:customStyle="1" w:styleId="Numbering2-end">
    <w:name w:val="Numbering2 - end"/>
    <w:basedOn w:val="Numbering2"/>
    <w:next w:val="BodyText1"/>
    <w:qFormat/>
    <w:rsid w:val="00726E3A"/>
    <w:pPr>
      <w:spacing w:after="120"/>
      <w:ind w:left="634" w:hanging="274"/>
    </w:pPr>
  </w:style>
  <w:style w:type="paragraph" w:customStyle="1" w:styleId="Numbering3">
    <w:name w:val="Numbering3"/>
    <w:basedOn w:val="Numbering1"/>
    <w:qFormat/>
    <w:rsid w:val="00B10F5F"/>
    <w:pPr>
      <w:numPr>
        <w:numId w:val="6"/>
      </w:numPr>
    </w:pPr>
  </w:style>
  <w:style w:type="paragraph" w:customStyle="1" w:styleId="Numbering3-end">
    <w:name w:val="Numbering3 - end"/>
    <w:basedOn w:val="Numbering3"/>
    <w:next w:val="BodyText1"/>
    <w:qFormat/>
    <w:rsid w:val="00726E3A"/>
    <w:pPr>
      <w:spacing w:after="120"/>
      <w:ind w:left="994"/>
    </w:pPr>
  </w:style>
  <w:style w:type="paragraph" w:customStyle="1" w:styleId="IntroductoryText">
    <w:name w:val="Introductory Text"/>
    <w:next w:val="BodyText1"/>
    <w:qFormat/>
    <w:rsid w:val="007927EC"/>
    <w:pPr>
      <w:spacing w:after="240" w:line="240" w:lineRule="auto"/>
    </w:pPr>
    <w:rPr>
      <w:rFonts w:eastAsia="Arial" w:cs="Times New Roman"/>
      <w:i/>
      <w:color w:val="95E616" w:themeColor="accent5"/>
      <w:sz w:val="28"/>
    </w:rPr>
  </w:style>
  <w:style w:type="paragraph" w:customStyle="1" w:styleId="FigureDescriptor">
    <w:name w:val="Figure Descriptor"/>
    <w:next w:val="BodyText1"/>
    <w:qFormat/>
    <w:rsid w:val="00903E1F"/>
    <w:pPr>
      <w:spacing w:before="240" w:after="120" w:line="240" w:lineRule="auto"/>
    </w:pPr>
    <w:rPr>
      <w:rFonts w:ascii="Verdana" w:eastAsia="Arial" w:hAnsi="Verdana" w:cs="Times New Roman"/>
      <w:b/>
      <w:color w:val="FF304C" w:themeColor="accent4"/>
      <w:sz w:val="16"/>
      <w:lang w:val="fr-FR"/>
    </w:rPr>
  </w:style>
  <w:style w:type="paragraph" w:customStyle="1" w:styleId="TableText">
    <w:name w:val="Table Text"/>
    <w:basedOn w:val="BodyText1"/>
    <w:qFormat/>
    <w:rsid w:val="00BE14E2"/>
    <w:pPr>
      <w:spacing w:after="0"/>
    </w:pPr>
    <w:rPr>
      <w:szCs w:val="20"/>
    </w:rPr>
  </w:style>
  <w:style w:type="paragraph" w:customStyle="1" w:styleId="TableBullet1">
    <w:name w:val="Table Bullet1"/>
    <w:basedOn w:val="Bullet1"/>
    <w:qFormat/>
    <w:rsid w:val="00903E1F"/>
    <w:pPr>
      <w:ind w:left="154" w:hanging="154"/>
    </w:pPr>
    <w:rPr>
      <w:rFonts w:ascii="Verdana" w:hAnsi="Verdana"/>
      <w:color w:val="3B3B3B" w:themeColor="background2" w:themeShade="40"/>
    </w:rPr>
  </w:style>
  <w:style w:type="paragraph" w:customStyle="1" w:styleId="TableBullet2">
    <w:name w:val="Table Bullet2"/>
    <w:basedOn w:val="Bullet2"/>
    <w:qFormat/>
    <w:rsid w:val="00903E1F"/>
    <w:pPr>
      <w:ind w:left="334" w:hanging="180"/>
    </w:pPr>
    <w:rPr>
      <w:rFonts w:ascii="Verdana" w:hAnsi="Verdana"/>
      <w:color w:val="3B3B3B" w:themeColor="background2" w:themeShade="40"/>
    </w:rPr>
  </w:style>
  <w:style w:type="paragraph" w:customStyle="1" w:styleId="TableBullet3">
    <w:name w:val="Table Bullet3"/>
    <w:basedOn w:val="Bullet3"/>
    <w:qFormat/>
    <w:rsid w:val="00903E1F"/>
    <w:pPr>
      <w:ind w:left="514" w:hanging="180"/>
    </w:pPr>
    <w:rPr>
      <w:rFonts w:ascii="Verdana" w:hAnsi="Verdana"/>
      <w:color w:val="3B3B3B" w:themeColor="background2" w:themeShade="40"/>
    </w:rPr>
  </w:style>
  <w:style w:type="paragraph" w:customStyle="1" w:styleId="TableHead">
    <w:name w:val="Table Head"/>
    <w:next w:val="TableSubhead"/>
    <w:qFormat/>
    <w:rsid w:val="000A03F7"/>
    <w:pPr>
      <w:spacing w:after="0" w:line="240" w:lineRule="auto"/>
      <w:jc w:val="center"/>
    </w:pPr>
    <w:rPr>
      <w:rFonts w:ascii="Verdana" w:eastAsia="Arial" w:hAnsi="Verdana" w:cs="Times New Roman"/>
      <w:color w:val="FFFFFF" w:themeColor="background1"/>
      <w:sz w:val="20"/>
      <w:lang w:val="en-GB"/>
    </w:rPr>
  </w:style>
  <w:style w:type="paragraph" w:customStyle="1" w:styleId="TableSubhead">
    <w:name w:val="Table Subhead"/>
    <w:basedOn w:val="Normal"/>
    <w:qFormat/>
    <w:rsid w:val="000A03F7"/>
    <w:pPr>
      <w:spacing w:after="0"/>
    </w:pPr>
    <w:rPr>
      <w:rFonts w:asciiTheme="minorHAnsi" w:hAnsiTheme="minorHAnsi"/>
      <w:color w:val="0070AD" w:themeColor="accent1"/>
    </w:rPr>
  </w:style>
  <w:style w:type="paragraph" w:customStyle="1" w:styleId="TableofContents">
    <w:name w:val="Table of Contents"/>
    <w:qFormat/>
    <w:rsid w:val="007927EC"/>
    <w:pPr>
      <w:spacing w:after="720" w:line="240" w:lineRule="auto"/>
    </w:pPr>
    <w:rPr>
      <w:rFonts w:ascii="Verdana" w:eastAsia="Arial" w:hAnsi="Verdana" w:cs="Times New Roman"/>
      <w:color w:val="0070AD" w:themeColor="text2"/>
      <w:sz w:val="52"/>
      <w:szCs w:val="60"/>
      <w:lang w:val="en-GB"/>
    </w:rPr>
  </w:style>
  <w:style w:type="paragraph" w:styleId="TOC1">
    <w:name w:val="toc 1"/>
    <w:next w:val="TOC2"/>
    <w:autoRedefine/>
    <w:uiPriority w:val="39"/>
    <w:unhideWhenUsed/>
    <w:locked/>
    <w:rsid w:val="007927EC"/>
    <w:pPr>
      <w:tabs>
        <w:tab w:val="right" w:leader="dot" w:pos="10199"/>
      </w:tabs>
      <w:spacing w:after="100" w:line="240" w:lineRule="auto"/>
    </w:pPr>
    <w:rPr>
      <w:rFonts w:eastAsia="Arial" w:cs="Times New Roman"/>
      <w:noProof/>
      <w:color w:val="404040" w:themeColor="text1" w:themeTint="BF"/>
      <w:sz w:val="20"/>
      <w:lang w:val="en-GB"/>
    </w:rPr>
  </w:style>
  <w:style w:type="paragraph" w:styleId="TOC2">
    <w:name w:val="toc 2"/>
    <w:next w:val="TOC3"/>
    <w:autoRedefine/>
    <w:uiPriority w:val="39"/>
    <w:unhideWhenUsed/>
    <w:locked/>
    <w:rsid w:val="002B3302"/>
    <w:pPr>
      <w:tabs>
        <w:tab w:val="right" w:leader="dot" w:pos="10199"/>
      </w:tabs>
      <w:spacing w:after="100" w:line="240" w:lineRule="auto"/>
    </w:pPr>
    <w:rPr>
      <w:rFonts w:ascii="Calibri" w:eastAsia="Arial" w:hAnsi="Calibri" w:cs="Calibri"/>
      <w:bCs/>
      <w:noProof/>
      <w:color w:val="7F7F7F" w:themeColor="text1" w:themeTint="80"/>
      <w:sz w:val="24"/>
      <w:szCs w:val="24"/>
      <w:lang w:val="en-GB"/>
    </w:rPr>
  </w:style>
  <w:style w:type="paragraph" w:styleId="TOC3">
    <w:name w:val="toc 3"/>
    <w:next w:val="TOC4"/>
    <w:autoRedefine/>
    <w:uiPriority w:val="39"/>
    <w:unhideWhenUsed/>
    <w:locked/>
    <w:rsid w:val="00903E1F"/>
    <w:pPr>
      <w:tabs>
        <w:tab w:val="right" w:leader="dot" w:pos="10199"/>
      </w:tabs>
      <w:spacing w:after="100" w:line="240" w:lineRule="auto"/>
      <w:ind w:left="450"/>
    </w:pPr>
    <w:rPr>
      <w:rFonts w:ascii="Arial" w:eastAsia="Arial" w:hAnsi="Arial" w:cs="Times New Roman"/>
      <w:noProof/>
      <w:color w:val="7F7F7F" w:themeColor="text1" w:themeTint="80"/>
      <w:sz w:val="18"/>
      <w:lang w:val="en-GB"/>
    </w:rPr>
  </w:style>
  <w:style w:type="paragraph" w:styleId="TOC4">
    <w:name w:val="toc 4"/>
    <w:next w:val="TOC5"/>
    <w:autoRedefine/>
    <w:uiPriority w:val="39"/>
    <w:unhideWhenUsed/>
    <w:locked/>
    <w:rsid w:val="00903E1F"/>
    <w:pPr>
      <w:tabs>
        <w:tab w:val="right" w:leader="dot" w:pos="10199"/>
      </w:tabs>
      <w:spacing w:after="100" w:line="240" w:lineRule="auto"/>
      <w:ind w:left="660"/>
    </w:pPr>
    <w:rPr>
      <w:rFonts w:ascii="Arial" w:eastAsia="Arial" w:hAnsi="Arial" w:cs="Times New Roman"/>
      <w:noProof/>
      <w:color w:val="7F7F7F" w:themeColor="text1" w:themeTint="80"/>
      <w:sz w:val="16"/>
      <w:lang w:val="en-GB"/>
    </w:rPr>
  </w:style>
  <w:style w:type="paragraph" w:styleId="TOC5">
    <w:name w:val="toc 5"/>
    <w:next w:val="BodyText1"/>
    <w:autoRedefine/>
    <w:uiPriority w:val="39"/>
    <w:unhideWhenUsed/>
    <w:locked/>
    <w:rsid w:val="00903E1F"/>
    <w:pPr>
      <w:tabs>
        <w:tab w:val="right" w:leader="dot" w:pos="10199"/>
      </w:tabs>
      <w:spacing w:after="100" w:line="240" w:lineRule="auto"/>
      <w:ind w:left="810"/>
    </w:pPr>
    <w:rPr>
      <w:rFonts w:ascii="Arial" w:eastAsia="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eastAsia="Arial"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eastAsia="Arial" w:hAnsi="Verdana" w:cs="Times New Roman"/>
      <w:b/>
      <w:color w:val="767676" w:themeColor="background2" w:themeShade="80"/>
      <w:sz w:val="18"/>
      <w:lang w:val="en-GB"/>
    </w:rPr>
  </w:style>
  <w:style w:type="paragraph" w:customStyle="1" w:styleId="Biostitle">
    <w:name w:val="Bios title"/>
    <w:basedOn w:val="Normal"/>
    <w:uiPriority w:val="99"/>
    <w:qFormat/>
    <w:rsid w:val="00BE14E2"/>
    <w:pPr>
      <w:spacing w:before="60"/>
      <w:contextualSpacing/>
    </w:pPr>
    <w:rPr>
      <w:rFonts w:eastAsia="Times New Roman"/>
      <w:b/>
      <w:color w:val="0070AD" w:themeColor="accent1"/>
      <w:sz w:val="28"/>
      <w:szCs w:val="32"/>
      <w:lang w:val="en-US"/>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lang w:val="en-US"/>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lang w:val="en-US"/>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lang w:val="en-US"/>
    </w:rPr>
  </w:style>
  <w:style w:type="paragraph" w:customStyle="1" w:styleId="BlockText2">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lang w:val="en-US"/>
    </w:rPr>
  </w:style>
  <w:style w:type="paragraph" w:customStyle="1" w:styleId="Bioheads">
    <w:name w:val="Bio heads"/>
    <w:basedOn w:val="Normal"/>
    <w:uiPriority w:val="99"/>
    <w:qFormat/>
    <w:rsid w:val="00BE14E2"/>
    <w:pPr>
      <w:spacing w:before="60" w:after="60" w:line="240" w:lineRule="atLeast"/>
      <w:contextualSpacing/>
    </w:pPr>
    <w:rPr>
      <w:rFonts w:eastAsia="Times New Roman"/>
      <w:b/>
      <w:color w:val="12ABDB" w:themeColor="accent2"/>
      <w:szCs w:val="21"/>
      <w:lang w:val="en-US"/>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Normal"/>
    <w:uiPriority w:val="99"/>
    <w:qFormat/>
    <w:rsid w:val="00ED6039"/>
    <w:pPr>
      <w:spacing w:after="0" w:line="240" w:lineRule="auto"/>
    </w:pPr>
    <w:tblPr>
      <w:tblBorders>
        <w:top w:val="single" w:sz="4" w:space="0" w:color="0070AD" w:themeColor="text2"/>
        <w:left w:val="single" w:sz="4" w:space="0" w:color="0070AD" w:themeColor="text2"/>
        <w:bottom w:val="single" w:sz="4" w:space="0" w:color="0070AD" w:themeColor="text2"/>
        <w:right w:val="single" w:sz="4" w:space="0" w:color="0070AD" w:themeColor="text2"/>
        <w:insideH w:val="single" w:sz="4" w:space="0" w:color="EDEDED" w:themeColor="background2"/>
        <w:insideV w:val="single" w:sz="4" w:space="0" w:color="EDEDED"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0070AD" w:themeColor="text2"/>
          <w:bottom w:val="single" w:sz="4" w:space="0" w:color="0070AD" w:themeColor="text2"/>
          <w:right w:val="single" w:sz="4" w:space="0" w:color="0070AD" w:themeColor="text2"/>
          <w:insideH w:val="nil"/>
          <w:insideV w:val="single" w:sz="4" w:space="0" w:color="FFFFFF" w:themeColor="background1"/>
          <w:tl2br w:val="nil"/>
          <w:tr2bl w:val="nil"/>
        </w:tcBorders>
        <w:shd w:val="clear" w:color="auto" w:fill="2B0A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DEDED" w:themeFill="background2"/>
      </w:tcPr>
    </w:tblStylePr>
  </w:style>
  <w:style w:type="paragraph" w:customStyle="1" w:styleId="Quote-Source">
    <w:name w:val="Quote-Source"/>
    <w:qFormat/>
    <w:rsid w:val="00220D13"/>
    <w:pPr>
      <w:keepNext/>
      <w:keepLines/>
      <w:spacing w:before="240" w:after="240" w:line="240" w:lineRule="auto"/>
    </w:pPr>
    <w:rPr>
      <w:rFonts w:ascii="Verdana" w:eastAsia="Arial" w:hAnsi="Verdana" w:cs="Times New Roman"/>
      <w:i/>
      <w:color w:val="0070AD" w:themeColor="accent1"/>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BE14E2"/>
    <w:pPr>
      <w:spacing w:after="0" w:line="240" w:lineRule="auto"/>
    </w:pPr>
    <w:rPr>
      <w:rFonts w:ascii="Arial" w:eastAsia="Arial" w:hAnsi="Arial" w:cs="Times New Roman"/>
      <w:b/>
      <w:color w:val="CCEFFB" w:themeColor="accent2" w:themeTint="33"/>
      <w:sz w:val="534"/>
    </w:rPr>
  </w:style>
  <w:style w:type="paragraph" w:customStyle="1" w:styleId="NormalQuote">
    <w:name w:val="Normal Quote"/>
    <w:qFormat/>
    <w:rsid w:val="00220D13"/>
    <w:pPr>
      <w:spacing w:after="120" w:line="240" w:lineRule="auto"/>
    </w:pPr>
    <w:rPr>
      <w:rFonts w:ascii="Verdana" w:eastAsia="Arial" w:hAnsi="Verdana" w:cs="Times New Roman"/>
      <w:b/>
      <w:color w:val="12ABDB" w:themeColor="accent2"/>
      <w:sz w:val="28"/>
    </w:rPr>
  </w:style>
  <w:style w:type="paragraph" w:customStyle="1" w:styleId="BiosDesignation">
    <w:name w:val="Bios Designation"/>
    <w:qFormat/>
    <w:rsid w:val="00220D13"/>
    <w:pPr>
      <w:spacing w:after="240" w:line="240" w:lineRule="atLeast"/>
    </w:pPr>
    <w:rPr>
      <w:rFonts w:ascii="Verdana" w:eastAsia="Times New Roman" w:hAnsi="Verdana" w:cs="Times New Roman"/>
      <w:b/>
      <w:color w:val="2B0A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eastAsia="Arial" w:cstheme="minorHAnsi"/>
      <w:color w:val="FFFFFF" w:themeColor="background1"/>
      <w:sz w:val="18"/>
      <w:lang w:val="en-GB"/>
    </w:rPr>
  </w:style>
  <w:style w:type="paragraph" w:customStyle="1" w:styleId="ObjectStyle">
    <w:name w:val="Object Style"/>
    <w:qFormat/>
    <w:rsid w:val="000A03F7"/>
    <w:pPr>
      <w:spacing w:before="120" w:after="240" w:line="240" w:lineRule="auto"/>
    </w:pPr>
    <w:rPr>
      <w:rFonts w:ascii="Arial" w:eastAsia="Arial" w:hAnsi="Arial"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0070AD" w:themeColor="text2"/>
          <w:bottom w:val="single" w:sz="4" w:space="0" w:color="0070AD" w:themeColor="text2"/>
          <w:right w:val="single" w:sz="4" w:space="0" w:color="0070AD" w:themeColor="text2"/>
          <w:insideH w:val="nil"/>
          <w:insideV w:val="single" w:sz="4" w:space="0" w:color="FFFFFF" w:themeColor="background1"/>
          <w:tl2br w:val="nil"/>
          <w:tr2bl w:val="nil"/>
        </w:tcBorders>
        <w:shd w:val="clear" w:color="auto" w:fill="2B0A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DEDED" w:themeFill="background2"/>
      </w:tcPr>
    </w:tblStylePr>
  </w:style>
  <w:style w:type="table" w:customStyle="1" w:styleId="CMU">
    <w:name w:val="CMU"/>
    <w:basedOn w:val="Capgemini-NewVI"/>
    <w:uiPriority w:val="99"/>
    <w:qFormat/>
    <w:rsid w:val="000A03F7"/>
    <w:rPr>
      <w:rFonts w:ascii="Verdana" w:hAnsi="Verdana"/>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0070AD" w:themeColor="text2"/>
          <w:bottom w:val="single" w:sz="4" w:space="0" w:color="E5E5E5" w:themeColor="text1" w:themeTint="1A"/>
          <w:right w:val="single" w:sz="4" w:space="0" w:color="0070AD" w:themeColor="text2"/>
          <w:insideH w:val="nil"/>
          <w:insideV w:val="single" w:sz="4" w:space="0" w:color="FFFFFF" w:themeColor="background1"/>
          <w:tl2br w:val="nil"/>
          <w:tr2bl w:val="nil"/>
        </w:tcBorders>
        <w:shd w:val="clear" w:color="auto" w:fill="C8FF16"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cs="Times New Roman"/>
      <w:b/>
      <w:bCs w:val="0"/>
      <w:color w:val="auto"/>
      <w:lang w:val="en-US"/>
    </w:rPr>
  </w:style>
  <w:style w:type="paragraph" w:customStyle="1" w:styleId="CopyrightExtraLine">
    <w:name w:val="Copyright Extra Line"/>
    <w:basedOn w:val="Normal"/>
    <w:qFormat/>
    <w:rsid w:val="003F728C"/>
    <w:rPr>
      <w:b/>
      <w:color w:val="FFFFFF" w:themeColor="background1"/>
      <w:sz w:val="16"/>
    </w:rPr>
  </w:style>
  <w:style w:type="table" w:customStyle="1" w:styleId="IT">
    <w:name w:val="IT"/>
    <w:basedOn w:val="TableNormal"/>
    <w:uiPriority w:val="99"/>
    <w:qFormat/>
    <w:rsid w:val="00C25469"/>
    <w:pPr>
      <w:spacing w:after="0" w:line="240" w:lineRule="auto"/>
    </w:pPr>
    <w:rPr>
      <w:sz w:val="20"/>
      <w:lang w:val="en-IN" w:eastAsia="en-IN"/>
    </w:rPr>
    <w:tblPr>
      <w:tblBorders>
        <w:top w:val="single" w:sz="4" w:space="0" w:color="0070AD" w:themeColor="accent1"/>
        <w:left w:val="single" w:sz="4" w:space="0" w:color="0070AD" w:themeColor="accent1"/>
        <w:bottom w:val="single" w:sz="4" w:space="0" w:color="0070AD" w:themeColor="accent1"/>
        <w:right w:val="single" w:sz="4" w:space="0" w:color="0070AD" w:themeColor="accent1"/>
        <w:insideH w:val="single" w:sz="4" w:space="0" w:color="0070AD" w:themeColor="accent1"/>
        <w:insideV w:val="single" w:sz="4" w:space="0" w:color="0070AD" w:themeColor="accent1"/>
      </w:tblBorders>
      <w:tblCellMar>
        <w:top w:w="108" w:type="dxa"/>
        <w:bottom w:w="108" w:type="dxa"/>
      </w:tblCellMar>
    </w:tblPr>
    <w:tcPr>
      <w:vAlign w:val="center"/>
    </w:tcPr>
    <w:tblStylePr w:type="firstRow">
      <w:pPr>
        <w:jc w:val="center"/>
      </w:pPr>
      <w:rPr>
        <w:rFonts w:asciiTheme="minorHAnsi" w:hAnsiTheme="minorHAnsi" w:cs="Arial" w:hint="default"/>
        <w:b/>
        <w:color w:val="FFFFFF" w:themeColor="background1"/>
        <w:sz w:val="20"/>
        <w:szCs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cs="Arial" w:hint="default"/>
        <w:b/>
        <w:color w:val="FFFFFF" w:themeColor="background1"/>
        <w:sz w:val="18"/>
        <w:szCs w:val="18"/>
      </w:rPr>
      <w:tblPr/>
      <w:tcPr>
        <w:tcBorders>
          <w:top w:val="single" w:sz="4" w:space="0" w:color="FFFFFF" w:themeColor="background1"/>
          <w:left w:val="single" w:sz="4" w:space="0" w:color="0070AD" w:themeColor="text2"/>
          <w:bottom w:val="single" w:sz="4" w:space="0" w:color="0070AD" w:themeColor="text2"/>
          <w:right w:val="single" w:sz="4" w:space="0" w:color="0070AD" w:themeColor="text2"/>
          <w:insideH w:val="nil"/>
          <w:insideV w:val="single" w:sz="4" w:space="0" w:color="FFFFFF" w:themeColor="background1"/>
          <w:tl2br w:val="nil"/>
          <w:tr2bl w:val="nil"/>
        </w:tcBorders>
        <w:shd w:val="clear" w:color="auto" w:fill="C8FF16" w:themeFill="accent6"/>
        <w:vAlign w:val="center"/>
      </w:tcPr>
    </w:tblStylePr>
    <w:tblStylePr w:type="firstCol">
      <w:pPr>
        <w:jc w:val="left"/>
      </w:pPr>
      <w:rPr>
        <w:rFonts w:asciiTheme="minorHAnsi" w:hAnsiTheme="minorHAnsi" w:cs="Arial" w:hint="default"/>
        <w:b/>
        <w:color w:val="005381" w:themeColor="accent1" w:themeShade="BF"/>
        <w:sz w:val="18"/>
        <w:szCs w:val="18"/>
      </w:rPr>
      <w:tblPr/>
      <w:tcPr>
        <w:tcBorders>
          <w:insideH w:val="single" w:sz="4" w:space="0" w:color="FFFFFF" w:themeColor="background1"/>
          <w:insideV w:val="nil"/>
        </w:tcBorders>
        <w:shd w:val="clear" w:color="auto" w:fill="BBE7FF" w:themeFill="accent1" w:themeFillTint="33"/>
      </w:tcPr>
    </w:tblStylePr>
  </w:style>
  <w:style w:type="character" w:customStyle="1" w:styleId="marktzeicsrx3">
    <w:name w:val="marktzeicsrx3"/>
    <w:basedOn w:val="DefaultParagraphFont"/>
    <w:rsid w:val="00C25469"/>
  </w:style>
  <w:style w:type="character" w:styleId="PlaceholderText">
    <w:name w:val="Placeholder Text"/>
    <w:basedOn w:val="DefaultParagraphFont"/>
    <w:uiPriority w:val="99"/>
    <w:semiHidden/>
    <w:locked/>
    <w:rsid w:val="004F38BF"/>
    <w:rPr>
      <w:color w:val="808080"/>
    </w:rPr>
  </w:style>
  <w:style w:type="character" w:customStyle="1" w:styleId="TOCHeadline">
    <w:name w:val="TOC Headline"/>
    <w:rsid w:val="0027233F"/>
    <w:rPr>
      <w:rFonts w:ascii="Arial" w:hAnsi="Arial"/>
      <w:b/>
      <w:bCs/>
      <w:sz w:val="50"/>
    </w:rPr>
  </w:style>
  <w:style w:type="paragraph" w:styleId="ListParagraph">
    <w:name w:val="List Paragraph"/>
    <w:basedOn w:val="Normal"/>
    <w:uiPriority w:val="34"/>
    <w:qFormat/>
    <w:locked/>
    <w:rsid w:val="00D1125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line="264" w:lineRule="auto"/>
      <w:ind w:left="720"/>
      <w:contextualSpacing/>
    </w:pPr>
    <w:rPr>
      <w:rFonts w:eastAsia="Arial" w:cs="Times New Roman"/>
      <w:bCs w:val="0"/>
      <w:color w:val="auto"/>
      <w:szCs w:val="22"/>
      <w:lang w:val="en-US"/>
    </w:rPr>
  </w:style>
  <w:style w:type="character" w:styleId="Strong">
    <w:name w:val="Strong"/>
    <w:basedOn w:val="DefaultParagraphFont"/>
    <w:uiPriority w:val="22"/>
    <w:qFormat/>
    <w:locked/>
    <w:rsid w:val="00B20921"/>
    <w:rPr>
      <w:b/>
      <w:bCs/>
    </w:rPr>
  </w:style>
  <w:style w:type="paragraph" w:customStyle="1" w:styleId="paragraph">
    <w:name w:val="paragraph"/>
    <w:basedOn w:val="Normal"/>
    <w:rsid w:val="00A7732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 w:val="clear" w:pos="10800"/>
        <w:tab w:val="clear" w:pos="11160"/>
        <w:tab w:val="clear" w:pos="11520"/>
      </w:tabs>
      <w:autoSpaceDE/>
      <w:autoSpaceDN/>
      <w:adjustRightInd/>
      <w:spacing w:before="100" w:beforeAutospacing="1" w:after="100" w:afterAutospacing="1"/>
      <w:jc w:val="left"/>
    </w:pPr>
    <w:rPr>
      <w:rFonts w:ascii="Times New Roman" w:eastAsia="Times New Roman" w:hAnsi="Times New Roman" w:cs="Times New Roman"/>
      <w:bCs w:val="0"/>
      <w:color w:val="auto"/>
      <w:sz w:val="24"/>
      <w:lang w:val="en-US"/>
    </w:rPr>
  </w:style>
  <w:style w:type="character" w:customStyle="1" w:styleId="normaltextrun">
    <w:name w:val="normaltextrun"/>
    <w:basedOn w:val="DefaultParagraphFont"/>
    <w:rsid w:val="00A7732A"/>
  </w:style>
  <w:style w:type="character" w:customStyle="1" w:styleId="eop">
    <w:name w:val="eop"/>
    <w:basedOn w:val="DefaultParagraphFont"/>
    <w:rsid w:val="00A7732A"/>
  </w:style>
  <w:style w:type="character" w:customStyle="1" w:styleId="ui-provider">
    <w:name w:val="ui-provider"/>
    <w:basedOn w:val="DefaultParagraphFont"/>
    <w:rsid w:val="00212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45962">
      <w:bodyDiv w:val="1"/>
      <w:marLeft w:val="0"/>
      <w:marRight w:val="0"/>
      <w:marTop w:val="0"/>
      <w:marBottom w:val="0"/>
      <w:divBdr>
        <w:top w:val="none" w:sz="0" w:space="0" w:color="auto"/>
        <w:left w:val="none" w:sz="0" w:space="0" w:color="auto"/>
        <w:bottom w:val="none" w:sz="0" w:space="0" w:color="auto"/>
        <w:right w:val="none" w:sz="0" w:space="0" w:color="auto"/>
      </w:divBdr>
    </w:div>
    <w:div w:id="90248063">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417946882">
      <w:bodyDiv w:val="1"/>
      <w:marLeft w:val="0"/>
      <w:marRight w:val="0"/>
      <w:marTop w:val="0"/>
      <w:marBottom w:val="0"/>
      <w:divBdr>
        <w:top w:val="none" w:sz="0" w:space="0" w:color="auto"/>
        <w:left w:val="none" w:sz="0" w:space="0" w:color="auto"/>
        <w:bottom w:val="none" w:sz="0" w:space="0" w:color="auto"/>
        <w:right w:val="none" w:sz="0" w:space="0" w:color="auto"/>
      </w:divBdr>
    </w:div>
    <w:div w:id="448166463">
      <w:bodyDiv w:val="1"/>
      <w:marLeft w:val="0"/>
      <w:marRight w:val="0"/>
      <w:marTop w:val="0"/>
      <w:marBottom w:val="0"/>
      <w:divBdr>
        <w:top w:val="none" w:sz="0" w:space="0" w:color="auto"/>
        <w:left w:val="none" w:sz="0" w:space="0" w:color="auto"/>
        <w:bottom w:val="none" w:sz="0" w:space="0" w:color="auto"/>
        <w:right w:val="none" w:sz="0" w:space="0" w:color="auto"/>
      </w:divBdr>
    </w:div>
    <w:div w:id="504978087">
      <w:bodyDiv w:val="1"/>
      <w:marLeft w:val="0"/>
      <w:marRight w:val="0"/>
      <w:marTop w:val="0"/>
      <w:marBottom w:val="0"/>
      <w:divBdr>
        <w:top w:val="none" w:sz="0" w:space="0" w:color="auto"/>
        <w:left w:val="none" w:sz="0" w:space="0" w:color="auto"/>
        <w:bottom w:val="none" w:sz="0" w:space="0" w:color="auto"/>
        <w:right w:val="none" w:sz="0" w:space="0" w:color="auto"/>
      </w:divBdr>
      <w:divsChild>
        <w:div w:id="715812538">
          <w:marLeft w:val="-225"/>
          <w:marRight w:val="-225"/>
          <w:marTop w:val="0"/>
          <w:marBottom w:val="0"/>
          <w:divBdr>
            <w:top w:val="none" w:sz="0" w:space="0" w:color="auto"/>
            <w:left w:val="none" w:sz="0" w:space="0" w:color="auto"/>
            <w:bottom w:val="none" w:sz="0" w:space="0" w:color="auto"/>
            <w:right w:val="none" w:sz="0" w:space="0" w:color="auto"/>
          </w:divBdr>
          <w:divsChild>
            <w:div w:id="585770715">
              <w:marLeft w:val="0"/>
              <w:marRight w:val="0"/>
              <w:marTop w:val="0"/>
              <w:marBottom w:val="0"/>
              <w:divBdr>
                <w:top w:val="none" w:sz="0" w:space="0" w:color="auto"/>
                <w:left w:val="none" w:sz="0" w:space="0" w:color="auto"/>
                <w:bottom w:val="none" w:sz="0" w:space="0" w:color="auto"/>
                <w:right w:val="none" w:sz="0" w:space="0" w:color="auto"/>
              </w:divBdr>
              <w:divsChild>
                <w:div w:id="16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480">
          <w:marLeft w:val="-225"/>
          <w:marRight w:val="-225"/>
          <w:marTop w:val="0"/>
          <w:marBottom w:val="0"/>
          <w:divBdr>
            <w:top w:val="none" w:sz="0" w:space="0" w:color="auto"/>
            <w:left w:val="none" w:sz="0" w:space="0" w:color="auto"/>
            <w:bottom w:val="none" w:sz="0" w:space="0" w:color="auto"/>
            <w:right w:val="none" w:sz="0" w:space="0" w:color="auto"/>
          </w:divBdr>
          <w:divsChild>
            <w:div w:id="54353401">
              <w:marLeft w:val="0"/>
              <w:marRight w:val="0"/>
              <w:marTop w:val="0"/>
              <w:marBottom w:val="0"/>
              <w:divBdr>
                <w:top w:val="none" w:sz="0" w:space="0" w:color="auto"/>
                <w:left w:val="none" w:sz="0" w:space="0" w:color="auto"/>
                <w:bottom w:val="none" w:sz="0" w:space="0" w:color="auto"/>
                <w:right w:val="none" w:sz="0" w:space="0" w:color="auto"/>
              </w:divBdr>
              <w:divsChild>
                <w:div w:id="15272434">
                  <w:marLeft w:val="0"/>
                  <w:marRight w:val="0"/>
                  <w:marTop w:val="0"/>
                  <w:marBottom w:val="300"/>
                  <w:divBdr>
                    <w:top w:val="none" w:sz="0" w:space="0" w:color="auto"/>
                    <w:left w:val="none" w:sz="0" w:space="0" w:color="auto"/>
                    <w:bottom w:val="none" w:sz="0" w:space="0" w:color="auto"/>
                    <w:right w:val="none" w:sz="0" w:space="0" w:color="auto"/>
                  </w:divBdr>
                </w:div>
              </w:divsChild>
            </w:div>
            <w:div w:id="2118791137">
              <w:marLeft w:val="0"/>
              <w:marRight w:val="0"/>
              <w:marTop w:val="0"/>
              <w:marBottom w:val="0"/>
              <w:divBdr>
                <w:top w:val="none" w:sz="0" w:space="0" w:color="auto"/>
                <w:left w:val="none" w:sz="0" w:space="0" w:color="auto"/>
                <w:bottom w:val="none" w:sz="0" w:space="0" w:color="auto"/>
                <w:right w:val="none" w:sz="0" w:space="0" w:color="auto"/>
              </w:divBdr>
              <w:divsChild>
                <w:div w:id="10883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4707">
          <w:marLeft w:val="-225"/>
          <w:marRight w:val="-225"/>
          <w:marTop w:val="0"/>
          <w:marBottom w:val="0"/>
          <w:divBdr>
            <w:top w:val="none" w:sz="0" w:space="0" w:color="auto"/>
            <w:left w:val="none" w:sz="0" w:space="0" w:color="auto"/>
            <w:bottom w:val="none" w:sz="0" w:space="0" w:color="auto"/>
            <w:right w:val="none" w:sz="0" w:space="0" w:color="auto"/>
          </w:divBdr>
          <w:divsChild>
            <w:div w:id="824471449">
              <w:marLeft w:val="0"/>
              <w:marRight w:val="0"/>
              <w:marTop w:val="0"/>
              <w:marBottom w:val="0"/>
              <w:divBdr>
                <w:top w:val="none" w:sz="0" w:space="0" w:color="auto"/>
                <w:left w:val="none" w:sz="0" w:space="0" w:color="auto"/>
                <w:bottom w:val="none" w:sz="0" w:space="0" w:color="auto"/>
                <w:right w:val="none" w:sz="0" w:space="0" w:color="auto"/>
              </w:divBdr>
              <w:divsChild>
                <w:div w:id="539245203">
                  <w:marLeft w:val="0"/>
                  <w:marRight w:val="0"/>
                  <w:marTop w:val="0"/>
                  <w:marBottom w:val="300"/>
                  <w:divBdr>
                    <w:top w:val="none" w:sz="0" w:space="0" w:color="auto"/>
                    <w:left w:val="none" w:sz="0" w:space="0" w:color="auto"/>
                    <w:bottom w:val="none" w:sz="0" w:space="0" w:color="auto"/>
                    <w:right w:val="none" w:sz="0" w:space="0" w:color="auto"/>
                  </w:divBdr>
                </w:div>
              </w:divsChild>
            </w:div>
            <w:div w:id="2067217917">
              <w:marLeft w:val="0"/>
              <w:marRight w:val="0"/>
              <w:marTop w:val="0"/>
              <w:marBottom w:val="0"/>
              <w:divBdr>
                <w:top w:val="none" w:sz="0" w:space="0" w:color="auto"/>
                <w:left w:val="none" w:sz="0" w:space="0" w:color="auto"/>
                <w:bottom w:val="none" w:sz="0" w:space="0" w:color="auto"/>
                <w:right w:val="none" w:sz="0" w:space="0" w:color="auto"/>
              </w:divBdr>
              <w:divsChild>
                <w:div w:id="15090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7728">
          <w:marLeft w:val="-225"/>
          <w:marRight w:val="-225"/>
          <w:marTop w:val="0"/>
          <w:marBottom w:val="0"/>
          <w:divBdr>
            <w:top w:val="none" w:sz="0" w:space="0" w:color="auto"/>
            <w:left w:val="none" w:sz="0" w:space="0" w:color="auto"/>
            <w:bottom w:val="none" w:sz="0" w:space="0" w:color="auto"/>
            <w:right w:val="none" w:sz="0" w:space="0" w:color="auto"/>
          </w:divBdr>
          <w:divsChild>
            <w:div w:id="727649899">
              <w:marLeft w:val="0"/>
              <w:marRight w:val="0"/>
              <w:marTop w:val="0"/>
              <w:marBottom w:val="0"/>
              <w:divBdr>
                <w:top w:val="none" w:sz="0" w:space="0" w:color="auto"/>
                <w:left w:val="none" w:sz="0" w:space="0" w:color="auto"/>
                <w:bottom w:val="none" w:sz="0" w:space="0" w:color="auto"/>
                <w:right w:val="none" w:sz="0" w:space="0" w:color="auto"/>
              </w:divBdr>
              <w:divsChild>
                <w:div w:id="550918198">
                  <w:marLeft w:val="0"/>
                  <w:marRight w:val="0"/>
                  <w:marTop w:val="0"/>
                  <w:marBottom w:val="300"/>
                  <w:divBdr>
                    <w:top w:val="none" w:sz="0" w:space="0" w:color="auto"/>
                    <w:left w:val="none" w:sz="0" w:space="0" w:color="auto"/>
                    <w:bottom w:val="none" w:sz="0" w:space="0" w:color="auto"/>
                    <w:right w:val="none" w:sz="0" w:space="0" w:color="auto"/>
                  </w:divBdr>
                </w:div>
              </w:divsChild>
            </w:div>
            <w:div w:id="1363240689">
              <w:marLeft w:val="0"/>
              <w:marRight w:val="0"/>
              <w:marTop w:val="0"/>
              <w:marBottom w:val="0"/>
              <w:divBdr>
                <w:top w:val="none" w:sz="0" w:space="0" w:color="auto"/>
                <w:left w:val="none" w:sz="0" w:space="0" w:color="auto"/>
                <w:bottom w:val="none" w:sz="0" w:space="0" w:color="auto"/>
                <w:right w:val="none" w:sz="0" w:space="0" w:color="auto"/>
              </w:divBdr>
              <w:divsChild>
                <w:div w:id="10428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1907">
          <w:marLeft w:val="-225"/>
          <w:marRight w:val="-225"/>
          <w:marTop w:val="0"/>
          <w:marBottom w:val="0"/>
          <w:divBdr>
            <w:top w:val="none" w:sz="0" w:space="0" w:color="auto"/>
            <w:left w:val="none" w:sz="0" w:space="0" w:color="auto"/>
            <w:bottom w:val="none" w:sz="0" w:space="0" w:color="auto"/>
            <w:right w:val="none" w:sz="0" w:space="0" w:color="auto"/>
          </w:divBdr>
          <w:divsChild>
            <w:div w:id="1423330100">
              <w:marLeft w:val="0"/>
              <w:marRight w:val="0"/>
              <w:marTop w:val="0"/>
              <w:marBottom w:val="0"/>
              <w:divBdr>
                <w:top w:val="none" w:sz="0" w:space="0" w:color="auto"/>
                <w:left w:val="none" w:sz="0" w:space="0" w:color="auto"/>
                <w:bottom w:val="none" w:sz="0" w:space="0" w:color="auto"/>
                <w:right w:val="none" w:sz="0" w:space="0" w:color="auto"/>
              </w:divBdr>
              <w:divsChild>
                <w:div w:id="999849651">
                  <w:marLeft w:val="0"/>
                  <w:marRight w:val="0"/>
                  <w:marTop w:val="0"/>
                  <w:marBottom w:val="300"/>
                  <w:divBdr>
                    <w:top w:val="none" w:sz="0" w:space="0" w:color="auto"/>
                    <w:left w:val="none" w:sz="0" w:space="0" w:color="auto"/>
                    <w:bottom w:val="none" w:sz="0" w:space="0" w:color="auto"/>
                    <w:right w:val="none" w:sz="0" w:space="0" w:color="auto"/>
                  </w:divBdr>
                </w:div>
              </w:divsChild>
            </w:div>
            <w:div w:id="774902614">
              <w:marLeft w:val="0"/>
              <w:marRight w:val="0"/>
              <w:marTop w:val="0"/>
              <w:marBottom w:val="0"/>
              <w:divBdr>
                <w:top w:val="none" w:sz="0" w:space="0" w:color="auto"/>
                <w:left w:val="none" w:sz="0" w:space="0" w:color="auto"/>
                <w:bottom w:val="none" w:sz="0" w:space="0" w:color="auto"/>
                <w:right w:val="none" w:sz="0" w:space="0" w:color="auto"/>
              </w:divBdr>
              <w:divsChild>
                <w:div w:id="7665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6330">
      <w:bodyDiv w:val="1"/>
      <w:marLeft w:val="0"/>
      <w:marRight w:val="0"/>
      <w:marTop w:val="0"/>
      <w:marBottom w:val="0"/>
      <w:divBdr>
        <w:top w:val="none" w:sz="0" w:space="0" w:color="auto"/>
        <w:left w:val="none" w:sz="0" w:space="0" w:color="auto"/>
        <w:bottom w:val="none" w:sz="0" w:space="0" w:color="auto"/>
        <w:right w:val="none" w:sz="0" w:space="0" w:color="auto"/>
      </w:divBdr>
    </w:div>
    <w:div w:id="856577029">
      <w:bodyDiv w:val="1"/>
      <w:marLeft w:val="0"/>
      <w:marRight w:val="0"/>
      <w:marTop w:val="0"/>
      <w:marBottom w:val="0"/>
      <w:divBdr>
        <w:top w:val="none" w:sz="0" w:space="0" w:color="auto"/>
        <w:left w:val="none" w:sz="0" w:space="0" w:color="auto"/>
        <w:bottom w:val="none" w:sz="0" w:space="0" w:color="auto"/>
        <w:right w:val="none" w:sz="0" w:space="0" w:color="auto"/>
      </w:divBdr>
      <w:divsChild>
        <w:div w:id="149828375">
          <w:marLeft w:val="0"/>
          <w:marRight w:val="0"/>
          <w:marTop w:val="0"/>
          <w:marBottom w:val="0"/>
          <w:divBdr>
            <w:top w:val="none" w:sz="0" w:space="0" w:color="auto"/>
            <w:left w:val="none" w:sz="0" w:space="0" w:color="auto"/>
            <w:bottom w:val="none" w:sz="0" w:space="0" w:color="auto"/>
            <w:right w:val="none" w:sz="0" w:space="0" w:color="auto"/>
          </w:divBdr>
        </w:div>
        <w:div w:id="977223311">
          <w:marLeft w:val="0"/>
          <w:marRight w:val="0"/>
          <w:marTop w:val="0"/>
          <w:marBottom w:val="0"/>
          <w:divBdr>
            <w:top w:val="none" w:sz="0" w:space="0" w:color="auto"/>
            <w:left w:val="none" w:sz="0" w:space="0" w:color="auto"/>
            <w:bottom w:val="none" w:sz="0" w:space="0" w:color="auto"/>
            <w:right w:val="none" w:sz="0" w:space="0" w:color="auto"/>
          </w:divBdr>
          <w:divsChild>
            <w:div w:id="276645333">
              <w:marLeft w:val="0"/>
              <w:marRight w:val="0"/>
              <w:marTop w:val="0"/>
              <w:marBottom w:val="0"/>
              <w:divBdr>
                <w:top w:val="none" w:sz="0" w:space="0" w:color="auto"/>
                <w:left w:val="none" w:sz="0" w:space="0" w:color="auto"/>
                <w:bottom w:val="none" w:sz="0" w:space="0" w:color="auto"/>
                <w:right w:val="none" w:sz="0" w:space="0" w:color="auto"/>
              </w:divBdr>
            </w:div>
            <w:div w:id="873350237">
              <w:marLeft w:val="0"/>
              <w:marRight w:val="0"/>
              <w:marTop w:val="0"/>
              <w:marBottom w:val="0"/>
              <w:divBdr>
                <w:top w:val="none" w:sz="0" w:space="0" w:color="auto"/>
                <w:left w:val="none" w:sz="0" w:space="0" w:color="auto"/>
                <w:bottom w:val="none" w:sz="0" w:space="0" w:color="auto"/>
                <w:right w:val="none" w:sz="0" w:space="0" w:color="auto"/>
              </w:divBdr>
            </w:div>
          </w:divsChild>
        </w:div>
        <w:div w:id="298460289">
          <w:marLeft w:val="0"/>
          <w:marRight w:val="0"/>
          <w:marTop w:val="0"/>
          <w:marBottom w:val="0"/>
          <w:divBdr>
            <w:top w:val="none" w:sz="0" w:space="0" w:color="auto"/>
            <w:left w:val="none" w:sz="0" w:space="0" w:color="auto"/>
            <w:bottom w:val="none" w:sz="0" w:space="0" w:color="auto"/>
            <w:right w:val="none" w:sz="0" w:space="0" w:color="auto"/>
          </w:divBdr>
          <w:divsChild>
            <w:div w:id="2118980697">
              <w:marLeft w:val="0"/>
              <w:marRight w:val="0"/>
              <w:marTop w:val="0"/>
              <w:marBottom w:val="0"/>
              <w:divBdr>
                <w:top w:val="none" w:sz="0" w:space="0" w:color="auto"/>
                <w:left w:val="none" w:sz="0" w:space="0" w:color="auto"/>
                <w:bottom w:val="none" w:sz="0" w:space="0" w:color="auto"/>
                <w:right w:val="none" w:sz="0" w:space="0" w:color="auto"/>
              </w:divBdr>
            </w:div>
            <w:div w:id="579406956">
              <w:marLeft w:val="0"/>
              <w:marRight w:val="0"/>
              <w:marTop w:val="0"/>
              <w:marBottom w:val="0"/>
              <w:divBdr>
                <w:top w:val="none" w:sz="0" w:space="0" w:color="auto"/>
                <w:left w:val="none" w:sz="0" w:space="0" w:color="auto"/>
                <w:bottom w:val="none" w:sz="0" w:space="0" w:color="auto"/>
                <w:right w:val="none" w:sz="0" w:space="0" w:color="auto"/>
              </w:divBdr>
            </w:div>
            <w:div w:id="377365501">
              <w:marLeft w:val="0"/>
              <w:marRight w:val="0"/>
              <w:marTop w:val="0"/>
              <w:marBottom w:val="0"/>
              <w:divBdr>
                <w:top w:val="none" w:sz="0" w:space="0" w:color="auto"/>
                <w:left w:val="none" w:sz="0" w:space="0" w:color="auto"/>
                <w:bottom w:val="none" w:sz="0" w:space="0" w:color="auto"/>
                <w:right w:val="none" w:sz="0" w:space="0" w:color="auto"/>
              </w:divBdr>
            </w:div>
            <w:div w:id="658390009">
              <w:marLeft w:val="0"/>
              <w:marRight w:val="0"/>
              <w:marTop w:val="0"/>
              <w:marBottom w:val="0"/>
              <w:divBdr>
                <w:top w:val="none" w:sz="0" w:space="0" w:color="auto"/>
                <w:left w:val="none" w:sz="0" w:space="0" w:color="auto"/>
                <w:bottom w:val="none" w:sz="0" w:space="0" w:color="auto"/>
                <w:right w:val="none" w:sz="0" w:space="0" w:color="auto"/>
              </w:divBdr>
            </w:div>
            <w:div w:id="1440181406">
              <w:marLeft w:val="0"/>
              <w:marRight w:val="0"/>
              <w:marTop w:val="0"/>
              <w:marBottom w:val="0"/>
              <w:divBdr>
                <w:top w:val="none" w:sz="0" w:space="0" w:color="auto"/>
                <w:left w:val="none" w:sz="0" w:space="0" w:color="auto"/>
                <w:bottom w:val="none" w:sz="0" w:space="0" w:color="auto"/>
                <w:right w:val="none" w:sz="0" w:space="0" w:color="auto"/>
              </w:divBdr>
            </w:div>
          </w:divsChild>
        </w:div>
        <w:div w:id="388000573">
          <w:marLeft w:val="0"/>
          <w:marRight w:val="0"/>
          <w:marTop w:val="0"/>
          <w:marBottom w:val="0"/>
          <w:divBdr>
            <w:top w:val="none" w:sz="0" w:space="0" w:color="auto"/>
            <w:left w:val="none" w:sz="0" w:space="0" w:color="auto"/>
            <w:bottom w:val="none" w:sz="0" w:space="0" w:color="auto"/>
            <w:right w:val="none" w:sz="0" w:space="0" w:color="auto"/>
          </w:divBdr>
          <w:divsChild>
            <w:div w:id="1924294596">
              <w:marLeft w:val="0"/>
              <w:marRight w:val="0"/>
              <w:marTop w:val="0"/>
              <w:marBottom w:val="0"/>
              <w:divBdr>
                <w:top w:val="none" w:sz="0" w:space="0" w:color="auto"/>
                <w:left w:val="none" w:sz="0" w:space="0" w:color="auto"/>
                <w:bottom w:val="none" w:sz="0" w:space="0" w:color="auto"/>
                <w:right w:val="none" w:sz="0" w:space="0" w:color="auto"/>
              </w:divBdr>
            </w:div>
            <w:div w:id="29689487">
              <w:marLeft w:val="0"/>
              <w:marRight w:val="0"/>
              <w:marTop w:val="0"/>
              <w:marBottom w:val="0"/>
              <w:divBdr>
                <w:top w:val="none" w:sz="0" w:space="0" w:color="auto"/>
                <w:left w:val="none" w:sz="0" w:space="0" w:color="auto"/>
                <w:bottom w:val="none" w:sz="0" w:space="0" w:color="auto"/>
                <w:right w:val="none" w:sz="0" w:space="0" w:color="auto"/>
              </w:divBdr>
            </w:div>
            <w:div w:id="2132240264">
              <w:marLeft w:val="0"/>
              <w:marRight w:val="0"/>
              <w:marTop w:val="0"/>
              <w:marBottom w:val="0"/>
              <w:divBdr>
                <w:top w:val="none" w:sz="0" w:space="0" w:color="auto"/>
                <w:left w:val="none" w:sz="0" w:space="0" w:color="auto"/>
                <w:bottom w:val="none" w:sz="0" w:space="0" w:color="auto"/>
                <w:right w:val="none" w:sz="0" w:space="0" w:color="auto"/>
              </w:divBdr>
            </w:div>
            <w:div w:id="1724985453">
              <w:marLeft w:val="0"/>
              <w:marRight w:val="0"/>
              <w:marTop w:val="0"/>
              <w:marBottom w:val="0"/>
              <w:divBdr>
                <w:top w:val="none" w:sz="0" w:space="0" w:color="auto"/>
                <w:left w:val="none" w:sz="0" w:space="0" w:color="auto"/>
                <w:bottom w:val="none" w:sz="0" w:space="0" w:color="auto"/>
                <w:right w:val="none" w:sz="0" w:space="0" w:color="auto"/>
              </w:divBdr>
            </w:div>
            <w:div w:id="1737122937">
              <w:marLeft w:val="0"/>
              <w:marRight w:val="0"/>
              <w:marTop w:val="0"/>
              <w:marBottom w:val="0"/>
              <w:divBdr>
                <w:top w:val="none" w:sz="0" w:space="0" w:color="auto"/>
                <w:left w:val="none" w:sz="0" w:space="0" w:color="auto"/>
                <w:bottom w:val="none" w:sz="0" w:space="0" w:color="auto"/>
                <w:right w:val="none" w:sz="0" w:space="0" w:color="auto"/>
              </w:divBdr>
            </w:div>
          </w:divsChild>
        </w:div>
        <w:div w:id="1785424051">
          <w:marLeft w:val="0"/>
          <w:marRight w:val="0"/>
          <w:marTop w:val="0"/>
          <w:marBottom w:val="0"/>
          <w:divBdr>
            <w:top w:val="none" w:sz="0" w:space="0" w:color="auto"/>
            <w:left w:val="none" w:sz="0" w:space="0" w:color="auto"/>
            <w:bottom w:val="none" w:sz="0" w:space="0" w:color="auto"/>
            <w:right w:val="none" w:sz="0" w:space="0" w:color="auto"/>
          </w:divBdr>
          <w:divsChild>
            <w:div w:id="407925752">
              <w:marLeft w:val="0"/>
              <w:marRight w:val="0"/>
              <w:marTop w:val="0"/>
              <w:marBottom w:val="0"/>
              <w:divBdr>
                <w:top w:val="none" w:sz="0" w:space="0" w:color="auto"/>
                <w:left w:val="none" w:sz="0" w:space="0" w:color="auto"/>
                <w:bottom w:val="none" w:sz="0" w:space="0" w:color="auto"/>
                <w:right w:val="none" w:sz="0" w:space="0" w:color="auto"/>
              </w:divBdr>
            </w:div>
            <w:div w:id="26225662">
              <w:marLeft w:val="0"/>
              <w:marRight w:val="0"/>
              <w:marTop w:val="0"/>
              <w:marBottom w:val="0"/>
              <w:divBdr>
                <w:top w:val="none" w:sz="0" w:space="0" w:color="auto"/>
                <w:left w:val="none" w:sz="0" w:space="0" w:color="auto"/>
                <w:bottom w:val="none" w:sz="0" w:space="0" w:color="auto"/>
                <w:right w:val="none" w:sz="0" w:space="0" w:color="auto"/>
              </w:divBdr>
            </w:div>
            <w:div w:id="858810661">
              <w:marLeft w:val="0"/>
              <w:marRight w:val="0"/>
              <w:marTop w:val="0"/>
              <w:marBottom w:val="0"/>
              <w:divBdr>
                <w:top w:val="none" w:sz="0" w:space="0" w:color="auto"/>
                <w:left w:val="none" w:sz="0" w:space="0" w:color="auto"/>
                <w:bottom w:val="none" w:sz="0" w:space="0" w:color="auto"/>
                <w:right w:val="none" w:sz="0" w:space="0" w:color="auto"/>
              </w:divBdr>
            </w:div>
          </w:divsChild>
        </w:div>
        <w:div w:id="1046376390">
          <w:marLeft w:val="0"/>
          <w:marRight w:val="0"/>
          <w:marTop w:val="0"/>
          <w:marBottom w:val="0"/>
          <w:divBdr>
            <w:top w:val="none" w:sz="0" w:space="0" w:color="auto"/>
            <w:left w:val="none" w:sz="0" w:space="0" w:color="auto"/>
            <w:bottom w:val="none" w:sz="0" w:space="0" w:color="auto"/>
            <w:right w:val="none" w:sz="0" w:space="0" w:color="auto"/>
          </w:divBdr>
        </w:div>
        <w:div w:id="922027736">
          <w:marLeft w:val="0"/>
          <w:marRight w:val="0"/>
          <w:marTop w:val="0"/>
          <w:marBottom w:val="0"/>
          <w:divBdr>
            <w:top w:val="none" w:sz="0" w:space="0" w:color="auto"/>
            <w:left w:val="none" w:sz="0" w:space="0" w:color="auto"/>
            <w:bottom w:val="none" w:sz="0" w:space="0" w:color="auto"/>
            <w:right w:val="none" w:sz="0" w:space="0" w:color="auto"/>
          </w:divBdr>
        </w:div>
        <w:div w:id="119030575">
          <w:marLeft w:val="0"/>
          <w:marRight w:val="0"/>
          <w:marTop w:val="0"/>
          <w:marBottom w:val="0"/>
          <w:divBdr>
            <w:top w:val="none" w:sz="0" w:space="0" w:color="auto"/>
            <w:left w:val="none" w:sz="0" w:space="0" w:color="auto"/>
            <w:bottom w:val="none" w:sz="0" w:space="0" w:color="auto"/>
            <w:right w:val="none" w:sz="0" w:space="0" w:color="auto"/>
          </w:divBdr>
        </w:div>
        <w:div w:id="2116169919">
          <w:marLeft w:val="0"/>
          <w:marRight w:val="0"/>
          <w:marTop w:val="0"/>
          <w:marBottom w:val="0"/>
          <w:divBdr>
            <w:top w:val="none" w:sz="0" w:space="0" w:color="auto"/>
            <w:left w:val="none" w:sz="0" w:space="0" w:color="auto"/>
            <w:bottom w:val="none" w:sz="0" w:space="0" w:color="auto"/>
            <w:right w:val="none" w:sz="0" w:space="0" w:color="auto"/>
          </w:divBdr>
        </w:div>
        <w:div w:id="513223498">
          <w:marLeft w:val="0"/>
          <w:marRight w:val="0"/>
          <w:marTop w:val="0"/>
          <w:marBottom w:val="0"/>
          <w:divBdr>
            <w:top w:val="none" w:sz="0" w:space="0" w:color="auto"/>
            <w:left w:val="none" w:sz="0" w:space="0" w:color="auto"/>
            <w:bottom w:val="none" w:sz="0" w:space="0" w:color="auto"/>
            <w:right w:val="none" w:sz="0" w:space="0" w:color="auto"/>
          </w:divBdr>
        </w:div>
        <w:div w:id="1738894892">
          <w:marLeft w:val="0"/>
          <w:marRight w:val="0"/>
          <w:marTop w:val="0"/>
          <w:marBottom w:val="0"/>
          <w:divBdr>
            <w:top w:val="none" w:sz="0" w:space="0" w:color="auto"/>
            <w:left w:val="none" w:sz="0" w:space="0" w:color="auto"/>
            <w:bottom w:val="none" w:sz="0" w:space="0" w:color="auto"/>
            <w:right w:val="none" w:sz="0" w:space="0" w:color="auto"/>
          </w:divBdr>
          <w:divsChild>
            <w:div w:id="1122646607">
              <w:marLeft w:val="0"/>
              <w:marRight w:val="0"/>
              <w:marTop w:val="0"/>
              <w:marBottom w:val="0"/>
              <w:divBdr>
                <w:top w:val="none" w:sz="0" w:space="0" w:color="auto"/>
                <w:left w:val="none" w:sz="0" w:space="0" w:color="auto"/>
                <w:bottom w:val="none" w:sz="0" w:space="0" w:color="auto"/>
                <w:right w:val="none" w:sz="0" w:space="0" w:color="auto"/>
              </w:divBdr>
            </w:div>
            <w:div w:id="1920097262">
              <w:marLeft w:val="0"/>
              <w:marRight w:val="0"/>
              <w:marTop w:val="0"/>
              <w:marBottom w:val="0"/>
              <w:divBdr>
                <w:top w:val="none" w:sz="0" w:space="0" w:color="auto"/>
                <w:left w:val="none" w:sz="0" w:space="0" w:color="auto"/>
                <w:bottom w:val="none" w:sz="0" w:space="0" w:color="auto"/>
                <w:right w:val="none" w:sz="0" w:space="0" w:color="auto"/>
              </w:divBdr>
            </w:div>
            <w:div w:id="1306357509">
              <w:marLeft w:val="0"/>
              <w:marRight w:val="0"/>
              <w:marTop w:val="0"/>
              <w:marBottom w:val="0"/>
              <w:divBdr>
                <w:top w:val="none" w:sz="0" w:space="0" w:color="auto"/>
                <w:left w:val="none" w:sz="0" w:space="0" w:color="auto"/>
                <w:bottom w:val="none" w:sz="0" w:space="0" w:color="auto"/>
                <w:right w:val="none" w:sz="0" w:space="0" w:color="auto"/>
              </w:divBdr>
            </w:div>
            <w:div w:id="786631035">
              <w:marLeft w:val="0"/>
              <w:marRight w:val="0"/>
              <w:marTop w:val="0"/>
              <w:marBottom w:val="0"/>
              <w:divBdr>
                <w:top w:val="none" w:sz="0" w:space="0" w:color="auto"/>
                <w:left w:val="none" w:sz="0" w:space="0" w:color="auto"/>
                <w:bottom w:val="none" w:sz="0" w:space="0" w:color="auto"/>
                <w:right w:val="none" w:sz="0" w:space="0" w:color="auto"/>
              </w:divBdr>
            </w:div>
            <w:div w:id="741757030">
              <w:marLeft w:val="0"/>
              <w:marRight w:val="0"/>
              <w:marTop w:val="0"/>
              <w:marBottom w:val="0"/>
              <w:divBdr>
                <w:top w:val="none" w:sz="0" w:space="0" w:color="auto"/>
                <w:left w:val="none" w:sz="0" w:space="0" w:color="auto"/>
                <w:bottom w:val="none" w:sz="0" w:space="0" w:color="auto"/>
                <w:right w:val="none" w:sz="0" w:space="0" w:color="auto"/>
              </w:divBdr>
            </w:div>
          </w:divsChild>
        </w:div>
        <w:div w:id="743332488">
          <w:marLeft w:val="0"/>
          <w:marRight w:val="0"/>
          <w:marTop w:val="0"/>
          <w:marBottom w:val="0"/>
          <w:divBdr>
            <w:top w:val="none" w:sz="0" w:space="0" w:color="auto"/>
            <w:left w:val="none" w:sz="0" w:space="0" w:color="auto"/>
            <w:bottom w:val="none" w:sz="0" w:space="0" w:color="auto"/>
            <w:right w:val="none" w:sz="0" w:space="0" w:color="auto"/>
          </w:divBdr>
        </w:div>
        <w:div w:id="743835900">
          <w:marLeft w:val="0"/>
          <w:marRight w:val="0"/>
          <w:marTop w:val="0"/>
          <w:marBottom w:val="0"/>
          <w:divBdr>
            <w:top w:val="none" w:sz="0" w:space="0" w:color="auto"/>
            <w:left w:val="none" w:sz="0" w:space="0" w:color="auto"/>
            <w:bottom w:val="none" w:sz="0" w:space="0" w:color="auto"/>
            <w:right w:val="none" w:sz="0" w:space="0" w:color="auto"/>
          </w:divBdr>
          <w:divsChild>
            <w:div w:id="1219898349">
              <w:marLeft w:val="0"/>
              <w:marRight w:val="0"/>
              <w:marTop w:val="30"/>
              <w:marBottom w:val="30"/>
              <w:divBdr>
                <w:top w:val="none" w:sz="0" w:space="0" w:color="auto"/>
                <w:left w:val="none" w:sz="0" w:space="0" w:color="auto"/>
                <w:bottom w:val="none" w:sz="0" w:space="0" w:color="auto"/>
                <w:right w:val="none" w:sz="0" w:space="0" w:color="auto"/>
              </w:divBdr>
              <w:divsChild>
                <w:div w:id="1320425289">
                  <w:marLeft w:val="0"/>
                  <w:marRight w:val="0"/>
                  <w:marTop w:val="0"/>
                  <w:marBottom w:val="0"/>
                  <w:divBdr>
                    <w:top w:val="none" w:sz="0" w:space="0" w:color="auto"/>
                    <w:left w:val="none" w:sz="0" w:space="0" w:color="auto"/>
                    <w:bottom w:val="none" w:sz="0" w:space="0" w:color="auto"/>
                    <w:right w:val="none" w:sz="0" w:space="0" w:color="auto"/>
                  </w:divBdr>
                  <w:divsChild>
                    <w:div w:id="1080834144">
                      <w:marLeft w:val="0"/>
                      <w:marRight w:val="0"/>
                      <w:marTop w:val="0"/>
                      <w:marBottom w:val="0"/>
                      <w:divBdr>
                        <w:top w:val="none" w:sz="0" w:space="0" w:color="auto"/>
                        <w:left w:val="none" w:sz="0" w:space="0" w:color="auto"/>
                        <w:bottom w:val="none" w:sz="0" w:space="0" w:color="auto"/>
                        <w:right w:val="none" w:sz="0" w:space="0" w:color="auto"/>
                      </w:divBdr>
                    </w:div>
                  </w:divsChild>
                </w:div>
                <w:div w:id="919414599">
                  <w:marLeft w:val="0"/>
                  <w:marRight w:val="0"/>
                  <w:marTop w:val="0"/>
                  <w:marBottom w:val="0"/>
                  <w:divBdr>
                    <w:top w:val="none" w:sz="0" w:space="0" w:color="auto"/>
                    <w:left w:val="none" w:sz="0" w:space="0" w:color="auto"/>
                    <w:bottom w:val="none" w:sz="0" w:space="0" w:color="auto"/>
                    <w:right w:val="none" w:sz="0" w:space="0" w:color="auto"/>
                  </w:divBdr>
                  <w:divsChild>
                    <w:div w:id="1615019467">
                      <w:marLeft w:val="0"/>
                      <w:marRight w:val="0"/>
                      <w:marTop w:val="0"/>
                      <w:marBottom w:val="0"/>
                      <w:divBdr>
                        <w:top w:val="none" w:sz="0" w:space="0" w:color="auto"/>
                        <w:left w:val="none" w:sz="0" w:space="0" w:color="auto"/>
                        <w:bottom w:val="none" w:sz="0" w:space="0" w:color="auto"/>
                        <w:right w:val="none" w:sz="0" w:space="0" w:color="auto"/>
                      </w:divBdr>
                    </w:div>
                  </w:divsChild>
                </w:div>
                <w:div w:id="31539192">
                  <w:marLeft w:val="0"/>
                  <w:marRight w:val="0"/>
                  <w:marTop w:val="0"/>
                  <w:marBottom w:val="0"/>
                  <w:divBdr>
                    <w:top w:val="none" w:sz="0" w:space="0" w:color="auto"/>
                    <w:left w:val="none" w:sz="0" w:space="0" w:color="auto"/>
                    <w:bottom w:val="none" w:sz="0" w:space="0" w:color="auto"/>
                    <w:right w:val="none" w:sz="0" w:space="0" w:color="auto"/>
                  </w:divBdr>
                  <w:divsChild>
                    <w:div w:id="1685547029">
                      <w:marLeft w:val="0"/>
                      <w:marRight w:val="0"/>
                      <w:marTop w:val="0"/>
                      <w:marBottom w:val="0"/>
                      <w:divBdr>
                        <w:top w:val="none" w:sz="0" w:space="0" w:color="auto"/>
                        <w:left w:val="none" w:sz="0" w:space="0" w:color="auto"/>
                        <w:bottom w:val="none" w:sz="0" w:space="0" w:color="auto"/>
                        <w:right w:val="none" w:sz="0" w:space="0" w:color="auto"/>
                      </w:divBdr>
                    </w:div>
                  </w:divsChild>
                </w:div>
                <w:div w:id="369764335">
                  <w:marLeft w:val="0"/>
                  <w:marRight w:val="0"/>
                  <w:marTop w:val="0"/>
                  <w:marBottom w:val="0"/>
                  <w:divBdr>
                    <w:top w:val="none" w:sz="0" w:space="0" w:color="auto"/>
                    <w:left w:val="none" w:sz="0" w:space="0" w:color="auto"/>
                    <w:bottom w:val="none" w:sz="0" w:space="0" w:color="auto"/>
                    <w:right w:val="none" w:sz="0" w:space="0" w:color="auto"/>
                  </w:divBdr>
                  <w:divsChild>
                    <w:div w:id="491876067">
                      <w:marLeft w:val="0"/>
                      <w:marRight w:val="0"/>
                      <w:marTop w:val="0"/>
                      <w:marBottom w:val="0"/>
                      <w:divBdr>
                        <w:top w:val="none" w:sz="0" w:space="0" w:color="auto"/>
                        <w:left w:val="none" w:sz="0" w:space="0" w:color="auto"/>
                        <w:bottom w:val="none" w:sz="0" w:space="0" w:color="auto"/>
                        <w:right w:val="none" w:sz="0" w:space="0" w:color="auto"/>
                      </w:divBdr>
                    </w:div>
                  </w:divsChild>
                </w:div>
                <w:div w:id="1232500223">
                  <w:marLeft w:val="0"/>
                  <w:marRight w:val="0"/>
                  <w:marTop w:val="0"/>
                  <w:marBottom w:val="0"/>
                  <w:divBdr>
                    <w:top w:val="none" w:sz="0" w:space="0" w:color="auto"/>
                    <w:left w:val="none" w:sz="0" w:space="0" w:color="auto"/>
                    <w:bottom w:val="none" w:sz="0" w:space="0" w:color="auto"/>
                    <w:right w:val="none" w:sz="0" w:space="0" w:color="auto"/>
                  </w:divBdr>
                  <w:divsChild>
                    <w:div w:id="476192782">
                      <w:marLeft w:val="0"/>
                      <w:marRight w:val="0"/>
                      <w:marTop w:val="0"/>
                      <w:marBottom w:val="0"/>
                      <w:divBdr>
                        <w:top w:val="none" w:sz="0" w:space="0" w:color="auto"/>
                        <w:left w:val="none" w:sz="0" w:space="0" w:color="auto"/>
                        <w:bottom w:val="none" w:sz="0" w:space="0" w:color="auto"/>
                        <w:right w:val="none" w:sz="0" w:space="0" w:color="auto"/>
                      </w:divBdr>
                    </w:div>
                  </w:divsChild>
                </w:div>
                <w:div w:id="55200933">
                  <w:marLeft w:val="0"/>
                  <w:marRight w:val="0"/>
                  <w:marTop w:val="0"/>
                  <w:marBottom w:val="0"/>
                  <w:divBdr>
                    <w:top w:val="none" w:sz="0" w:space="0" w:color="auto"/>
                    <w:left w:val="none" w:sz="0" w:space="0" w:color="auto"/>
                    <w:bottom w:val="none" w:sz="0" w:space="0" w:color="auto"/>
                    <w:right w:val="none" w:sz="0" w:space="0" w:color="auto"/>
                  </w:divBdr>
                  <w:divsChild>
                    <w:div w:id="1628470164">
                      <w:marLeft w:val="0"/>
                      <w:marRight w:val="0"/>
                      <w:marTop w:val="0"/>
                      <w:marBottom w:val="0"/>
                      <w:divBdr>
                        <w:top w:val="none" w:sz="0" w:space="0" w:color="auto"/>
                        <w:left w:val="none" w:sz="0" w:space="0" w:color="auto"/>
                        <w:bottom w:val="none" w:sz="0" w:space="0" w:color="auto"/>
                        <w:right w:val="none" w:sz="0" w:space="0" w:color="auto"/>
                      </w:divBdr>
                    </w:div>
                  </w:divsChild>
                </w:div>
                <w:div w:id="818612086">
                  <w:marLeft w:val="0"/>
                  <w:marRight w:val="0"/>
                  <w:marTop w:val="0"/>
                  <w:marBottom w:val="0"/>
                  <w:divBdr>
                    <w:top w:val="none" w:sz="0" w:space="0" w:color="auto"/>
                    <w:left w:val="none" w:sz="0" w:space="0" w:color="auto"/>
                    <w:bottom w:val="none" w:sz="0" w:space="0" w:color="auto"/>
                    <w:right w:val="none" w:sz="0" w:space="0" w:color="auto"/>
                  </w:divBdr>
                  <w:divsChild>
                    <w:div w:id="1781878881">
                      <w:marLeft w:val="0"/>
                      <w:marRight w:val="0"/>
                      <w:marTop w:val="0"/>
                      <w:marBottom w:val="0"/>
                      <w:divBdr>
                        <w:top w:val="none" w:sz="0" w:space="0" w:color="auto"/>
                        <w:left w:val="none" w:sz="0" w:space="0" w:color="auto"/>
                        <w:bottom w:val="none" w:sz="0" w:space="0" w:color="auto"/>
                        <w:right w:val="none" w:sz="0" w:space="0" w:color="auto"/>
                      </w:divBdr>
                    </w:div>
                  </w:divsChild>
                </w:div>
                <w:div w:id="809440835">
                  <w:marLeft w:val="0"/>
                  <w:marRight w:val="0"/>
                  <w:marTop w:val="0"/>
                  <w:marBottom w:val="0"/>
                  <w:divBdr>
                    <w:top w:val="none" w:sz="0" w:space="0" w:color="auto"/>
                    <w:left w:val="none" w:sz="0" w:space="0" w:color="auto"/>
                    <w:bottom w:val="none" w:sz="0" w:space="0" w:color="auto"/>
                    <w:right w:val="none" w:sz="0" w:space="0" w:color="auto"/>
                  </w:divBdr>
                  <w:divsChild>
                    <w:div w:id="1185898657">
                      <w:marLeft w:val="0"/>
                      <w:marRight w:val="0"/>
                      <w:marTop w:val="0"/>
                      <w:marBottom w:val="0"/>
                      <w:divBdr>
                        <w:top w:val="none" w:sz="0" w:space="0" w:color="auto"/>
                        <w:left w:val="none" w:sz="0" w:space="0" w:color="auto"/>
                        <w:bottom w:val="none" w:sz="0" w:space="0" w:color="auto"/>
                        <w:right w:val="none" w:sz="0" w:space="0" w:color="auto"/>
                      </w:divBdr>
                    </w:div>
                  </w:divsChild>
                </w:div>
                <w:div w:id="1890996586">
                  <w:marLeft w:val="0"/>
                  <w:marRight w:val="0"/>
                  <w:marTop w:val="0"/>
                  <w:marBottom w:val="0"/>
                  <w:divBdr>
                    <w:top w:val="none" w:sz="0" w:space="0" w:color="auto"/>
                    <w:left w:val="none" w:sz="0" w:space="0" w:color="auto"/>
                    <w:bottom w:val="none" w:sz="0" w:space="0" w:color="auto"/>
                    <w:right w:val="none" w:sz="0" w:space="0" w:color="auto"/>
                  </w:divBdr>
                  <w:divsChild>
                    <w:div w:id="225260287">
                      <w:marLeft w:val="0"/>
                      <w:marRight w:val="0"/>
                      <w:marTop w:val="0"/>
                      <w:marBottom w:val="0"/>
                      <w:divBdr>
                        <w:top w:val="none" w:sz="0" w:space="0" w:color="auto"/>
                        <w:left w:val="none" w:sz="0" w:space="0" w:color="auto"/>
                        <w:bottom w:val="none" w:sz="0" w:space="0" w:color="auto"/>
                        <w:right w:val="none" w:sz="0" w:space="0" w:color="auto"/>
                      </w:divBdr>
                    </w:div>
                  </w:divsChild>
                </w:div>
                <w:div w:id="1587492529">
                  <w:marLeft w:val="0"/>
                  <w:marRight w:val="0"/>
                  <w:marTop w:val="0"/>
                  <w:marBottom w:val="0"/>
                  <w:divBdr>
                    <w:top w:val="none" w:sz="0" w:space="0" w:color="auto"/>
                    <w:left w:val="none" w:sz="0" w:space="0" w:color="auto"/>
                    <w:bottom w:val="none" w:sz="0" w:space="0" w:color="auto"/>
                    <w:right w:val="none" w:sz="0" w:space="0" w:color="auto"/>
                  </w:divBdr>
                  <w:divsChild>
                    <w:div w:id="1639218984">
                      <w:marLeft w:val="0"/>
                      <w:marRight w:val="0"/>
                      <w:marTop w:val="0"/>
                      <w:marBottom w:val="0"/>
                      <w:divBdr>
                        <w:top w:val="none" w:sz="0" w:space="0" w:color="auto"/>
                        <w:left w:val="none" w:sz="0" w:space="0" w:color="auto"/>
                        <w:bottom w:val="none" w:sz="0" w:space="0" w:color="auto"/>
                        <w:right w:val="none" w:sz="0" w:space="0" w:color="auto"/>
                      </w:divBdr>
                    </w:div>
                  </w:divsChild>
                </w:div>
                <w:div w:id="841894777">
                  <w:marLeft w:val="0"/>
                  <w:marRight w:val="0"/>
                  <w:marTop w:val="0"/>
                  <w:marBottom w:val="0"/>
                  <w:divBdr>
                    <w:top w:val="none" w:sz="0" w:space="0" w:color="auto"/>
                    <w:left w:val="none" w:sz="0" w:space="0" w:color="auto"/>
                    <w:bottom w:val="none" w:sz="0" w:space="0" w:color="auto"/>
                    <w:right w:val="none" w:sz="0" w:space="0" w:color="auto"/>
                  </w:divBdr>
                  <w:divsChild>
                    <w:div w:id="1072966797">
                      <w:marLeft w:val="0"/>
                      <w:marRight w:val="0"/>
                      <w:marTop w:val="0"/>
                      <w:marBottom w:val="0"/>
                      <w:divBdr>
                        <w:top w:val="none" w:sz="0" w:space="0" w:color="auto"/>
                        <w:left w:val="none" w:sz="0" w:space="0" w:color="auto"/>
                        <w:bottom w:val="none" w:sz="0" w:space="0" w:color="auto"/>
                        <w:right w:val="none" w:sz="0" w:space="0" w:color="auto"/>
                      </w:divBdr>
                    </w:div>
                  </w:divsChild>
                </w:div>
                <w:div w:id="365915099">
                  <w:marLeft w:val="0"/>
                  <w:marRight w:val="0"/>
                  <w:marTop w:val="0"/>
                  <w:marBottom w:val="0"/>
                  <w:divBdr>
                    <w:top w:val="none" w:sz="0" w:space="0" w:color="auto"/>
                    <w:left w:val="none" w:sz="0" w:space="0" w:color="auto"/>
                    <w:bottom w:val="none" w:sz="0" w:space="0" w:color="auto"/>
                    <w:right w:val="none" w:sz="0" w:space="0" w:color="auto"/>
                  </w:divBdr>
                  <w:divsChild>
                    <w:div w:id="1934967289">
                      <w:marLeft w:val="0"/>
                      <w:marRight w:val="0"/>
                      <w:marTop w:val="0"/>
                      <w:marBottom w:val="0"/>
                      <w:divBdr>
                        <w:top w:val="none" w:sz="0" w:space="0" w:color="auto"/>
                        <w:left w:val="none" w:sz="0" w:space="0" w:color="auto"/>
                        <w:bottom w:val="none" w:sz="0" w:space="0" w:color="auto"/>
                        <w:right w:val="none" w:sz="0" w:space="0" w:color="auto"/>
                      </w:divBdr>
                    </w:div>
                  </w:divsChild>
                </w:div>
                <w:div w:id="1189759805">
                  <w:marLeft w:val="0"/>
                  <w:marRight w:val="0"/>
                  <w:marTop w:val="0"/>
                  <w:marBottom w:val="0"/>
                  <w:divBdr>
                    <w:top w:val="none" w:sz="0" w:space="0" w:color="auto"/>
                    <w:left w:val="none" w:sz="0" w:space="0" w:color="auto"/>
                    <w:bottom w:val="none" w:sz="0" w:space="0" w:color="auto"/>
                    <w:right w:val="none" w:sz="0" w:space="0" w:color="auto"/>
                  </w:divBdr>
                  <w:divsChild>
                    <w:div w:id="1385563555">
                      <w:marLeft w:val="0"/>
                      <w:marRight w:val="0"/>
                      <w:marTop w:val="0"/>
                      <w:marBottom w:val="0"/>
                      <w:divBdr>
                        <w:top w:val="none" w:sz="0" w:space="0" w:color="auto"/>
                        <w:left w:val="none" w:sz="0" w:space="0" w:color="auto"/>
                        <w:bottom w:val="none" w:sz="0" w:space="0" w:color="auto"/>
                        <w:right w:val="none" w:sz="0" w:space="0" w:color="auto"/>
                      </w:divBdr>
                    </w:div>
                  </w:divsChild>
                </w:div>
                <w:div w:id="1952743213">
                  <w:marLeft w:val="0"/>
                  <w:marRight w:val="0"/>
                  <w:marTop w:val="0"/>
                  <w:marBottom w:val="0"/>
                  <w:divBdr>
                    <w:top w:val="none" w:sz="0" w:space="0" w:color="auto"/>
                    <w:left w:val="none" w:sz="0" w:space="0" w:color="auto"/>
                    <w:bottom w:val="none" w:sz="0" w:space="0" w:color="auto"/>
                    <w:right w:val="none" w:sz="0" w:space="0" w:color="auto"/>
                  </w:divBdr>
                  <w:divsChild>
                    <w:div w:id="2924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72246">
      <w:bodyDiv w:val="1"/>
      <w:marLeft w:val="0"/>
      <w:marRight w:val="0"/>
      <w:marTop w:val="0"/>
      <w:marBottom w:val="0"/>
      <w:divBdr>
        <w:top w:val="none" w:sz="0" w:space="0" w:color="auto"/>
        <w:left w:val="none" w:sz="0" w:space="0" w:color="auto"/>
        <w:bottom w:val="none" w:sz="0" w:space="0" w:color="auto"/>
        <w:right w:val="none" w:sz="0" w:space="0" w:color="auto"/>
      </w:divBdr>
    </w:div>
    <w:div w:id="1099645898">
      <w:bodyDiv w:val="1"/>
      <w:marLeft w:val="0"/>
      <w:marRight w:val="0"/>
      <w:marTop w:val="0"/>
      <w:marBottom w:val="0"/>
      <w:divBdr>
        <w:top w:val="none" w:sz="0" w:space="0" w:color="auto"/>
        <w:left w:val="none" w:sz="0" w:space="0" w:color="auto"/>
        <w:bottom w:val="none" w:sz="0" w:space="0" w:color="auto"/>
        <w:right w:val="none" w:sz="0" w:space="0" w:color="auto"/>
      </w:divBdr>
    </w:div>
    <w:div w:id="1233081812">
      <w:bodyDiv w:val="1"/>
      <w:marLeft w:val="0"/>
      <w:marRight w:val="0"/>
      <w:marTop w:val="0"/>
      <w:marBottom w:val="0"/>
      <w:divBdr>
        <w:top w:val="none" w:sz="0" w:space="0" w:color="auto"/>
        <w:left w:val="none" w:sz="0" w:space="0" w:color="auto"/>
        <w:bottom w:val="none" w:sz="0" w:space="0" w:color="auto"/>
        <w:right w:val="none" w:sz="0" w:space="0" w:color="auto"/>
      </w:divBdr>
    </w:div>
    <w:div w:id="1277714183">
      <w:bodyDiv w:val="1"/>
      <w:marLeft w:val="0"/>
      <w:marRight w:val="0"/>
      <w:marTop w:val="0"/>
      <w:marBottom w:val="0"/>
      <w:divBdr>
        <w:top w:val="none" w:sz="0" w:space="0" w:color="auto"/>
        <w:left w:val="none" w:sz="0" w:space="0" w:color="auto"/>
        <w:bottom w:val="none" w:sz="0" w:space="0" w:color="auto"/>
        <w:right w:val="none" w:sz="0" w:space="0" w:color="auto"/>
      </w:divBdr>
    </w:div>
    <w:div w:id="1514803051">
      <w:bodyDiv w:val="1"/>
      <w:marLeft w:val="0"/>
      <w:marRight w:val="0"/>
      <w:marTop w:val="0"/>
      <w:marBottom w:val="0"/>
      <w:divBdr>
        <w:top w:val="none" w:sz="0" w:space="0" w:color="auto"/>
        <w:left w:val="none" w:sz="0" w:space="0" w:color="auto"/>
        <w:bottom w:val="none" w:sz="0" w:space="0" w:color="auto"/>
        <w:right w:val="none" w:sz="0" w:space="0" w:color="auto"/>
      </w:divBdr>
    </w:div>
    <w:div w:id="2049799331">
      <w:bodyDiv w:val="1"/>
      <w:marLeft w:val="0"/>
      <w:marRight w:val="0"/>
      <w:marTop w:val="0"/>
      <w:marBottom w:val="0"/>
      <w:divBdr>
        <w:top w:val="none" w:sz="0" w:space="0" w:color="auto"/>
        <w:left w:val="none" w:sz="0" w:space="0" w:color="auto"/>
        <w:bottom w:val="none" w:sz="0" w:space="0" w:color="auto"/>
        <w:right w:val="none" w:sz="0" w:space="0" w:color="auto"/>
      </w:divBdr>
    </w:div>
    <w:div w:id="208760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8" Type="http://schemas.openxmlformats.org/officeDocument/2006/relationships/hyperlink" Target="http://www.youtube.com/capgeminimedia" TargetMode="External"/><Relationship Id="rId13" Type="http://schemas.openxmlformats.org/officeDocument/2006/relationships/image" Target="media/image10.png"/><Relationship Id="rId3" Type="http://schemas.openxmlformats.org/officeDocument/2006/relationships/image" Target="media/image3.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8.emf"/><Relationship Id="rId2" Type="http://schemas.openxmlformats.org/officeDocument/2006/relationships/hyperlink" Target="http://www.linkedin.com/company/capgemini" TargetMode="External"/><Relationship Id="rId16" Type="http://schemas.openxmlformats.org/officeDocument/2006/relationships/image" Target="media/image13.png"/><Relationship Id="rId1" Type="http://schemas.openxmlformats.org/officeDocument/2006/relationships/image" Target="media/image2.png"/><Relationship Id="rId6" Type="http://schemas.openxmlformats.org/officeDocument/2006/relationships/hyperlink" Target="http://www.twitter.com/capgemini"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12.png"/><Relationship Id="rId10" Type="http://schemas.openxmlformats.org/officeDocument/2006/relationships/hyperlink" Target="http://www.facebook.com/capgemini" TargetMode="External"/><Relationship Id="rId4" Type="http://schemas.openxmlformats.org/officeDocument/2006/relationships/hyperlink" Target="http://www.slideshare.net/capgemini" TargetMode="External"/><Relationship Id="rId9" Type="http://schemas.openxmlformats.org/officeDocument/2006/relationships/image" Target="media/image6.png"/><Relationship Id="rId14"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tbanerje\Desktop\Templates\Word\New%20Brand%20word%20file\Word%20Template%202017.dotx" TargetMode="External"/></Relationships>
</file>

<file path=word/theme/theme1.xml><?xml version="1.0" encoding="utf-8"?>
<a:theme xmlns:a="http://schemas.openxmlformats.org/drawingml/2006/main" name="Office Theme">
  <a:themeElements>
    <a:clrScheme name="New-CG">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8FF16"/>
      </a:accent6>
      <a:hlink>
        <a:srgbClr val="005481"/>
      </a:hlink>
      <a:folHlink>
        <a:srgbClr val="861763"/>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a43b93-82be-4f20-bc66-a4269f3b2aa8">
      <Terms xmlns="http://schemas.microsoft.com/office/infopath/2007/PartnerControls"/>
    </lcf76f155ced4ddcb4097134ff3c332f>
    <TaxCatchAll xmlns="c93663fc-2f26-4d01-ba4b-31dc8a54dc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96ECED2A65F2489F6A718468D7D6E5" ma:contentTypeVersion="17" ma:contentTypeDescription="Create a new document." ma:contentTypeScope="" ma:versionID="134c195be0ee05a2c810c2fd31d931e0">
  <xsd:schema xmlns:xsd="http://www.w3.org/2001/XMLSchema" xmlns:xs="http://www.w3.org/2001/XMLSchema" xmlns:p="http://schemas.microsoft.com/office/2006/metadata/properties" xmlns:ns2="51a43b93-82be-4f20-bc66-a4269f3b2aa8" xmlns:ns3="c93663fc-2f26-4d01-ba4b-31dc8a54dcc0" targetNamespace="http://schemas.microsoft.com/office/2006/metadata/properties" ma:root="true" ma:fieldsID="5a1e132a9076e0c41f9773440a5fd481" ns2:_="" ns3:_="">
    <xsd:import namespace="51a43b93-82be-4f20-bc66-a4269f3b2aa8"/>
    <xsd:import namespace="c93663fc-2f26-4d01-ba4b-31dc8a54dc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43b93-82be-4f20-bc66-a4269f3b2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3663fc-2f26-4d01-ba4b-31dc8a54dcc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5a5aca8-712f-4e2c-a922-9364642bbc0d}" ma:internalName="TaxCatchAll" ma:showField="CatchAllData" ma:web="c93663fc-2f26-4d01-ba4b-31dc8a54dc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AEAE6E-D157-40B3-B205-4E826DC54CC5}">
  <ds:schemaRefs>
    <ds:schemaRef ds:uri="http://schemas.openxmlformats.org/officeDocument/2006/bibliography"/>
  </ds:schemaRefs>
</ds:datastoreItem>
</file>

<file path=customXml/itemProps2.xml><?xml version="1.0" encoding="utf-8"?>
<ds:datastoreItem xmlns:ds="http://schemas.openxmlformats.org/officeDocument/2006/customXml" ds:itemID="{01EB9AAE-1A4C-4F72-9AE2-6625CFDB28BB}">
  <ds:schemaRefs>
    <ds:schemaRef ds:uri="http://schemas.microsoft.com/office/2006/metadata/properties"/>
    <ds:schemaRef ds:uri="http://schemas.microsoft.com/office/infopath/2007/PartnerControls"/>
    <ds:schemaRef ds:uri="e7d96617-00cf-4473-a8ae-1087f40183da"/>
    <ds:schemaRef ds:uri="8e921d26-870a-4765-ac08-bbc9916c34b8"/>
    <ds:schemaRef ds:uri="51a43b93-82be-4f20-bc66-a4269f3b2aa8"/>
    <ds:schemaRef ds:uri="c93663fc-2f26-4d01-ba4b-31dc8a54dcc0"/>
  </ds:schemaRefs>
</ds:datastoreItem>
</file>

<file path=customXml/itemProps3.xml><?xml version="1.0" encoding="utf-8"?>
<ds:datastoreItem xmlns:ds="http://schemas.openxmlformats.org/officeDocument/2006/customXml" ds:itemID="{E40E3538-4951-4A7D-B3B7-80FC6E396E0B}">
  <ds:schemaRefs>
    <ds:schemaRef ds:uri="http://schemas.microsoft.com/sharepoint/v3/contenttype/forms"/>
  </ds:schemaRefs>
</ds:datastoreItem>
</file>

<file path=customXml/itemProps4.xml><?xml version="1.0" encoding="utf-8"?>
<ds:datastoreItem xmlns:ds="http://schemas.openxmlformats.org/officeDocument/2006/customXml" ds:itemID="{BA74ABCF-8203-4A8C-9D71-2AE10F801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43b93-82be-4f20-bc66-a4269f3b2aa8"/>
    <ds:schemaRef ds:uri="c93663fc-2f26-4d01-ba4b-31dc8a54dc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Word Template 2017</Template>
  <TotalTime>200</TotalTime>
  <Pages>8</Pages>
  <Words>1349</Words>
  <Characters>7691</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Root Cause Investigation Report</vt:lpstr>
    </vt:vector>
  </TitlesOfParts>
  <Company>Capgemini India Private Limited</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Cause Investigation Report</dc:title>
  <dc:subject>New Brand</dc:subject>
  <dc:creator>veeranki.jayendra@capgemini.com</dc:creator>
  <cp:keywords>CG</cp:keywords>
  <dc:description>© 2019 Capgemini. All rights reserved.</dc:description>
  <cp:lastModifiedBy>., Chetan</cp:lastModifiedBy>
  <cp:revision>2</cp:revision>
  <dcterms:created xsi:type="dcterms:W3CDTF">2025-05-09T15:38:00Z</dcterms:created>
  <dcterms:modified xsi:type="dcterms:W3CDTF">2025-05-09T15:38:00Z</dcterms:modified>
  <cp:category>MS WORD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0x010100BC96ECED2A65F2489F6A718468D7D6E5</vt:lpwstr>
  </property>
  <property fmtid="{D5CDD505-2E9C-101B-9397-08002B2CF9AE}" pid="3" name="MediaServiceImageTags">
    <vt:lpwstr/>
  </property>
</Properties>
</file>