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4A2" w:rsidRPr="00323D29" w:rsidRDefault="007A23C7" w:rsidP="00323D29">
      <w:pPr>
        <w:jc w:val="center"/>
        <w:rPr>
          <w:b/>
          <w:sz w:val="40"/>
        </w:rPr>
      </w:pPr>
      <w:r>
        <w:rPr>
          <w:b/>
          <w:sz w:val="40"/>
        </w:rPr>
        <w:t>Salary</w:t>
      </w:r>
      <w:r w:rsidR="00DF244C">
        <w:rPr>
          <w:b/>
          <w:sz w:val="40"/>
        </w:rPr>
        <w:t xml:space="preserve"> Management</w:t>
      </w:r>
      <w:r w:rsidR="00070808" w:rsidRPr="00323D29">
        <w:rPr>
          <w:b/>
          <w:sz w:val="40"/>
        </w:rPr>
        <w:t>:</w:t>
      </w:r>
    </w:p>
    <w:p w:rsidR="00323D29" w:rsidRDefault="00323D29">
      <w:r w:rsidRPr="00323D29">
        <w:rPr>
          <w:b/>
          <w:sz w:val="32"/>
        </w:rPr>
        <w:t>Abstract</w:t>
      </w:r>
      <w:r>
        <w:t>:</w:t>
      </w:r>
    </w:p>
    <w:p w:rsidR="00C261DC" w:rsidRDefault="005C6BBD">
      <w:r>
        <w:t>Salary</w:t>
      </w:r>
      <w:r w:rsidR="00C74C2E">
        <w:t xml:space="preserve"> </w:t>
      </w:r>
      <w:r w:rsidR="00DF244C">
        <w:t xml:space="preserve">Management </w:t>
      </w:r>
      <w:r w:rsidR="00C261DC">
        <w:t xml:space="preserve">is a PHP, </w:t>
      </w:r>
      <w:proofErr w:type="spellStart"/>
      <w:r w:rsidR="00C261DC">
        <w:t>MySQL</w:t>
      </w:r>
      <w:proofErr w:type="spellEnd"/>
      <w:r w:rsidR="00C261DC">
        <w:t xml:space="preserve"> based project</w:t>
      </w:r>
      <w:r>
        <w:t xml:space="preserve">, the project </w:t>
      </w:r>
      <w:r w:rsidR="00865D94">
        <w:t xml:space="preserve">demonstrates the simplest way to manage employees and assign their salaries with all the required fields in a standard salary </w:t>
      </w:r>
      <w:r w:rsidR="00C3026E">
        <w:t>pay slip</w:t>
      </w:r>
      <w:r w:rsidR="00865D94">
        <w:t xml:space="preserve"> in this project the </w:t>
      </w:r>
      <w:proofErr w:type="gramStart"/>
      <w:r w:rsidR="00865D94">
        <w:t>HR(</w:t>
      </w:r>
      <w:proofErr w:type="gramEnd"/>
      <w:r w:rsidR="00865D94">
        <w:t>head Human Resource) can add new employees or remove old ones and assign salaries to the employee or update their salaries with the credentials given</w:t>
      </w:r>
      <w:r w:rsidR="00C3026E">
        <w:t xml:space="preserve"> </w:t>
      </w:r>
      <w:r w:rsidR="00865D94">
        <w:t xml:space="preserve">by the HR the employee can login to the system and view his salary details </w:t>
      </w:r>
      <w:r w:rsidR="00C3026E">
        <w:t>and payments made to him by the accountant. The accountant can login as well and view all employees with the salaries and pay their salaries on the payment time. The accountant can also maintain the funds available for the company.</w:t>
      </w:r>
    </w:p>
    <w:p w:rsidR="00323D29" w:rsidRDefault="00323D29">
      <w:pPr>
        <w:rPr>
          <w:b/>
          <w:sz w:val="32"/>
        </w:rPr>
      </w:pPr>
      <w:r w:rsidRPr="00323D29">
        <w:rPr>
          <w:b/>
          <w:sz w:val="32"/>
        </w:rPr>
        <w:t>Introduction:</w:t>
      </w:r>
    </w:p>
    <w:p w:rsidR="00AA267C" w:rsidRPr="00113853" w:rsidRDefault="00C3026E" w:rsidP="00113853">
      <w:pPr>
        <w:autoSpaceDE w:val="0"/>
        <w:autoSpaceDN w:val="0"/>
        <w:adjustRightInd w:val="0"/>
        <w:spacing w:after="0" w:line="240" w:lineRule="auto"/>
      </w:pPr>
      <w:r>
        <w:t>In this project the main objective is to help in keeping of records for the salaries of each employee with the complete details of their salary breakdown, which includes their main salary and deductions made the project also keeps record for the payments made by the accountant to the employee at the described date  of salary payment. There are three modules in this project namely HR module, Accountant Module and Employee module.</w:t>
      </w:r>
    </w:p>
    <w:p w:rsidR="00AA267C" w:rsidRDefault="00AA267C" w:rsidP="00AA267C">
      <w:pPr>
        <w:autoSpaceDE w:val="0"/>
        <w:autoSpaceDN w:val="0"/>
        <w:adjustRightInd w:val="0"/>
        <w:spacing w:after="0" w:line="240" w:lineRule="auto"/>
        <w:rPr>
          <w:rFonts w:ascii="Courier New" w:hAnsi="Courier New" w:cs="Courier New"/>
          <w:lang w:val="en-IN"/>
        </w:rPr>
      </w:pPr>
    </w:p>
    <w:p w:rsidR="00AA267C" w:rsidRDefault="00AA267C" w:rsidP="00AA267C">
      <w:pPr>
        <w:autoSpaceDE w:val="0"/>
        <w:autoSpaceDN w:val="0"/>
        <w:adjustRightInd w:val="0"/>
        <w:spacing w:after="0" w:line="240" w:lineRule="auto"/>
        <w:rPr>
          <w:rFonts w:ascii="Courier New" w:hAnsi="Courier New" w:cs="Courier New"/>
          <w:lang w:val="en-IN"/>
        </w:rPr>
      </w:pPr>
      <w:r>
        <w:rPr>
          <w:rFonts w:ascii="Courier New" w:hAnsi="Courier New" w:cs="Courier New"/>
          <w:lang w:val="en-IN"/>
        </w:rPr>
        <w:t xml:space="preserve"> </w:t>
      </w:r>
    </w:p>
    <w:p w:rsidR="00C261DC" w:rsidRPr="00323D29" w:rsidRDefault="00C261DC">
      <w:pPr>
        <w:rPr>
          <w:b/>
          <w:sz w:val="32"/>
        </w:rPr>
      </w:pPr>
      <w:r w:rsidRPr="00323D29">
        <w:rPr>
          <w:b/>
          <w:sz w:val="32"/>
        </w:rPr>
        <w:t>Modules:</w:t>
      </w:r>
    </w:p>
    <w:p w:rsidR="00B82B36" w:rsidRDefault="00B82B36"/>
    <w:p w:rsidR="00AA267C" w:rsidRDefault="00C3026E" w:rsidP="00C3026E">
      <w:pPr>
        <w:pStyle w:val="ListParagraph"/>
        <w:numPr>
          <w:ilvl w:val="0"/>
          <w:numId w:val="6"/>
        </w:numPr>
      </w:pPr>
      <w:r>
        <w:rPr>
          <w:b/>
        </w:rPr>
        <w:t>HR</w:t>
      </w:r>
      <w:r w:rsidR="00AA267C">
        <w:rPr>
          <w:b/>
        </w:rPr>
        <w:t xml:space="preserve"> Module</w:t>
      </w:r>
      <w:r w:rsidR="00B82B36">
        <w:t>:</w:t>
      </w:r>
    </w:p>
    <w:p w:rsidR="00C3026E" w:rsidRDefault="00C3026E" w:rsidP="00C3026E">
      <w:pPr>
        <w:pStyle w:val="ListParagraph"/>
      </w:pPr>
    </w:p>
    <w:p w:rsidR="00AA267C" w:rsidRDefault="00C3026E" w:rsidP="00AA267C">
      <w:pPr>
        <w:pStyle w:val="ListParagraph"/>
        <w:numPr>
          <w:ilvl w:val="0"/>
          <w:numId w:val="11"/>
        </w:numPr>
      </w:pPr>
      <w:r>
        <w:t>HR can add new Employees</w:t>
      </w:r>
      <w:r w:rsidR="00AA267C">
        <w:t>.</w:t>
      </w:r>
    </w:p>
    <w:p w:rsidR="00B82B36" w:rsidRDefault="00C3026E" w:rsidP="00B82B36">
      <w:pPr>
        <w:pStyle w:val="ListParagraph"/>
        <w:numPr>
          <w:ilvl w:val="0"/>
          <w:numId w:val="11"/>
        </w:numPr>
      </w:pPr>
      <w:r>
        <w:t>View all employees with their salary details</w:t>
      </w:r>
      <w:r w:rsidR="00B82B36">
        <w:t>.</w:t>
      </w:r>
    </w:p>
    <w:p w:rsidR="00C3026E" w:rsidRDefault="00C3026E" w:rsidP="00B82B36">
      <w:pPr>
        <w:pStyle w:val="ListParagraph"/>
        <w:numPr>
          <w:ilvl w:val="0"/>
          <w:numId w:val="11"/>
        </w:numPr>
      </w:pPr>
      <w:r>
        <w:t>Can update their salaries.</w:t>
      </w:r>
    </w:p>
    <w:p w:rsidR="00C3026E" w:rsidRDefault="00C3026E" w:rsidP="00B82B36">
      <w:pPr>
        <w:pStyle w:val="ListParagraph"/>
        <w:numPr>
          <w:ilvl w:val="0"/>
          <w:numId w:val="11"/>
        </w:numPr>
      </w:pPr>
      <w:r>
        <w:t>Can delete employees.</w:t>
      </w:r>
    </w:p>
    <w:p w:rsidR="00FE5ADF" w:rsidRDefault="00FE5ADF" w:rsidP="00FE5ADF">
      <w:pPr>
        <w:pStyle w:val="ListParagraph"/>
        <w:ind w:left="1080"/>
      </w:pPr>
    </w:p>
    <w:p w:rsidR="00FE5ADF" w:rsidRPr="00323D29" w:rsidRDefault="00C3026E" w:rsidP="00FE5ADF">
      <w:pPr>
        <w:pStyle w:val="ListParagraph"/>
        <w:numPr>
          <w:ilvl w:val="0"/>
          <w:numId w:val="6"/>
        </w:numPr>
        <w:rPr>
          <w:b/>
        </w:rPr>
      </w:pPr>
      <w:r>
        <w:rPr>
          <w:b/>
        </w:rPr>
        <w:t>Accountant</w:t>
      </w:r>
      <w:r w:rsidR="00FE5ADF" w:rsidRPr="00323D29">
        <w:rPr>
          <w:b/>
        </w:rPr>
        <w:t xml:space="preserve"> Module:</w:t>
      </w:r>
    </w:p>
    <w:p w:rsidR="00B82B36" w:rsidRDefault="00B82B36" w:rsidP="00FE5ADF">
      <w:pPr>
        <w:pStyle w:val="ListParagraph"/>
      </w:pPr>
    </w:p>
    <w:p w:rsidR="00C261DC" w:rsidRDefault="00C3026E" w:rsidP="00C261DC">
      <w:pPr>
        <w:pStyle w:val="ListParagraph"/>
        <w:numPr>
          <w:ilvl w:val="0"/>
          <w:numId w:val="7"/>
        </w:numPr>
      </w:pPr>
      <w:r>
        <w:t xml:space="preserve">Accountant can view all Employees and their </w:t>
      </w:r>
      <w:proofErr w:type="gramStart"/>
      <w:r>
        <w:t xml:space="preserve">salaries </w:t>
      </w:r>
      <w:r w:rsidR="00C261DC">
        <w:t>.</w:t>
      </w:r>
      <w:proofErr w:type="gramEnd"/>
    </w:p>
    <w:p w:rsidR="00C261DC" w:rsidRDefault="00113853" w:rsidP="00C261DC">
      <w:pPr>
        <w:pStyle w:val="ListParagraph"/>
        <w:numPr>
          <w:ilvl w:val="0"/>
          <w:numId w:val="7"/>
        </w:numPr>
      </w:pPr>
      <w:r>
        <w:t xml:space="preserve">Add </w:t>
      </w:r>
      <w:r w:rsidR="00D8108F">
        <w:t>Funds to the company</w:t>
      </w:r>
      <w:r w:rsidR="00C261DC">
        <w:t>.</w:t>
      </w:r>
    </w:p>
    <w:p w:rsidR="00C261DC" w:rsidRDefault="00D8108F" w:rsidP="00C261DC">
      <w:pPr>
        <w:pStyle w:val="ListParagraph"/>
        <w:numPr>
          <w:ilvl w:val="0"/>
          <w:numId w:val="7"/>
        </w:numPr>
      </w:pPr>
      <w:r>
        <w:t>Make payments of each employee</w:t>
      </w:r>
      <w:r w:rsidR="00C261DC">
        <w:t>.</w:t>
      </w:r>
    </w:p>
    <w:p w:rsidR="00FE5ADF" w:rsidRDefault="00FE5ADF" w:rsidP="00FE5ADF">
      <w:pPr>
        <w:pStyle w:val="ListParagraph"/>
        <w:ind w:left="1080"/>
      </w:pPr>
    </w:p>
    <w:p w:rsidR="00D8108F" w:rsidRPr="00323D29" w:rsidRDefault="00D8108F" w:rsidP="00D8108F">
      <w:pPr>
        <w:pStyle w:val="ListParagraph"/>
        <w:numPr>
          <w:ilvl w:val="0"/>
          <w:numId w:val="6"/>
        </w:numPr>
        <w:rPr>
          <w:b/>
        </w:rPr>
      </w:pPr>
      <w:r>
        <w:rPr>
          <w:b/>
        </w:rPr>
        <w:t>Employee</w:t>
      </w:r>
      <w:r w:rsidRPr="00323D29">
        <w:rPr>
          <w:b/>
        </w:rPr>
        <w:t xml:space="preserve"> Module:</w:t>
      </w:r>
    </w:p>
    <w:p w:rsidR="00D8108F" w:rsidRDefault="00D8108F" w:rsidP="00D8108F">
      <w:pPr>
        <w:pStyle w:val="ListParagraph"/>
      </w:pPr>
    </w:p>
    <w:p w:rsidR="00D8108F" w:rsidRDefault="00D8108F" w:rsidP="00D8108F">
      <w:pPr>
        <w:pStyle w:val="ListParagraph"/>
        <w:numPr>
          <w:ilvl w:val="0"/>
          <w:numId w:val="7"/>
        </w:numPr>
      </w:pPr>
      <w:r>
        <w:t xml:space="preserve">Can view </w:t>
      </w:r>
      <w:proofErr w:type="spellStart"/>
      <w:r>
        <w:t>His/Her</w:t>
      </w:r>
      <w:proofErr w:type="spellEnd"/>
      <w:r>
        <w:t xml:space="preserve"> salary </w:t>
      </w:r>
      <w:proofErr w:type="gramStart"/>
      <w:r>
        <w:t>details .</w:t>
      </w:r>
      <w:proofErr w:type="gramEnd"/>
    </w:p>
    <w:p w:rsidR="00D8108F" w:rsidRDefault="00D8108F" w:rsidP="00D8108F">
      <w:pPr>
        <w:pStyle w:val="ListParagraph"/>
        <w:numPr>
          <w:ilvl w:val="0"/>
          <w:numId w:val="7"/>
        </w:numPr>
      </w:pPr>
      <w:r>
        <w:t>View Payments made by accountant.</w:t>
      </w:r>
    </w:p>
    <w:p w:rsidR="00B82B36" w:rsidRDefault="00B82B36" w:rsidP="00B82B36">
      <w:pPr>
        <w:pStyle w:val="ListParagraph"/>
        <w:ind w:left="1080"/>
      </w:pPr>
    </w:p>
    <w:p w:rsidR="00680788" w:rsidRDefault="00680788" w:rsidP="0073148C">
      <w:pPr>
        <w:rPr>
          <w:b/>
          <w:sz w:val="32"/>
        </w:rPr>
      </w:pPr>
    </w:p>
    <w:p w:rsidR="00EB4FD2" w:rsidRDefault="00EB4FD2" w:rsidP="0073148C">
      <w:pPr>
        <w:rPr>
          <w:b/>
          <w:sz w:val="32"/>
        </w:rPr>
      </w:pPr>
      <w:r>
        <w:rPr>
          <w:b/>
          <w:sz w:val="32"/>
        </w:rPr>
        <w:lastRenderedPageBreak/>
        <w:t>Required:</w:t>
      </w:r>
    </w:p>
    <w:p w:rsidR="00EB4FD2" w:rsidRDefault="00EB4FD2" w:rsidP="0073148C">
      <w:pPr>
        <w:rPr>
          <w:sz w:val="32"/>
        </w:rPr>
      </w:pPr>
      <w:r w:rsidRPr="00EB4FD2">
        <w:rPr>
          <w:b/>
          <w:sz w:val="24"/>
        </w:rPr>
        <w:t>HR credential</w:t>
      </w:r>
      <w:r>
        <w:rPr>
          <w:sz w:val="32"/>
        </w:rPr>
        <w:t>:</w:t>
      </w:r>
    </w:p>
    <w:p w:rsidR="00EB4FD2" w:rsidRDefault="00EB4FD2" w:rsidP="0073148C">
      <w:pPr>
        <w:rPr>
          <w:sz w:val="24"/>
        </w:rPr>
      </w:pPr>
      <w:proofErr w:type="gramStart"/>
      <w:r w:rsidRPr="00EB4FD2">
        <w:rPr>
          <w:sz w:val="24"/>
        </w:rPr>
        <w:t>Email :</w:t>
      </w:r>
      <w:proofErr w:type="gramEnd"/>
      <w:r>
        <w:rPr>
          <w:sz w:val="24"/>
        </w:rPr>
        <w:t xml:space="preserve"> </w:t>
      </w:r>
      <w:hyperlink r:id="rId5" w:history="1">
        <w:r w:rsidRPr="003D70AB">
          <w:rPr>
            <w:rStyle w:val="Hyperlink"/>
            <w:sz w:val="24"/>
          </w:rPr>
          <w:t>admin@xyz.com</w:t>
        </w:r>
      </w:hyperlink>
    </w:p>
    <w:p w:rsidR="00EB4FD2" w:rsidRDefault="00EB4FD2" w:rsidP="0073148C">
      <w:pPr>
        <w:rPr>
          <w:sz w:val="24"/>
        </w:rPr>
      </w:pPr>
      <w:r>
        <w:rPr>
          <w:sz w:val="24"/>
        </w:rPr>
        <w:t>Password</w:t>
      </w:r>
      <w:proofErr w:type="gramStart"/>
      <w:r>
        <w:rPr>
          <w:sz w:val="24"/>
        </w:rPr>
        <w:t>:admin123</w:t>
      </w:r>
      <w:proofErr w:type="gramEnd"/>
    </w:p>
    <w:p w:rsidR="00EB4FD2" w:rsidRDefault="00EB4FD2" w:rsidP="00EB4FD2">
      <w:pPr>
        <w:rPr>
          <w:sz w:val="32"/>
        </w:rPr>
      </w:pPr>
      <w:r>
        <w:rPr>
          <w:b/>
          <w:sz w:val="24"/>
        </w:rPr>
        <w:t>Accountant</w:t>
      </w:r>
      <w:r w:rsidRPr="00EB4FD2">
        <w:rPr>
          <w:b/>
          <w:sz w:val="24"/>
        </w:rPr>
        <w:t xml:space="preserve"> credential</w:t>
      </w:r>
      <w:r>
        <w:rPr>
          <w:sz w:val="32"/>
        </w:rPr>
        <w:t>:</w:t>
      </w:r>
    </w:p>
    <w:p w:rsidR="00EB4FD2" w:rsidRDefault="00EB4FD2" w:rsidP="00EB4FD2">
      <w:pPr>
        <w:rPr>
          <w:sz w:val="24"/>
        </w:rPr>
      </w:pPr>
      <w:proofErr w:type="gramStart"/>
      <w:r w:rsidRPr="00EB4FD2">
        <w:rPr>
          <w:sz w:val="24"/>
        </w:rPr>
        <w:t>Email :</w:t>
      </w:r>
      <w:proofErr w:type="gramEnd"/>
      <w:r>
        <w:rPr>
          <w:sz w:val="24"/>
        </w:rPr>
        <w:t xml:space="preserve"> </w:t>
      </w:r>
      <w:hyperlink r:id="rId6" w:history="1">
        <w:r w:rsidRPr="003D70AB">
          <w:rPr>
            <w:rStyle w:val="Hyperlink"/>
            <w:sz w:val="24"/>
          </w:rPr>
          <w:t>accountant@xyz.com</w:t>
        </w:r>
      </w:hyperlink>
    </w:p>
    <w:p w:rsidR="00EB4FD2" w:rsidRPr="00EB4FD2" w:rsidRDefault="00EB4FD2" w:rsidP="00EB4FD2">
      <w:pPr>
        <w:rPr>
          <w:sz w:val="24"/>
        </w:rPr>
      </w:pPr>
      <w:r>
        <w:rPr>
          <w:sz w:val="24"/>
        </w:rPr>
        <w:t>Password</w:t>
      </w:r>
      <w:proofErr w:type="gramStart"/>
      <w:r>
        <w:rPr>
          <w:sz w:val="24"/>
        </w:rPr>
        <w:t>:accountant123</w:t>
      </w:r>
      <w:proofErr w:type="gramEnd"/>
    </w:p>
    <w:p w:rsidR="00EB4FD2" w:rsidRPr="00EB4FD2" w:rsidRDefault="00EB4FD2" w:rsidP="0073148C">
      <w:pPr>
        <w:rPr>
          <w:sz w:val="24"/>
        </w:rPr>
      </w:pPr>
    </w:p>
    <w:p w:rsidR="00EB4FD2" w:rsidRDefault="00EB4FD2" w:rsidP="0073148C">
      <w:pPr>
        <w:rPr>
          <w:b/>
          <w:sz w:val="32"/>
        </w:rPr>
      </w:pPr>
    </w:p>
    <w:p w:rsidR="00715531" w:rsidRPr="00680788" w:rsidRDefault="005518F9" w:rsidP="0073148C">
      <w:pPr>
        <w:rPr>
          <w:b/>
          <w:sz w:val="32"/>
        </w:rPr>
      </w:pPr>
      <w:r>
        <w:rPr>
          <w:noProof/>
        </w:rPr>
        <w:pict>
          <v:oval id="_x0000_s1051" style="position:absolute;margin-left:167.7pt;margin-top:4.75pt;width:111.3pt;height:46.05pt;z-index:251670528" stroked="f">
            <v:imagedata embosscolor="shadow add(51)"/>
            <v:shadow on="t" type="emboss" color="lineOrFill darken(153)" color2="shadow add(102)" offset="1pt,1pt"/>
            <v:textbox style="mso-next-textbox:#_x0000_s1051">
              <w:txbxContent>
                <w:p w:rsidR="005518F9" w:rsidRPr="00D01FB9" w:rsidRDefault="005518F9" w:rsidP="005518F9">
                  <w:pPr>
                    <w:jc w:val="center"/>
                    <w:rPr>
                      <w:lang w:val="en-IN"/>
                    </w:rPr>
                  </w:pPr>
                  <w:r>
                    <w:rPr>
                      <w:lang w:val="en-IN"/>
                    </w:rPr>
                    <w:t>Add or Delete     Employee</w:t>
                  </w:r>
                </w:p>
              </w:txbxContent>
            </v:textbox>
          </v:oval>
        </w:pict>
      </w:r>
      <w:r w:rsidR="00715531" w:rsidRPr="00680788">
        <w:rPr>
          <w:b/>
          <w:sz w:val="32"/>
        </w:rPr>
        <w:t>System design:</w:t>
      </w:r>
    </w:p>
    <w:p w:rsidR="0073148C" w:rsidRDefault="005518F9" w:rsidP="0073148C">
      <w:r>
        <w:rPr>
          <w:noProof/>
        </w:rPr>
        <w:pict>
          <v:group id="_x0000_s1043" style="position:absolute;margin-left:22.95pt;margin-top:16.35pt;width:101.1pt;height:35.35pt;z-index:251668480" coordorigin="2,-5" coordsize="2022,1056">
            <v:rect id="_x0000_s1039" style="position:absolute;left:84;top:76;width:1894;height:929" fillcolor="#868686" stroked="f"/>
            <v:shape id="_x0000_s1040" style="position:absolute;left:38;top:31;width:1986;height:1020" coordsize="1986,1020" path="m1986,r,1020l,1020,,,1986,xm55,54r,911l1931,965r,-911l55,54xm1913,72r,875l73,947,73,72r1840,xm92,90r,839l1895,929r,-839l92,90xe" fillcolor="#868686" strokecolor="#868686" strokeweight="19e-5mm">
              <v:stroke joinstyle="bevel"/>
              <v:path arrowok="t"/>
              <o:lock v:ext="edit" verticies="t"/>
            </v:shape>
            <v:rect id="_x0000_s1041" style="position:absolute;left:47;top:40;width:1895;height:929" stroked="f">
              <v:textbox>
                <w:txbxContent>
                  <w:p w:rsidR="005518F9" w:rsidRPr="005518F9" w:rsidRDefault="005518F9">
                    <w:pPr>
                      <w:rPr>
                        <w:lang w:val="en-IN"/>
                      </w:rPr>
                    </w:pPr>
                    <w:r>
                      <w:rPr>
                        <w:lang w:val="en-IN"/>
                      </w:rPr>
                      <w:t xml:space="preserve">              HR</w:t>
                    </w:r>
                  </w:p>
                </w:txbxContent>
              </v:textbox>
            </v:rect>
            <v:shape id="_x0000_s1042" style="position:absolute;left:2;top:-5;width:1985;height:1019" coordsize="1985,1019" path="m1985,r,1019l,1019,,,1985,xm55,54r,911l1931,965r,-911l55,54xm1912,72r,875l73,947,73,72r1839,xm91,90r,839l1894,929r,-839l91,90xe" fillcolor="#a5a5a5" strokecolor="#a5a5a5" strokeweight="19e-5mm">
              <v:stroke joinstyle="bevel"/>
              <v:path arrowok="t"/>
              <o:lock v:ext="edit" verticies="t"/>
            </v:shape>
          </v:group>
        </w:pict>
      </w:r>
      <w:r>
        <w:rPr>
          <w:noProof/>
        </w:rPr>
        <w:pict>
          <v:rect id="_x0000_s1026" style="position:absolute;margin-left:321.9pt;margin-top:21.7pt;width:94.6pt;height:40.95pt;z-index:251658240" fillcolor="white [3201]" strokecolor="#a5a5a5 [3206]" strokeweight="5pt">
            <v:stroke linestyle="thickThin"/>
            <v:shadow on="t" color="#868686"/>
            <v:textbox style="mso-next-textbox:#_x0000_s1026">
              <w:txbxContent>
                <w:p w:rsidR="007A23C7" w:rsidRPr="00D01FB9" w:rsidRDefault="005518F9" w:rsidP="00715531">
                  <w:pPr>
                    <w:jc w:val="center"/>
                    <w:rPr>
                      <w:sz w:val="28"/>
                      <w:lang w:val="en-IN"/>
                    </w:rPr>
                  </w:pPr>
                  <w:r>
                    <w:rPr>
                      <w:sz w:val="28"/>
                      <w:lang w:val="en-IN"/>
                    </w:rPr>
                    <w:t>Employee</w:t>
                  </w:r>
                </w:p>
              </w:txbxContent>
            </v:textbox>
          </v:rect>
        </w:pict>
      </w:r>
      <w:r w:rsidR="0073148C">
        <w:tab/>
      </w:r>
    </w:p>
    <w:p w:rsidR="00715531" w:rsidRDefault="005518F9" w:rsidP="00715531">
      <w:pPr>
        <w:tabs>
          <w:tab w:val="left" w:pos="2668"/>
        </w:tabs>
      </w:pPr>
      <w:r>
        <w:rPr>
          <w:noProof/>
        </w:rPr>
        <w:pict>
          <v:shapetype id="_x0000_t32" coordsize="21600,21600" o:spt="32" o:oned="t" path="m,l21600,21600e" filled="f">
            <v:path arrowok="t" fillok="f" o:connecttype="none"/>
            <o:lock v:ext="edit" shapetype="t"/>
          </v:shapetype>
          <v:shape id="_x0000_s1050" type="#_x0000_t32" style="position:absolute;margin-left:124.05pt;margin-top:8.55pt;width:192.75pt;height:3.25pt;z-index:251669504" o:connectortype="straight">
            <v:stroke endarrow="block"/>
          </v:shape>
        </w:pict>
      </w:r>
      <w:r>
        <w:rPr>
          <w:noProof/>
        </w:rPr>
        <w:pict>
          <v:oval id="_x0000_s1030" style="position:absolute;margin-left:283.1pt;margin-top:60.8pt;width:92.5pt;height:25.4pt;z-index:251662336" stroked="f">
            <v:imagedata embosscolor="shadow add(51)"/>
            <v:shadow on="t" type="emboss" color="lineOrFill darken(153)" color2="shadow add(102)" offset="1pt,1pt"/>
            <v:textbox style="mso-next-textbox:#_x0000_s1030">
              <w:txbxContent>
                <w:p w:rsidR="007A23C7" w:rsidRPr="00D01FB9" w:rsidRDefault="005518F9" w:rsidP="00715531">
                  <w:pPr>
                    <w:rPr>
                      <w:lang w:val="en-IN"/>
                    </w:rPr>
                  </w:pPr>
                  <w:r>
                    <w:rPr>
                      <w:lang w:val="en-IN"/>
                    </w:rPr>
                    <w:t>View Details</w:t>
                  </w:r>
                </w:p>
              </w:txbxContent>
            </v:textbox>
          </v:oval>
        </w:pict>
      </w:r>
      <w:r>
        <w:rPr>
          <w:noProof/>
        </w:rPr>
        <w:pict>
          <v:shape id="_x0000_s1031" type="#_x0000_t32" style="position:absolute;margin-left:260.2pt;margin-top:31.05pt;width:56.6pt;height:32.95pt;flip:x;z-index:251663360" o:connectortype="straight">
            <v:stroke endarrow="block"/>
          </v:shape>
        </w:pict>
      </w:r>
      <w:r w:rsidRPr="008B728E">
        <w:rPr>
          <w:noProof/>
        </w:rPr>
        <w:pict>
          <v:oval id="_x0000_s1029" style="position:absolute;margin-left:71.1pt;margin-top:35.45pt;width:81.8pt;height:54.8pt;z-index:251661312" stroked="f">
            <v:imagedata embosscolor="shadow add(51)"/>
            <v:shadow on="t" type="emboss" color="lineOrFill darken(153)" color2="shadow add(102)" offset="1pt,1pt"/>
            <v:textbox>
              <w:txbxContent>
                <w:p w:rsidR="007A23C7" w:rsidRPr="00D01FB9" w:rsidRDefault="005518F9">
                  <w:pPr>
                    <w:rPr>
                      <w:lang w:val="en-IN"/>
                    </w:rPr>
                  </w:pPr>
                  <w:r>
                    <w:rPr>
                      <w:lang w:val="en-IN"/>
                    </w:rPr>
                    <w:t>Assign and view</w:t>
                  </w:r>
                  <w:r w:rsidR="007A23C7">
                    <w:rPr>
                      <w:lang w:val="en-IN"/>
                    </w:rPr>
                    <w:t xml:space="preserve"> </w:t>
                  </w:r>
                </w:p>
              </w:txbxContent>
            </v:textbox>
          </v:oval>
        </w:pict>
      </w:r>
      <w:r w:rsidRPr="008B728E">
        <w:rPr>
          <w:noProof/>
          <w:sz w:val="28"/>
        </w:rPr>
        <w:pict>
          <v:shape id="_x0000_s1027" type="#_x0000_t32" style="position:absolute;margin-left:125.9pt;margin-top:29.2pt;width:39.7pt;height:34.8pt;z-index:251659264" o:connectortype="straight">
            <v:stroke endarrow="block"/>
          </v:shape>
        </w:pict>
      </w:r>
      <w:r w:rsidR="008B728E">
        <w:pict>
          <v:group id="_x0000_s1037" editas="canvas" style="width:101.5pt;height:53.75pt;mso-position-horizontal-relative:char;mso-position-vertical-relative:line" coordorigin=",-15" coordsize="2030,10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top:-15;width:2030;height:1075" o:preferrelative="f">
              <v:fill o:detectmouseclick="t"/>
              <v:path o:extrusionok="t" o:connecttype="none"/>
              <o:lock v:ext="edit" text="t"/>
            </v:shape>
            <v:rect id="_x0000_s1038" style="position:absolute;top:-15;width:46;height:450;mso-wrap-style:none" filled="f" stroked="f">
              <v:textbox style="mso-next-textbox:#_x0000_s1038;mso-fit-shape-to-text:t" inset="0,0,0,0">
                <w:txbxContent>
                  <w:p w:rsidR="007A23C7" w:rsidRDefault="007A23C7">
                    <w:r>
                      <w:rPr>
                        <w:rFonts w:ascii="Calibri" w:hAnsi="Calibri" w:cs="Calibri"/>
                        <w:color w:val="000000"/>
                        <w:sz w:val="20"/>
                        <w:szCs w:val="20"/>
                      </w:rPr>
                      <w:t xml:space="preserve"> </w:t>
                    </w:r>
                  </w:p>
                </w:txbxContent>
              </v:textbox>
            </v:rect>
            <v:rect id="_x0000_s1044" style="position:absolute;left:684;top:326;width:129;height:450;mso-wrap-style:none" filled="f" stroked="f">
              <v:textbox style="mso-next-textbox:#_x0000_s1044;mso-fit-shape-to-text:t" inset="0,0,0,0">
                <w:txbxContent>
                  <w:p w:rsidR="007A23C7" w:rsidRPr="00D01FB9" w:rsidRDefault="007A23C7">
                    <w:pPr>
                      <w:rPr>
                        <w:lang w:val="en-IN"/>
                      </w:rPr>
                    </w:pPr>
                  </w:p>
                </w:txbxContent>
              </v:textbox>
            </v:rect>
            <v:rect id="_x0000_s1045" style="position:absolute;left:1490;top:144;width:59;height:450;mso-wrap-style:none" filled="f" stroked="f">
              <v:textbox style="mso-next-textbox:#_x0000_s1045;mso-fit-shape-to-text:t" inset="0,0,0,0">
                <w:txbxContent>
                  <w:p w:rsidR="007A23C7" w:rsidRDefault="007A23C7">
                    <w:r>
                      <w:rPr>
                        <w:rFonts w:ascii="Calibri" w:hAnsi="Calibri" w:cs="Calibri"/>
                        <w:color w:val="000000"/>
                        <w:sz w:val="26"/>
                        <w:szCs w:val="26"/>
                      </w:rPr>
                      <w:t xml:space="preserve"> </w:t>
                    </w:r>
                  </w:p>
                </w:txbxContent>
              </v:textbox>
            </v:rect>
            <w10:wrap type="none"/>
            <w10:anchorlock/>
          </v:group>
        </w:pict>
      </w:r>
      <w:r w:rsidR="00715531">
        <w:tab/>
      </w:r>
    </w:p>
    <w:p w:rsidR="000B326B" w:rsidRDefault="005518F9" w:rsidP="0073148C">
      <w:r>
        <w:rPr>
          <w:noProof/>
        </w:rPr>
        <w:pict>
          <v:rect id="_x0000_s1028" style="position:absolute;margin-left:165.6pt;margin-top:5.75pt;width:94.6pt;height:40.95pt;z-index:251660288" fillcolor="white [3201]" strokecolor="#a5a5a5 [3206]" strokeweight="5pt">
            <v:stroke linestyle="thickThin"/>
            <v:shadow on="t" color="#868686"/>
            <v:textbox>
              <w:txbxContent>
                <w:p w:rsidR="007A23C7" w:rsidRPr="005518F9" w:rsidRDefault="005518F9" w:rsidP="00715531">
                  <w:pPr>
                    <w:jc w:val="center"/>
                    <w:rPr>
                      <w:sz w:val="28"/>
                      <w:lang w:val="en-IN"/>
                    </w:rPr>
                  </w:pPr>
                  <w:r>
                    <w:rPr>
                      <w:sz w:val="28"/>
                      <w:lang w:val="en-IN"/>
                    </w:rPr>
                    <w:t>Salary</w:t>
                  </w:r>
                </w:p>
              </w:txbxContent>
            </v:textbox>
          </v:rect>
        </w:pict>
      </w:r>
    </w:p>
    <w:p w:rsidR="000B326B" w:rsidRDefault="000B326B" w:rsidP="0073148C"/>
    <w:p w:rsidR="000B326B" w:rsidRDefault="005518F9" w:rsidP="0073148C">
      <w:r>
        <w:rPr>
          <w:noProof/>
        </w:rPr>
        <w:pict>
          <v:shape id="_x0000_s1046" type="#_x0000_t32" style="position:absolute;margin-left:91.8pt;margin-top:1.7pt;width:68.4pt;height:53.85pt;flip:y;z-index:251666432" o:connectortype="straight">
            <v:stroke endarrow="block"/>
          </v:shape>
        </w:pict>
      </w:r>
      <w:r>
        <w:rPr>
          <w:noProof/>
        </w:rPr>
        <w:pict>
          <v:oval id="_x0000_s1033" style="position:absolute;margin-left:140.75pt;margin-top:12.95pt;width:115.45pt;height:54pt;z-index:251665408" stroked="f">
            <v:imagedata embosscolor="shadow add(51)"/>
            <v:shadow on="t" type="emboss" color="lineOrFill darken(153)" color2="shadow add(102)" offset="1pt,1pt"/>
            <v:textbox style="mso-next-textbox:#_x0000_s1033">
              <w:txbxContent>
                <w:p w:rsidR="007A23C7" w:rsidRDefault="005518F9" w:rsidP="00396E42">
                  <w:pPr>
                    <w:jc w:val="center"/>
                    <w:rPr>
                      <w:lang w:val="en-IN"/>
                    </w:rPr>
                  </w:pPr>
                  <w:r>
                    <w:rPr>
                      <w:lang w:val="en-IN"/>
                    </w:rPr>
                    <w:t>View and Pay</w:t>
                  </w:r>
                </w:p>
                <w:p w:rsidR="005518F9" w:rsidRPr="00D01FB9" w:rsidRDefault="005518F9" w:rsidP="00396E42">
                  <w:pPr>
                    <w:jc w:val="center"/>
                    <w:rPr>
                      <w:lang w:val="en-IN"/>
                    </w:rPr>
                  </w:pPr>
                  <w:r>
                    <w:rPr>
                      <w:lang w:val="en-IN"/>
                    </w:rPr>
                    <w:t>Salaries</w:t>
                  </w:r>
                </w:p>
              </w:txbxContent>
            </v:textbox>
          </v:oval>
        </w:pict>
      </w:r>
    </w:p>
    <w:p w:rsidR="000B326B" w:rsidRDefault="000B326B" w:rsidP="0073148C"/>
    <w:p w:rsidR="000B326B" w:rsidRDefault="005518F9" w:rsidP="0073148C">
      <w:r>
        <w:rPr>
          <w:noProof/>
        </w:rPr>
        <w:pict>
          <v:rect id="_x0000_s1052" style="position:absolute;margin-left:293pt;margin-top:22pt;width:94.6pt;height:40.95pt;z-index:251671552" fillcolor="white [3201]" strokecolor="#a5a5a5 [3206]" strokeweight="5pt">
            <v:stroke linestyle="thickThin"/>
            <v:shadow on="t" color="#868686"/>
            <v:textbox>
              <w:txbxContent>
                <w:p w:rsidR="005518F9" w:rsidRPr="005518F9" w:rsidRDefault="005518F9" w:rsidP="005518F9">
                  <w:pPr>
                    <w:jc w:val="center"/>
                    <w:rPr>
                      <w:sz w:val="28"/>
                      <w:lang w:val="en-IN"/>
                    </w:rPr>
                  </w:pPr>
                  <w:r>
                    <w:rPr>
                      <w:sz w:val="28"/>
                      <w:lang w:val="en-IN"/>
                    </w:rPr>
                    <w:t>Funds</w:t>
                  </w:r>
                </w:p>
              </w:txbxContent>
            </v:textbox>
          </v:rect>
        </w:pict>
      </w:r>
      <w:r w:rsidR="008B728E">
        <w:rPr>
          <w:noProof/>
        </w:rPr>
        <w:pict>
          <v:rect id="_x0000_s1048" style="position:absolute;margin-left:39.2pt;margin-top:13.6pt;width:94.6pt;height:40.95pt;z-index:251667456" fillcolor="white [3201]" strokecolor="#a5a5a5 [3206]" strokeweight="5pt">
            <v:stroke linestyle="thickThin"/>
            <v:shadow on="t" color="#868686"/>
            <v:textbox>
              <w:txbxContent>
                <w:p w:rsidR="007A23C7" w:rsidRPr="00D01FB9" w:rsidRDefault="005518F9" w:rsidP="00D01FB9">
                  <w:pPr>
                    <w:jc w:val="center"/>
                    <w:rPr>
                      <w:sz w:val="28"/>
                      <w:lang w:val="en-IN"/>
                    </w:rPr>
                  </w:pPr>
                  <w:r>
                    <w:rPr>
                      <w:sz w:val="28"/>
                      <w:lang w:val="en-IN"/>
                    </w:rPr>
                    <w:t>Accountant</w:t>
                  </w:r>
                </w:p>
              </w:txbxContent>
            </v:textbox>
          </v:rect>
        </w:pict>
      </w:r>
    </w:p>
    <w:p w:rsidR="000B326B" w:rsidRDefault="005518F9" w:rsidP="0073148C">
      <w:r>
        <w:rPr>
          <w:noProof/>
        </w:rPr>
        <w:pict>
          <v:shape id="_x0000_s1053" type="#_x0000_t32" style="position:absolute;margin-left:140.75pt;margin-top:19.9pt;width:147.25pt;height:0;z-index:251672576" o:connectortype="straight">
            <v:stroke endarrow="block"/>
          </v:shape>
        </w:pict>
      </w:r>
    </w:p>
    <w:p w:rsidR="000B326B" w:rsidRDefault="005518F9" w:rsidP="0073148C">
      <w:r>
        <w:rPr>
          <w:noProof/>
        </w:rPr>
        <w:pict>
          <v:oval id="_x0000_s1054" style="position:absolute;margin-left:168.5pt;margin-top:4.6pt;width:87.7pt;height:25.8pt;z-index:251673600" stroked="f">
            <v:imagedata embosscolor="shadow add(51)"/>
            <v:shadow on="t" type="emboss" color="lineOrFill darken(153)" color2="shadow add(102)" offset="1pt,1pt"/>
            <v:textbox style="mso-next-textbox:#_x0000_s1054">
              <w:txbxContent>
                <w:p w:rsidR="005518F9" w:rsidRPr="00D01FB9" w:rsidRDefault="005518F9" w:rsidP="005518F9">
                  <w:pPr>
                    <w:jc w:val="center"/>
                    <w:rPr>
                      <w:lang w:val="en-IN"/>
                    </w:rPr>
                  </w:pPr>
                  <w:r>
                    <w:rPr>
                      <w:lang w:val="en-IN"/>
                    </w:rPr>
                    <w:t>Add Funds</w:t>
                  </w:r>
                </w:p>
              </w:txbxContent>
            </v:textbox>
          </v:oval>
        </w:pict>
      </w:r>
    </w:p>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680788" w:rsidRDefault="00680788" w:rsidP="0073148C"/>
    <w:p w:rsidR="00AA267C" w:rsidRDefault="00AA267C" w:rsidP="0073148C"/>
    <w:p w:rsidR="000B326B" w:rsidRDefault="000B326B" w:rsidP="0073148C"/>
    <w:p w:rsidR="005518F9" w:rsidRDefault="005518F9" w:rsidP="0073148C"/>
    <w:p w:rsidR="005518F9" w:rsidRDefault="005518F9" w:rsidP="0073148C"/>
    <w:p w:rsidR="005518F9" w:rsidRDefault="005518F9" w:rsidP="0073148C"/>
    <w:p w:rsidR="005518F9" w:rsidRDefault="005518F9" w:rsidP="0073148C"/>
    <w:p w:rsidR="00963BF4" w:rsidRPr="00680788" w:rsidRDefault="00BF4F9C" w:rsidP="00963BF4">
      <w:pPr>
        <w:rPr>
          <w:b/>
          <w:sz w:val="32"/>
        </w:rPr>
      </w:pPr>
      <w:r w:rsidRPr="00680788">
        <w:rPr>
          <w:b/>
          <w:sz w:val="32"/>
        </w:rPr>
        <w:t>ER</w:t>
      </w:r>
      <w:r w:rsidR="00144E92" w:rsidRPr="00680788">
        <w:rPr>
          <w:b/>
          <w:sz w:val="32"/>
        </w:rPr>
        <w:t xml:space="preserve"> diagram:</w:t>
      </w:r>
    </w:p>
    <w:p w:rsidR="00B93941" w:rsidRDefault="005518F9" w:rsidP="00963BF4">
      <w:r>
        <w:rPr>
          <w:noProof/>
        </w:rPr>
        <w:drawing>
          <wp:inline distT="0" distB="0" distL="0" distR="0">
            <wp:extent cx="5943600" cy="453494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4534941"/>
                    </a:xfrm>
                    <a:prstGeom prst="rect">
                      <a:avLst/>
                    </a:prstGeom>
                    <a:noFill/>
                    <a:ln w="9525">
                      <a:noFill/>
                      <a:miter lim="800000"/>
                      <a:headEnd/>
                      <a:tailEnd/>
                    </a:ln>
                  </pic:spPr>
                </pic:pic>
              </a:graphicData>
            </a:graphic>
          </wp:inline>
        </w:drawing>
      </w:r>
      <w:r w:rsidR="00C23609">
        <w:rPr>
          <w:noProof/>
        </w:rPr>
        <w:t xml:space="preserve"> </w:t>
      </w:r>
    </w:p>
    <w:p w:rsidR="00B93941" w:rsidRDefault="00B93941" w:rsidP="00963BF4"/>
    <w:p w:rsidR="00144E92" w:rsidRDefault="00144E92" w:rsidP="00963BF4"/>
    <w:p w:rsidR="004E40E8" w:rsidRDefault="00680788" w:rsidP="00963BF4">
      <w:r>
        <w:rPr>
          <w:b/>
          <w:sz w:val="32"/>
        </w:rPr>
        <w:t xml:space="preserve">Project </w:t>
      </w:r>
      <w:r w:rsidR="004E40E8" w:rsidRPr="00680788">
        <w:rPr>
          <w:b/>
          <w:sz w:val="32"/>
        </w:rPr>
        <w:t>Screenshots</w:t>
      </w:r>
      <w:r w:rsidR="004E40E8">
        <w:t>:</w:t>
      </w:r>
    </w:p>
    <w:p w:rsidR="004E40E8" w:rsidRDefault="004E40E8" w:rsidP="00963BF4">
      <w:r>
        <w:t>Take the screenshots as per walkthrough video or based on your understanding of project.</w:t>
      </w:r>
    </w:p>
    <w:sectPr w:rsidR="004E40E8" w:rsidSect="008774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154C"/>
    <w:multiLevelType w:val="hybridMultilevel"/>
    <w:tmpl w:val="4FF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17421"/>
    <w:multiLevelType w:val="hybridMultilevel"/>
    <w:tmpl w:val="86D62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0681"/>
    <w:multiLevelType w:val="hybridMultilevel"/>
    <w:tmpl w:val="0512E976"/>
    <w:lvl w:ilvl="0" w:tplc="9F0AD0F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4E2787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1C032F"/>
    <w:multiLevelType w:val="hybridMultilevel"/>
    <w:tmpl w:val="7E225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A147BC"/>
    <w:multiLevelType w:val="hybridMultilevel"/>
    <w:tmpl w:val="5498A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672712"/>
    <w:multiLevelType w:val="hybridMultilevel"/>
    <w:tmpl w:val="22407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3E3693"/>
    <w:multiLevelType w:val="hybridMultilevel"/>
    <w:tmpl w:val="DF3E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8DF2114"/>
    <w:multiLevelType w:val="hybridMultilevel"/>
    <w:tmpl w:val="4FE42CEC"/>
    <w:lvl w:ilvl="0" w:tplc="242402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FE632D"/>
    <w:multiLevelType w:val="hybridMultilevel"/>
    <w:tmpl w:val="8CBCA1D4"/>
    <w:lvl w:ilvl="0" w:tplc="94703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D8970DB"/>
    <w:multiLevelType w:val="hybridMultilevel"/>
    <w:tmpl w:val="835CD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E46611"/>
    <w:multiLevelType w:val="hybridMultilevel"/>
    <w:tmpl w:val="4F445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7"/>
  </w:num>
  <w:num w:numId="5">
    <w:abstractNumId w:val="10"/>
  </w:num>
  <w:num w:numId="6">
    <w:abstractNumId w:val="1"/>
  </w:num>
  <w:num w:numId="7">
    <w:abstractNumId w:val="9"/>
  </w:num>
  <w:num w:numId="8">
    <w:abstractNumId w:val="3"/>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808"/>
    <w:rsid w:val="00070808"/>
    <w:rsid w:val="000B326B"/>
    <w:rsid w:val="00113853"/>
    <w:rsid w:val="00142943"/>
    <w:rsid w:val="00144E92"/>
    <w:rsid w:val="001E0FE3"/>
    <w:rsid w:val="00240E02"/>
    <w:rsid w:val="00250F08"/>
    <w:rsid w:val="00254759"/>
    <w:rsid w:val="002A10D8"/>
    <w:rsid w:val="002B60AE"/>
    <w:rsid w:val="002D25EC"/>
    <w:rsid w:val="00323D29"/>
    <w:rsid w:val="00334B2D"/>
    <w:rsid w:val="0037167A"/>
    <w:rsid w:val="00396E42"/>
    <w:rsid w:val="003A73A3"/>
    <w:rsid w:val="00470F84"/>
    <w:rsid w:val="00482836"/>
    <w:rsid w:val="004E40E8"/>
    <w:rsid w:val="005518F9"/>
    <w:rsid w:val="00571B5C"/>
    <w:rsid w:val="005C6BBD"/>
    <w:rsid w:val="00680788"/>
    <w:rsid w:val="006A4056"/>
    <w:rsid w:val="006C0B63"/>
    <w:rsid w:val="006E1568"/>
    <w:rsid w:val="00715531"/>
    <w:rsid w:val="0073148C"/>
    <w:rsid w:val="0079675B"/>
    <w:rsid w:val="007A23C7"/>
    <w:rsid w:val="007D547D"/>
    <w:rsid w:val="00865D94"/>
    <w:rsid w:val="008774A2"/>
    <w:rsid w:val="008B728E"/>
    <w:rsid w:val="00963BF4"/>
    <w:rsid w:val="009B0D5C"/>
    <w:rsid w:val="00A05FD4"/>
    <w:rsid w:val="00A82CDB"/>
    <w:rsid w:val="00AA267C"/>
    <w:rsid w:val="00AD2ADB"/>
    <w:rsid w:val="00B75751"/>
    <w:rsid w:val="00B82B36"/>
    <w:rsid w:val="00B93941"/>
    <w:rsid w:val="00BF4F9C"/>
    <w:rsid w:val="00C23609"/>
    <w:rsid w:val="00C261DC"/>
    <w:rsid w:val="00C3026E"/>
    <w:rsid w:val="00C74C2E"/>
    <w:rsid w:val="00D01FB9"/>
    <w:rsid w:val="00D8108F"/>
    <w:rsid w:val="00DE7166"/>
    <w:rsid w:val="00DF244C"/>
    <w:rsid w:val="00E315EB"/>
    <w:rsid w:val="00EB185A"/>
    <w:rsid w:val="00EB4FD2"/>
    <w:rsid w:val="00F80179"/>
    <w:rsid w:val="00FB5E1C"/>
    <w:rsid w:val="00FE5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46"/>
        <o:r id="V:Rule5" type="connector" idref="#_x0000_s1031"/>
        <o:r id="V:Rule6" type="connector" idref="#_x0000_s1027"/>
        <o:r id="V:Rule7" type="connector" idref="#_x0000_s1050"/>
        <o:r id="V:Rule8"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08"/>
    <w:pPr>
      <w:ind w:left="720"/>
      <w:contextualSpacing/>
    </w:pPr>
  </w:style>
  <w:style w:type="paragraph" w:styleId="BalloonText">
    <w:name w:val="Balloon Text"/>
    <w:basedOn w:val="Normal"/>
    <w:link w:val="BalloonTextChar"/>
    <w:uiPriority w:val="99"/>
    <w:semiHidden/>
    <w:unhideWhenUsed/>
    <w:rsid w:val="00BF4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9C"/>
    <w:rPr>
      <w:rFonts w:ascii="Tahoma" w:hAnsi="Tahoma" w:cs="Tahoma"/>
      <w:sz w:val="16"/>
      <w:szCs w:val="16"/>
    </w:rPr>
  </w:style>
  <w:style w:type="character" w:styleId="Hyperlink">
    <w:name w:val="Hyperlink"/>
    <w:basedOn w:val="DefaultParagraphFont"/>
    <w:uiPriority w:val="99"/>
    <w:unhideWhenUsed/>
    <w:rsid w:val="00EB4FD2"/>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ant@xyz.com" TargetMode="External"/><Relationship Id="rId5" Type="http://schemas.openxmlformats.org/officeDocument/2006/relationships/hyperlink" Target="mailto:admin@xy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4</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tanzeem</cp:lastModifiedBy>
  <cp:revision>57</cp:revision>
  <dcterms:created xsi:type="dcterms:W3CDTF">2018-10-03T06:47:00Z</dcterms:created>
  <dcterms:modified xsi:type="dcterms:W3CDTF">2018-11-23T06:21:00Z</dcterms:modified>
</cp:coreProperties>
</file>