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41C30" w14:textId="4EAAA195" w:rsidR="00183DDA" w:rsidRDefault="001349D3">
      <w:r>
        <w:t>1.pkts .</w:t>
      </w:r>
      <w:proofErr w:type="spellStart"/>
      <w:r>
        <w:t>dat</w:t>
      </w:r>
      <w:proofErr w:type="spellEnd"/>
      <w:r>
        <w:t xml:space="preserve"> buffer size= 4</w:t>
      </w:r>
    </w:p>
    <w:p w14:paraId="0305B7B6" w14:textId="1567604E" w:rsidR="001349D3" w:rsidRDefault="001349D3">
      <w:r>
        <w:rPr>
          <w:noProof/>
        </w:rPr>
        <w:drawing>
          <wp:inline distT="0" distB="0" distL="0" distR="0" wp14:anchorId="39E64802" wp14:editId="5FC9782C">
            <wp:extent cx="5943600" cy="4745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B035" w14:textId="77777777" w:rsidR="001349D3" w:rsidRDefault="001349D3"/>
    <w:p w14:paraId="38B52EEA" w14:textId="77777777" w:rsidR="001349D3" w:rsidRDefault="001349D3"/>
    <w:p w14:paraId="352F037E" w14:textId="77777777" w:rsidR="001349D3" w:rsidRDefault="001349D3"/>
    <w:p w14:paraId="60AFF5A5" w14:textId="77777777" w:rsidR="001349D3" w:rsidRDefault="001349D3"/>
    <w:p w14:paraId="2977A526" w14:textId="77777777" w:rsidR="001349D3" w:rsidRDefault="001349D3"/>
    <w:p w14:paraId="2C99A1E8" w14:textId="77777777" w:rsidR="001349D3" w:rsidRDefault="001349D3"/>
    <w:p w14:paraId="173B0064" w14:textId="77777777" w:rsidR="001349D3" w:rsidRDefault="001349D3"/>
    <w:p w14:paraId="5FA65F8E" w14:textId="77777777" w:rsidR="001349D3" w:rsidRDefault="001349D3"/>
    <w:p w14:paraId="56E4B2FE" w14:textId="77777777" w:rsidR="001349D3" w:rsidRDefault="001349D3"/>
    <w:p w14:paraId="6AECA6B4" w14:textId="77777777" w:rsidR="001349D3" w:rsidRDefault="001349D3"/>
    <w:p w14:paraId="6A96F400" w14:textId="77777777" w:rsidR="001349D3" w:rsidRDefault="001349D3"/>
    <w:p w14:paraId="01A2DBC1" w14:textId="13C43E4E" w:rsidR="001349D3" w:rsidRDefault="001349D3">
      <w:proofErr w:type="gramStart"/>
      <w:r>
        <w:lastRenderedPageBreak/>
        <w:t>2.errs.dat ,buffer</w:t>
      </w:r>
      <w:proofErr w:type="gramEnd"/>
      <w:r>
        <w:t xml:space="preserve"> size =4</w:t>
      </w:r>
    </w:p>
    <w:p w14:paraId="6D4A121E" w14:textId="3C1B90A6" w:rsidR="001349D3" w:rsidRDefault="001349D3">
      <w:r>
        <w:rPr>
          <w:noProof/>
        </w:rPr>
        <w:drawing>
          <wp:inline distT="0" distB="0" distL="0" distR="0" wp14:anchorId="173524FE" wp14:editId="0395962E">
            <wp:extent cx="6454140" cy="5253642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3309" cy="52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F252" w14:textId="4E9EF290" w:rsidR="001349D3" w:rsidRDefault="001349D3"/>
    <w:p w14:paraId="1FABF88C" w14:textId="77777777" w:rsidR="003B2314" w:rsidRDefault="003B2314"/>
    <w:p w14:paraId="55A31C3F" w14:textId="77777777" w:rsidR="003B2314" w:rsidRDefault="003B2314"/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3119"/>
        <w:gridCol w:w="3120"/>
        <w:gridCol w:w="3120"/>
      </w:tblGrid>
      <w:tr w:rsidR="00530FC9" w14:paraId="0BE72A91" w14:textId="77777777" w:rsidTr="00E40604">
        <w:trPr>
          <w:trHeight w:val="249"/>
        </w:trPr>
        <w:tc>
          <w:tcPr>
            <w:tcW w:w="3119" w:type="dxa"/>
          </w:tcPr>
          <w:p w14:paraId="2BABEC07" w14:textId="77777777" w:rsidR="00530FC9" w:rsidRDefault="00530FC9"/>
        </w:tc>
        <w:tc>
          <w:tcPr>
            <w:tcW w:w="3120" w:type="dxa"/>
          </w:tcPr>
          <w:p w14:paraId="7D8A9DCF" w14:textId="5E3DF0C5" w:rsidR="00530FC9" w:rsidRDefault="00530FC9">
            <w:r>
              <w:t xml:space="preserve">Buffer size </w:t>
            </w:r>
          </w:p>
        </w:tc>
        <w:tc>
          <w:tcPr>
            <w:tcW w:w="3120" w:type="dxa"/>
          </w:tcPr>
          <w:p w14:paraId="49D50329" w14:textId="77777777" w:rsidR="00530FC9" w:rsidRDefault="00530FC9"/>
        </w:tc>
      </w:tr>
      <w:tr w:rsidR="00530FC9" w14:paraId="39E591EA" w14:textId="77777777" w:rsidTr="00E40604">
        <w:trPr>
          <w:trHeight w:val="249"/>
        </w:trPr>
        <w:tc>
          <w:tcPr>
            <w:tcW w:w="3119" w:type="dxa"/>
          </w:tcPr>
          <w:p w14:paraId="3E58BB04" w14:textId="77777777" w:rsidR="00530FC9" w:rsidRDefault="00530FC9"/>
        </w:tc>
        <w:tc>
          <w:tcPr>
            <w:tcW w:w="3120" w:type="dxa"/>
          </w:tcPr>
          <w:p w14:paraId="6D0B6716" w14:textId="6701C286" w:rsidR="00530FC9" w:rsidRDefault="00530FC9">
            <w:r>
              <w:t>4 bytes</w:t>
            </w:r>
          </w:p>
        </w:tc>
        <w:tc>
          <w:tcPr>
            <w:tcW w:w="3120" w:type="dxa"/>
          </w:tcPr>
          <w:p w14:paraId="697EA0A4" w14:textId="74D62DE4" w:rsidR="00530FC9" w:rsidRDefault="00530FC9">
            <w:r>
              <w:t>128 bytes</w:t>
            </w:r>
          </w:p>
        </w:tc>
      </w:tr>
      <w:tr w:rsidR="00530FC9" w14:paraId="39354A32" w14:textId="77777777" w:rsidTr="00E40604">
        <w:trPr>
          <w:trHeight w:val="260"/>
        </w:trPr>
        <w:tc>
          <w:tcPr>
            <w:tcW w:w="3119" w:type="dxa"/>
          </w:tcPr>
          <w:p w14:paraId="371B8BC9" w14:textId="6EB2D112" w:rsidR="00530FC9" w:rsidRDefault="00530FC9">
            <w:r>
              <w:t>Program 4</w:t>
            </w:r>
          </w:p>
        </w:tc>
        <w:tc>
          <w:tcPr>
            <w:tcW w:w="3120" w:type="dxa"/>
          </w:tcPr>
          <w:p w14:paraId="36CE6654" w14:textId="65D07F73" w:rsidR="00530FC9" w:rsidRDefault="00530FC9">
            <w:r>
              <w:t>7</w:t>
            </w:r>
          </w:p>
        </w:tc>
        <w:tc>
          <w:tcPr>
            <w:tcW w:w="3120" w:type="dxa"/>
          </w:tcPr>
          <w:p w14:paraId="273862DC" w14:textId="4A4B2256" w:rsidR="00530FC9" w:rsidRDefault="00530FC9">
            <w:r>
              <w:t>6</w:t>
            </w:r>
          </w:p>
        </w:tc>
      </w:tr>
    </w:tbl>
    <w:p w14:paraId="4D39F7E8" w14:textId="77777777" w:rsidR="003B2314" w:rsidRDefault="003B23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604" w14:paraId="5F68C190" w14:textId="77777777" w:rsidTr="00E40604">
        <w:tc>
          <w:tcPr>
            <w:tcW w:w="4675" w:type="dxa"/>
          </w:tcPr>
          <w:p w14:paraId="601AB10D" w14:textId="272C5D86" w:rsidR="00E40604" w:rsidRDefault="00E40604">
            <w:r>
              <w:t>Program 1</w:t>
            </w:r>
          </w:p>
        </w:tc>
        <w:tc>
          <w:tcPr>
            <w:tcW w:w="4675" w:type="dxa"/>
          </w:tcPr>
          <w:p w14:paraId="7B073AD4" w14:textId="485E1B22" w:rsidR="00E40604" w:rsidRDefault="00E40604">
            <w:r>
              <w:t>5</w:t>
            </w:r>
            <w:r w:rsidR="00071D4A">
              <w:t>0</w:t>
            </w:r>
            <w:bookmarkStart w:id="0" w:name="_GoBack"/>
            <w:bookmarkEnd w:id="0"/>
          </w:p>
        </w:tc>
      </w:tr>
    </w:tbl>
    <w:p w14:paraId="44C3BF85" w14:textId="77777777" w:rsidR="003B2314" w:rsidRDefault="003B2314"/>
    <w:p w14:paraId="548244AC" w14:textId="77777777" w:rsidR="003B2314" w:rsidRDefault="003B2314"/>
    <w:p w14:paraId="755451B8" w14:textId="77777777" w:rsidR="003B2314" w:rsidRDefault="003B2314"/>
    <w:p w14:paraId="4BE0E6A4" w14:textId="77777777" w:rsidR="003B2314" w:rsidRDefault="003B2314"/>
    <w:sectPr w:rsidR="003B2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C6"/>
    <w:rsid w:val="00071D4A"/>
    <w:rsid w:val="001349D3"/>
    <w:rsid w:val="003B2314"/>
    <w:rsid w:val="00494BC6"/>
    <w:rsid w:val="00530FC9"/>
    <w:rsid w:val="00A846E6"/>
    <w:rsid w:val="00D27F8F"/>
    <w:rsid w:val="00E40604"/>
    <w:rsid w:val="00E84488"/>
    <w:rsid w:val="00F0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0F25"/>
  <w15:chartTrackingRefBased/>
  <w15:docId w15:val="{D35B5402-5BA0-47A3-87FE-A1B282EB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Pal, ChethanNagesh</dc:creator>
  <cp:keywords/>
  <dc:description/>
  <cp:lastModifiedBy>Pal, ChethanNagesh</cp:lastModifiedBy>
  <cp:revision>3</cp:revision>
  <dcterms:created xsi:type="dcterms:W3CDTF">2018-03-20T19:06:00Z</dcterms:created>
  <dcterms:modified xsi:type="dcterms:W3CDTF">2018-03-20T21:25:00Z</dcterms:modified>
</cp:coreProperties>
</file>