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00685" w14:textId="0C7CEC8C" w:rsidR="00CE0583" w:rsidRDefault="001E7CA4" w:rsidP="001E7CA4">
      <w:pPr>
        <w:rPr>
          <w:sz w:val="28"/>
        </w:rPr>
      </w:pPr>
      <w:r>
        <w:rPr>
          <w:b/>
          <w:sz w:val="36"/>
        </w:rPr>
        <w:t>Абстракции конфигурации</w:t>
      </w:r>
    </w:p>
    <w:p w14:paraId="0076935C" w14:textId="3107FBA6" w:rsidR="00CE0583" w:rsidRDefault="00CE0583" w:rsidP="00CE0583">
      <w:pPr>
        <w:rPr>
          <w:sz w:val="28"/>
        </w:rPr>
      </w:pPr>
      <w:proofErr w:type="spellStart"/>
      <w:r w:rsidRPr="00CE0583">
        <w:rPr>
          <w:b/>
          <w:sz w:val="28"/>
          <w:lang w:val="en-US"/>
        </w:rPr>
        <w:t>Configmap</w:t>
      </w:r>
      <w:proofErr w:type="spellEnd"/>
      <w:r w:rsidRPr="00CE0583">
        <w:rPr>
          <w:b/>
          <w:sz w:val="28"/>
        </w:rPr>
        <w:t xml:space="preserve"> (сокр. </w:t>
      </w:r>
      <w:r w:rsidRPr="00CE0583">
        <w:rPr>
          <w:b/>
          <w:sz w:val="28"/>
          <w:lang w:val="en-US"/>
        </w:rPr>
        <w:t>cm</w:t>
      </w:r>
      <w:r w:rsidRPr="00CE0583">
        <w:rPr>
          <w:b/>
          <w:sz w:val="28"/>
        </w:rPr>
        <w:t>)</w:t>
      </w:r>
      <w:r w:rsidRPr="00CE0583">
        <w:rPr>
          <w:sz w:val="28"/>
        </w:rPr>
        <w:t xml:space="preserve"> - </w:t>
      </w:r>
      <w:r>
        <w:rPr>
          <w:sz w:val="28"/>
        </w:rPr>
        <w:t xml:space="preserve">Конфигурация в файле в виде ключ-значение. Можно передать в </w:t>
      </w:r>
      <w:proofErr w:type="spellStart"/>
      <w:r>
        <w:rPr>
          <w:sz w:val="28"/>
        </w:rPr>
        <w:t>деплоймент</w:t>
      </w:r>
      <w:proofErr w:type="spellEnd"/>
      <w:r>
        <w:rPr>
          <w:sz w:val="28"/>
        </w:rPr>
        <w:t xml:space="preserve"> в виде ссылки. Загружается командой </w:t>
      </w:r>
      <w:r>
        <w:rPr>
          <w:sz w:val="28"/>
          <w:lang w:val="en-US"/>
        </w:rPr>
        <w:t>apply</w:t>
      </w:r>
      <w:r>
        <w:rPr>
          <w:sz w:val="28"/>
        </w:rPr>
        <w:t>. Ключи и значения можно увидеть в поде в переменных окружения</w:t>
      </w:r>
      <w:r w:rsidR="008F2C8C">
        <w:rPr>
          <w:sz w:val="28"/>
        </w:rPr>
        <w:t xml:space="preserve"> и использовать их</w:t>
      </w:r>
      <w:r>
        <w:rPr>
          <w:sz w:val="28"/>
        </w:rPr>
        <w:t>.</w:t>
      </w:r>
    </w:p>
    <w:p w14:paraId="2DBB57B8" w14:textId="1955F491" w:rsidR="00B94A9B" w:rsidRPr="00B94A9B" w:rsidRDefault="00C929AB" w:rsidP="00CE0583">
      <w:pPr>
        <w:rPr>
          <w:sz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</w:rPr>
        <w:t>конфигмапах</w:t>
      </w:r>
      <w:proofErr w:type="spellEnd"/>
      <w:r>
        <w:rPr>
          <w:sz w:val="28"/>
        </w:rPr>
        <w:t xml:space="preserve"> можно </w:t>
      </w:r>
      <w:r w:rsidR="00CC1F50">
        <w:rPr>
          <w:sz w:val="28"/>
        </w:rPr>
        <w:t xml:space="preserve">хранить файлы в качестве полезной нагрузки. Этот файл можно смонтировать в качестве </w:t>
      </w:r>
      <w:r w:rsidR="00CC1F50">
        <w:rPr>
          <w:sz w:val="28"/>
          <w:lang w:val="en-US"/>
        </w:rPr>
        <w:t>volumes</w:t>
      </w:r>
      <w:r w:rsidR="00CC1F50" w:rsidRPr="00CC1F50">
        <w:rPr>
          <w:sz w:val="28"/>
        </w:rPr>
        <w:t xml:space="preserve"> </w:t>
      </w:r>
      <w:r w:rsidR="00CC1F50">
        <w:rPr>
          <w:sz w:val="28"/>
        </w:rPr>
        <w:t xml:space="preserve">в </w:t>
      </w:r>
      <w:proofErr w:type="spellStart"/>
      <w:r w:rsidR="00CC1F50">
        <w:rPr>
          <w:sz w:val="28"/>
        </w:rPr>
        <w:t>деплойменте</w:t>
      </w:r>
      <w:proofErr w:type="spellEnd"/>
      <w:r w:rsidR="00CC1F50">
        <w:rPr>
          <w:sz w:val="28"/>
        </w:rPr>
        <w:t xml:space="preserve"> и использовать в контейнере в качестве файла.</w:t>
      </w:r>
      <w:r w:rsidR="00B94A9B" w:rsidRPr="00B94A9B">
        <w:rPr>
          <w:sz w:val="28"/>
        </w:rPr>
        <w:t xml:space="preserve"> </w:t>
      </w:r>
      <w:r w:rsidR="00B94A9B">
        <w:rPr>
          <w:sz w:val="28"/>
        </w:rPr>
        <w:t xml:space="preserve">В этом случае при изменении в </w:t>
      </w:r>
      <w:proofErr w:type="spellStart"/>
      <w:r w:rsidR="00B94A9B">
        <w:rPr>
          <w:sz w:val="28"/>
        </w:rPr>
        <w:t>конфигмапе</w:t>
      </w:r>
      <w:proofErr w:type="spellEnd"/>
      <w:r w:rsidR="00B94A9B">
        <w:rPr>
          <w:sz w:val="28"/>
        </w:rPr>
        <w:t xml:space="preserve"> файл также изменится и в подах (но приложение внутри пода возможно придется перегрузить, чтобы оно перечитало конфиги)</w:t>
      </w:r>
    </w:p>
    <w:p w14:paraId="7502354E" w14:textId="4AC2AFE0" w:rsidR="00CE0583" w:rsidRDefault="00CE0583" w:rsidP="00CE0583">
      <w:pPr>
        <w:rPr>
          <w:sz w:val="28"/>
        </w:rPr>
      </w:pPr>
      <w:r w:rsidRPr="00153ABF">
        <w:rPr>
          <w:b/>
          <w:sz w:val="28"/>
          <w:lang w:val="en-US"/>
        </w:rPr>
        <w:t>Secret</w:t>
      </w:r>
      <w:r w:rsidR="00EE3404">
        <w:rPr>
          <w:b/>
          <w:sz w:val="28"/>
          <w:lang w:val="en-US"/>
        </w:rPr>
        <w:t>s</w:t>
      </w:r>
      <w:r w:rsidRPr="00153ABF">
        <w:rPr>
          <w:b/>
          <w:sz w:val="28"/>
        </w:rPr>
        <w:t xml:space="preserve"> (сокр. </w:t>
      </w:r>
      <w:r w:rsidRPr="00153ABF">
        <w:rPr>
          <w:b/>
          <w:sz w:val="28"/>
          <w:lang w:val="en-US"/>
        </w:rPr>
        <w:t>secret</w:t>
      </w:r>
      <w:r w:rsidRPr="00153ABF">
        <w:rPr>
          <w:b/>
          <w:sz w:val="28"/>
        </w:rPr>
        <w:t>)</w:t>
      </w:r>
      <w:r w:rsidRPr="00CE0583">
        <w:rPr>
          <w:sz w:val="28"/>
        </w:rPr>
        <w:t xml:space="preserve"> - </w:t>
      </w:r>
      <w:r>
        <w:rPr>
          <w:sz w:val="28"/>
        </w:rPr>
        <w:t>сущность</w:t>
      </w:r>
      <w:r w:rsidRPr="00CE0583">
        <w:rPr>
          <w:sz w:val="28"/>
        </w:rPr>
        <w:t xml:space="preserve"> </w:t>
      </w:r>
      <w:r>
        <w:rPr>
          <w:sz w:val="28"/>
        </w:rPr>
        <w:t>для хранения секретов. Есть несколько типов</w:t>
      </w:r>
    </w:p>
    <w:p w14:paraId="35B121B1" w14:textId="424D0BD8" w:rsidR="00CE0583" w:rsidRPr="00A12E6A" w:rsidRDefault="00CE0583" w:rsidP="00CE0583">
      <w:pPr>
        <w:rPr>
          <w:sz w:val="28"/>
        </w:rPr>
      </w:pPr>
      <w:r w:rsidRPr="00153ABF">
        <w:rPr>
          <w:i/>
          <w:sz w:val="28"/>
          <w:lang w:val="en-US"/>
        </w:rPr>
        <w:t>generic</w:t>
      </w:r>
      <w:r w:rsidRPr="00CE0583">
        <w:rPr>
          <w:sz w:val="28"/>
        </w:rPr>
        <w:t xml:space="preserve"> - </w:t>
      </w:r>
      <w:r>
        <w:rPr>
          <w:sz w:val="28"/>
        </w:rPr>
        <w:t xml:space="preserve">для хранения паролей/токенов, используется самим </w:t>
      </w:r>
      <w:r>
        <w:rPr>
          <w:sz w:val="28"/>
          <w:lang w:val="en-US"/>
        </w:rPr>
        <w:t>k</w:t>
      </w:r>
      <w:r w:rsidRPr="00153ABF">
        <w:rPr>
          <w:sz w:val="28"/>
        </w:rPr>
        <w:t>8</w:t>
      </w:r>
      <w:r>
        <w:rPr>
          <w:sz w:val="28"/>
          <w:lang w:val="en-US"/>
        </w:rPr>
        <w:t>s</w:t>
      </w:r>
      <w:r>
        <w:rPr>
          <w:sz w:val="28"/>
        </w:rPr>
        <w:t>.</w:t>
      </w:r>
      <w:r w:rsidR="00A12E6A" w:rsidRPr="00A12E6A">
        <w:rPr>
          <w:sz w:val="28"/>
        </w:rPr>
        <w:t xml:space="preserve"> </w:t>
      </w:r>
      <w:r w:rsidR="00A12E6A">
        <w:rPr>
          <w:sz w:val="28"/>
        </w:rPr>
        <w:t xml:space="preserve">Преобразует в </w:t>
      </w:r>
      <w:r w:rsidR="00A12E6A">
        <w:rPr>
          <w:sz w:val="28"/>
          <w:lang w:val="en-US"/>
        </w:rPr>
        <w:t>Opaque</w:t>
      </w:r>
      <w:r w:rsidR="00A12E6A">
        <w:rPr>
          <w:sz w:val="28"/>
        </w:rPr>
        <w:t>.</w:t>
      </w:r>
    </w:p>
    <w:p w14:paraId="6AB90C76" w14:textId="25A15077" w:rsidR="00CE0583" w:rsidRDefault="00CE0583" w:rsidP="00CE0583">
      <w:pPr>
        <w:rPr>
          <w:sz w:val="28"/>
        </w:rPr>
      </w:pPr>
      <w:r w:rsidRPr="00153ABF">
        <w:rPr>
          <w:i/>
          <w:sz w:val="28"/>
          <w:lang w:val="en-US"/>
        </w:rPr>
        <w:t>docker</w:t>
      </w:r>
      <w:r w:rsidRPr="00153ABF">
        <w:rPr>
          <w:i/>
          <w:sz w:val="28"/>
        </w:rPr>
        <w:t>-</w:t>
      </w:r>
      <w:r w:rsidRPr="00153ABF">
        <w:rPr>
          <w:i/>
          <w:sz w:val="28"/>
          <w:lang w:val="en-US"/>
        </w:rPr>
        <w:t>registry</w:t>
      </w:r>
      <w:r w:rsidRPr="00CE0583">
        <w:rPr>
          <w:sz w:val="28"/>
        </w:rPr>
        <w:t xml:space="preserve"> - </w:t>
      </w:r>
      <w:r>
        <w:rPr>
          <w:sz w:val="28"/>
        </w:rPr>
        <w:t>данные</w:t>
      </w:r>
      <w:r w:rsidRPr="00CE0583">
        <w:rPr>
          <w:sz w:val="28"/>
        </w:rPr>
        <w:t xml:space="preserve"> </w:t>
      </w:r>
      <w:r>
        <w:rPr>
          <w:sz w:val="28"/>
        </w:rPr>
        <w:t>авторизации</w:t>
      </w:r>
      <w:r w:rsidRPr="00CE0583">
        <w:rPr>
          <w:sz w:val="28"/>
        </w:rPr>
        <w:t xml:space="preserve"> </w:t>
      </w:r>
      <w:r>
        <w:rPr>
          <w:sz w:val="28"/>
        </w:rPr>
        <w:t>в</w:t>
      </w:r>
      <w:r w:rsidRPr="00CE0583">
        <w:rPr>
          <w:sz w:val="28"/>
        </w:rPr>
        <w:t xml:space="preserve"> </w:t>
      </w:r>
      <w:r>
        <w:rPr>
          <w:sz w:val="28"/>
          <w:lang w:val="en-US"/>
        </w:rPr>
        <w:t>docker</w:t>
      </w:r>
      <w:r w:rsidRPr="00CE0583">
        <w:rPr>
          <w:sz w:val="28"/>
        </w:rPr>
        <w:t>-</w:t>
      </w:r>
      <w:r>
        <w:rPr>
          <w:sz w:val="28"/>
          <w:lang w:val="en-US"/>
        </w:rPr>
        <w:t>registry</w:t>
      </w:r>
      <w:r w:rsidRPr="00CE0583">
        <w:rPr>
          <w:sz w:val="28"/>
        </w:rPr>
        <w:t xml:space="preserve"> </w:t>
      </w:r>
      <w:r>
        <w:rPr>
          <w:sz w:val="28"/>
        </w:rPr>
        <w:t>для получения образов контейнеров</w:t>
      </w:r>
    </w:p>
    <w:p w14:paraId="3898A7FE" w14:textId="555B4102" w:rsidR="00CE0583" w:rsidRPr="00CE0583" w:rsidRDefault="00CE0583" w:rsidP="00CE0583">
      <w:pPr>
        <w:rPr>
          <w:sz w:val="28"/>
        </w:rPr>
      </w:pPr>
      <w:proofErr w:type="spellStart"/>
      <w:r w:rsidRPr="00153ABF">
        <w:rPr>
          <w:i/>
          <w:sz w:val="28"/>
          <w:lang w:val="en-US"/>
        </w:rPr>
        <w:t>tls</w:t>
      </w:r>
      <w:proofErr w:type="spellEnd"/>
      <w:r w:rsidRPr="00CE0583">
        <w:rPr>
          <w:sz w:val="28"/>
        </w:rPr>
        <w:t xml:space="preserve"> - </w:t>
      </w:r>
      <w:r>
        <w:rPr>
          <w:sz w:val="28"/>
        </w:rPr>
        <w:t xml:space="preserve">сертификаты для </w:t>
      </w:r>
      <w:r>
        <w:rPr>
          <w:sz w:val="28"/>
          <w:lang w:val="en-US"/>
        </w:rPr>
        <w:t>ingress</w:t>
      </w:r>
      <w:r>
        <w:rPr>
          <w:sz w:val="28"/>
        </w:rPr>
        <w:t xml:space="preserve"> - используется самим </w:t>
      </w:r>
      <w:r>
        <w:rPr>
          <w:sz w:val="28"/>
          <w:lang w:val="en-US"/>
        </w:rPr>
        <w:t>k</w:t>
      </w:r>
      <w:r w:rsidRPr="00CE0583">
        <w:rPr>
          <w:sz w:val="28"/>
        </w:rPr>
        <w:t>8</w:t>
      </w:r>
      <w:r>
        <w:rPr>
          <w:sz w:val="28"/>
          <w:lang w:val="en-US"/>
        </w:rPr>
        <w:t>s</w:t>
      </w:r>
    </w:p>
    <w:p w14:paraId="3E12A36B" w14:textId="2CE99923" w:rsidR="000E465F" w:rsidRPr="000E465F" w:rsidRDefault="000E465F" w:rsidP="003075D9">
      <w:pPr>
        <w:rPr>
          <w:sz w:val="28"/>
          <w:lang w:val="en-US"/>
        </w:rPr>
      </w:pPr>
      <w:r>
        <w:rPr>
          <w:sz w:val="28"/>
        </w:rPr>
        <w:t xml:space="preserve">Кодирует в </w:t>
      </w:r>
      <w:r>
        <w:rPr>
          <w:sz w:val="28"/>
          <w:lang w:val="en-US"/>
        </w:rPr>
        <w:t>base</w:t>
      </w:r>
      <w:r w:rsidRPr="000E465F">
        <w:rPr>
          <w:sz w:val="28"/>
        </w:rPr>
        <w:t xml:space="preserve">64. </w:t>
      </w:r>
      <w:r>
        <w:rPr>
          <w:sz w:val="28"/>
        </w:rPr>
        <w:t xml:space="preserve">Есть возможность задавать в </w:t>
      </w:r>
      <w:r>
        <w:rPr>
          <w:sz w:val="28"/>
          <w:lang w:val="en-US"/>
        </w:rPr>
        <w:t>plain</w:t>
      </w:r>
      <w:r w:rsidRPr="000E465F">
        <w:rPr>
          <w:sz w:val="28"/>
        </w:rPr>
        <w:t xml:space="preserve"> </w:t>
      </w:r>
      <w:r>
        <w:rPr>
          <w:sz w:val="28"/>
          <w:lang w:val="en-US"/>
        </w:rPr>
        <w:t>text</w:t>
      </w:r>
      <w:r w:rsidRPr="000E465F">
        <w:rPr>
          <w:sz w:val="28"/>
        </w:rPr>
        <w:t xml:space="preserve"> </w:t>
      </w:r>
      <w:r>
        <w:rPr>
          <w:sz w:val="28"/>
        </w:rPr>
        <w:t xml:space="preserve">в разделе </w:t>
      </w:r>
      <w:proofErr w:type="spellStart"/>
      <w:r w:rsidRPr="000E465F">
        <w:rPr>
          <w:sz w:val="28"/>
        </w:rPr>
        <w:t>stringData</w:t>
      </w:r>
      <w:proofErr w:type="spellEnd"/>
      <w:r>
        <w:rPr>
          <w:sz w:val="28"/>
        </w:rPr>
        <w:t>. Возможно</w:t>
      </w:r>
      <w:r w:rsidRPr="000E465F">
        <w:rPr>
          <w:sz w:val="28"/>
          <w:lang w:val="en-US"/>
        </w:rPr>
        <w:t xml:space="preserve"> </w:t>
      </w:r>
      <w:r>
        <w:rPr>
          <w:sz w:val="28"/>
        </w:rPr>
        <w:t>создание</w:t>
      </w:r>
      <w:r w:rsidRPr="000E465F">
        <w:rPr>
          <w:sz w:val="28"/>
          <w:lang w:val="en-US"/>
        </w:rPr>
        <w:t xml:space="preserve"> </w:t>
      </w:r>
      <w:r>
        <w:rPr>
          <w:sz w:val="28"/>
        </w:rPr>
        <w:t>без</w:t>
      </w:r>
      <w:r w:rsidRPr="000E465F"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yaml</w:t>
      </w:r>
      <w:proofErr w:type="spellEnd"/>
      <w:r>
        <w:rPr>
          <w:sz w:val="28"/>
          <w:lang w:val="en-US"/>
        </w:rPr>
        <w:t xml:space="preserve"> </w:t>
      </w:r>
      <w:r>
        <w:rPr>
          <w:sz w:val="28"/>
        </w:rPr>
        <w:t>файла</w:t>
      </w:r>
      <w:r w:rsidRPr="000E465F">
        <w:rPr>
          <w:sz w:val="28"/>
          <w:lang w:val="en-US"/>
        </w:rPr>
        <w:t xml:space="preserve"> </w:t>
      </w:r>
      <w:r>
        <w:rPr>
          <w:sz w:val="28"/>
        </w:rPr>
        <w:t>командой</w:t>
      </w:r>
    </w:p>
    <w:p w14:paraId="4F5097C3" w14:textId="2F8B63E5" w:rsidR="00ED0DB7" w:rsidRDefault="000E465F" w:rsidP="003075D9">
      <w:pPr>
        <w:rPr>
          <w:i/>
          <w:sz w:val="28"/>
          <w:lang w:val="en-US"/>
        </w:rPr>
      </w:pPr>
      <w:proofErr w:type="spellStart"/>
      <w:r w:rsidRPr="000E465F">
        <w:rPr>
          <w:i/>
          <w:sz w:val="28"/>
          <w:lang w:val="en-US"/>
        </w:rPr>
        <w:t>kubectl</w:t>
      </w:r>
      <w:proofErr w:type="spellEnd"/>
      <w:r w:rsidRPr="000E465F">
        <w:rPr>
          <w:i/>
          <w:sz w:val="28"/>
          <w:lang w:val="en-US"/>
        </w:rPr>
        <w:t xml:space="preserve"> create secret generic test --from-literal=test1=</w:t>
      </w:r>
      <w:proofErr w:type="spellStart"/>
      <w:r w:rsidRPr="000E465F">
        <w:rPr>
          <w:i/>
          <w:sz w:val="28"/>
          <w:lang w:val="en-US"/>
        </w:rPr>
        <w:t>asdf</w:t>
      </w:r>
      <w:proofErr w:type="spellEnd"/>
      <w:r w:rsidRPr="000E465F">
        <w:rPr>
          <w:i/>
          <w:sz w:val="28"/>
          <w:lang w:val="en-US"/>
        </w:rPr>
        <w:t xml:space="preserve"> --from-literal=</w:t>
      </w:r>
      <w:proofErr w:type="spellStart"/>
      <w:r w:rsidRPr="000E465F">
        <w:rPr>
          <w:i/>
          <w:sz w:val="28"/>
          <w:lang w:val="en-US"/>
        </w:rPr>
        <w:t>dbpassword</w:t>
      </w:r>
      <w:proofErr w:type="spellEnd"/>
      <w:r w:rsidRPr="000E465F">
        <w:rPr>
          <w:i/>
          <w:sz w:val="28"/>
          <w:lang w:val="en-US"/>
        </w:rPr>
        <w:t>=1q2w3e</w:t>
      </w:r>
    </w:p>
    <w:p w14:paraId="26BD5F4F" w14:textId="2D6A34F4" w:rsidR="00ED0DB7" w:rsidRPr="00875974" w:rsidRDefault="00875974" w:rsidP="003075D9">
      <w:pPr>
        <w:rPr>
          <w:sz w:val="28"/>
          <w:lang w:val="en-US"/>
        </w:rPr>
      </w:pPr>
      <w:r w:rsidRPr="00875974">
        <w:rPr>
          <w:b/>
          <w:sz w:val="28"/>
          <w:lang w:val="en-US"/>
        </w:rPr>
        <w:t>Downward</w:t>
      </w:r>
      <w:r w:rsidRPr="00875974">
        <w:rPr>
          <w:b/>
          <w:sz w:val="28"/>
        </w:rPr>
        <w:t>-</w:t>
      </w:r>
      <w:r w:rsidRPr="00875974">
        <w:rPr>
          <w:b/>
          <w:sz w:val="28"/>
          <w:lang w:val="en-US"/>
        </w:rPr>
        <w:t>API</w:t>
      </w:r>
      <w:r w:rsidRPr="00875974">
        <w:rPr>
          <w:sz w:val="28"/>
        </w:rPr>
        <w:t xml:space="preserve"> </w:t>
      </w:r>
      <w:r>
        <w:rPr>
          <w:sz w:val="28"/>
        </w:rPr>
        <w:t xml:space="preserve">- позволяет прописать в манифесте </w:t>
      </w:r>
      <w:proofErr w:type="spellStart"/>
      <w:r>
        <w:rPr>
          <w:sz w:val="28"/>
        </w:rPr>
        <w:t>деплоймента</w:t>
      </w:r>
      <w:proofErr w:type="spellEnd"/>
      <w:r>
        <w:rPr>
          <w:sz w:val="28"/>
        </w:rPr>
        <w:t xml:space="preserve"> параметры, которые </w:t>
      </w:r>
      <w:proofErr w:type="spellStart"/>
      <w:r>
        <w:rPr>
          <w:sz w:val="28"/>
        </w:rPr>
        <w:t>кубер</w:t>
      </w:r>
      <w:proofErr w:type="spellEnd"/>
      <w:r>
        <w:rPr>
          <w:sz w:val="28"/>
        </w:rPr>
        <w:t xml:space="preserve"> подставит самостоятельно (типа </w:t>
      </w:r>
      <w:r>
        <w:rPr>
          <w:sz w:val="28"/>
          <w:lang w:val="en-US"/>
        </w:rPr>
        <w:t>IP</w:t>
      </w:r>
      <w:r w:rsidRPr="00875974">
        <w:rPr>
          <w:sz w:val="28"/>
        </w:rPr>
        <w:t xml:space="preserve"> </w:t>
      </w:r>
      <w:proofErr w:type="spellStart"/>
      <w:r>
        <w:rPr>
          <w:sz w:val="28"/>
        </w:rPr>
        <w:t>ноды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</w:t>
      </w:r>
      <w:proofErr w:type="spellEnd"/>
      <w:r>
        <w:rPr>
          <w:sz w:val="28"/>
        </w:rPr>
        <w:t>). Указывается</w:t>
      </w:r>
      <w:r w:rsidRPr="00875974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875974">
        <w:rPr>
          <w:sz w:val="28"/>
          <w:lang w:val="en-US"/>
        </w:rPr>
        <w:t xml:space="preserve"> </w:t>
      </w:r>
      <w:r>
        <w:rPr>
          <w:sz w:val="28"/>
        </w:rPr>
        <w:t>разделе</w:t>
      </w:r>
      <w:r w:rsidRPr="00875974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env </w:t>
      </w:r>
    </w:p>
    <w:p w14:paraId="69C65D6A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>- name: __NODE_NAME</w:t>
      </w:r>
    </w:p>
    <w:p w14:paraId="79FA97DA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</w:t>
      </w:r>
      <w:proofErr w:type="spellStart"/>
      <w:r w:rsidRPr="00875974">
        <w:rPr>
          <w:sz w:val="28"/>
          <w:lang w:val="en-US"/>
        </w:rPr>
        <w:t>valueFrom</w:t>
      </w:r>
      <w:proofErr w:type="spellEnd"/>
      <w:r w:rsidRPr="00875974">
        <w:rPr>
          <w:sz w:val="28"/>
          <w:lang w:val="en-US"/>
        </w:rPr>
        <w:t>:</w:t>
      </w:r>
    </w:p>
    <w:p w14:paraId="1DA07910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  </w:t>
      </w:r>
      <w:proofErr w:type="spellStart"/>
      <w:r w:rsidRPr="00875974">
        <w:rPr>
          <w:sz w:val="28"/>
          <w:lang w:val="en-US"/>
        </w:rPr>
        <w:t>fieldRef</w:t>
      </w:r>
      <w:proofErr w:type="spellEnd"/>
      <w:r w:rsidRPr="00875974">
        <w:rPr>
          <w:sz w:val="28"/>
          <w:lang w:val="en-US"/>
        </w:rPr>
        <w:t>:</w:t>
      </w:r>
    </w:p>
    <w:p w14:paraId="30511FD3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    </w:t>
      </w:r>
      <w:proofErr w:type="spellStart"/>
      <w:r w:rsidRPr="00875974">
        <w:rPr>
          <w:sz w:val="28"/>
          <w:lang w:val="en-US"/>
        </w:rPr>
        <w:t>fieldPath</w:t>
      </w:r>
      <w:proofErr w:type="spellEnd"/>
      <w:r w:rsidRPr="00875974">
        <w:rPr>
          <w:sz w:val="28"/>
          <w:lang w:val="en-US"/>
        </w:rPr>
        <w:t xml:space="preserve">: </w:t>
      </w:r>
      <w:proofErr w:type="spellStart"/>
      <w:proofErr w:type="gramStart"/>
      <w:r w:rsidRPr="00875974">
        <w:rPr>
          <w:sz w:val="28"/>
          <w:lang w:val="en-US"/>
        </w:rPr>
        <w:t>spec.nodeName</w:t>
      </w:r>
      <w:proofErr w:type="spellEnd"/>
      <w:proofErr w:type="gramEnd"/>
    </w:p>
    <w:p w14:paraId="333EA04B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- name: __POD_NAME</w:t>
      </w:r>
    </w:p>
    <w:p w14:paraId="04983165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</w:t>
      </w:r>
      <w:proofErr w:type="spellStart"/>
      <w:r w:rsidRPr="00875974">
        <w:rPr>
          <w:sz w:val="28"/>
          <w:lang w:val="en-US"/>
        </w:rPr>
        <w:t>valueFrom</w:t>
      </w:r>
      <w:proofErr w:type="spellEnd"/>
      <w:r w:rsidRPr="00875974">
        <w:rPr>
          <w:sz w:val="28"/>
          <w:lang w:val="en-US"/>
        </w:rPr>
        <w:t>:</w:t>
      </w:r>
    </w:p>
    <w:p w14:paraId="5DABA27E" w14:textId="77777777" w:rsidR="00875974" w:rsidRPr="00875974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  </w:t>
      </w:r>
      <w:proofErr w:type="spellStart"/>
      <w:r w:rsidRPr="00875974">
        <w:rPr>
          <w:sz w:val="28"/>
          <w:lang w:val="en-US"/>
        </w:rPr>
        <w:t>fieldRef</w:t>
      </w:r>
      <w:proofErr w:type="spellEnd"/>
      <w:r w:rsidRPr="00875974">
        <w:rPr>
          <w:sz w:val="28"/>
          <w:lang w:val="en-US"/>
        </w:rPr>
        <w:t>:</w:t>
      </w:r>
    </w:p>
    <w:p w14:paraId="5E7E4F27" w14:textId="1C859B76" w:rsidR="00875974" w:rsidRPr="00295F77" w:rsidRDefault="00875974" w:rsidP="00875974">
      <w:pPr>
        <w:rPr>
          <w:sz w:val="28"/>
          <w:lang w:val="en-US"/>
        </w:rPr>
      </w:pPr>
      <w:r w:rsidRPr="00875974">
        <w:rPr>
          <w:sz w:val="28"/>
          <w:lang w:val="en-US"/>
        </w:rPr>
        <w:t xml:space="preserve">              </w:t>
      </w:r>
      <w:proofErr w:type="spellStart"/>
      <w:r w:rsidRPr="00BB7518">
        <w:rPr>
          <w:sz w:val="28"/>
          <w:lang w:val="en-US"/>
        </w:rPr>
        <w:t>fieldPath</w:t>
      </w:r>
      <w:proofErr w:type="spellEnd"/>
      <w:r w:rsidRPr="00295F77">
        <w:rPr>
          <w:sz w:val="28"/>
          <w:lang w:val="en-US"/>
        </w:rPr>
        <w:t xml:space="preserve">: </w:t>
      </w:r>
      <w:r w:rsidRPr="00BB7518">
        <w:rPr>
          <w:sz w:val="28"/>
          <w:lang w:val="en-US"/>
        </w:rPr>
        <w:t>metadata</w:t>
      </w:r>
      <w:r w:rsidRPr="00295F77">
        <w:rPr>
          <w:sz w:val="28"/>
          <w:lang w:val="en-US"/>
        </w:rPr>
        <w:t>.</w:t>
      </w:r>
      <w:r w:rsidRPr="00BB7518">
        <w:rPr>
          <w:sz w:val="28"/>
          <w:lang w:val="en-US"/>
        </w:rPr>
        <w:t>name</w:t>
      </w:r>
    </w:p>
    <w:p w14:paraId="682644FF" w14:textId="3456CF5B" w:rsidR="008C643B" w:rsidRPr="006A4771" w:rsidRDefault="00457837" w:rsidP="003075D9">
      <w:pPr>
        <w:rPr>
          <w:sz w:val="28"/>
        </w:rPr>
      </w:pPr>
      <w:bookmarkStart w:id="0" w:name="_GoBack"/>
      <w:bookmarkEnd w:id="0"/>
      <w:r w:rsidRPr="006A4771">
        <w:rPr>
          <w:sz w:val="28"/>
        </w:rPr>
        <w:t xml:space="preserve"> </w:t>
      </w:r>
    </w:p>
    <w:sectPr w:rsidR="008C643B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E7CA4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C40E3"/>
    <w:rsid w:val="00427E75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4F77"/>
    <w:rsid w:val="00A25667"/>
    <w:rsid w:val="00A31A1E"/>
    <w:rsid w:val="00A94791"/>
    <w:rsid w:val="00AA024B"/>
    <w:rsid w:val="00AC1684"/>
    <w:rsid w:val="00B03CE7"/>
    <w:rsid w:val="00B06F7D"/>
    <w:rsid w:val="00B94A9B"/>
    <w:rsid w:val="00B97EB5"/>
    <w:rsid w:val="00BB7518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0BFB2-F440-4D38-8288-D3AC7130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16</cp:revision>
  <dcterms:created xsi:type="dcterms:W3CDTF">2021-10-17T08:12:00Z</dcterms:created>
  <dcterms:modified xsi:type="dcterms:W3CDTF">2021-10-26T18:14:00Z</dcterms:modified>
</cp:coreProperties>
</file>