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582E7" w14:textId="59D001D7" w:rsidR="00295F77" w:rsidRPr="00295F77" w:rsidRDefault="0094526C" w:rsidP="003075D9">
      <w:pPr>
        <w:rPr>
          <w:b/>
          <w:sz w:val="32"/>
        </w:rPr>
      </w:pPr>
      <w:r>
        <w:rPr>
          <w:b/>
          <w:sz w:val="32"/>
        </w:rPr>
        <w:t>Компоненты</w:t>
      </w:r>
      <w:r w:rsidR="00295F77" w:rsidRPr="00295F77">
        <w:rPr>
          <w:b/>
          <w:sz w:val="32"/>
        </w:rPr>
        <w:t xml:space="preserve"> кластера</w:t>
      </w:r>
    </w:p>
    <w:p w14:paraId="03251E91" w14:textId="1F09BE9D" w:rsidR="00295F77" w:rsidRDefault="00427E75" w:rsidP="003075D9">
      <w:pPr>
        <w:rPr>
          <w:sz w:val="28"/>
        </w:rPr>
      </w:pPr>
      <w:proofErr w:type="spellStart"/>
      <w:r w:rsidRPr="00B06F7D">
        <w:rPr>
          <w:b/>
          <w:i/>
          <w:sz w:val="28"/>
          <w:lang w:val="en-US"/>
        </w:rPr>
        <w:t>Etcd</w:t>
      </w:r>
      <w:proofErr w:type="spellEnd"/>
      <w:r w:rsidRPr="00427E75">
        <w:rPr>
          <w:sz w:val="28"/>
        </w:rPr>
        <w:t xml:space="preserve"> </w:t>
      </w:r>
      <w:r>
        <w:rPr>
          <w:sz w:val="28"/>
        </w:rPr>
        <w:t xml:space="preserve">- база данных кластера </w:t>
      </w:r>
      <w:r>
        <w:rPr>
          <w:sz w:val="28"/>
          <w:lang w:val="en-US"/>
        </w:rPr>
        <w:t>k</w:t>
      </w:r>
      <w:r w:rsidRPr="00427E75">
        <w:rPr>
          <w:sz w:val="28"/>
        </w:rPr>
        <w:t>8</w:t>
      </w:r>
      <w:r>
        <w:rPr>
          <w:sz w:val="28"/>
          <w:lang w:val="en-US"/>
        </w:rPr>
        <w:t>s</w:t>
      </w:r>
      <w:r w:rsidRPr="00427E75">
        <w:rPr>
          <w:sz w:val="28"/>
        </w:rPr>
        <w:t xml:space="preserve"> </w:t>
      </w:r>
      <w:r w:rsidRPr="00A94791">
        <w:rPr>
          <w:sz w:val="28"/>
        </w:rPr>
        <w:t>(</w:t>
      </w:r>
      <w:r>
        <w:rPr>
          <w:sz w:val="28"/>
          <w:lang w:val="en-US"/>
        </w:rPr>
        <w:t>key</w:t>
      </w:r>
      <w:r w:rsidRPr="00A94791">
        <w:rPr>
          <w:sz w:val="28"/>
        </w:rPr>
        <w:t>-</w:t>
      </w:r>
      <w:r>
        <w:rPr>
          <w:sz w:val="28"/>
          <w:lang w:val="en-US"/>
        </w:rPr>
        <w:t>value</w:t>
      </w:r>
      <w:r w:rsidRPr="00A94791">
        <w:rPr>
          <w:sz w:val="28"/>
        </w:rPr>
        <w:t xml:space="preserve">) </w:t>
      </w:r>
      <w:r>
        <w:rPr>
          <w:sz w:val="28"/>
        </w:rPr>
        <w:t>кластерная</w:t>
      </w:r>
      <w:r w:rsidRPr="00427E75">
        <w:rPr>
          <w:sz w:val="28"/>
        </w:rPr>
        <w:t>.</w:t>
      </w:r>
      <w:r w:rsidR="00A94791">
        <w:rPr>
          <w:sz w:val="28"/>
        </w:rPr>
        <w:t xml:space="preserve"> Хранит всю информацию о кластере. Содержится 3 </w:t>
      </w:r>
      <w:proofErr w:type="spellStart"/>
      <w:r w:rsidR="00A94791">
        <w:rPr>
          <w:sz w:val="28"/>
        </w:rPr>
        <w:t>ноды</w:t>
      </w:r>
      <w:proofErr w:type="spellEnd"/>
      <w:r w:rsidR="00A94791">
        <w:rPr>
          <w:sz w:val="28"/>
        </w:rPr>
        <w:t xml:space="preserve"> </w:t>
      </w:r>
      <w:proofErr w:type="spellStart"/>
      <w:r w:rsidR="00A94791">
        <w:rPr>
          <w:sz w:val="28"/>
          <w:lang w:val="en-US"/>
        </w:rPr>
        <w:t>etcd</w:t>
      </w:r>
      <w:proofErr w:type="spellEnd"/>
      <w:r w:rsidR="00F33E6B">
        <w:rPr>
          <w:sz w:val="28"/>
        </w:rPr>
        <w:t xml:space="preserve"> (по умолчанию)</w:t>
      </w:r>
      <w:bookmarkStart w:id="0" w:name="_GoBack"/>
      <w:bookmarkEnd w:id="0"/>
      <w:r w:rsidR="00A94791">
        <w:rPr>
          <w:sz w:val="28"/>
        </w:rPr>
        <w:t>.</w:t>
      </w:r>
    </w:p>
    <w:p w14:paraId="10E16FE8" w14:textId="331E25BB" w:rsidR="00A94791" w:rsidRDefault="00A94791" w:rsidP="003075D9">
      <w:pPr>
        <w:rPr>
          <w:sz w:val="28"/>
        </w:rPr>
      </w:pPr>
      <w:r w:rsidRPr="00B06F7D">
        <w:rPr>
          <w:b/>
          <w:i/>
          <w:sz w:val="28"/>
          <w:lang w:val="en-US"/>
        </w:rPr>
        <w:t>API</w:t>
      </w:r>
      <w:r w:rsidRPr="00B06F7D">
        <w:rPr>
          <w:b/>
          <w:i/>
          <w:sz w:val="28"/>
        </w:rPr>
        <w:t xml:space="preserve"> </w:t>
      </w:r>
      <w:r w:rsidRPr="00B06F7D">
        <w:rPr>
          <w:b/>
          <w:i/>
          <w:sz w:val="28"/>
          <w:lang w:val="en-US"/>
        </w:rPr>
        <w:t>server</w:t>
      </w:r>
      <w:r>
        <w:rPr>
          <w:sz w:val="28"/>
        </w:rPr>
        <w:t xml:space="preserve"> - центральный компонент.</w:t>
      </w:r>
      <w:r w:rsidR="00895E2A">
        <w:rPr>
          <w:sz w:val="28"/>
        </w:rPr>
        <w:t xml:space="preserve"> Работает по </w:t>
      </w:r>
      <w:r w:rsidR="00895E2A">
        <w:rPr>
          <w:sz w:val="28"/>
          <w:lang w:val="en-US"/>
        </w:rPr>
        <w:t>REST</w:t>
      </w:r>
      <w:r w:rsidR="00895E2A">
        <w:rPr>
          <w:sz w:val="28"/>
        </w:rPr>
        <w:t xml:space="preserve">, единственный кто общается с </w:t>
      </w:r>
      <w:proofErr w:type="spellStart"/>
      <w:r w:rsidR="00895E2A">
        <w:rPr>
          <w:sz w:val="28"/>
          <w:lang w:val="en-US"/>
        </w:rPr>
        <w:t>Etcd</w:t>
      </w:r>
      <w:proofErr w:type="spellEnd"/>
      <w:r w:rsidR="00895E2A">
        <w:rPr>
          <w:sz w:val="28"/>
        </w:rPr>
        <w:t xml:space="preserve">. </w:t>
      </w:r>
      <w:r w:rsidR="00CD2196">
        <w:rPr>
          <w:sz w:val="28"/>
        </w:rPr>
        <w:t>Занимается авторизацией и аутентификацией.</w:t>
      </w:r>
    </w:p>
    <w:p w14:paraId="269A3CEB" w14:textId="131001EB" w:rsidR="002928E6" w:rsidRDefault="002928E6" w:rsidP="003075D9">
      <w:pPr>
        <w:rPr>
          <w:sz w:val="28"/>
        </w:rPr>
      </w:pPr>
      <w:r w:rsidRPr="00B06F7D">
        <w:rPr>
          <w:b/>
          <w:i/>
          <w:sz w:val="28"/>
          <w:lang w:val="en-US"/>
        </w:rPr>
        <w:t>Controller</w:t>
      </w:r>
      <w:r w:rsidRPr="00B06F7D">
        <w:rPr>
          <w:b/>
          <w:i/>
          <w:sz w:val="28"/>
        </w:rPr>
        <w:t>-</w:t>
      </w:r>
      <w:r w:rsidRPr="00B06F7D">
        <w:rPr>
          <w:b/>
          <w:i/>
          <w:sz w:val="28"/>
          <w:lang w:val="en-US"/>
        </w:rPr>
        <w:t>manager</w:t>
      </w:r>
      <w:r w:rsidRPr="002928E6">
        <w:rPr>
          <w:sz w:val="28"/>
        </w:rPr>
        <w:t xml:space="preserve"> </w:t>
      </w:r>
      <w:r>
        <w:rPr>
          <w:sz w:val="28"/>
        </w:rPr>
        <w:t>- набор контроллеров. Например</w:t>
      </w:r>
      <w:r w:rsidRPr="0094526C">
        <w:rPr>
          <w:sz w:val="28"/>
        </w:rPr>
        <w:t xml:space="preserve">, </w:t>
      </w:r>
      <w:r>
        <w:rPr>
          <w:sz w:val="28"/>
          <w:lang w:val="en-US"/>
        </w:rPr>
        <w:t>Node</w:t>
      </w:r>
      <w:r w:rsidRPr="0094526C">
        <w:rPr>
          <w:sz w:val="28"/>
        </w:rPr>
        <w:t xml:space="preserve"> </w:t>
      </w:r>
      <w:r>
        <w:rPr>
          <w:sz w:val="28"/>
          <w:lang w:val="en-US"/>
        </w:rPr>
        <w:t>controller</w:t>
      </w:r>
      <w:r w:rsidR="000D7559" w:rsidRPr="0094526C">
        <w:rPr>
          <w:sz w:val="28"/>
        </w:rPr>
        <w:t xml:space="preserve">, </w:t>
      </w:r>
      <w:proofErr w:type="spellStart"/>
      <w:r w:rsidR="000D7559">
        <w:rPr>
          <w:sz w:val="28"/>
          <w:lang w:val="en-US"/>
        </w:rPr>
        <w:t>Replicaset</w:t>
      </w:r>
      <w:proofErr w:type="spellEnd"/>
      <w:r w:rsidR="000D7559" w:rsidRPr="0094526C">
        <w:rPr>
          <w:sz w:val="28"/>
        </w:rPr>
        <w:t xml:space="preserve"> </w:t>
      </w:r>
      <w:r w:rsidR="000D7559">
        <w:rPr>
          <w:sz w:val="28"/>
          <w:lang w:val="en-US"/>
        </w:rPr>
        <w:t>controller</w:t>
      </w:r>
      <w:r w:rsidR="008C643B" w:rsidRPr="0094526C">
        <w:rPr>
          <w:sz w:val="28"/>
        </w:rPr>
        <w:t xml:space="preserve">, </w:t>
      </w:r>
      <w:r w:rsidR="008C643B">
        <w:rPr>
          <w:sz w:val="28"/>
          <w:lang w:val="en-US"/>
        </w:rPr>
        <w:t>Endpoints</w:t>
      </w:r>
      <w:r w:rsidR="008C643B" w:rsidRPr="0094526C">
        <w:rPr>
          <w:sz w:val="28"/>
        </w:rPr>
        <w:t xml:space="preserve"> </w:t>
      </w:r>
      <w:r w:rsidR="008C643B">
        <w:rPr>
          <w:sz w:val="28"/>
          <w:lang w:val="en-US"/>
        </w:rPr>
        <w:t>controller</w:t>
      </w:r>
      <w:r w:rsidR="000D7559" w:rsidRPr="0094526C">
        <w:rPr>
          <w:sz w:val="28"/>
        </w:rPr>
        <w:t xml:space="preserve">. </w:t>
      </w:r>
      <w:r w:rsidR="000D7559">
        <w:rPr>
          <w:sz w:val="28"/>
        </w:rPr>
        <w:t>Занимается</w:t>
      </w:r>
      <w:r w:rsidR="000D7559" w:rsidRPr="008C643B">
        <w:rPr>
          <w:sz w:val="28"/>
        </w:rPr>
        <w:t xml:space="preserve"> </w:t>
      </w:r>
      <w:r w:rsidR="000D7559">
        <w:rPr>
          <w:sz w:val="28"/>
        </w:rPr>
        <w:t>управлением</w:t>
      </w:r>
      <w:r w:rsidR="000D7559" w:rsidRPr="008C643B">
        <w:rPr>
          <w:sz w:val="28"/>
        </w:rPr>
        <w:t xml:space="preserve"> </w:t>
      </w:r>
      <w:r w:rsidR="000D7559">
        <w:rPr>
          <w:sz w:val="28"/>
        </w:rPr>
        <w:t>абстракциями</w:t>
      </w:r>
      <w:r w:rsidR="000D7559" w:rsidRPr="008C643B">
        <w:rPr>
          <w:sz w:val="28"/>
        </w:rPr>
        <w:t>.</w:t>
      </w:r>
      <w:r w:rsidR="008C643B">
        <w:rPr>
          <w:sz w:val="28"/>
        </w:rPr>
        <w:t xml:space="preserve"> В него же встроен </w:t>
      </w:r>
      <w:r w:rsidR="008C643B">
        <w:rPr>
          <w:sz w:val="28"/>
          <w:lang w:val="en-US"/>
        </w:rPr>
        <w:t>GC</w:t>
      </w:r>
      <w:r w:rsidR="008C643B" w:rsidRPr="008C643B">
        <w:rPr>
          <w:sz w:val="28"/>
        </w:rPr>
        <w:t xml:space="preserve"> </w:t>
      </w:r>
      <w:r w:rsidR="008C643B">
        <w:rPr>
          <w:sz w:val="28"/>
        </w:rPr>
        <w:t>для очистки мусора.</w:t>
      </w:r>
    </w:p>
    <w:p w14:paraId="4BCCA187" w14:textId="3FB436E8" w:rsidR="00BC5ED2" w:rsidRDefault="008C643B" w:rsidP="003075D9">
      <w:pPr>
        <w:rPr>
          <w:sz w:val="28"/>
        </w:rPr>
      </w:pPr>
      <w:r w:rsidRPr="00B06F7D">
        <w:rPr>
          <w:b/>
          <w:i/>
          <w:sz w:val="28"/>
          <w:lang w:val="en-US"/>
        </w:rPr>
        <w:t>Scheduler</w:t>
      </w:r>
      <w:r w:rsidRPr="008C643B">
        <w:rPr>
          <w:sz w:val="28"/>
        </w:rPr>
        <w:t xml:space="preserve"> - </w:t>
      </w:r>
      <w:r>
        <w:rPr>
          <w:sz w:val="28"/>
        </w:rPr>
        <w:t xml:space="preserve">распределяет поды по </w:t>
      </w:r>
      <w:proofErr w:type="spellStart"/>
      <w:r>
        <w:rPr>
          <w:sz w:val="28"/>
        </w:rPr>
        <w:t>нодам</w:t>
      </w:r>
      <w:proofErr w:type="spellEnd"/>
      <w:r>
        <w:rPr>
          <w:sz w:val="28"/>
        </w:rPr>
        <w:t>.</w:t>
      </w:r>
      <w:r w:rsidR="00457837">
        <w:rPr>
          <w:sz w:val="28"/>
        </w:rPr>
        <w:t xml:space="preserve"> </w:t>
      </w:r>
      <w:r w:rsidR="00BC5ED2">
        <w:rPr>
          <w:sz w:val="28"/>
        </w:rPr>
        <w:t xml:space="preserve">Проходит в два этапа - фильтрация подходящих </w:t>
      </w:r>
      <w:proofErr w:type="spellStart"/>
      <w:r w:rsidR="00BC5ED2">
        <w:rPr>
          <w:sz w:val="28"/>
        </w:rPr>
        <w:t>нод</w:t>
      </w:r>
      <w:proofErr w:type="spellEnd"/>
      <w:r w:rsidR="00BC5ED2">
        <w:rPr>
          <w:sz w:val="28"/>
        </w:rPr>
        <w:t xml:space="preserve">, после чего подсчет очков и выбор </w:t>
      </w:r>
      <w:proofErr w:type="spellStart"/>
      <w:r w:rsidR="00BC5ED2">
        <w:rPr>
          <w:sz w:val="28"/>
        </w:rPr>
        <w:t>ноды</w:t>
      </w:r>
      <w:proofErr w:type="spellEnd"/>
      <w:r w:rsidR="00BC5ED2">
        <w:rPr>
          <w:sz w:val="28"/>
        </w:rPr>
        <w:t xml:space="preserve"> с максимальным </w:t>
      </w:r>
      <w:r w:rsidR="0028233D">
        <w:rPr>
          <w:sz w:val="28"/>
        </w:rPr>
        <w:t>значением.</w:t>
      </w:r>
    </w:p>
    <w:p w14:paraId="015DA208" w14:textId="35C31391" w:rsidR="00B06F7D" w:rsidRPr="00920061" w:rsidRDefault="00457837" w:rsidP="003075D9">
      <w:pPr>
        <w:rPr>
          <w:sz w:val="28"/>
        </w:rPr>
      </w:pPr>
      <w:r>
        <w:rPr>
          <w:sz w:val="28"/>
        </w:rPr>
        <w:t>Учитывается</w:t>
      </w:r>
      <w:r w:rsidRPr="00920061">
        <w:rPr>
          <w:sz w:val="28"/>
        </w:rPr>
        <w:t xml:space="preserve"> </w:t>
      </w:r>
      <w:proofErr w:type="gramStart"/>
      <w:r>
        <w:rPr>
          <w:sz w:val="28"/>
          <w:lang w:val="en-US"/>
        </w:rPr>
        <w:t>QoS</w:t>
      </w:r>
      <w:r w:rsidR="00A14F77" w:rsidRPr="00920061">
        <w:rPr>
          <w:sz w:val="28"/>
        </w:rPr>
        <w:t>(</w:t>
      </w:r>
      <w:proofErr w:type="gramEnd"/>
      <w:r w:rsidR="00A14F77">
        <w:rPr>
          <w:sz w:val="28"/>
          <w:lang w:val="en-US"/>
        </w:rPr>
        <w:t>quality</w:t>
      </w:r>
      <w:r w:rsidR="00A14F77" w:rsidRPr="00920061">
        <w:rPr>
          <w:sz w:val="28"/>
        </w:rPr>
        <w:t xml:space="preserve"> </w:t>
      </w:r>
      <w:r w:rsidR="00A14F77">
        <w:rPr>
          <w:sz w:val="28"/>
          <w:lang w:val="en-US"/>
        </w:rPr>
        <w:t>of</w:t>
      </w:r>
      <w:r w:rsidR="00A14F77" w:rsidRPr="00920061">
        <w:rPr>
          <w:sz w:val="28"/>
        </w:rPr>
        <w:t xml:space="preserve"> </w:t>
      </w:r>
      <w:r w:rsidR="00A14F77">
        <w:rPr>
          <w:sz w:val="28"/>
          <w:lang w:val="en-US"/>
        </w:rPr>
        <w:t>service</w:t>
      </w:r>
      <w:r w:rsidR="00A14F77" w:rsidRPr="00920061">
        <w:rPr>
          <w:sz w:val="28"/>
        </w:rPr>
        <w:t>)</w:t>
      </w:r>
      <w:r w:rsidRPr="00920061">
        <w:rPr>
          <w:sz w:val="28"/>
        </w:rPr>
        <w:t>,</w:t>
      </w:r>
      <w:r w:rsidR="00A14F77" w:rsidRPr="00920061">
        <w:rPr>
          <w:sz w:val="28"/>
        </w:rPr>
        <w:t xml:space="preserve"> </w:t>
      </w:r>
      <w:r w:rsidR="00A14F77">
        <w:rPr>
          <w:sz w:val="28"/>
          <w:lang w:val="en-US"/>
        </w:rPr>
        <w:t>affinity</w:t>
      </w:r>
      <w:r w:rsidR="00A14F77" w:rsidRPr="00920061">
        <w:rPr>
          <w:sz w:val="28"/>
        </w:rPr>
        <w:t>/</w:t>
      </w:r>
      <w:r w:rsidR="00A14F77">
        <w:rPr>
          <w:sz w:val="28"/>
          <w:lang w:val="en-US"/>
        </w:rPr>
        <w:t>anti</w:t>
      </w:r>
      <w:r w:rsidR="00A14F77" w:rsidRPr="00920061">
        <w:rPr>
          <w:sz w:val="28"/>
        </w:rPr>
        <w:t>-</w:t>
      </w:r>
      <w:r w:rsidR="00A14F77">
        <w:rPr>
          <w:sz w:val="28"/>
          <w:lang w:val="en-US"/>
        </w:rPr>
        <w:t>affinity</w:t>
      </w:r>
      <w:r w:rsidR="00225920" w:rsidRPr="00920061">
        <w:rPr>
          <w:sz w:val="28"/>
        </w:rPr>
        <w:t xml:space="preserve"> (</w:t>
      </w:r>
      <w:r w:rsidR="00225920">
        <w:rPr>
          <w:sz w:val="28"/>
        </w:rPr>
        <w:t>правила</w:t>
      </w:r>
      <w:r w:rsidR="00225920" w:rsidRPr="00920061">
        <w:rPr>
          <w:sz w:val="28"/>
        </w:rPr>
        <w:t xml:space="preserve"> </w:t>
      </w:r>
      <w:r w:rsidR="00225920">
        <w:rPr>
          <w:sz w:val="28"/>
        </w:rPr>
        <w:t>в</w:t>
      </w:r>
      <w:r w:rsidR="00225920" w:rsidRPr="00920061">
        <w:rPr>
          <w:sz w:val="28"/>
        </w:rPr>
        <w:t xml:space="preserve"> </w:t>
      </w:r>
      <w:r w:rsidR="00225920">
        <w:rPr>
          <w:sz w:val="28"/>
        </w:rPr>
        <w:t>зависимости</w:t>
      </w:r>
      <w:r w:rsidR="00225920" w:rsidRPr="00920061">
        <w:rPr>
          <w:sz w:val="28"/>
        </w:rPr>
        <w:t xml:space="preserve"> </w:t>
      </w:r>
      <w:r w:rsidR="00225920">
        <w:rPr>
          <w:sz w:val="28"/>
        </w:rPr>
        <w:t>от</w:t>
      </w:r>
      <w:r w:rsidR="00225920" w:rsidRPr="00920061">
        <w:rPr>
          <w:sz w:val="28"/>
        </w:rPr>
        <w:t xml:space="preserve"> </w:t>
      </w:r>
      <w:r w:rsidR="00225920">
        <w:rPr>
          <w:sz w:val="28"/>
        </w:rPr>
        <w:t>наличия</w:t>
      </w:r>
      <w:r w:rsidR="00225920" w:rsidRPr="00920061">
        <w:rPr>
          <w:sz w:val="28"/>
        </w:rPr>
        <w:t>/</w:t>
      </w:r>
      <w:r w:rsidR="00225920">
        <w:rPr>
          <w:sz w:val="28"/>
        </w:rPr>
        <w:t>отсутствия</w:t>
      </w:r>
      <w:r w:rsidR="00225920" w:rsidRPr="00920061">
        <w:rPr>
          <w:sz w:val="28"/>
        </w:rPr>
        <w:t xml:space="preserve"> </w:t>
      </w:r>
      <w:r w:rsidR="00920061">
        <w:rPr>
          <w:sz w:val="28"/>
        </w:rPr>
        <w:t xml:space="preserve">определенных </w:t>
      </w:r>
      <w:r w:rsidR="00316BEC">
        <w:rPr>
          <w:sz w:val="28"/>
        </w:rPr>
        <w:t>меток</w:t>
      </w:r>
      <w:r w:rsidR="00920061">
        <w:rPr>
          <w:sz w:val="28"/>
        </w:rPr>
        <w:t xml:space="preserve"> на </w:t>
      </w:r>
      <w:proofErr w:type="spellStart"/>
      <w:r w:rsidR="00920061">
        <w:rPr>
          <w:sz w:val="28"/>
        </w:rPr>
        <w:t>ноде</w:t>
      </w:r>
      <w:proofErr w:type="spellEnd"/>
      <w:r w:rsidR="00920061">
        <w:rPr>
          <w:sz w:val="28"/>
        </w:rPr>
        <w:t>)</w:t>
      </w:r>
      <w:r w:rsidR="00A14F77" w:rsidRPr="00920061">
        <w:rPr>
          <w:sz w:val="28"/>
        </w:rPr>
        <w:t xml:space="preserve">, </w:t>
      </w:r>
      <w:r w:rsidR="00BC5ED2">
        <w:rPr>
          <w:sz w:val="28"/>
        </w:rPr>
        <w:t>запрашиваемые ресурсы</w:t>
      </w:r>
      <w:r w:rsidR="0028233D">
        <w:rPr>
          <w:sz w:val="28"/>
        </w:rPr>
        <w:t>, порты и т.д.</w:t>
      </w:r>
    </w:p>
    <w:p w14:paraId="0F2F7F70" w14:textId="6D077403" w:rsidR="00B06F7D" w:rsidRDefault="00B06F7D" w:rsidP="003075D9">
      <w:pPr>
        <w:rPr>
          <w:sz w:val="28"/>
        </w:rPr>
      </w:pPr>
      <w:proofErr w:type="spellStart"/>
      <w:r w:rsidRPr="0038632B">
        <w:rPr>
          <w:b/>
          <w:i/>
          <w:sz w:val="28"/>
          <w:lang w:val="en-US"/>
        </w:rPr>
        <w:t>Kubelet</w:t>
      </w:r>
      <w:proofErr w:type="spellEnd"/>
      <w:r w:rsidRPr="0038632B">
        <w:rPr>
          <w:sz w:val="28"/>
        </w:rPr>
        <w:t xml:space="preserve"> - </w:t>
      </w:r>
      <w:r w:rsidR="0038632B">
        <w:rPr>
          <w:sz w:val="28"/>
        </w:rPr>
        <w:t xml:space="preserve">работает на каждой </w:t>
      </w:r>
      <w:proofErr w:type="spellStart"/>
      <w:r w:rsidR="0038632B">
        <w:rPr>
          <w:sz w:val="28"/>
        </w:rPr>
        <w:t>ноде</w:t>
      </w:r>
      <w:proofErr w:type="spellEnd"/>
      <w:r w:rsidR="0038632B">
        <w:rPr>
          <w:sz w:val="28"/>
        </w:rPr>
        <w:t>.</w:t>
      </w:r>
      <w:r w:rsidR="00597A07">
        <w:rPr>
          <w:sz w:val="28"/>
        </w:rPr>
        <w:t xml:space="preserve"> Единственный компонент, который работает не в </w:t>
      </w:r>
      <w:r w:rsidR="00597A07">
        <w:rPr>
          <w:sz w:val="28"/>
          <w:lang w:val="en-US"/>
        </w:rPr>
        <w:t>Docker</w:t>
      </w:r>
      <w:r w:rsidR="00597A07">
        <w:rPr>
          <w:sz w:val="28"/>
        </w:rPr>
        <w:t xml:space="preserve">. Отдает команды </w:t>
      </w:r>
      <w:r w:rsidR="00597A07">
        <w:rPr>
          <w:sz w:val="28"/>
          <w:lang w:val="en-US"/>
        </w:rPr>
        <w:t>docker</w:t>
      </w:r>
      <w:r w:rsidR="00597A07" w:rsidRPr="0094526C">
        <w:rPr>
          <w:sz w:val="28"/>
        </w:rPr>
        <w:t xml:space="preserve"> </w:t>
      </w:r>
      <w:r w:rsidR="00597A07">
        <w:rPr>
          <w:sz w:val="28"/>
        </w:rPr>
        <w:t>демону.</w:t>
      </w:r>
      <w:r w:rsidR="004A4D90">
        <w:rPr>
          <w:sz w:val="28"/>
        </w:rPr>
        <w:t xml:space="preserve"> Создает поды. Проверяет пробы подов.</w:t>
      </w:r>
    </w:p>
    <w:p w14:paraId="51FA7CEB" w14:textId="23F374EB" w:rsidR="004A4D90" w:rsidRDefault="004A4D90" w:rsidP="003075D9">
      <w:pPr>
        <w:rPr>
          <w:sz w:val="28"/>
        </w:rPr>
      </w:pPr>
      <w:proofErr w:type="spellStart"/>
      <w:r w:rsidRPr="007377BC">
        <w:rPr>
          <w:b/>
          <w:i/>
          <w:sz w:val="28"/>
          <w:lang w:val="en-US"/>
        </w:rPr>
        <w:t>Kube</w:t>
      </w:r>
      <w:proofErr w:type="spellEnd"/>
      <w:r w:rsidRPr="006A4771">
        <w:rPr>
          <w:b/>
          <w:i/>
          <w:sz w:val="28"/>
        </w:rPr>
        <w:t>-</w:t>
      </w:r>
      <w:r w:rsidRPr="007377BC">
        <w:rPr>
          <w:b/>
          <w:i/>
          <w:sz w:val="28"/>
          <w:lang w:val="en-US"/>
        </w:rPr>
        <w:t>proxy</w:t>
      </w:r>
      <w:r w:rsidRPr="006A4771">
        <w:rPr>
          <w:sz w:val="28"/>
        </w:rPr>
        <w:t xml:space="preserve"> - </w:t>
      </w:r>
      <w:r w:rsidR="003C40E3">
        <w:rPr>
          <w:sz w:val="28"/>
        </w:rPr>
        <w:t>смотрит</w:t>
      </w:r>
      <w:r w:rsidR="003C40E3" w:rsidRPr="006A4771">
        <w:rPr>
          <w:sz w:val="28"/>
        </w:rPr>
        <w:t xml:space="preserve"> </w:t>
      </w:r>
      <w:r w:rsidR="003C40E3">
        <w:rPr>
          <w:sz w:val="28"/>
        </w:rPr>
        <w:t>в</w:t>
      </w:r>
      <w:r w:rsidR="003C40E3" w:rsidRPr="006A4771">
        <w:rPr>
          <w:sz w:val="28"/>
        </w:rPr>
        <w:t xml:space="preserve"> </w:t>
      </w:r>
      <w:proofErr w:type="spellStart"/>
      <w:r w:rsidR="003C40E3">
        <w:rPr>
          <w:sz w:val="28"/>
          <w:lang w:val="en-US"/>
        </w:rPr>
        <w:t>kube</w:t>
      </w:r>
      <w:proofErr w:type="spellEnd"/>
      <w:r w:rsidR="003C40E3" w:rsidRPr="006A4771">
        <w:rPr>
          <w:sz w:val="28"/>
        </w:rPr>
        <w:t>-</w:t>
      </w:r>
      <w:proofErr w:type="spellStart"/>
      <w:r w:rsidR="003C40E3">
        <w:rPr>
          <w:sz w:val="28"/>
          <w:lang w:val="en-US"/>
        </w:rPr>
        <w:t>api</w:t>
      </w:r>
      <w:proofErr w:type="spellEnd"/>
      <w:r w:rsidR="003C40E3">
        <w:rPr>
          <w:sz w:val="28"/>
        </w:rPr>
        <w:t xml:space="preserve">, </w:t>
      </w:r>
      <w:r w:rsidR="006A4771">
        <w:rPr>
          <w:sz w:val="28"/>
        </w:rPr>
        <w:t xml:space="preserve">стоит на всех </w:t>
      </w:r>
      <w:proofErr w:type="spellStart"/>
      <w:r w:rsidR="006A4771">
        <w:rPr>
          <w:sz w:val="28"/>
        </w:rPr>
        <w:t>нодах</w:t>
      </w:r>
      <w:proofErr w:type="spellEnd"/>
      <w:r w:rsidR="006A4771">
        <w:rPr>
          <w:sz w:val="28"/>
        </w:rPr>
        <w:t xml:space="preserve">, занимается управлением сетевыми правилами на </w:t>
      </w:r>
      <w:proofErr w:type="spellStart"/>
      <w:r w:rsidR="006A4771">
        <w:rPr>
          <w:sz w:val="28"/>
        </w:rPr>
        <w:t>нодах</w:t>
      </w:r>
      <w:proofErr w:type="spellEnd"/>
      <w:r w:rsidR="006A4771">
        <w:rPr>
          <w:sz w:val="28"/>
        </w:rPr>
        <w:t>.</w:t>
      </w:r>
      <w:r w:rsidR="00CF58B7">
        <w:rPr>
          <w:sz w:val="28"/>
        </w:rPr>
        <w:t xml:space="preserve"> Фактически реализует </w:t>
      </w:r>
      <w:r w:rsidR="00CF58B7">
        <w:rPr>
          <w:sz w:val="28"/>
          <w:lang w:val="en-US"/>
        </w:rPr>
        <w:t>Service</w:t>
      </w:r>
      <w:r w:rsidR="00CF58B7">
        <w:rPr>
          <w:sz w:val="28"/>
        </w:rPr>
        <w:t>.</w:t>
      </w:r>
    </w:p>
    <w:p w14:paraId="4DD929E5" w14:textId="11A3B76E" w:rsidR="00920061" w:rsidRPr="00CF58B7" w:rsidRDefault="00920061" w:rsidP="003075D9">
      <w:pPr>
        <w:rPr>
          <w:sz w:val="28"/>
        </w:rPr>
      </w:pPr>
      <w:r>
        <w:rPr>
          <w:noProof/>
        </w:rPr>
        <w:drawing>
          <wp:inline distT="0" distB="0" distL="0" distR="0" wp14:anchorId="50C0B227" wp14:editId="42E92B24">
            <wp:extent cx="6300470" cy="347408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44FF" w14:textId="3456CF5B" w:rsidR="008C643B" w:rsidRPr="006A4771" w:rsidRDefault="00457837" w:rsidP="003075D9">
      <w:pPr>
        <w:rPr>
          <w:sz w:val="28"/>
        </w:rPr>
      </w:pPr>
      <w:r w:rsidRPr="006A4771">
        <w:rPr>
          <w:sz w:val="28"/>
        </w:rPr>
        <w:t xml:space="preserve"> </w:t>
      </w:r>
    </w:p>
    <w:sectPr w:rsidR="008C643B" w:rsidRPr="006A4771" w:rsidSect="00CF0A7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A21A7"/>
    <w:multiLevelType w:val="hybridMultilevel"/>
    <w:tmpl w:val="597EA14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C6"/>
    <w:rsid w:val="000D1252"/>
    <w:rsid w:val="000D7559"/>
    <w:rsid w:val="000E465F"/>
    <w:rsid w:val="00106C3B"/>
    <w:rsid w:val="00153ABF"/>
    <w:rsid w:val="001957A5"/>
    <w:rsid w:val="001C02FF"/>
    <w:rsid w:val="001D7A22"/>
    <w:rsid w:val="001E4E38"/>
    <w:rsid w:val="001F58C3"/>
    <w:rsid w:val="00225920"/>
    <w:rsid w:val="00230B49"/>
    <w:rsid w:val="00281C03"/>
    <w:rsid w:val="0028233D"/>
    <w:rsid w:val="002928E6"/>
    <w:rsid w:val="00295F77"/>
    <w:rsid w:val="002B6DE5"/>
    <w:rsid w:val="003075D9"/>
    <w:rsid w:val="00316BEC"/>
    <w:rsid w:val="00327301"/>
    <w:rsid w:val="0038632B"/>
    <w:rsid w:val="003C40E3"/>
    <w:rsid w:val="00427E75"/>
    <w:rsid w:val="00457837"/>
    <w:rsid w:val="0048747C"/>
    <w:rsid w:val="004A4D90"/>
    <w:rsid w:val="004C4C2D"/>
    <w:rsid w:val="005267B6"/>
    <w:rsid w:val="00597A07"/>
    <w:rsid w:val="005E7BAA"/>
    <w:rsid w:val="006077A3"/>
    <w:rsid w:val="00615260"/>
    <w:rsid w:val="00625A41"/>
    <w:rsid w:val="00666D14"/>
    <w:rsid w:val="006A4771"/>
    <w:rsid w:val="006A5024"/>
    <w:rsid w:val="00713C77"/>
    <w:rsid w:val="007377BC"/>
    <w:rsid w:val="00767EAC"/>
    <w:rsid w:val="0084108F"/>
    <w:rsid w:val="00875974"/>
    <w:rsid w:val="00881672"/>
    <w:rsid w:val="00891ABA"/>
    <w:rsid w:val="00895E2A"/>
    <w:rsid w:val="008C643B"/>
    <w:rsid w:val="008D03A6"/>
    <w:rsid w:val="008F2C8C"/>
    <w:rsid w:val="008F32BB"/>
    <w:rsid w:val="00902EED"/>
    <w:rsid w:val="00920061"/>
    <w:rsid w:val="0094526C"/>
    <w:rsid w:val="009535C6"/>
    <w:rsid w:val="009B51A2"/>
    <w:rsid w:val="00A020CD"/>
    <w:rsid w:val="00A12E6A"/>
    <w:rsid w:val="00A14F77"/>
    <w:rsid w:val="00A25667"/>
    <w:rsid w:val="00A31A1E"/>
    <w:rsid w:val="00A94791"/>
    <w:rsid w:val="00AA024B"/>
    <w:rsid w:val="00AC1684"/>
    <w:rsid w:val="00B03CE7"/>
    <w:rsid w:val="00B06F7D"/>
    <w:rsid w:val="00B94A9B"/>
    <w:rsid w:val="00B97EB5"/>
    <w:rsid w:val="00BB7518"/>
    <w:rsid w:val="00BC5ED2"/>
    <w:rsid w:val="00C178CB"/>
    <w:rsid w:val="00C5025E"/>
    <w:rsid w:val="00C929AB"/>
    <w:rsid w:val="00C9795A"/>
    <w:rsid w:val="00CC1F50"/>
    <w:rsid w:val="00CD2196"/>
    <w:rsid w:val="00CE0583"/>
    <w:rsid w:val="00CF0A75"/>
    <w:rsid w:val="00CF58B7"/>
    <w:rsid w:val="00D040E6"/>
    <w:rsid w:val="00D243FC"/>
    <w:rsid w:val="00DD5069"/>
    <w:rsid w:val="00ED0DB7"/>
    <w:rsid w:val="00EE3404"/>
    <w:rsid w:val="00F03D45"/>
    <w:rsid w:val="00F33E6B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609D"/>
  <w15:chartTrackingRefBased/>
  <w15:docId w15:val="{D2EC5E40-4C42-4F7C-A06B-10A36D66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88732-73E9-491A-8742-3D6FD94F8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18</cp:revision>
  <dcterms:created xsi:type="dcterms:W3CDTF">2021-10-17T08:12:00Z</dcterms:created>
  <dcterms:modified xsi:type="dcterms:W3CDTF">2021-10-26T18:29:00Z</dcterms:modified>
</cp:coreProperties>
</file>