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color w:val="333333"/>
          <w:sz w:val="42"/>
          <w:szCs w:val="42"/>
        </w:rPr>
      </w:pPr>
      <w:r>
        <w:rPr>
          <w:color w:val="333333"/>
          <w:sz w:val="42"/>
          <w:szCs w:val="42"/>
          <w:shd w:val="clear" w:fill="FFFFFF"/>
        </w:rPr>
        <w:fldChar w:fldCharType="begin"/>
      </w:r>
      <w:r>
        <w:rPr>
          <w:color w:val="333333"/>
          <w:sz w:val="42"/>
          <w:szCs w:val="42"/>
          <w:shd w:val="clear" w:fill="FFFFFF"/>
        </w:rPr>
        <w:instrText xml:space="preserve"> HYPERLINK "https://www.cnblogs.com/dijia478/p/8006713.html" </w:instrText>
      </w:r>
      <w:r>
        <w:rPr>
          <w:color w:val="333333"/>
          <w:sz w:val="42"/>
          <w:szCs w:val="42"/>
          <w:shd w:val="clear" w:fill="FFFFFF"/>
        </w:rPr>
        <w:fldChar w:fldCharType="separate"/>
      </w:r>
      <w:r>
        <w:rPr>
          <w:rStyle w:val="7"/>
          <w:color w:val="333333"/>
          <w:sz w:val="42"/>
          <w:szCs w:val="42"/>
          <w:shd w:val="clear" w:fill="FFFFFF"/>
        </w:rPr>
        <w:t>JDK1.7中HashMap底层实现原理</w:t>
      </w:r>
      <w:r>
        <w:rPr>
          <w:color w:val="333333"/>
          <w:sz w:val="42"/>
          <w:szCs w:val="42"/>
          <w:shd w:val="clear" w:fill="FFFFFF"/>
        </w:rPr>
        <w:fldChar w:fldCharType="end"/>
      </w:r>
      <w:r>
        <w:rPr>
          <w:color w:val="333333"/>
          <w:sz w:val="42"/>
          <w:szCs w:val="42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jc w:val="both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一、数据结构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452" w:beforeAutospacing="0" w:after="452" w:afterAutospacing="0" w:line="240" w:lineRule="auto"/>
        <w:ind w:left="0" w:right="0" w:firstLine="0"/>
        <w:jc w:val="both"/>
        <w:textAlignment w:val="auto"/>
        <w:outlineLvl w:val="9"/>
      </w:pPr>
      <w:r>
        <w:rPr>
          <w:rFonts w:ascii="Helvetica" w:hAnsi="Helvetica" w:eastAsia="Helvetica" w:cs="Helvetica"/>
          <w:color w:val="333333"/>
          <w:sz w:val="21"/>
          <w:szCs w:val="21"/>
          <w:shd w:val="clear" w:fill="FFFFFF"/>
        </w:rPr>
        <w:t>HashMap中的数据结构是</w:t>
      </w:r>
      <w:r>
        <w:rPr>
          <w:rFonts w:ascii="微软雅黑" w:hAnsi="微软雅黑" w:eastAsia="微软雅黑" w:cs="微软雅黑"/>
          <w:color w:val="333333"/>
          <w:sz w:val="21"/>
          <w:szCs w:val="21"/>
          <w:shd w:val="clear" w:fill="FFFFFF"/>
        </w:rPr>
        <w:t>数组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+单链表的组合，以键值对(key-value)的形式存储元素的，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通过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put()和get()方法储存和获取对象。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5486400" cy="3543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（方块表示Entry对象，横排表示数组table[]，纵排表示哈希桶bucket【实际上是一个由Entry组成的链表，新加入的Entry放在链头，最先加入的放在链尾】，）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二、实现原理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成员变量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源码分析：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初始容量，默认16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DEFAULT_INITIAL_CAPACITY = 1 &lt;&lt; 4;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//aka 1</w:t>
      </w:r>
      <w:r>
        <w:rPr>
          <w:rFonts w:hint="eastAsia" w:ascii="Consolas ! important" w:hAnsi="Consolas ! important" w:cs="Consolas ! important"/>
          <w:color w:val="008000"/>
          <w:bdr w:val="none" w:color="auto" w:sz="0" w:space="0"/>
          <w:shd w:val="clear" w:fill="F5F5F5"/>
          <w:lang w:val="en-US" w:eastAsia="zh-CN"/>
        </w:rPr>
        <w:t>6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最大初始容量，2^30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MAXIMUM_CAPACITY = 1 &lt;&lt; 30;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负载因子，默认0.75，负载因子越小，hash冲突机率越低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float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DEFAULT_LOAD_FACTOR = 0.75f;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初始化一个Entry的空数组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Entry&lt;?,?&gt;[] EMPTY_TABLE = {};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将初始化好的空数组赋值给table，table数组是HashMap实际存储数据的地方，并不在EMPTY_TABLE数组中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transient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Entry&lt;K,V&gt;[] table = (Entry&lt;K,V&gt;[]) EMPTY_TABLE;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HashMap实际存储的元素个数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transient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size;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临界值（HashMap 实际能存储的大小）,公式为(threshold = capacity * loadFactor)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threshold;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负载因子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float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loadFactor;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HashMap的结构被修改的次数，用于迭代器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 w:firstLine="48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transient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modCount;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 w:firstLine="48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构造方法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源码分析：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HashMap(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initialCapacity,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float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loadFactor)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判断设置的容量和负载因子合不合理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(initialCapacity &lt; 0)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throw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new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IllegalArgumentException("Illegal initial capacity: " + initialCapacity);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(initialCapacity &gt; MAXIMUM_CAPACITY)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initialCapacity = MAXIMUM_CAPACITY;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(loadFactor &lt;= 0 || Float.isNaN(loadFactor))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throw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new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IllegalArgumentException("Illegal load factor: " +loadFactor);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设置负载因子，临界值此时为容量大小，后面第一次put时由inflateTable(int toSize)方法计算设置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this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.loadFactor = loadFactor;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threshold = initialCapacity;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init();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HashMap(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initialCapacity)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this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(initialCapacity, DEFAULT_LOAD_FACTOR);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HashMap()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this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(DEFAULT_INITIAL_CAPACITY, DEFAULT_LOAD_FACTOR);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HashMap(Map&lt;?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extends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K, ?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extends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V&gt; m)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this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(Math.max((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) (m.size() / DEFAULT_LOAD_FACTOR) + 1,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      DEFAULT_INITIAL_CAPACITY), DEFAULT_LOAD_FACTOR);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inflateTable(threshold);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putAllForCreate(m);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put方法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put()源码分析：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V put(K key, V value) {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如果table引用指向成员变量EMPTY_TABLE，那么初始化HashMap（设置容量、临界值，新的Entry数组引用）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(table == EMPTY_TABLE)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inflateTable(threshold);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若“key为null”，则将该键值对添加到table[0]处，遍历该链表，如果有key为null，则将value替换。没有就创建新Entry对象放在链表表头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// 所以table[0]的位置上，永远最多存储1个Entry对象，形成不了链表。key为null的Entry存在这里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(key ==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)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putForNullKey(value);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若“key不为null”，则计算该key的哈希值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 = hash(key);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搜索指定hash值在对应table中的索引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 = indexFor(hash, table.length);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循环遍历table数组上的Entry对象，判断该位置上key是否已存在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for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(Entry&lt;K,V&gt; e = table[i]; e !=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; e = e.next) {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Object k;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哈希值相同并且对象相同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(e.hash == hash &amp;&amp; ((k = e.key) == key || key.equals(k))) {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如果这个key对应的键值对已经存在，就用新的value代替老的value，然后退出！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V oldValue = e.value;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e.value = value;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e.recordAccess(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this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);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oldValue;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修改次数+1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modCount++;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// table数组中没有key对应的键值对，就将key-value添加到table[i]处 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addEntry(hash, key, value, i);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} 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可以看到，当我们给put()方法传递键和值时，HashMap会由key来调用hash()方法，返回键的hash值，计算Index后用于找到bucket（哈希桶）的位置来储存Entry对象。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如果两个对象key的hash值相同，那么它们的bucket位置也相同，但equals()不相同，添加元素时会发生hash碰撞，也叫hash冲突，HashMap使用链表来解决碰撞问题。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分析源码可知，put()时，HashMap会先遍历table数组，用hash值和equals()判断数组中是否存在完全相同的key对象， 如果这个key对象在table数组中已经存在，就用新的value代替老的value。如果不存在，就创建一个新的Entry对象添加到table[ i ]处。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如果该table[ i ]已经存在其他元素，那么新Entry对象将会储存在bucket链表的表头，通过next指向原有的Entry对象，形成链表结构（hash碰撞解决方案）。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Entry数据结构源码如下（HashMap内部类）：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class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Entry&lt;K,V&gt;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implements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Map.Entry&lt;K,V&gt;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K key;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V value;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 指向下一个元素的引用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Entry&lt;K,V&gt; next;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    * 构造方法为Entry赋值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   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h, K k, V v, Entry&lt;K,V&gt; n)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value = v;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next = n;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key = k;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hash = h;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...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...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}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形成单链表的核心代码如下：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 将Entry添加到数组bucketIndex位置对应的哈希桶中，并判断数组是否需要扩容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void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addEntry(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hash, K key, V value,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bucketIndex)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如果数组长度大于等于容量×负载因子，并且要添加的位置为null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((size &gt;= threshold) &amp;&amp; 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!= table[bucketIndex]))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长度扩大为原数组的两倍，代码分析见下面扩容机制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resize(2 * table.length);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hash = 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!= key) ? hash(key) : 0;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bucketIndex = indexFor(hash, table.length);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createEntry(hash, key, value, bucketIndex);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 在链表中添加一个新的Entry对象在链表的表头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void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createEntry(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hash, K key, V value,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bucketIndex)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Entry&lt;K,V&gt; e = table[bucketIndex];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table[bucketIndex] 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new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Entry&lt;&gt;(hash, key, value, e);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size++;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drawing>
          <wp:inline distT="0" distB="0" distL="114300" distR="114300">
            <wp:extent cx="5690870" cy="5715635"/>
            <wp:effectExtent l="0" t="0" r="5080" b="18415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（put方法执行过程）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get方法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如果两个不同的key的hashcode相同，两个值对象储存在同一个bucket位置，要获取value，我们调用get()方法，HashMap会使用key的hashcode找到bucket位置，因为HashMap在链表中存储的是Entry键值对，所以找到bucket位置之后，会调用key的equals()方法，按顺序遍历链表的每个 Entry，直到找到想获取的 Entry 为止——如果恰好要搜索的 Entry 位于该 Entry 链的最末端（该 Entry 是最早放入该 bucket 中），那HashMap必须循环到最后才能找到该元素。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get()方法源码如下：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5" w:beforeAutospacing="0" w:after="378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V get(Object key)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若key为null，遍历table[0]处的链表（实际上要么没有元素，要么只有一个Entry对象），取出key为null的value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(key ==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getForNullKey();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若key不为null，用key获取Entry对象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Entry&lt;K,V&gt; entry = getEntry(key);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若链表中找到的Entry不为null，返回该Entry中的value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== entry ?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: entry.getValue();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final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Entry&lt;K,V&gt; getEntry(Object key)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(size == 0)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计算key的hash值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hash = (key ==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) ? 0 : hash(key);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计算key在数组中对应位置，遍历该位置的链表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for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(Entry&lt;K,V&gt; e = table[indexFor(hash, table.length)];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e !=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e = e.next)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Object k;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若key完全相同，返回链表中对应的Entry对象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(e.hash == hash &amp;&amp;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((k = e.key) == key || (key !=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&amp;&amp; key.equals(k))))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链表中没找到对应的key，返回null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jc w:val="both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三、hash算法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我们可以看到在HashMap中要找到某个元素，需要根据key的hash值来求得对应数组中的位置。如何计算这个位置就是hash算法。前面说过HashMap的数据结构是数组和链表的结合，所以我们当然希望这个HashMap里面的元素位置尽量的分布均匀些，尽量使得每个位置上的元素数量只有一个，那么当我们用hash算法求得这个位置的时候，马上就可以知道对应位置的元素就是我们要的，而不用再去遍历链表。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源码分析：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 Returns index for hash code h.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indexFor(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h,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length)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assert Integer.bitCount(length) == 1 : "length must be a non-zero power of 2";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h &amp; (length-1);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四、性能问题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HashMap有两个参数影响其性能：初始容量和负载因子。均可以通过构造方法指定大小。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容量capacity是HashMap中bucket哈希桶(Entry的链表)的数量，初始容量只是HashMap在创建时的容量，最大设置初始容量是2^30，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默认初始容量是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16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（必须为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2的幂）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，解释一下，当数组长度为2的n次幂的时候，不同的key通过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indexFor()方法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算得的数组位置相同的几率较小，那么数据在数组上分布就比较均匀，也就是说碰撞的几率小，相对的，get()的时候就不用遍历某个位置上的链表，这样查询效率也就较高了。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负载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因子loadFactor是HashMap在其容量自动增加之前可以达到多满的一种尺度，默认值是0.75。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扩容机制：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当HashMapde的长度超出了加载因子与当前容量的乘积（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默认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16*0.75=12）时，通过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调用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resize方法重新创建一个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原来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HashMap大小的两倍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的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newTable数组，最大扩容到2^30+1，并将原先table的元素全部移到newTable里面，重新计算hash，然后再重新根据hash分配位置。这个过程叫作rehash，因为它调用hash方法找到新的bucket位置。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扩容机制源码分析：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5" w:beforeAutospacing="0" w:after="378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7" descr="IMG_27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void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resize(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newCapacity)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Entry[] oldTable = table;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oldCapacity = oldTable.length;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如果之前的HashMap已经扩充打最大了，那么就将临界值threshold设置为最大的int值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(oldCapacity == MAXIMUM_CAPACITY)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threshold = Integer.MAX_VALUE;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return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根据新传入的newCapacity创建新Entry数组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Entry[] newTable 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new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Entry[newCapacity];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用来将原先table的元素全部移到newTable里面，重新计算hash，然后再重新根据hash分配位置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transfer(newTable, initHashSeedAsNeeded(newCapacity));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再将newTable赋值给table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table = newTable;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8000"/>
          <w:bdr w:val="none" w:color="auto" w:sz="0" w:space="0"/>
          <w:shd w:val="clear" w:fill="F5F5F5"/>
        </w:rPr>
        <w:t>// 重新计算临界值，扩容公式在这儿（newCapacity * loadFactor）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threshold = 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)Math.min(newCapacity * loadFactor, MAXIMUM_CAPACITY + 1);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void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transfer(Entry[] newTable,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boolean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rehash)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newCapacity = newTable.length;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for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(Entry&lt;K,V&gt; e : table)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while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>(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!= e)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Entry&lt;K,V&gt; next = e.next;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if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(rehash)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    e.hash =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null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== e.key ? 0 : hash(e.key);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nsolas ! important" w:hAnsi="Consolas ! important" w:eastAsia="Consolas ! important" w:cs="Consolas ! important"/>
          <w:color w:val="0000FF"/>
          <w:bdr w:val="none" w:color="auto" w:sz="0" w:space="0"/>
          <w:shd w:val="clear" w:fill="F5F5F5"/>
        </w:rPr>
        <w:t>int</w:t>
      </w: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i = indexFor(e.hash, newCapacity);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e.next = newTable[i];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newTable[i] = e;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    e = next;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78" w:beforeAutospacing="0" w:after="376" w:afterAutospacing="0" w:line="27" w:lineRule="atLeast"/>
        <w:ind w:left="0" w:right="0"/>
        <w:rPr>
          <w:rFonts w:hint="default" w:ascii="Consolas ! important" w:hAnsi="Consolas ! important" w:eastAsia="Consolas ! important" w:cs="Consolas ! important"/>
        </w:rPr>
      </w:pPr>
      <w:r>
        <w:rPr>
          <w:rFonts w:hint="default" w:ascii="Consolas ! important" w:hAnsi="Consolas ! important" w:eastAsia="Consolas ! important" w:cs="Consolas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扩容问题：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数组扩容之后，最消耗性能的点就出现了：原数组中的数据必须重新计算其在新数组中的位置，并放进去，这个操作是极其消耗性能的。所以如果我们已经预知HashMap中元素的个数，那么预设初始容量能够有效的提高HashMap的性能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重新调整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HashMap大小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，当多线程的情况下可能产生条件竞争。因为如果两个线程都发现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需要重新调整大小了，它们会同时试着调整大小。在调整大小的过程中，存储在链表中的元素的次序会反过来，因为移动到新的bucket位置的时候，HashMap并不会将元素放在链表的尾部，而是放在头部，这是为了避免尾部遍历(tail traversing)。如果条件竞争发生了，那么就死循环了。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jc w:val="both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 五、线程安全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HashMap是线程不安全的，在多线程情况下直接使用HashMap会出现一些莫名其妙不可预知的问题。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在多线程下使用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HashMap，有几种方案：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在外部包装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HashMap，实现同步机制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B.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Map m = Collections.synchronizedMap(new HashMap(...));实现同步（官方参考方案，但不建议使用，使用迭代器遍历的时候修改映射结构容易出错）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D.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java.util.HashTable，效率最低（几乎被淘汰了）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E.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使用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java.util.concurrent.ConcurrentHashMap，相对安全，效率高（建议使用）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注意一个小问题，HashMap所有集合类视图所返回迭代器都是快速失败的(fail-fast)，在迭代器创建之后，如果从结构上对映射进行修改，除非通过迭代器自身的 remove 或 add 方法，其他任何时间任何方式的修改，迭代器都将抛出 ConcurrentModificationException。。因此，面对并发的修改，迭代器很快就会完全失败。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3" w:lineRule="atLeast"/>
        <w:ind w:left="0" w:right="0"/>
        <w:jc w:val="both"/>
        <w:rPr>
          <w:b/>
          <w:sz w:val="42"/>
          <w:szCs w:val="42"/>
        </w:rPr>
      </w:pPr>
      <w:r>
        <w:rPr>
          <w:b/>
          <w:color w:val="333333"/>
          <w:sz w:val="42"/>
          <w:szCs w:val="42"/>
          <w:shd w:val="clear" w:fill="FFFFFF"/>
        </w:rPr>
        <w:t>六、关于JDK1.8的问题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JDK1.8的HashMap源码实现和1.7是不一样的，有很大不同，其底层数据结构也不一样，引入了红黑树结构。有网友测试过，JDK1.8HashMap的性能要</w:t>
      </w:r>
      <w:bookmarkStart w:id="0" w:name="_GoBack"/>
      <w:bookmarkEnd w:id="0"/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高于JDK1.7 15%以上，在某些size的区域上，甚至高于100%。随着size的变大，JDK1.7的花费时间是增长的趋势，而JDK1.8是明显的降低趋势，并且呈现对数增长稳定。当一个链表长度大于8的时候，HashMap会动态的将它替换成一个红黑树（JDK1.8引入红黑树大程度优化了HashMap的性能），这会将时间复杂度从O(n)降为O(logn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 ! important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51907"/>
    <w:multiLevelType w:val="singleLevel"/>
    <w:tmpl w:val="2B3519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36FF2"/>
    <w:rsid w:val="62C05522"/>
    <w:rsid w:val="68904D2B"/>
    <w:rsid w:val="7D203D34"/>
    <w:rsid w:val="7F8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00"/>
      <w:u w:val="none"/>
    </w:rPr>
  </w:style>
  <w:style w:type="character" w:customStyle="1" w:styleId="9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0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www.cnblogs.com/dijia478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wxr</dc:creator>
  <cp:lastModifiedBy>wxr</cp:lastModifiedBy>
  <dcterms:modified xsi:type="dcterms:W3CDTF">2018-07-31T11:55:48Z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