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Cheyenne Bounds</w:t>
      </w:r>
    </w:p>
    <w:p>
      <w:pPr>
        <w:jc w:val="center"/>
      </w:pPr>
      <w:r>
        <w:rPr>
          <w:sz w:val="20"/>
        </w:rPr>
        <w:t>Cybersecurity Engineer  |  Seattle, WA  |  contact@cheyennebounds.com</w:t>
      </w:r>
    </w:p>
    <w:p>
      <w:r>
        <w:rPr>
          <w:b/>
          <w:sz w:val="24"/>
        </w:rPr>
        <w:t>SUMMARY</w:t>
      </w:r>
    </w:p>
    <w:p>
      <w:r>
        <w:t>Cybersecurity Engineer specializing in Zero Trust Network Access and security-operations automation, now integrating AI/LLM tooling into Tier 1-3 incident and service-task triage. Proven record across Zscaler ZIA/ZPA, identity and access management, DLP, and SOX/PCI/CPNI compliance at T-Mobile.</w:t>
      </w:r>
    </w:p>
    <w:p>
      <w:r>
        <w:rPr>
          <w:b/>
          <w:sz w:val="24"/>
        </w:rPr>
        <w:t>EXPERIENCE</w:t>
      </w:r>
    </w:p>
    <w:p>
      <w:r>
        <w:rPr>
          <w:b/>
        </w:rPr>
        <w:t>Cybersecurity Engineer, ZTNA - T-Mobile</w:t>
      </w:r>
      <w:r>
        <w:rPr>
          <w:i/>
        </w:rPr>
        <w:t xml:space="preserve"> - Seattle, WA  (2/2025 - Present)</w:t>
      </w:r>
    </w:p>
    <w:p>
      <w:pPr>
        <w:pStyle w:val="ListBullet"/>
      </w:pPr>
      <w:r>
        <w:t>Integrated AI / LLM tooling into Tier 1-3 incident and service-task triage by building a custom knowledge MCP server (~19,000 indexed documentation chunks) and a suite of triage skills encoding team decision trees for internet-access, private-access, and endpoint-client requests.</w:t>
      </w:r>
    </w:p>
    <w:p>
      <w:pPr>
        <w:pStyle w:val="ListBullet"/>
      </w:pPr>
      <w:r>
        <w:t>Supported identity- and policy-based access control using Zscaler ZIA/ZPA, integrating SCIM provisioning and Microsoft Entra ID to enforce Zero Trust access across legacy and data center environments.</w:t>
      </w:r>
    </w:p>
    <w:p>
      <w:pPr>
        <w:pStyle w:val="ListBullet"/>
      </w:pPr>
      <w:r>
        <w:t>Automated 42% of previously manual security and access management tasks, increasing operational efficiency and reducing response times.</w:t>
      </w:r>
    </w:p>
    <w:p>
      <w:pPr>
        <w:pStyle w:val="ListBullet"/>
      </w:pPr>
      <w:r>
        <w:t>Built a DLP rule-builder CLI that detects sensitive (CPNI) data in carrier bills and proposes validated DLP dictionary/engine/policy configurations.</w:t>
      </w:r>
    </w:p>
    <w:p>
      <w:pPr>
        <w:pStyle w:val="ListBullet"/>
      </w:pPr>
      <w:r>
        <w:t>Analyzed ~15,500 incidents and service tasks over two years to surface recurring patterns and prioritize automation opportunities.</w:t>
      </w:r>
    </w:p>
    <w:p>
      <w:pPr>
        <w:pStyle w:val="ListBullet"/>
      </w:pPr>
      <w:r>
        <w:t>Participated in control effectiveness testing and remediation resulting in 100% compliance with SOX, PCI, and CPNI requirements.</w:t>
      </w:r>
    </w:p>
    <w:p>
      <w:r>
        <w:rPr>
          <w:b/>
        </w:rPr>
        <w:t>Engineer, Systems Architecture - T-Mobile</w:t>
      </w:r>
      <w:r>
        <w:rPr>
          <w:i/>
        </w:rPr>
        <w:t xml:space="preserve"> - Seattle, WA  (4/2024 - 2/2025)</w:t>
      </w:r>
    </w:p>
    <w:p>
      <w:pPr>
        <w:pStyle w:val="ListBullet"/>
      </w:pPr>
      <w:r>
        <w:t>Designed and deployed hybrid-cloud infrastructure aligned with Zero Trust and OnPrem Cloud principles.</w:t>
      </w:r>
    </w:p>
    <w:p>
      <w:pPr>
        <w:pStyle w:val="ListBullet"/>
      </w:pPr>
      <w:r>
        <w:t>Automated network operations, improving response times by 20% and reducing manual intervention.</w:t>
      </w:r>
    </w:p>
    <w:p>
      <w:pPr>
        <w:pStyle w:val="ListBullet"/>
      </w:pPr>
      <w:r>
        <w:t>Developed and enforced policies for high availability and compliance with SOX, PCI, and CPNI regulations.</w:t>
      </w:r>
    </w:p>
    <w:p>
      <w:pPr>
        <w:pStyle w:val="ListBullet"/>
      </w:pPr>
      <w:r>
        <w:t>Mentored junior and senior engineers in troubleshooting and security-first design.</w:t>
      </w:r>
    </w:p>
    <w:p>
      <w:r>
        <w:rPr>
          <w:b/>
        </w:rPr>
        <w:t>Associate Engineer, Systems Architecture - T-Mobile</w:t>
      </w:r>
      <w:r>
        <w:rPr>
          <w:i/>
        </w:rPr>
        <w:t xml:space="preserve"> - Seattle, WA  (9/2021 - 4/2024)</w:t>
      </w:r>
    </w:p>
    <w:p>
      <w:pPr>
        <w:pStyle w:val="ListBullet"/>
      </w:pPr>
      <w:r>
        <w:t>Led firewall and perimeter security operations supporting high-priority applications and SOX/PCI audits.</w:t>
      </w:r>
    </w:p>
    <w:p>
      <w:pPr>
        <w:pStyle w:val="ListBullet"/>
      </w:pPr>
      <w:r>
        <w:t>Streamlined approval and validation workflows, reducing firewall-rule turnaround times by 25%.</w:t>
      </w:r>
    </w:p>
    <w:p>
      <w:pPr>
        <w:pStyle w:val="ListBullet"/>
      </w:pPr>
      <w:r>
        <w:t>Facilitated application migrations while ensuring policy integrity and secure access during transition.</w:t>
      </w:r>
    </w:p>
    <w:p>
      <w:r>
        <w:rPr>
          <w:b/>
        </w:rPr>
        <w:t>Launch Engineer Intern - Firefly Aerospace</w:t>
      </w:r>
      <w:r>
        <w:rPr>
          <w:i/>
        </w:rPr>
        <w:t xml:space="preserve">  (4/2021 - 6/2021)</w:t>
      </w:r>
    </w:p>
    <w:p>
      <w:pPr>
        <w:pStyle w:val="ListBullet"/>
      </w:pPr>
      <w:r>
        <w:t>Co-designed and built the hardware and software for a rocket-launchpad state warning system meeting USAF Space Systems Command range-safety standards (SSCMAN 91-710); programmed safe/nominal/hazardous state-change logic in Lua to drive warning lights and audio, installed and tuned a siren and speaker array, and validated coverage with decibel-meter testing.</w:t>
      </w:r>
    </w:p>
    <w:p>
      <w:r>
        <w:rPr>
          <w:b/>
          <w:sz w:val="24"/>
        </w:rPr>
        <w:t>SELECTED PROJECTS</w:t>
      </w:r>
    </w:p>
    <w:p>
      <w:pPr>
        <w:pStyle w:val="ListBullet"/>
      </w:pPr>
      <w:r>
        <w:rPr>
          <w:b/>
        </w:rPr>
        <w:t xml:space="preserve">Zscaler Knowledge MCP Server: </w:t>
      </w:r>
      <w:r>
        <w:t>Custom MCP server indexing ~19,000 documentation chunks, exposing semantic search to an AI assistant (Python, MCP, RAG).</w:t>
      </w:r>
    </w:p>
    <w:p>
      <w:pPr>
        <w:pStyle w:val="ListBullet"/>
      </w:pPr>
      <w:r>
        <w:rPr>
          <w:b/>
        </w:rPr>
        <w:t xml:space="preserve">AI Triage Skill Suite: </w:t>
      </w:r>
      <w:r>
        <w:t>AI skills triaging Tier 1-3 internet-access, private-access, and endpoint-client tickets against encoded decision trees (AI/LLM, MCP, ServiceNow, Splunk).</w:t>
      </w:r>
    </w:p>
    <w:p>
      <w:pPr>
        <w:pStyle w:val="ListBullet"/>
      </w:pPr>
      <w:r>
        <w:rPr>
          <w:b/>
        </w:rPr>
        <w:t xml:space="preserve">DLP Rule Builder: </w:t>
      </w:r>
      <w:r>
        <w:t>CLI that detects CPNI in carrier bills and proposes validated DLP configs (Python, regex, DLP).</w:t>
      </w:r>
    </w:p>
    <w:p>
      <w:pPr>
        <w:pStyle w:val="ListBullet"/>
      </w:pPr>
      <w:r>
        <w:rPr>
          <w:b/>
        </w:rPr>
        <w:t xml:space="preserve">ServiceNow Pattern-Recognition Pipeline: </w:t>
      </w:r>
      <w:r>
        <w:t>~15,500-ticket, two-year analysis surfacing recurring issues and automation candidates (Python, data analysis).</w:t>
      </w:r>
    </w:p>
    <w:p>
      <w:pPr>
        <w:pStyle w:val="ListBullet"/>
      </w:pPr>
      <w:r>
        <w:rPr>
          <w:b/>
        </w:rPr>
        <w:t xml:space="preserve">Policy-as-Code Platform: </w:t>
      </w:r>
      <w:r>
        <w:t>Central policy store to CI/CD to multi-vendor enforcement for a resiliency/DR initiative (MongoDB, CI/CD, Zero Trust).</w:t>
      </w:r>
    </w:p>
    <w:p>
      <w:r>
        <w:rPr>
          <w:b/>
          <w:sz w:val="24"/>
        </w:rPr>
        <w:t>SKILLS</w:t>
      </w:r>
    </w:p>
    <w:p>
      <w:r>
        <w:rPr>
          <w:b/>
        </w:rPr>
        <w:t xml:space="preserve">AI &amp; Automation: </w:t>
      </w:r>
      <w:r>
        <w:t>AI / LLM Tooling (Claude, ChatGPT, Cursor) - Model Context Protocol (MCP) Servers - Prompt &amp; Skill Engineering - RAG Knowledge Systems - Python Automation</w:t>
      </w:r>
    </w:p>
    <w:p>
      <w:r>
        <w:rPr>
          <w:b/>
        </w:rPr>
        <w:t xml:space="preserve">Zero Trust &amp; Network Security: </w:t>
      </w:r>
      <w:r>
        <w:t>Zscaler ZIA &amp; ZPA - Palo Alto Firewall - Checkpoint - IAM &amp; SSO Integration - VPN Technologies</w:t>
      </w:r>
    </w:p>
    <w:p>
      <w:r>
        <w:rPr>
          <w:b/>
        </w:rPr>
        <w:t xml:space="preserve">Security Operations: </w:t>
      </w:r>
      <w:r>
        <w:t>Splunk - Incident Response - Vulnerability Management - CASB Solutions - SIEM/SOAR</w:t>
      </w:r>
    </w:p>
    <w:p>
      <w:r>
        <w:rPr>
          <w:b/>
        </w:rPr>
        <w:t xml:space="preserve">Compliance &amp; Governance: </w:t>
      </w:r>
      <w:r>
        <w:t>SOX - PCI-DSS - CPNI - NIST Framework - CIS Controls</w:t>
      </w:r>
    </w:p>
    <w:p>
      <w:r>
        <w:rPr>
          <w:b/>
        </w:rPr>
        <w:t xml:space="preserve">Cloud &amp; Infrastructure: </w:t>
      </w:r>
      <w:r>
        <w:t>AWS - Azure - Google Cloud Platform - Hybrid Cloud Architecture - DLP</w:t>
      </w:r>
    </w:p>
    <w:p>
      <w:r>
        <w:rPr>
          <w:b/>
          <w:sz w:val="24"/>
        </w:rPr>
        <w:t>EDUCATION</w:t>
      </w:r>
    </w:p>
    <w:p>
      <w:r>
        <w:rPr>
          <w:b/>
        </w:rPr>
        <w:t xml:space="preserve">Master of Science, Information Technology - Cybersecurity - </w:t>
      </w:r>
      <w:r>
        <w:t>Purdue University Global</w:t>
      </w:r>
    </w:p>
    <w:p>
      <w:r>
        <w:rPr>
          <w:b/>
        </w:rPr>
        <w:t xml:space="preserve">Bachelor of Science, Computer Science - </w:t>
      </w:r>
      <w:r>
        <w:t>Colorado State University 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