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2464418"/>
        <w:docPartObj>
          <w:docPartGallery w:val="Cover Pages"/>
          <w:docPartUnique/>
        </w:docPartObj>
      </w:sdtPr>
      <w:sdtContent>
        <w:p w14:paraId="46126D01" w14:textId="77777777" w:rsidR="006978CA" w:rsidRPr="00223502" w:rsidRDefault="006978CA" w:rsidP="006978CA">
          <w:pPr>
            <w:jc w:val="center"/>
            <w:rPr>
              <w:rFonts w:ascii="Times New Roman" w:eastAsia="Times New Roman" w:hAnsi="Times New Roman" w:cs="Times New Roman"/>
              <w:b/>
              <w:bCs/>
              <w:sz w:val="28"/>
              <w:szCs w:val="28"/>
            </w:rPr>
          </w:pPr>
          <w:r w:rsidRPr="00223502">
            <w:rPr>
              <w:rFonts w:ascii="Times New Roman" w:eastAsia="Times New Roman" w:hAnsi="Times New Roman" w:cs="Times New Roman"/>
              <w:b/>
              <w:bCs/>
              <w:sz w:val="28"/>
              <w:szCs w:val="28"/>
            </w:rPr>
            <w:t>Kingdom of Cambodia</w:t>
          </w:r>
        </w:p>
        <w:p w14:paraId="4BEC8E1D" w14:textId="241F5664" w:rsidR="006978CA" w:rsidRPr="00223502" w:rsidRDefault="006978CA" w:rsidP="006978CA">
          <w:pPr>
            <w:jc w:val="center"/>
            <w:rPr>
              <w:rFonts w:ascii="Times New Roman" w:eastAsia="Times New Roman" w:hAnsi="Times New Roman" w:cs="Times New Roman"/>
            </w:rPr>
          </w:pPr>
          <w:r w:rsidRPr="00223502">
            <w:rPr>
              <w:rFonts w:ascii="Times New Roman" w:hAnsi="Times New Roman" w:cs="Times New Roman"/>
              <w:noProof/>
              <w:lang w:bidi="km-KH"/>
            </w:rPr>
            <w:drawing>
              <wp:anchor distT="0" distB="0" distL="114300" distR="114300" simplePos="0" relativeHeight="251666432" behindDoc="1" locked="0" layoutInCell="1" allowOverlap="1" wp14:anchorId="3B2ADC95" wp14:editId="3267FF76">
                <wp:simplePos x="0" y="0"/>
                <wp:positionH relativeFrom="column">
                  <wp:posOffset>752747</wp:posOffset>
                </wp:positionH>
                <wp:positionV relativeFrom="paragraph">
                  <wp:posOffset>118472</wp:posOffset>
                </wp:positionV>
                <wp:extent cx="1188720" cy="984885"/>
                <wp:effectExtent l="19050" t="0" r="11430" b="310515"/>
                <wp:wrapNone/>
                <wp:docPr id="3394809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80963" name=""/>
                        <pic:cNvPicPr/>
                      </pic:nvPicPr>
                      <pic:blipFill>
                        <a:blip r:embed="rId8">
                          <a:extLst>
                            <a:ext uri="{28A0092B-C50C-407E-A947-70E740481C1C}">
                              <a14:useLocalDpi xmlns:a14="http://schemas.microsoft.com/office/drawing/2010/main"/>
                            </a:ext>
                          </a:extLst>
                        </a:blip>
                        <a:stretch>
                          <a:fillRect/>
                        </a:stretch>
                      </pic:blipFill>
                      <pic:spPr>
                        <a:xfrm>
                          <a:off x="0" y="0"/>
                          <a:ext cx="1188720" cy="98488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Pr="00223502">
            <w:rPr>
              <w:rFonts w:ascii="Times New Roman" w:eastAsia="Times New Roman" w:hAnsi="Times New Roman" w:cs="Times New Roman"/>
            </w:rPr>
            <w:t>Nation Religion King</w:t>
          </w:r>
        </w:p>
        <w:p w14:paraId="4D14C4B4" w14:textId="77777777" w:rsidR="006978CA" w:rsidRPr="00223502" w:rsidRDefault="006978CA" w:rsidP="006978CA">
          <w:pPr>
            <w:tabs>
              <w:tab w:val="left" w:pos="2230"/>
            </w:tabs>
            <w:rPr>
              <w:rFonts w:ascii="Times New Roman" w:eastAsia="Times New Roman" w:hAnsi="Times New Roman" w:cs="Times New Roman"/>
            </w:rPr>
          </w:pPr>
          <w:r w:rsidRPr="00223502">
            <w:rPr>
              <w:rFonts w:ascii="Times New Roman" w:eastAsia="Times New Roman" w:hAnsi="Times New Roman" w:cs="Times New Roman"/>
            </w:rPr>
            <w:t xml:space="preserve"> </w:t>
          </w:r>
        </w:p>
        <w:p w14:paraId="30CB02E3" w14:textId="77777777" w:rsidR="006978CA" w:rsidRPr="00223502" w:rsidRDefault="006978CA" w:rsidP="006978CA">
          <w:pPr>
            <w:tabs>
              <w:tab w:val="left" w:pos="1548"/>
              <w:tab w:val="left" w:pos="8010"/>
            </w:tabs>
            <w:rPr>
              <w:rFonts w:ascii="Times New Roman" w:eastAsia="Times New Roman" w:hAnsi="Times New Roman" w:cs="Times New Roman"/>
              <w:sz w:val="28"/>
              <w:szCs w:val="28"/>
            </w:rPr>
          </w:pPr>
          <w:r w:rsidRPr="00223502">
            <w:rPr>
              <w:rFonts w:ascii="Times New Roman" w:eastAsia="Times New Roman" w:hAnsi="Times New Roman" w:cs="Times New Roman"/>
              <w:sz w:val="28"/>
              <w:szCs w:val="28"/>
            </w:rPr>
            <w:tab/>
          </w:r>
        </w:p>
        <w:p w14:paraId="773A7B9A" w14:textId="77777777" w:rsidR="006978CA" w:rsidRPr="00223502" w:rsidRDefault="006978CA" w:rsidP="006978CA">
          <w:pPr>
            <w:rPr>
              <w:rFonts w:ascii="Times New Roman" w:hAnsi="Times New Roman" w:cs="Times New Roman"/>
              <w:b/>
              <w:bCs/>
            </w:rPr>
          </w:pPr>
          <w:r w:rsidRPr="00223502">
            <w:rPr>
              <w:rFonts w:ascii="Times New Roman" w:eastAsia="Times New Roman" w:hAnsi="Times New Roman" w:cs="Times New Roman"/>
              <w:b/>
              <w:bCs/>
            </w:rPr>
            <w:t xml:space="preserve">      Institute of Technology of Cambodia</w:t>
          </w:r>
          <w:r w:rsidRPr="00223502">
            <w:rPr>
              <w:rFonts w:ascii="Times New Roman" w:hAnsi="Times New Roman" w:cs="Times New Roman"/>
              <w:b/>
              <w:bCs/>
            </w:rPr>
            <w:tab/>
          </w:r>
          <w:r w:rsidRPr="00223502">
            <w:rPr>
              <w:rFonts w:ascii="Times New Roman" w:hAnsi="Times New Roman" w:cs="Times New Roman"/>
              <w:b/>
              <w:bCs/>
            </w:rPr>
            <w:tab/>
          </w:r>
          <w:r w:rsidRPr="00223502">
            <w:rPr>
              <w:rFonts w:ascii="Times New Roman" w:hAnsi="Times New Roman" w:cs="Times New Roman"/>
              <w:b/>
              <w:bCs/>
            </w:rPr>
            <w:tab/>
          </w:r>
          <w:r w:rsidRPr="00223502">
            <w:rPr>
              <w:rFonts w:ascii="Times New Roman" w:hAnsi="Times New Roman" w:cs="Times New Roman"/>
              <w:b/>
              <w:bCs/>
            </w:rPr>
            <w:tab/>
          </w:r>
        </w:p>
        <w:p w14:paraId="19A4CB8B" w14:textId="77777777" w:rsidR="006978CA" w:rsidRPr="00223502" w:rsidRDefault="006978CA" w:rsidP="006978CA">
          <w:pPr>
            <w:rPr>
              <w:rFonts w:ascii="Times New Roman" w:eastAsia="Times New Roman" w:hAnsi="Times New Roman" w:cs="Times New Roman"/>
            </w:rPr>
          </w:pPr>
          <w:r w:rsidRPr="00223502">
            <w:rPr>
              <w:rFonts w:ascii="Times New Roman" w:eastAsia="Times New Roman" w:hAnsi="Times New Roman" w:cs="Times New Roman"/>
            </w:rPr>
            <w:t xml:space="preserve">Department of Applied Mathematics and statistics </w:t>
          </w:r>
        </w:p>
        <w:p w14:paraId="2BD56BA7" w14:textId="77777777" w:rsidR="00223502" w:rsidRPr="00223502" w:rsidRDefault="00223502" w:rsidP="006978CA">
          <w:pPr>
            <w:rPr>
              <w:rFonts w:ascii="Times New Roman" w:eastAsia="Times New Roman" w:hAnsi="Times New Roman" w:cs="Times New Roman"/>
            </w:rPr>
          </w:pPr>
        </w:p>
        <w:p w14:paraId="058DF5AE" w14:textId="77777777" w:rsidR="00BE4159" w:rsidRPr="00BE4159" w:rsidRDefault="00BE4159" w:rsidP="00BE4159">
          <w:pPr>
            <w:spacing w:after="0"/>
            <w:jc w:val="center"/>
            <w:rPr>
              <w:rFonts w:ascii="Times New Roman" w:eastAsia="Times New Roman" w:hAnsi="Times New Roman" w:cs="Times New Roman"/>
              <w:b/>
              <w:bCs/>
              <w:u w:val="single"/>
            </w:rPr>
          </w:pPr>
          <w:r w:rsidRPr="00BE4159">
            <w:rPr>
              <w:rFonts w:ascii="Times New Roman" w:eastAsia="Times New Roman" w:hAnsi="Times New Roman" w:cs="Times New Roman"/>
              <w:b/>
              <w:bCs/>
              <w:sz w:val="28"/>
              <w:szCs w:val="28"/>
              <w:u w:val="single"/>
            </w:rPr>
            <w:t>Final project</w:t>
          </w:r>
        </w:p>
        <w:p w14:paraId="587E4BB9" w14:textId="2ED6B9D1" w:rsidR="00223502" w:rsidRPr="00223502" w:rsidRDefault="00223502" w:rsidP="00223502">
          <w:pPr>
            <w:spacing w:after="0"/>
            <w:jc w:val="center"/>
            <w:rPr>
              <w:rFonts w:ascii="Times New Roman" w:eastAsia="Times New Roman" w:hAnsi="Times New Roman" w:cs="Times New Roman"/>
              <w:sz w:val="28"/>
              <w:szCs w:val="28"/>
            </w:rPr>
          </w:pPr>
          <w:r w:rsidRPr="00BE4159">
            <w:rPr>
              <w:rFonts w:ascii="Times New Roman" w:eastAsia="Times New Roman" w:hAnsi="Times New Roman" w:cs="Times New Roman"/>
              <w:b/>
              <w:bCs/>
              <w:sz w:val="28"/>
              <w:szCs w:val="28"/>
              <w:u w:val="single"/>
            </w:rPr>
            <w:t>Topic:</w:t>
          </w:r>
          <w:r w:rsidRPr="00223502">
            <w:rPr>
              <w:rFonts w:ascii="Times New Roman" w:eastAsia="Times New Roman" w:hAnsi="Times New Roman" w:cs="Times New Roman"/>
              <w:b/>
              <w:bCs/>
              <w:sz w:val="28"/>
              <w:szCs w:val="28"/>
            </w:rPr>
            <w:t xml:space="preserve"> </w:t>
          </w:r>
          <w:r w:rsidR="002D74A0">
            <w:rPr>
              <w:rFonts w:ascii="Times New Roman" w:eastAsia="Times New Roman" w:hAnsi="Times New Roman" w:cs="Times New Roman"/>
              <w:b/>
              <w:bCs/>
              <w:sz w:val="28"/>
              <w:szCs w:val="28"/>
            </w:rPr>
            <w:t>S</w:t>
          </w:r>
          <w:r w:rsidR="002D74A0" w:rsidRPr="002D74A0">
            <w:rPr>
              <w:rFonts w:ascii="Times New Roman" w:eastAsia="Times New Roman" w:hAnsi="Times New Roman" w:cs="Times New Roman"/>
              <w:b/>
              <w:bCs/>
              <w:sz w:val="28"/>
              <w:szCs w:val="28"/>
            </w:rPr>
            <w:t>tudent</w:t>
          </w:r>
          <w:r w:rsidR="002D74A0">
            <w:rPr>
              <w:rFonts w:ascii="Times New Roman" w:eastAsia="Times New Roman" w:hAnsi="Times New Roman" w:cs="Times New Roman"/>
              <w:b/>
              <w:bCs/>
              <w:sz w:val="28"/>
              <w:szCs w:val="28"/>
            </w:rPr>
            <w:t xml:space="preserve"> H</w:t>
          </w:r>
          <w:r w:rsidR="002D74A0" w:rsidRPr="002D74A0">
            <w:rPr>
              <w:rFonts w:ascii="Times New Roman" w:eastAsia="Times New Roman" w:hAnsi="Times New Roman" w:cs="Times New Roman"/>
              <w:b/>
              <w:bCs/>
              <w:sz w:val="28"/>
              <w:szCs w:val="28"/>
            </w:rPr>
            <w:t>ousing</w:t>
          </w:r>
          <w:r w:rsidR="002D74A0">
            <w:rPr>
              <w:rFonts w:ascii="Times New Roman" w:eastAsia="Times New Roman" w:hAnsi="Times New Roman" w:cs="Times New Roman"/>
              <w:b/>
              <w:bCs/>
              <w:sz w:val="28"/>
              <w:szCs w:val="28"/>
            </w:rPr>
            <w:t xml:space="preserve"> C</w:t>
          </w:r>
          <w:r w:rsidR="002D74A0" w:rsidRPr="002D74A0">
            <w:rPr>
              <w:rFonts w:ascii="Times New Roman" w:eastAsia="Times New Roman" w:hAnsi="Times New Roman" w:cs="Times New Roman"/>
              <w:b/>
              <w:bCs/>
              <w:sz w:val="28"/>
              <w:szCs w:val="28"/>
            </w:rPr>
            <w:t>ost</w:t>
          </w:r>
          <w:r w:rsidRPr="00223502">
            <w:rPr>
              <w:rFonts w:ascii="Times New Roman" w:eastAsia="Times New Roman" w:hAnsi="Times New Roman" w:cs="Times New Roman"/>
              <w:b/>
              <w:bCs/>
              <w:sz w:val="28"/>
              <w:szCs w:val="28"/>
            </w:rPr>
            <w:t xml:space="preserve"> </w:t>
          </w:r>
        </w:p>
        <w:p w14:paraId="0ED63BF2" w14:textId="72788081" w:rsidR="006978CA" w:rsidRDefault="00BE4159" w:rsidP="00BE4159">
          <w:pPr>
            <w:spacing w:after="0"/>
            <w:jc w:val="center"/>
            <w:rPr>
              <w:rFonts w:ascii="Times New Roman" w:eastAsia="Times New Roman" w:hAnsi="Times New Roman" w:cs="Times New Roman"/>
            </w:rPr>
          </w:pPr>
          <w:r>
            <w:rPr>
              <w:rFonts w:ascii="Times New Roman" w:eastAsia="Times New Roman" w:hAnsi="Times New Roman" w:cs="Times New Roman"/>
              <w:b/>
              <w:bCs/>
            </w:rPr>
            <w:t>Course</w:t>
          </w:r>
          <w:r w:rsidR="006978CA" w:rsidRPr="00BE4159">
            <w:rPr>
              <w:rFonts w:ascii="Times New Roman" w:eastAsia="Times New Roman" w:hAnsi="Times New Roman" w:cs="Times New Roman"/>
              <w:b/>
              <w:bCs/>
            </w:rPr>
            <w:t>:</w:t>
          </w:r>
          <w:r w:rsidR="006978CA" w:rsidRPr="00223502">
            <w:rPr>
              <w:rFonts w:ascii="Times New Roman" w:eastAsia="Times New Roman" w:hAnsi="Times New Roman" w:cs="Times New Roman"/>
            </w:rPr>
            <w:t xml:space="preserve"> </w:t>
          </w:r>
          <w:r w:rsidR="000B6681">
            <w:rPr>
              <w:rFonts w:ascii="Times New Roman" w:eastAsia="Times New Roman" w:hAnsi="Times New Roman" w:cs="Times New Roman"/>
            </w:rPr>
            <w:t>Statistics</w:t>
          </w:r>
        </w:p>
        <w:p w14:paraId="3ACA8741" w14:textId="379AEAF0" w:rsidR="00BE4159" w:rsidRPr="00BE4159" w:rsidRDefault="00BE4159" w:rsidP="00BE4159">
          <w:pPr>
            <w:spacing w:after="0"/>
            <w:ind w:firstLine="720"/>
            <w:rPr>
              <w:rFonts w:ascii="Times New Roman" w:eastAsia="Times New Roman" w:hAnsi="Times New Roman" w:cs="Times New Roman"/>
              <w:sz w:val="32"/>
              <w:szCs w:val="32"/>
              <w:u w:val="single"/>
            </w:rPr>
          </w:pPr>
          <w:r w:rsidRPr="00BE4159">
            <w:rPr>
              <w:rFonts w:ascii="Times New Roman" w:eastAsia="Times New Roman" w:hAnsi="Times New Roman" w:cs="Times New Roman"/>
              <w:sz w:val="32"/>
              <w:szCs w:val="32"/>
              <w:u w:val="single"/>
            </w:rPr>
            <w:t>Group 2</w:t>
          </w:r>
        </w:p>
        <w:p w14:paraId="27825812" w14:textId="77777777" w:rsidR="00BE4159" w:rsidRPr="00223502" w:rsidRDefault="00BE4159" w:rsidP="00BE4159">
          <w:pPr>
            <w:spacing w:after="0"/>
            <w:jc w:val="center"/>
            <w:rPr>
              <w:rFonts w:ascii="Times New Roman" w:eastAsia="Times New Roman" w:hAnsi="Times New Roman" w:cs="Times New Roman"/>
            </w:rPr>
          </w:pPr>
        </w:p>
        <w:p w14:paraId="0D08AF4A" w14:textId="77777777" w:rsidR="00BE4159" w:rsidRDefault="00BE4159" w:rsidP="00BE4159">
          <w:pPr>
            <w:ind w:firstLine="720"/>
            <w:rPr>
              <w:rFonts w:ascii="Times New Roman" w:eastAsia="Times New Roman" w:hAnsi="Times New Roman" w:cs="Times New Roman"/>
            </w:rPr>
          </w:pPr>
          <w:r>
            <w:rPr>
              <w:rFonts w:ascii="Times New Roman" w:eastAsia="Times New Roman" w:hAnsi="Times New Roman" w:cs="Times New Roman"/>
            </w:rPr>
            <w:t xml:space="preserve">Members </w:t>
          </w:r>
          <w:r w:rsidR="006978CA" w:rsidRPr="00223502">
            <w:rPr>
              <w:rFonts w:ascii="Times New Roman" w:eastAsia="Times New Roman" w:hAnsi="Times New Roman" w:cs="Times New Roman"/>
            </w:rPr>
            <w:tab/>
          </w:r>
          <w:r w:rsidR="006978CA" w:rsidRPr="00223502">
            <w:rPr>
              <w:rFonts w:ascii="Times New Roman" w:eastAsia="Times New Roman" w:hAnsi="Times New Roman" w:cs="Times New Roman"/>
            </w:rPr>
            <w:tab/>
          </w:r>
          <w:r w:rsidR="006978CA" w:rsidRPr="00223502">
            <w:rPr>
              <w:rFonts w:ascii="Times New Roman" w:eastAsia="Times New Roman" w:hAnsi="Times New Roman" w:cs="Times New Roman"/>
            </w:rPr>
            <w:tab/>
          </w:r>
          <w:r w:rsidR="006978CA" w:rsidRPr="00223502">
            <w:rPr>
              <w:rFonts w:ascii="Times New Roman" w:eastAsia="Times New Roman" w:hAnsi="Times New Roman" w:cs="Times New Roman"/>
            </w:rPr>
            <w:tab/>
            <w:t>ID</w:t>
          </w:r>
          <w:r w:rsidR="006978CA" w:rsidRPr="00223502">
            <w:rPr>
              <w:rFonts w:ascii="Times New Roman" w:eastAsia="Times New Roman" w:hAnsi="Times New Roman" w:cs="Times New Roman"/>
            </w:rPr>
            <w:tab/>
          </w:r>
          <w:r w:rsidR="006978CA" w:rsidRPr="00223502">
            <w:rPr>
              <w:rFonts w:ascii="Times New Roman" w:eastAsia="Times New Roman" w:hAnsi="Times New Roman" w:cs="Times New Roman"/>
            </w:rPr>
            <w:tab/>
          </w:r>
          <w:r w:rsidR="006978CA" w:rsidRPr="00223502">
            <w:rPr>
              <w:rFonts w:ascii="Times New Roman" w:eastAsia="Times New Roman" w:hAnsi="Times New Roman" w:cs="Times New Roman"/>
            </w:rPr>
            <w:tab/>
          </w:r>
          <w:r w:rsidR="006978CA" w:rsidRPr="00223502">
            <w:rPr>
              <w:rFonts w:ascii="Times New Roman" w:eastAsia="Times New Roman" w:hAnsi="Times New Roman" w:cs="Times New Roman"/>
            </w:rPr>
            <w:tab/>
            <w:t>POINT</w:t>
          </w:r>
        </w:p>
        <w:p w14:paraId="1766A414" w14:textId="5CBC98C5" w:rsidR="006978CA" w:rsidRPr="002D74A0" w:rsidRDefault="00BE4159" w:rsidP="00BE4159">
          <w:pPr>
            <w:rPr>
              <w:rFonts w:ascii="Times New Roman" w:eastAsia="Times New Roman" w:hAnsi="Times New Roman" w:cs="Times New Roman"/>
              <w:lang w:val="it-IT"/>
            </w:rPr>
          </w:pPr>
          <w:r w:rsidRPr="00D2794E">
            <w:rPr>
              <w:rFonts w:ascii="Times New Roman" w:eastAsia="Times New Roman" w:hAnsi="Times New Roman" w:cs="Times New Roman"/>
            </w:rPr>
            <w:t xml:space="preserve">    </w:t>
          </w:r>
          <w:r w:rsidR="002D74A0" w:rsidRPr="002D74A0">
            <w:rPr>
              <w:rFonts w:ascii="Times New Roman" w:eastAsia="Times New Roman" w:hAnsi="Times New Roman" w:cs="Times New Roman"/>
              <w:lang w:val="it-IT"/>
            </w:rPr>
            <w:t>C</w:t>
          </w:r>
          <w:r w:rsidR="002D74A0">
            <w:rPr>
              <w:rFonts w:ascii="Times New Roman" w:eastAsia="Times New Roman" w:hAnsi="Times New Roman" w:cs="Times New Roman"/>
              <w:lang w:val="it-IT"/>
            </w:rPr>
            <w:t>hhay Lyveng</w:t>
          </w:r>
          <w:r w:rsidRPr="002D74A0">
            <w:rPr>
              <w:rFonts w:ascii="Times New Roman" w:eastAsia="Times New Roman" w:hAnsi="Times New Roman" w:cs="Times New Roman"/>
              <w:lang w:val="it-IT"/>
            </w:rPr>
            <w:tab/>
          </w:r>
          <w:r w:rsidRPr="002D74A0">
            <w:rPr>
              <w:rFonts w:ascii="Times New Roman" w:eastAsia="Times New Roman" w:hAnsi="Times New Roman" w:cs="Times New Roman"/>
              <w:lang w:val="it-IT"/>
            </w:rPr>
            <w:tab/>
          </w:r>
          <w:r w:rsidRPr="002D74A0">
            <w:rPr>
              <w:rFonts w:ascii="Times New Roman" w:eastAsia="Times New Roman" w:hAnsi="Times New Roman" w:cs="Times New Roman"/>
              <w:lang w:val="it-IT"/>
            </w:rPr>
            <w:tab/>
          </w:r>
          <w:r w:rsidR="006978CA" w:rsidRPr="002D74A0">
            <w:rPr>
              <w:rFonts w:ascii="Times New Roman" w:eastAsia="Times New Roman" w:hAnsi="Times New Roman" w:cs="Times New Roman"/>
              <w:lang w:val="it-IT"/>
            </w:rPr>
            <w:t xml:space="preserve">      e2023</w:t>
          </w:r>
          <w:r w:rsidRPr="002D74A0">
            <w:rPr>
              <w:rFonts w:ascii="Times New Roman" w:eastAsia="Times New Roman" w:hAnsi="Times New Roman" w:cs="Times New Roman"/>
              <w:lang w:val="it-IT"/>
            </w:rPr>
            <w:t>0135</w:t>
          </w:r>
          <w:r w:rsidR="006978CA" w:rsidRPr="002D74A0">
            <w:rPr>
              <w:rFonts w:ascii="Times New Roman" w:eastAsia="Times New Roman" w:hAnsi="Times New Roman" w:cs="Times New Roman"/>
              <w:lang w:val="it-IT"/>
            </w:rPr>
            <w:tab/>
          </w:r>
          <w:r w:rsidR="006978CA" w:rsidRPr="002D74A0">
            <w:rPr>
              <w:rFonts w:ascii="Times New Roman" w:eastAsia="Times New Roman" w:hAnsi="Times New Roman" w:cs="Times New Roman"/>
              <w:lang w:val="it-IT"/>
            </w:rPr>
            <w:tab/>
          </w:r>
          <w:r w:rsidR="006978CA" w:rsidRPr="002D74A0">
            <w:rPr>
              <w:rFonts w:ascii="Times New Roman" w:eastAsia="Times New Roman" w:hAnsi="Times New Roman" w:cs="Times New Roman"/>
              <w:lang w:val="it-IT"/>
            </w:rPr>
            <w:tab/>
            <w:t xml:space="preserve">         …</w:t>
          </w:r>
          <w:r w:rsidR="00A42126" w:rsidRPr="002D74A0">
            <w:rPr>
              <w:rFonts w:ascii="Times New Roman" w:eastAsia="Times New Roman" w:hAnsi="Times New Roman" w:cs="Times New Roman"/>
              <w:lang w:val="it-IT"/>
            </w:rPr>
            <w:t>……….</w:t>
          </w:r>
        </w:p>
        <w:p w14:paraId="1D04EBFB" w14:textId="1C389DB3" w:rsidR="00A42126" w:rsidRPr="003C7830" w:rsidRDefault="00A42126" w:rsidP="00BE4159">
          <w:pPr>
            <w:rPr>
              <w:rFonts w:ascii="Times New Roman" w:eastAsia="Times New Roman" w:hAnsi="Times New Roman" w:cs="Times New Roman"/>
              <w:lang w:val="it-IT"/>
            </w:rPr>
          </w:pPr>
          <w:r w:rsidRPr="002D74A0">
            <w:rPr>
              <w:rFonts w:ascii="Times New Roman" w:eastAsia="Times New Roman" w:hAnsi="Times New Roman" w:cs="Times New Roman"/>
              <w:lang w:val="it-IT"/>
            </w:rPr>
            <w:t xml:space="preserve">    </w:t>
          </w:r>
          <w:r w:rsidR="002D74A0" w:rsidRPr="002D74A0">
            <w:rPr>
              <w:rFonts w:ascii="Times New Roman" w:eastAsia="Times New Roman" w:hAnsi="Times New Roman" w:cs="Times New Roman"/>
              <w:lang w:val="it-IT"/>
            </w:rPr>
            <w:t>D</w:t>
          </w:r>
          <w:r w:rsidR="002D74A0">
            <w:rPr>
              <w:rFonts w:ascii="Times New Roman" w:eastAsia="Times New Roman" w:hAnsi="Times New Roman" w:cs="Times New Roman"/>
              <w:lang w:val="it-IT"/>
            </w:rPr>
            <w:t>avath</w:t>
          </w:r>
          <w:r w:rsidR="002D74A0" w:rsidRPr="002D74A0">
            <w:rPr>
              <w:rFonts w:ascii="Times New Roman" w:eastAsia="Times New Roman" w:hAnsi="Times New Roman" w:cs="Times New Roman"/>
              <w:lang w:val="it-IT"/>
            </w:rPr>
            <w:t xml:space="preserve"> P</w:t>
          </w:r>
          <w:r w:rsidR="002D74A0">
            <w:rPr>
              <w:rFonts w:ascii="Times New Roman" w:eastAsia="Times New Roman" w:hAnsi="Times New Roman" w:cs="Times New Roman"/>
              <w:lang w:val="it-IT"/>
            </w:rPr>
            <w:t>echlika</w:t>
          </w:r>
          <w:r w:rsidR="002D74A0">
            <w:rPr>
              <w:rFonts w:ascii="Times New Roman" w:eastAsia="Times New Roman" w:hAnsi="Times New Roman" w:cs="Times New Roman"/>
              <w:lang w:val="it-IT"/>
            </w:rPr>
            <w:tab/>
          </w:r>
          <w:r w:rsidRPr="003C7830">
            <w:rPr>
              <w:rFonts w:ascii="Times New Roman" w:eastAsia="Times New Roman" w:hAnsi="Times New Roman" w:cs="Times New Roman"/>
              <w:lang w:val="it-IT"/>
            </w:rPr>
            <w:tab/>
          </w:r>
          <w:r w:rsidR="002D74A0">
            <w:rPr>
              <w:rFonts w:ascii="Times New Roman" w:eastAsia="Times New Roman" w:hAnsi="Times New Roman" w:cs="Times New Roman"/>
              <w:lang w:val="it-IT"/>
            </w:rPr>
            <w:tab/>
            <w:t xml:space="preserve">      </w:t>
          </w:r>
          <w:r w:rsidR="002D74A0" w:rsidRPr="002D74A0">
            <w:rPr>
              <w:rFonts w:ascii="Times New Roman" w:eastAsia="Times New Roman" w:hAnsi="Times New Roman" w:cs="Times New Roman"/>
              <w:lang w:val="it-IT"/>
            </w:rPr>
            <w:t>e20230643</w:t>
          </w:r>
          <w:r w:rsidRPr="003C7830">
            <w:rPr>
              <w:rFonts w:ascii="Times New Roman" w:eastAsia="Times New Roman" w:hAnsi="Times New Roman" w:cs="Times New Roman"/>
              <w:lang w:val="it-IT"/>
            </w:rPr>
            <w:tab/>
          </w:r>
          <w:r w:rsidRPr="003C7830">
            <w:rPr>
              <w:rFonts w:ascii="Times New Roman" w:eastAsia="Times New Roman" w:hAnsi="Times New Roman" w:cs="Times New Roman"/>
              <w:lang w:val="it-IT"/>
            </w:rPr>
            <w:tab/>
            <w:t xml:space="preserve">         </w:t>
          </w:r>
          <w:r w:rsidR="002D74A0">
            <w:rPr>
              <w:rFonts w:ascii="Times New Roman" w:eastAsia="Times New Roman" w:hAnsi="Times New Roman" w:cs="Times New Roman"/>
              <w:lang w:val="it-IT"/>
            </w:rPr>
            <w:tab/>
            <w:t xml:space="preserve">         </w:t>
          </w:r>
          <w:r w:rsidRPr="003C7830">
            <w:rPr>
              <w:rFonts w:ascii="Times New Roman" w:eastAsia="Times New Roman" w:hAnsi="Times New Roman" w:cs="Times New Roman"/>
              <w:lang w:val="it-IT"/>
            </w:rPr>
            <w:t>………….</w:t>
          </w:r>
        </w:p>
        <w:p w14:paraId="1D54C15F" w14:textId="5B4FB533" w:rsidR="00A42126" w:rsidRPr="00D2794E" w:rsidRDefault="00A42126" w:rsidP="00BE4159">
          <w:pPr>
            <w:rPr>
              <w:rFonts w:ascii="Times New Roman" w:eastAsia="Times New Roman" w:hAnsi="Times New Roman" w:cs="Times New Roman"/>
            </w:rPr>
          </w:pPr>
          <w:r w:rsidRPr="003C7830">
            <w:rPr>
              <w:rFonts w:ascii="Times New Roman" w:eastAsia="Times New Roman" w:hAnsi="Times New Roman" w:cs="Times New Roman"/>
              <w:lang w:val="it-IT"/>
            </w:rPr>
            <w:t xml:space="preserve">    </w:t>
          </w:r>
          <w:r w:rsidR="002D74A0" w:rsidRPr="008A1CC1">
            <w:rPr>
              <w:rFonts w:ascii="Times New Roman" w:eastAsia="Times New Roman" w:hAnsi="Times New Roman" w:cs="Times New Roman"/>
              <w:sz w:val="22"/>
              <w:szCs w:val="22"/>
            </w:rPr>
            <w:t>LOY KIMLONG</w:t>
          </w:r>
          <w:r w:rsidRPr="00D2794E">
            <w:rPr>
              <w:rFonts w:ascii="Times New Roman" w:eastAsia="Times New Roman" w:hAnsi="Times New Roman" w:cs="Times New Roman"/>
            </w:rPr>
            <w:tab/>
          </w:r>
          <w:r w:rsidRPr="00D2794E">
            <w:rPr>
              <w:rFonts w:ascii="Times New Roman" w:eastAsia="Times New Roman" w:hAnsi="Times New Roman" w:cs="Times New Roman"/>
            </w:rPr>
            <w:tab/>
          </w:r>
          <w:r w:rsidRPr="00D2794E">
            <w:rPr>
              <w:rFonts w:ascii="Times New Roman" w:eastAsia="Times New Roman" w:hAnsi="Times New Roman" w:cs="Times New Roman"/>
            </w:rPr>
            <w:tab/>
            <w:t xml:space="preserve">      </w:t>
          </w:r>
          <w:r w:rsidR="002D74A0" w:rsidRPr="00D2794E">
            <w:rPr>
              <w:rFonts w:ascii="Times New Roman" w:eastAsia="Times New Roman" w:hAnsi="Times New Roman" w:cs="Times New Roman"/>
            </w:rPr>
            <w:t>e20230483</w:t>
          </w:r>
          <w:r w:rsidRPr="00D2794E">
            <w:rPr>
              <w:rFonts w:ascii="Times New Roman" w:eastAsia="Times New Roman" w:hAnsi="Times New Roman" w:cs="Times New Roman"/>
            </w:rPr>
            <w:tab/>
          </w:r>
          <w:r w:rsidRPr="00D2794E">
            <w:rPr>
              <w:rFonts w:ascii="Times New Roman" w:eastAsia="Times New Roman" w:hAnsi="Times New Roman" w:cs="Times New Roman"/>
            </w:rPr>
            <w:tab/>
          </w:r>
          <w:r w:rsidRPr="00D2794E">
            <w:rPr>
              <w:rFonts w:ascii="Times New Roman" w:eastAsia="Times New Roman" w:hAnsi="Times New Roman" w:cs="Times New Roman"/>
            </w:rPr>
            <w:tab/>
            <w:t xml:space="preserve">         …………. </w:t>
          </w:r>
        </w:p>
        <w:p w14:paraId="57B14B29" w14:textId="384B3875" w:rsidR="006978CA" w:rsidRPr="00D2794E" w:rsidRDefault="006978CA" w:rsidP="006978CA">
          <w:pPr>
            <w:rPr>
              <w:rFonts w:ascii="Times New Roman" w:eastAsia="Times New Roman" w:hAnsi="Times New Roman" w:cs="Times New Roman"/>
            </w:rPr>
          </w:pPr>
        </w:p>
        <w:p w14:paraId="479D5111" w14:textId="0A66FE4B" w:rsidR="006978CA" w:rsidRPr="00D2794E" w:rsidRDefault="006978CA" w:rsidP="006978CA">
          <w:pPr>
            <w:rPr>
              <w:rFonts w:ascii="Times New Roman" w:eastAsia="Times New Roman" w:hAnsi="Times New Roman" w:cs="Times New Roman"/>
            </w:rPr>
          </w:pPr>
        </w:p>
        <w:p w14:paraId="793BC599" w14:textId="77777777" w:rsidR="006978CA" w:rsidRPr="00D2794E" w:rsidRDefault="006978CA" w:rsidP="006978CA">
          <w:pPr>
            <w:rPr>
              <w:rFonts w:ascii="Times New Roman" w:eastAsia="Times New Roman" w:hAnsi="Times New Roman" w:cs="Times New Roman"/>
            </w:rPr>
          </w:pPr>
        </w:p>
        <w:p w14:paraId="05188947" w14:textId="77777777" w:rsidR="006978CA" w:rsidRPr="00D2794E" w:rsidRDefault="006978CA" w:rsidP="006978CA">
          <w:pPr>
            <w:rPr>
              <w:rFonts w:ascii="Times New Roman" w:eastAsia="Times New Roman" w:hAnsi="Times New Roman" w:cs="Times New Roman"/>
            </w:rPr>
          </w:pPr>
        </w:p>
        <w:p w14:paraId="195724AA" w14:textId="77777777" w:rsidR="006978CA" w:rsidRPr="00D2794E" w:rsidRDefault="006978CA" w:rsidP="006978CA">
          <w:pPr>
            <w:rPr>
              <w:rFonts w:ascii="Times New Roman" w:eastAsia="Times New Roman" w:hAnsi="Times New Roman" w:cs="Times New Roman"/>
            </w:rPr>
          </w:pPr>
        </w:p>
        <w:p w14:paraId="3A6203CE" w14:textId="77777777" w:rsidR="006978CA" w:rsidRPr="00D2794E" w:rsidRDefault="006978CA" w:rsidP="006978CA">
          <w:pPr>
            <w:jc w:val="center"/>
            <w:rPr>
              <w:rFonts w:ascii="Times New Roman" w:hAnsi="Times New Roman" w:cs="Times New Roman"/>
            </w:rPr>
          </w:pPr>
        </w:p>
        <w:p w14:paraId="75483561" w14:textId="77777777" w:rsidR="00A42126" w:rsidRPr="00D2794E" w:rsidRDefault="00A42126" w:rsidP="00A42126">
          <w:pPr>
            <w:rPr>
              <w:rFonts w:ascii="Times New Roman" w:hAnsi="Times New Roman" w:cs="Times New Roman"/>
            </w:rPr>
          </w:pPr>
        </w:p>
        <w:p w14:paraId="5D38C7A8" w14:textId="4BD63F53" w:rsidR="006978CA" w:rsidRPr="00223502" w:rsidRDefault="00223502" w:rsidP="00A42126">
          <w:pPr>
            <w:rPr>
              <w:rFonts w:ascii="Times New Roman" w:hAnsi="Times New Roman" w:cs="Times New Roman"/>
            </w:rPr>
          </w:pPr>
          <w:r w:rsidRPr="00223502">
            <w:rPr>
              <w:rFonts w:ascii="Times New Roman" w:hAnsi="Times New Roman" w:cs="Times New Roman"/>
            </w:rPr>
            <w:t>Course Teacher:</w:t>
          </w:r>
          <w:r>
            <w:rPr>
              <w:rFonts w:ascii="Times New Roman" w:hAnsi="Times New Roman" w:cs="Times New Roman"/>
            </w:rPr>
            <w:t xml:space="preserve">  </w:t>
          </w:r>
          <w:r w:rsidRPr="00223502">
            <w:rPr>
              <w:rFonts w:ascii="Times New Roman" w:hAnsi="Times New Roman" w:cs="Times New Roman"/>
            </w:rPr>
            <w:t>Dr. P</w:t>
          </w:r>
          <w:r w:rsidR="00A42126">
            <w:rPr>
              <w:rFonts w:ascii="Times New Roman" w:hAnsi="Times New Roman" w:cs="Times New Roman"/>
            </w:rPr>
            <w:t>H</w:t>
          </w:r>
          <w:r w:rsidRPr="00223502">
            <w:rPr>
              <w:rFonts w:ascii="Times New Roman" w:hAnsi="Times New Roman" w:cs="Times New Roman"/>
            </w:rPr>
            <w:t xml:space="preserve">AUK </w:t>
          </w:r>
          <w:proofErr w:type="spellStart"/>
          <w:r w:rsidRPr="00223502">
            <w:rPr>
              <w:rFonts w:ascii="Times New Roman" w:hAnsi="Times New Roman" w:cs="Times New Roman"/>
            </w:rPr>
            <w:t>Sokhey</w:t>
          </w:r>
          <w:proofErr w:type="spellEnd"/>
        </w:p>
        <w:p w14:paraId="4E12E11C" w14:textId="16FC1C87" w:rsidR="00223502" w:rsidRDefault="00223502" w:rsidP="00223502">
          <w:pPr>
            <w:rPr>
              <w:rFonts w:ascii="Times New Roman" w:hAnsi="Times New Roman" w:cs="Times New Roman"/>
            </w:rPr>
          </w:pPr>
          <w:r w:rsidRPr="00223502">
            <w:rPr>
              <w:rFonts w:ascii="Times New Roman" w:hAnsi="Times New Roman" w:cs="Times New Roman"/>
            </w:rPr>
            <w:t>T</w:t>
          </w:r>
          <w:r w:rsidR="00AC34B4">
            <w:rPr>
              <w:rFonts w:ascii="Times New Roman" w:hAnsi="Times New Roman" w:cs="Times New Roman"/>
            </w:rPr>
            <w:t>D</w:t>
          </w:r>
          <w:r w:rsidRPr="00223502">
            <w:rPr>
              <w:rFonts w:ascii="Times New Roman" w:hAnsi="Times New Roman" w:cs="Times New Roman"/>
            </w:rPr>
            <w:t xml:space="preserve"> Teacher:</w:t>
          </w:r>
          <w:r w:rsidR="00AC34B4">
            <w:rPr>
              <w:rFonts w:ascii="Times New Roman" w:hAnsi="Times New Roman" w:cs="Times New Roman"/>
            </w:rPr>
            <w:t xml:space="preserve"> Dr. HAS Sothea</w:t>
          </w:r>
        </w:p>
        <w:p w14:paraId="7D8E302D" w14:textId="77777777" w:rsidR="00BE4159" w:rsidRDefault="00BE4159" w:rsidP="00223502">
          <w:pPr>
            <w:rPr>
              <w:rFonts w:ascii="Times New Roman" w:hAnsi="Times New Roman" w:cs="Times New Roman"/>
            </w:rPr>
          </w:pPr>
        </w:p>
        <w:p w14:paraId="16746D0E" w14:textId="5ACB3495" w:rsidR="00223502" w:rsidRDefault="00BE4159" w:rsidP="00BE4159">
          <w:pPr>
            <w:ind w:firstLine="720"/>
            <w:rPr>
              <w:rFonts w:ascii="Times New Roman" w:hAnsi="Times New Roman" w:cs="Times New Roman"/>
            </w:rPr>
          </w:pPr>
          <w:r w:rsidRPr="00BE4159">
            <w:rPr>
              <w:rFonts w:ascii="Times New Roman" w:hAnsi="Times New Roman" w:cs="Times New Roman"/>
            </w:rPr>
            <w:t>Submission date</w:t>
          </w:r>
          <w:r>
            <w:rPr>
              <w:rFonts w:ascii="Times New Roman" w:hAnsi="Times New Roman" w:cs="Times New Roman"/>
            </w:rPr>
            <w:t xml:space="preserve">: </w:t>
          </w:r>
          <w:r w:rsidR="002739DA">
            <w:rPr>
              <w:rFonts w:ascii="Times New Roman" w:hAnsi="Times New Roman" w:cs="Times New Roman"/>
            </w:rPr>
            <w:t>21</w:t>
          </w:r>
          <w:r>
            <w:rPr>
              <w:rFonts w:ascii="Times New Roman" w:hAnsi="Times New Roman" w:cs="Times New Roman"/>
            </w:rPr>
            <w:t>/Jan/2026</w:t>
          </w:r>
        </w:p>
        <w:p w14:paraId="0B7C0DAD" w14:textId="77777777" w:rsidR="00223502" w:rsidRDefault="00223502" w:rsidP="00223502">
          <w:pPr>
            <w:rPr>
              <w:rFonts w:ascii="Times New Roman" w:hAnsi="Times New Roman" w:cs="Times New Roman"/>
            </w:rPr>
          </w:pPr>
        </w:p>
        <w:p w14:paraId="02564604" w14:textId="77777777" w:rsidR="00223502" w:rsidRDefault="00223502" w:rsidP="00223502">
          <w:pPr>
            <w:rPr>
              <w:rFonts w:ascii="Times New Roman" w:hAnsi="Times New Roman" w:cs="Times New Roman"/>
            </w:rPr>
          </w:pPr>
        </w:p>
        <w:p w14:paraId="5B530CFA" w14:textId="77777777" w:rsidR="00223502" w:rsidRDefault="00223502" w:rsidP="00223502">
          <w:pPr>
            <w:rPr>
              <w:rFonts w:ascii="Times New Roman" w:hAnsi="Times New Roman" w:cs="Times New Roman"/>
            </w:rPr>
          </w:pPr>
        </w:p>
        <w:p w14:paraId="6F8B1C77" w14:textId="57DDFB92" w:rsidR="00223502" w:rsidRDefault="00223502" w:rsidP="00223502">
          <w:pPr>
            <w:jc w:val="center"/>
            <w:rPr>
              <w:rFonts w:ascii="Times New Roman" w:eastAsia="Times New Roman" w:hAnsi="Times New Roman" w:cs="Times New Roman"/>
            </w:rPr>
          </w:pPr>
          <w:r w:rsidRPr="00223502">
            <w:rPr>
              <w:rFonts w:ascii="Times New Roman" w:eastAsia="Times New Roman" w:hAnsi="Times New Roman" w:cs="Times New Roman"/>
              <w:b/>
              <w:bCs/>
              <w:sz w:val="28"/>
              <w:szCs w:val="28"/>
            </w:rPr>
            <w:t>Academic year 2025 - 2026</w:t>
          </w:r>
        </w:p>
        <w:p w14:paraId="3836D4EB" w14:textId="42FFBBB2" w:rsidR="006978CA" w:rsidRPr="00223502" w:rsidRDefault="006978CA" w:rsidP="00223502">
          <w:pPr>
            <w:rPr>
              <w:rFonts w:ascii="Times New Roman" w:eastAsia="Times New Roman" w:hAnsi="Times New Roman" w:cs="Times New Roman"/>
            </w:rPr>
          </w:pPr>
          <w:r>
            <w:br w:type="page"/>
          </w:r>
        </w:p>
        <w:p w14:paraId="03ADDB2C" w14:textId="77777777" w:rsidR="00BE4159" w:rsidRDefault="00BE4159" w:rsidP="00BE4159">
          <w:pPr>
            <w:spacing w:after="0" w:line="240" w:lineRule="auto"/>
          </w:pPr>
        </w:p>
        <w:p w14:paraId="700E4293" w14:textId="77777777" w:rsidR="00BE4159" w:rsidRDefault="00BE4159" w:rsidP="00BE4159">
          <w:pPr>
            <w:spacing w:after="0" w:line="240" w:lineRule="auto"/>
          </w:pPr>
        </w:p>
        <w:p w14:paraId="65D9D6D6" w14:textId="77777777" w:rsidR="00BE4159" w:rsidRDefault="00BE4159" w:rsidP="00BE4159">
          <w:pPr>
            <w:spacing w:after="0" w:line="240" w:lineRule="auto"/>
          </w:pPr>
        </w:p>
        <w:sdt>
          <w:sdtPr>
            <w:rPr>
              <w:rFonts w:asciiTheme="minorHAnsi" w:eastAsiaTheme="minorHAnsi" w:hAnsiTheme="minorHAnsi" w:cstheme="minorBidi"/>
              <w:color w:val="auto"/>
              <w:kern w:val="2"/>
              <w:sz w:val="24"/>
              <w:szCs w:val="24"/>
              <w14:ligatures w14:val="standardContextual"/>
            </w:rPr>
            <w:id w:val="323173479"/>
            <w:docPartObj>
              <w:docPartGallery w:val="Table of Contents"/>
              <w:docPartUnique/>
            </w:docPartObj>
          </w:sdtPr>
          <w:sdtEndPr>
            <w:rPr>
              <w:b/>
              <w:bCs/>
              <w:noProof/>
            </w:rPr>
          </w:sdtEndPr>
          <w:sdtContent>
            <w:p w14:paraId="6EC73425" w14:textId="59B4D6D0" w:rsidR="00A42126" w:rsidRPr="00803EB8" w:rsidRDefault="00A42126">
              <w:pPr>
                <w:pStyle w:val="TOCHeading"/>
                <w:rPr>
                  <w:rFonts w:ascii="Times New Roman" w:hAnsi="Times New Roman" w:cs="Times New Roman"/>
                  <w:sz w:val="40"/>
                  <w:szCs w:val="40"/>
                </w:rPr>
              </w:pPr>
              <w:r w:rsidRPr="00803EB8">
                <w:rPr>
                  <w:rFonts w:ascii="Times New Roman" w:hAnsi="Times New Roman" w:cs="Times New Roman"/>
                  <w:sz w:val="40"/>
                  <w:szCs w:val="40"/>
                </w:rPr>
                <w:t>Contents</w:t>
              </w:r>
            </w:p>
            <w:p w14:paraId="673494CA" w14:textId="5307F3AC" w:rsidR="00803EB8" w:rsidRPr="00803EB8" w:rsidRDefault="00A42126">
              <w:pPr>
                <w:pStyle w:val="TOC1"/>
                <w:rPr>
                  <w:rFonts w:eastAsiaTheme="minorEastAsia"/>
                  <w:noProof/>
                </w:rPr>
              </w:pPr>
              <w:r w:rsidRPr="00803EB8">
                <w:rPr>
                  <w:rFonts w:ascii="Times New Roman" w:hAnsi="Times New Roman" w:cs="Times New Roman"/>
                </w:rPr>
                <w:fldChar w:fldCharType="begin"/>
              </w:r>
              <w:r w:rsidRPr="00803EB8">
                <w:rPr>
                  <w:rFonts w:ascii="Times New Roman" w:hAnsi="Times New Roman" w:cs="Times New Roman"/>
                </w:rPr>
                <w:instrText xml:space="preserve"> TOC \o "1-3" \h \z \u </w:instrText>
              </w:r>
              <w:r w:rsidRPr="00803EB8">
                <w:rPr>
                  <w:rFonts w:ascii="Times New Roman" w:hAnsi="Times New Roman" w:cs="Times New Roman"/>
                </w:rPr>
                <w:fldChar w:fldCharType="separate"/>
              </w:r>
              <w:hyperlink w:anchor="_Toc219648484" w:history="1">
                <w:r w:rsidR="00803EB8" w:rsidRPr="00803EB8">
                  <w:rPr>
                    <w:rStyle w:val="Hyperlink"/>
                    <w:noProof/>
                  </w:rPr>
                  <w:t>I.</w:t>
                </w:r>
                <w:r w:rsidR="00803EB8" w:rsidRPr="00803EB8">
                  <w:rPr>
                    <w:rFonts w:eastAsiaTheme="minorEastAsia"/>
                    <w:noProof/>
                  </w:rPr>
                  <w:tab/>
                </w:r>
                <w:r w:rsidR="00803EB8" w:rsidRPr="00803EB8">
                  <w:rPr>
                    <w:rStyle w:val="Hyperlink"/>
                    <w:noProof/>
                  </w:rPr>
                  <w:t>Introduction</w:t>
                </w:r>
                <w:r w:rsidR="00803EB8" w:rsidRPr="00803EB8">
                  <w:rPr>
                    <w:noProof/>
                    <w:webHidden/>
                  </w:rPr>
                  <w:tab/>
                </w:r>
                <w:r w:rsidR="00803EB8" w:rsidRPr="00803EB8">
                  <w:rPr>
                    <w:noProof/>
                    <w:webHidden/>
                  </w:rPr>
                  <w:fldChar w:fldCharType="begin"/>
                </w:r>
                <w:r w:rsidR="00803EB8" w:rsidRPr="00803EB8">
                  <w:rPr>
                    <w:noProof/>
                    <w:webHidden/>
                  </w:rPr>
                  <w:instrText xml:space="preserve"> PAGEREF _Toc219648484 \h </w:instrText>
                </w:r>
                <w:r w:rsidR="00803EB8" w:rsidRPr="00803EB8">
                  <w:rPr>
                    <w:noProof/>
                    <w:webHidden/>
                  </w:rPr>
                </w:r>
                <w:r w:rsidR="00803EB8" w:rsidRPr="00803EB8">
                  <w:rPr>
                    <w:noProof/>
                    <w:webHidden/>
                  </w:rPr>
                  <w:fldChar w:fldCharType="separate"/>
                </w:r>
                <w:r w:rsidR="003F2385">
                  <w:rPr>
                    <w:noProof/>
                    <w:webHidden/>
                  </w:rPr>
                  <w:t>1</w:t>
                </w:r>
                <w:r w:rsidR="00803EB8" w:rsidRPr="00803EB8">
                  <w:rPr>
                    <w:noProof/>
                    <w:webHidden/>
                  </w:rPr>
                  <w:fldChar w:fldCharType="end"/>
                </w:r>
              </w:hyperlink>
            </w:p>
            <w:p w14:paraId="673CEED5" w14:textId="396AF023" w:rsidR="00803EB8" w:rsidRPr="00803EB8" w:rsidRDefault="00803EB8">
              <w:pPr>
                <w:pStyle w:val="TOC1"/>
                <w:rPr>
                  <w:rFonts w:eastAsiaTheme="minorEastAsia"/>
                  <w:noProof/>
                </w:rPr>
              </w:pPr>
              <w:hyperlink w:anchor="_Toc219648485" w:history="1">
                <w:r w:rsidRPr="00803EB8">
                  <w:rPr>
                    <w:rStyle w:val="Hyperlink"/>
                    <w:noProof/>
                  </w:rPr>
                  <w:t>II.</w:t>
                </w:r>
                <w:r w:rsidRPr="00803EB8">
                  <w:rPr>
                    <w:rFonts w:eastAsiaTheme="minorEastAsia"/>
                    <w:noProof/>
                  </w:rPr>
                  <w:tab/>
                </w:r>
                <w:r w:rsidRPr="00803EB8">
                  <w:rPr>
                    <w:rStyle w:val="Hyperlink"/>
                    <w:noProof/>
                  </w:rPr>
                  <w:t>Data Description</w:t>
                </w:r>
                <w:r w:rsidRPr="00803EB8">
                  <w:rPr>
                    <w:noProof/>
                    <w:webHidden/>
                  </w:rPr>
                  <w:tab/>
                </w:r>
                <w:r w:rsidRPr="00803EB8">
                  <w:rPr>
                    <w:noProof/>
                    <w:webHidden/>
                  </w:rPr>
                  <w:fldChar w:fldCharType="begin"/>
                </w:r>
                <w:r w:rsidRPr="00803EB8">
                  <w:rPr>
                    <w:noProof/>
                    <w:webHidden/>
                  </w:rPr>
                  <w:instrText xml:space="preserve"> PAGEREF _Toc219648485 \h </w:instrText>
                </w:r>
                <w:r w:rsidRPr="00803EB8">
                  <w:rPr>
                    <w:noProof/>
                    <w:webHidden/>
                  </w:rPr>
                </w:r>
                <w:r w:rsidRPr="00803EB8">
                  <w:rPr>
                    <w:noProof/>
                    <w:webHidden/>
                  </w:rPr>
                  <w:fldChar w:fldCharType="separate"/>
                </w:r>
                <w:r w:rsidR="003F2385">
                  <w:rPr>
                    <w:noProof/>
                    <w:webHidden/>
                  </w:rPr>
                  <w:t>2</w:t>
                </w:r>
                <w:r w:rsidRPr="00803EB8">
                  <w:rPr>
                    <w:noProof/>
                    <w:webHidden/>
                  </w:rPr>
                  <w:fldChar w:fldCharType="end"/>
                </w:r>
              </w:hyperlink>
            </w:p>
            <w:p w14:paraId="27A35F56" w14:textId="386E2121" w:rsidR="00803EB8" w:rsidRPr="00803EB8" w:rsidRDefault="00803EB8">
              <w:pPr>
                <w:pStyle w:val="TOC1"/>
                <w:rPr>
                  <w:rFonts w:eastAsiaTheme="minorEastAsia"/>
                  <w:noProof/>
                </w:rPr>
              </w:pPr>
              <w:hyperlink w:anchor="_Toc219648486" w:history="1">
                <w:r w:rsidRPr="00803EB8">
                  <w:rPr>
                    <w:rStyle w:val="Hyperlink"/>
                    <w:noProof/>
                  </w:rPr>
                  <w:t>III.</w:t>
                </w:r>
                <w:r w:rsidRPr="00803EB8">
                  <w:rPr>
                    <w:rFonts w:eastAsiaTheme="minorEastAsia"/>
                    <w:noProof/>
                  </w:rPr>
                  <w:tab/>
                </w:r>
                <w:r w:rsidRPr="00803EB8">
                  <w:rPr>
                    <w:rStyle w:val="Hyperlink"/>
                    <w:noProof/>
                  </w:rPr>
                  <w:t>Descriptive Statistic</w:t>
                </w:r>
                <w:r w:rsidRPr="00803EB8">
                  <w:rPr>
                    <w:noProof/>
                    <w:webHidden/>
                  </w:rPr>
                  <w:tab/>
                </w:r>
                <w:r w:rsidRPr="00803EB8">
                  <w:rPr>
                    <w:noProof/>
                    <w:webHidden/>
                  </w:rPr>
                  <w:fldChar w:fldCharType="begin"/>
                </w:r>
                <w:r w:rsidRPr="00803EB8">
                  <w:rPr>
                    <w:noProof/>
                    <w:webHidden/>
                  </w:rPr>
                  <w:instrText xml:space="preserve"> PAGEREF _Toc219648486 \h </w:instrText>
                </w:r>
                <w:r w:rsidRPr="00803EB8">
                  <w:rPr>
                    <w:noProof/>
                    <w:webHidden/>
                  </w:rPr>
                </w:r>
                <w:r w:rsidRPr="00803EB8">
                  <w:rPr>
                    <w:noProof/>
                    <w:webHidden/>
                  </w:rPr>
                  <w:fldChar w:fldCharType="separate"/>
                </w:r>
                <w:r w:rsidR="003F2385">
                  <w:rPr>
                    <w:noProof/>
                    <w:webHidden/>
                  </w:rPr>
                  <w:t>4</w:t>
                </w:r>
                <w:r w:rsidRPr="00803EB8">
                  <w:rPr>
                    <w:noProof/>
                    <w:webHidden/>
                  </w:rPr>
                  <w:fldChar w:fldCharType="end"/>
                </w:r>
              </w:hyperlink>
            </w:p>
            <w:p w14:paraId="418D26AE" w14:textId="4FEAE693" w:rsidR="00803EB8" w:rsidRPr="00803EB8" w:rsidRDefault="00803EB8">
              <w:pPr>
                <w:pStyle w:val="TOC3"/>
                <w:tabs>
                  <w:tab w:val="right" w:leader="dot" w:pos="9592"/>
                </w:tabs>
                <w:rPr>
                  <w:rFonts w:eastAsiaTheme="minorEastAsia"/>
                  <w:noProof/>
                </w:rPr>
              </w:pPr>
              <w:hyperlink w:anchor="_Toc219648487" w:history="1">
                <w:r w:rsidRPr="00803EB8">
                  <w:rPr>
                    <w:rStyle w:val="Hyperlink"/>
                    <w:rFonts w:ascii="Times New Roman" w:eastAsia="Times New Roman" w:hAnsi="Times New Roman" w:cs="Times New Roman"/>
                    <w:noProof/>
                    <w:kern w:val="0"/>
                    <w14:ligatures w14:val="none"/>
                  </w:rPr>
                  <w:t>Range</w:t>
                </w:r>
                <w:r w:rsidRPr="00803EB8">
                  <w:rPr>
                    <w:noProof/>
                    <w:webHidden/>
                  </w:rPr>
                  <w:tab/>
                </w:r>
                <w:r w:rsidRPr="00803EB8">
                  <w:rPr>
                    <w:noProof/>
                    <w:webHidden/>
                  </w:rPr>
                  <w:fldChar w:fldCharType="begin"/>
                </w:r>
                <w:r w:rsidRPr="00803EB8">
                  <w:rPr>
                    <w:noProof/>
                    <w:webHidden/>
                  </w:rPr>
                  <w:instrText xml:space="preserve"> PAGEREF _Toc219648487 \h </w:instrText>
                </w:r>
                <w:r w:rsidRPr="00803EB8">
                  <w:rPr>
                    <w:noProof/>
                    <w:webHidden/>
                  </w:rPr>
                </w:r>
                <w:r w:rsidRPr="00803EB8">
                  <w:rPr>
                    <w:noProof/>
                    <w:webHidden/>
                  </w:rPr>
                  <w:fldChar w:fldCharType="separate"/>
                </w:r>
                <w:r w:rsidR="003F2385">
                  <w:rPr>
                    <w:noProof/>
                    <w:webHidden/>
                  </w:rPr>
                  <w:t>8</w:t>
                </w:r>
                <w:r w:rsidRPr="00803EB8">
                  <w:rPr>
                    <w:noProof/>
                    <w:webHidden/>
                  </w:rPr>
                  <w:fldChar w:fldCharType="end"/>
                </w:r>
              </w:hyperlink>
            </w:p>
            <w:p w14:paraId="5F11C324" w14:textId="6C838B3E" w:rsidR="00803EB8" w:rsidRPr="00803EB8" w:rsidRDefault="00803EB8">
              <w:pPr>
                <w:pStyle w:val="TOC3"/>
                <w:tabs>
                  <w:tab w:val="right" w:leader="dot" w:pos="9592"/>
                </w:tabs>
                <w:rPr>
                  <w:rFonts w:eastAsiaTheme="minorEastAsia"/>
                  <w:noProof/>
                </w:rPr>
              </w:pPr>
              <w:hyperlink w:anchor="_Toc219648488" w:history="1">
                <w:r w:rsidRPr="00803EB8">
                  <w:rPr>
                    <w:rStyle w:val="Hyperlink"/>
                    <w:rFonts w:ascii="Times New Roman" w:eastAsia="Times New Roman" w:hAnsi="Times New Roman" w:cs="Times New Roman"/>
                    <w:noProof/>
                    <w:kern w:val="0"/>
                    <w14:ligatures w14:val="none"/>
                  </w:rPr>
                  <w:t>Third Quartile (Q3)</w:t>
                </w:r>
                <w:r w:rsidRPr="00803EB8">
                  <w:rPr>
                    <w:noProof/>
                    <w:webHidden/>
                  </w:rPr>
                  <w:tab/>
                </w:r>
                <w:r w:rsidRPr="00803EB8">
                  <w:rPr>
                    <w:noProof/>
                    <w:webHidden/>
                  </w:rPr>
                  <w:fldChar w:fldCharType="begin"/>
                </w:r>
                <w:r w:rsidRPr="00803EB8">
                  <w:rPr>
                    <w:noProof/>
                    <w:webHidden/>
                  </w:rPr>
                  <w:instrText xml:space="preserve"> PAGEREF _Toc219648488 \h </w:instrText>
                </w:r>
                <w:r w:rsidRPr="00803EB8">
                  <w:rPr>
                    <w:noProof/>
                    <w:webHidden/>
                  </w:rPr>
                </w:r>
                <w:r w:rsidRPr="00803EB8">
                  <w:rPr>
                    <w:noProof/>
                    <w:webHidden/>
                  </w:rPr>
                  <w:fldChar w:fldCharType="separate"/>
                </w:r>
                <w:r w:rsidR="003F2385">
                  <w:rPr>
                    <w:noProof/>
                    <w:webHidden/>
                  </w:rPr>
                  <w:t>9</w:t>
                </w:r>
                <w:r w:rsidRPr="00803EB8">
                  <w:rPr>
                    <w:noProof/>
                    <w:webHidden/>
                  </w:rPr>
                  <w:fldChar w:fldCharType="end"/>
                </w:r>
              </w:hyperlink>
            </w:p>
            <w:p w14:paraId="4778256D" w14:textId="421CFBCB" w:rsidR="00803EB8" w:rsidRPr="00803EB8" w:rsidRDefault="00803EB8">
              <w:pPr>
                <w:pStyle w:val="TOC1"/>
                <w:rPr>
                  <w:rFonts w:eastAsiaTheme="minorEastAsia"/>
                  <w:noProof/>
                </w:rPr>
              </w:pPr>
              <w:hyperlink w:anchor="_Toc219648489" w:history="1">
                <w:r w:rsidRPr="00803EB8">
                  <w:rPr>
                    <w:rStyle w:val="Hyperlink"/>
                    <w:rFonts w:cs="Times New Roman"/>
                    <w:noProof/>
                  </w:rPr>
                  <w:t>IV.</w:t>
                </w:r>
                <w:r w:rsidRPr="00803EB8">
                  <w:rPr>
                    <w:rFonts w:eastAsiaTheme="minorEastAsia"/>
                    <w:noProof/>
                  </w:rPr>
                  <w:tab/>
                </w:r>
                <w:r w:rsidRPr="00803EB8">
                  <w:rPr>
                    <w:rStyle w:val="Hyperlink"/>
                    <w:noProof/>
                  </w:rPr>
                  <w:t>Point Estimation</w:t>
                </w:r>
                <w:r w:rsidRPr="00803EB8">
                  <w:rPr>
                    <w:noProof/>
                    <w:webHidden/>
                  </w:rPr>
                  <w:tab/>
                </w:r>
                <w:r w:rsidRPr="00803EB8">
                  <w:rPr>
                    <w:noProof/>
                    <w:webHidden/>
                  </w:rPr>
                  <w:fldChar w:fldCharType="begin"/>
                </w:r>
                <w:r w:rsidRPr="00803EB8">
                  <w:rPr>
                    <w:noProof/>
                    <w:webHidden/>
                  </w:rPr>
                  <w:instrText xml:space="preserve"> PAGEREF _Toc219648489 \h </w:instrText>
                </w:r>
                <w:r w:rsidRPr="00803EB8">
                  <w:rPr>
                    <w:noProof/>
                    <w:webHidden/>
                  </w:rPr>
                </w:r>
                <w:r w:rsidRPr="00803EB8">
                  <w:rPr>
                    <w:noProof/>
                    <w:webHidden/>
                  </w:rPr>
                  <w:fldChar w:fldCharType="separate"/>
                </w:r>
                <w:r w:rsidR="003F2385">
                  <w:rPr>
                    <w:noProof/>
                    <w:webHidden/>
                  </w:rPr>
                  <w:t>10</w:t>
                </w:r>
                <w:r w:rsidRPr="00803EB8">
                  <w:rPr>
                    <w:noProof/>
                    <w:webHidden/>
                  </w:rPr>
                  <w:fldChar w:fldCharType="end"/>
                </w:r>
              </w:hyperlink>
            </w:p>
            <w:p w14:paraId="6740AF45" w14:textId="7AB33E71" w:rsidR="00803EB8" w:rsidRPr="00803EB8" w:rsidRDefault="00803EB8">
              <w:pPr>
                <w:pStyle w:val="TOC2"/>
                <w:tabs>
                  <w:tab w:val="left" w:pos="720"/>
                  <w:tab w:val="right" w:leader="dot" w:pos="9592"/>
                </w:tabs>
                <w:rPr>
                  <w:rFonts w:eastAsiaTheme="minorEastAsia"/>
                  <w:noProof/>
                </w:rPr>
              </w:pPr>
              <w:hyperlink w:anchor="_Toc219648490" w:history="1">
                <w:r w:rsidRPr="00803EB8">
                  <w:rPr>
                    <w:rStyle w:val="Hyperlink"/>
                    <w:noProof/>
                  </w:rPr>
                  <w:t>1.</w:t>
                </w:r>
                <w:r w:rsidRPr="00803EB8">
                  <w:rPr>
                    <w:rFonts w:eastAsiaTheme="minorEastAsia"/>
                    <w:noProof/>
                  </w:rPr>
                  <w:tab/>
                </w:r>
                <w:r w:rsidRPr="00803EB8">
                  <w:rPr>
                    <w:rStyle w:val="Hyperlink"/>
                    <w:noProof/>
                  </w:rPr>
                  <w:t>Parameters and Estimators</w:t>
                </w:r>
                <w:r w:rsidRPr="00803EB8">
                  <w:rPr>
                    <w:noProof/>
                    <w:webHidden/>
                  </w:rPr>
                  <w:tab/>
                </w:r>
                <w:r w:rsidRPr="00803EB8">
                  <w:rPr>
                    <w:noProof/>
                    <w:webHidden/>
                  </w:rPr>
                  <w:fldChar w:fldCharType="begin"/>
                </w:r>
                <w:r w:rsidRPr="00803EB8">
                  <w:rPr>
                    <w:noProof/>
                    <w:webHidden/>
                  </w:rPr>
                  <w:instrText xml:space="preserve"> PAGEREF _Toc219648490 \h </w:instrText>
                </w:r>
                <w:r w:rsidRPr="00803EB8">
                  <w:rPr>
                    <w:noProof/>
                    <w:webHidden/>
                  </w:rPr>
                </w:r>
                <w:r w:rsidRPr="00803EB8">
                  <w:rPr>
                    <w:noProof/>
                    <w:webHidden/>
                  </w:rPr>
                  <w:fldChar w:fldCharType="separate"/>
                </w:r>
                <w:r w:rsidR="003F2385">
                  <w:rPr>
                    <w:noProof/>
                    <w:webHidden/>
                  </w:rPr>
                  <w:t>10</w:t>
                </w:r>
                <w:r w:rsidRPr="00803EB8">
                  <w:rPr>
                    <w:noProof/>
                    <w:webHidden/>
                  </w:rPr>
                  <w:fldChar w:fldCharType="end"/>
                </w:r>
              </w:hyperlink>
            </w:p>
            <w:p w14:paraId="3790E0C1" w14:textId="55847E41" w:rsidR="00803EB8" w:rsidRPr="00803EB8" w:rsidRDefault="00803EB8">
              <w:pPr>
                <w:pStyle w:val="TOC2"/>
                <w:tabs>
                  <w:tab w:val="left" w:pos="720"/>
                  <w:tab w:val="right" w:leader="dot" w:pos="9592"/>
                </w:tabs>
                <w:rPr>
                  <w:rFonts w:eastAsiaTheme="minorEastAsia"/>
                  <w:noProof/>
                </w:rPr>
              </w:pPr>
              <w:hyperlink w:anchor="_Toc219648491" w:history="1">
                <w:r w:rsidRPr="00803EB8">
                  <w:rPr>
                    <w:rStyle w:val="Hyperlink"/>
                    <w:noProof/>
                  </w:rPr>
                  <w:t>2.</w:t>
                </w:r>
                <w:r w:rsidRPr="00803EB8">
                  <w:rPr>
                    <w:rFonts w:eastAsiaTheme="minorEastAsia"/>
                    <w:noProof/>
                  </w:rPr>
                  <w:tab/>
                </w:r>
                <w:r w:rsidRPr="00803EB8">
                  <w:rPr>
                    <w:rStyle w:val="Hyperlink"/>
                    <w:noProof/>
                  </w:rPr>
                  <w:t>Unbiasedness and Consistency (Conceptual Explanation)</w:t>
                </w:r>
                <w:r w:rsidRPr="00803EB8">
                  <w:rPr>
                    <w:noProof/>
                    <w:webHidden/>
                  </w:rPr>
                  <w:tab/>
                </w:r>
                <w:r w:rsidRPr="00803EB8">
                  <w:rPr>
                    <w:noProof/>
                    <w:webHidden/>
                  </w:rPr>
                  <w:fldChar w:fldCharType="begin"/>
                </w:r>
                <w:r w:rsidRPr="00803EB8">
                  <w:rPr>
                    <w:noProof/>
                    <w:webHidden/>
                  </w:rPr>
                  <w:instrText xml:space="preserve"> PAGEREF _Toc219648491 \h </w:instrText>
                </w:r>
                <w:r w:rsidRPr="00803EB8">
                  <w:rPr>
                    <w:noProof/>
                    <w:webHidden/>
                  </w:rPr>
                </w:r>
                <w:r w:rsidRPr="00803EB8">
                  <w:rPr>
                    <w:noProof/>
                    <w:webHidden/>
                  </w:rPr>
                  <w:fldChar w:fldCharType="separate"/>
                </w:r>
                <w:r w:rsidR="003F2385">
                  <w:rPr>
                    <w:noProof/>
                    <w:webHidden/>
                  </w:rPr>
                  <w:t>10</w:t>
                </w:r>
                <w:r w:rsidRPr="00803EB8">
                  <w:rPr>
                    <w:noProof/>
                    <w:webHidden/>
                  </w:rPr>
                  <w:fldChar w:fldCharType="end"/>
                </w:r>
              </w:hyperlink>
            </w:p>
            <w:p w14:paraId="4C0B1B2A" w14:textId="458A9426" w:rsidR="00803EB8" w:rsidRPr="00803EB8" w:rsidRDefault="00803EB8">
              <w:pPr>
                <w:pStyle w:val="TOC2"/>
                <w:tabs>
                  <w:tab w:val="left" w:pos="720"/>
                  <w:tab w:val="right" w:leader="dot" w:pos="9592"/>
                </w:tabs>
                <w:rPr>
                  <w:rFonts w:eastAsiaTheme="minorEastAsia"/>
                  <w:noProof/>
                </w:rPr>
              </w:pPr>
              <w:hyperlink w:anchor="_Toc219648492" w:history="1">
                <w:r w:rsidRPr="00803EB8">
                  <w:rPr>
                    <w:rStyle w:val="Hyperlink"/>
                    <w:noProof/>
                  </w:rPr>
                  <w:t>3.</w:t>
                </w:r>
                <w:r w:rsidRPr="00803EB8">
                  <w:rPr>
                    <w:rFonts w:eastAsiaTheme="minorEastAsia"/>
                    <w:noProof/>
                  </w:rPr>
                  <w:tab/>
                </w:r>
                <w:r w:rsidRPr="00803EB8">
                  <w:rPr>
                    <w:rStyle w:val="Hyperlink"/>
                    <w:noProof/>
                  </w:rPr>
                  <w:t>Standard Error of the Mean</w:t>
                </w:r>
                <w:r w:rsidRPr="00803EB8">
                  <w:rPr>
                    <w:noProof/>
                    <w:webHidden/>
                  </w:rPr>
                  <w:tab/>
                </w:r>
                <w:r w:rsidRPr="00803EB8">
                  <w:rPr>
                    <w:noProof/>
                    <w:webHidden/>
                  </w:rPr>
                  <w:fldChar w:fldCharType="begin"/>
                </w:r>
                <w:r w:rsidRPr="00803EB8">
                  <w:rPr>
                    <w:noProof/>
                    <w:webHidden/>
                  </w:rPr>
                  <w:instrText xml:space="preserve"> PAGEREF _Toc219648492 \h </w:instrText>
                </w:r>
                <w:r w:rsidRPr="00803EB8">
                  <w:rPr>
                    <w:noProof/>
                    <w:webHidden/>
                  </w:rPr>
                </w:r>
                <w:r w:rsidRPr="00803EB8">
                  <w:rPr>
                    <w:noProof/>
                    <w:webHidden/>
                  </w:rPr>
                  <w:fldChar w:fldCharType="separate"/>
                </w:r>
                <w:r w:rsidR="003F2385">
                  <w:rPr>
                    <w:noProof/>
                    <w:webHidden/>
                  </w:rPr>
                  <w:t>10</w:t>
                </w:r>
                <w:r w:rsidRPr="00803EB8">
                  <w:rPr>
                    <w:noProof/>
                    <w:webHidden/>
                  </w:rPr>
                  <w:fldChar w:fldCharType="end"/>
                </w:r>
              </w:hyperlink>
            </w:p>
            <w:p w14:paraId="611DE5EF" w14:textId="0562AC74" w:rsidR="00803EB8" w:rsidRPr="00803EB8" w:rsidRDefault="00803EB8">
              <w:pPr>
                <w:pStyle w:val="TOC1"/>
                <w:rPr>
                  <w:rFonts w:eastAsiaTheme="minorEastAsia"/>
                  <w:noProof/>
                </w:rPr>
              </w:pPr>
              <w:hyperlink w:anchor="_Toc219648493" w:history="1">
                <w:r w:rsidRPr="00803EB8">
                  <w:rPr>
                    <w:rStyle w:val="Hyperlink"/>
                    <w:noProof/>
                  </w:rPr>
                  <w:t>V.</w:t>
                </w:r>
                <w:r w:rsidRPr="00803EB8">
                  <w:rPr>
                    <w:rFonts w:eastAsiaTheme="minorEastAsia"/>
                    <w:noProof/>
                  </w:rPr>
                  <w:tab/>
                </w:r>
                <w:r w:rsidRPr="00803EB8">
                  <w:rPr>
                    <w:rStyle w:val="Hyperlink"/>
                    <w:noProof/>
                  </w:rPr>
                  <w:t>Confidence Intervals</w:t>
                </w:r>
                <w:r w:rsidRPr="00803EB8">
                  <w:rPr>
                    <w:noProof/>
                    <w:webHidden/>
                  </w:rPr>
                  <w:tab/>
                </w:r>
                <w:r w:rsidRPr="00803EB8">
                  <w:rPr>
                    <w:noProof/>
                    <w:webHidden/>
                  </w:rPr>
                  <w:fldChar w:fldCharType="begin"/>
                </w:r>
                <w:r w:rsidRPr="00803EB8">
                  <w:rPr>
                    <w:noProof/>
                    <w:webHidden/>
                  </w:rPr>
                  <w:instrText xml:space="preserve"> PAGEREF _Toc219648493 \h </w:instrText>
                </w:r>
                <w:r w:rsidRPr="00803EB8">
                  <w:rPr>
                    <w:noProof/>
                    <w:webHidden/>
                  </w:rPr>
                </w:r>
                <w:r w:rsidRPr="00803EB8">
                  <w:rPr>
                    <w:noProof/>
                    <w:webHidden/>
                  </w:rPr>
                  <w:fldChar w:fldCharType="separate"/>
                </w:r>
                <w:r w:rsidR="003F2385">
                  <w:rPr>
                    <w:noProof/>
                    <w:webHidden/>
                  </w:rPr>
                  <w:t>11</w:t>
                </w:r>
                <w:r w:rsidRPr="00803EB8">
                  <w:rPr>
                    <w:noProof/>
                    <w:webHidden/>
                  </w:rPr>
                  <w:fldChar w:fldCharType="end"/>
                </w:r>
              </w:hyperlink>
            </w:p>
            <w:p w14:paraId="530AED32" w14:textId="566E0BFF" w:rsidR="00803EB8" w:rsidRPr="00803EB8" w:rsidRDefault="00803EB8">
              <w:pPr>
                <w:pStyle w:val="TOC2"/>
                <w:tabs>
                  <w:tab w:val="right" w:leader="dot" w:pos="9592"/>
                </w:tabs>
                <w:rPr>
                  <w:rFonts w:eastAsiaTheme="minorEastAsia"/>
                  <w:noProof/>
                </w:rPr>
              </w:pPr>
              <w:hyperlink w:anchor="_Toc219648494" w:history="1">
                <w:r w:rsidRPr="00803EB8">
                  <w:rPr>
                    <w:rStyle w:val="Hyperlink"/>
                    <w:noProof/>
                  </w:rPr>
                  <w:t>1. 95% Confidence Interval for the Population Mean</w:t>
                </w:r>
                <w:r w:rsidRPr="00803EB8">
                  <w:rPr>
                    <w:noProof/>
                    <w:webHidden/>
                  </w:rPr>
                  <w:tab/>
                </w:r>
                <w:r w:rsidRPr="00803EB8">
                  <w:rPr>
                    <w:noProof/>
                    <w:webHidden/>
                  </w:rPr>
                  <w:fldChar w:fldCharType="begin"/>
                </w:r>
                <w:r w:rsidRPr="00803EB8">
                  <w:rPr>
                    <w:noProof/>
                    <w:webHidden/>
                  </w:rPr>
                  <w:instrText xml:space="preserve"> PAGEREF _Toc219648494 \h </w:instrText>
                </w:r>
                <w:r w:rsidRPr="00803EB8">
                  <w:rPr>
                    <w:noProof/>
                    <w:webHidden/>
                  </w:rPr>
                </w:r>
                <w:r w:rsidRPr="00803EB8">
                  <w:rPr>
                    <w:noProof/>
                    <w:webHidden/>
                  </w:rPr>
                  <w:fldChar w:fldCharType="separate"/>
                </w:r>
                <w:r w:rsidR="003F2385">
                  <w:rPr>
                    <w:noProof/>
                    <w:webHidden/>
                  </w:rPr>
                  <w:t>11</w:t>
                </w:r>
                <w:r w:rsidRPr="00803EB8">
                  <w:rPr>
                    <w:noProof/>
                    <w:webHidden/>
                  </w:rPr>
                  <w:fldChar w:fldCharType="end"/>
                </w:r>
              </w:hyperlink>
            </w:p>
            <w:p w14:paraId="653A7C2A" w14:textId="629135F8" w:rsidR="00803EB8" w:rsidRPr="00803EB8" w:rsidRDefault="00803EB8">
              <w:pPr>
                <w:pStyle w:val="TOC2"/>
                <w:tabs>
                  <w:tab w:val="right" w:leader="dot" w:pos="9592"/>
                </w:tabs>
                <w:rPr>
                  <w:rFonts w:eastAsiaTheme="minorEastAsia"/>
                  <w:noProof/>
                </w:rPr>
              </w:pPr>
              <w:hyperlink w:anchor="_Toc219648495" w:history="1">
                <w:r w:rsidRPr="00803EB8">
                  <w:rPr>
                    <w:rStyle w:val="Hyperlink"/>
                    <w:noProof/>
                  </w:rPr>
                  <w:t>2. Interpretation of the Confidence Interval</w:t>
                </w:r>
                <w:r w:rsidRPr="00803EB8">
                  <w:rPr>
                    <w:noProof/>
                    <w:webHidden/>
                  </w:rPr>
                  <w:tab/>
                </w:r>
                <w:r w:rsidRPr="00803EB8">
                  <w:rPr>
                    <w:noProof/>
                    <w:webHidden/>
                  </w:rPr>
                  <w:fldChar w:fldCharType="begin"/>
                </w:r>
                <w:r w:rsidRPr="00803EB8">
                  <w:rPr>
                    <w:noProof/>
                    <w:webHidden/>
                  </w:rPr>
                  <w:instrText xml:space="preserve"> PAGEREF _Toc219648495 \h </w:instrText>
                </w:r>
                <w:r w:rsidRPr="00803EB8">
                  <w:rPr>
                    <w:noProof/>
                    <w:webHidden/>
                  </w:rPr>
                </w:r>
                <w:r w:rsidRPr="00803EB8">
                  <w:rPr>
                    <w:noProof/>
                    <w:webHidden/>
                  </w:rPr>
                  <w:fldChar w:fldCharType="separate"/>
                </w:r>
                <w:r w:rsidR="003F2385">
                  <w:rPr>
                    <w:noProof/>
                    <w:webHidden/>
                  </w:rPr>
                  <w:t>11</w:t>
                </w:r>
                <w:r w:rsidRPr="00803EB8">
                  <w:rPr>
                    <w:noProof/>
                    <w:webHidden/>
                  </w:rPr>
                  <w:fldChar w:fldCharType="end"/>
                </w:r>
              </w:hyperlink>
            </w:p>
            <w:p w14:paraId="0FBA51C5" w14:textId="10ED9D14" w:rsidR="00803EB8" w:rsidRPr="00803EB8" w:rsidRDefault="00803EB8">
              <w:pPr>
                <w:pStyle w:val="TOC2"/>
                <w:tabs>
                  <w:tab w:val="right" w:leader="dot" w:pos="9592"/>
                </w:tabs>
                <w:rPr>
                  <w:rFonts w:eastAsiaTheme="minorEastAsia"/>
                  <w:noProof/>
                </w:rPr>
              </w:pPr>
              <w:hyperlink w:anchor="_Toc219648496" w:history="1">
                <w:r w:rsidRPr="00803EB8">
                  <w:rPr>
                    <w:rStyle w:val="Hyperlink"/>
                    <w:noProof/>
                  </w:rPr>
                  <w:t>3. Required Sample Size (Theoretical Calculation)</w:t>
                </w:r>
                <w:r w:rsidRPr="00803EB8">
                  <w:rPr>
                    <w:noProof/>
                    <w:webHidden/>
                  </w:rPr>
                  <w:tab/>
                </w:r>
                <w:r w:rsidRPr="00803EB8">
                  <w:rPr>
                    <w:noProof/>
                    <w:webHidden/>
                  </w:rPr>
                  <w:fldChar w:fldCharType="begin"/>
                </w:r>
                <w:r w:rsidRPr="00803EB8">
                  <w:rPr>
                    <w:noProof/>
                    <w:webHidden/>
                  </w:rPr>
                  <w:instrText xml:space="preserve"> PAGEREF _Toc219648496 \h </w:instrText>
                </w:r>
                <w:r w:rsidRPr="00803EB8">
                  <w:rPr>
                    <w:noProof/>
                    <w:webHidden/>
                  </w:rPr>
                </w:r>
                <w:r w:rsidRPr="00803EB8">
                  <w:rPr>
                    <w:noProof/>
                    <w:webHidden/>
                  </w:rPr>
                  <w:fldChar w:fldCharType="separate"/>
                </w:r>
                <w:r w:rsidR="003F2385">
                  <w:rPr>
                    <w:noProof/>
                    <w:webHidden/>
                  </w:rPr>
                  <w:t>11</w:t>
                </w:r>
                <w:r w:rsidRPr="00803EB8">
                  <w:rPr>
                    <w:noProof/>
                    <w:webHidden/>
                  </w:rPr>
                  <w:fldChar w:fldCharType="end"/>
                </w:r>
              </w:hyperlink>
            </w:p>
            <w:p w14:paraId="79DFA55D" w14:textId="2077260A" w:rsidR="00803EB8" w:rsidRPr="00803EB8" w:rsidRDefault="00803EB8">
              <w:pPr>
                <w:pStyle w:val="TOC1"/>
                <w:rPr>
                  <w:rFonts w:eastAsiaTheme="minorEastAsia"/>
                  <w:noProof/>
                </w:rPr>
              </w:pPr>
              <w:hyperlink w:anchor="_Toc219648497" w:history="1">
                <w:r w:rsidRPr="00803EB8">
                  <w:rPr>
                    <w:rStyle w:val="Hyperlink"/>
                    <w:noProof/>
                  </w:rPr>
                  <w:t>VI.</w:t>
                </w:r>
                <w:r w:rsidRPr="00803EB8">
                  <w:rPr>
                    <w:rFonts w:eastAsiaTheme="minorEastAsia"/>
                    <w:noProof/>
                  </w:rPr>
                  <w:tab/>
                </w:r>
                <w:r w:rsidRPr="00803EB8">
                  <w:rPr>
                    <w:rStyle w:val="Hyperlink"/>
                    <w:noProof/>
                  </w:rPr>
                  <w:t>Hypothesis Testing</w:t>
                </w:r>
                <w:r w:rsidRPr="00803EB8">
                  <w:rPr>
                    <w:noProof/>
                    <w:webHidden/>
                  </w:rPr>
                  <w:tab/>
                </w:r>
                <w:r w:rsidRPr="00803EB8">
                  <w:rPr>
                    <w:noProof/>
                    <w:webHidden/>
                  </w:rPr>
                  <w:fldChar w:fldCharType="begin"/>
                </w:r>
                <w:r w:rsidRPr="00803EB8">
                  <w:rPr>
                    <w:noProof/>
                    <w:webHidden/>
                  </w:rPr>
                  <w:instrText xml:space="preserve"> PAGEREF _Toc219648497 \h </w:instrText>
                </w:r>
                <w:r w:rsidRPr="00803EB8">
                  <w:rPr>
                    <w:noProof/>
                    <w:webHidden/>
                  </w:rPr>
                </w:r>
                <w:r w:rsidRPr="00803EB8">
                  <w:rPr>
                    <w:noProof/>
                    <w:webHidden/>
                  </w:rPr>
                  <w:fldChar w:fldCharType="separate"/>
                </w:r>
                <w:r w:rsidR="003F2385">
                  <w:rPr>
                    <w:noProof/>
                    <w:webHidden/>
                  </w:rPr>
                  <w:t>12</w:t>
                </w:r>
                <w:r w:rsidRPr="00803EB8">
                  <w:rPr>
                    <w:noProof/>
                    <w:webHidden/>
                  </w:rPr>
                  <w:fldChar w:fldCharType="end"/>
                </w:r>
              </w:hyperlink>
            </w:p>
            <w:p w14:paraId="13D7E6D6" w14:textId="5D31F521" w:rsidR="00803EB8" w:rsidRPr="00803EB8" w:rsidRDefault="00803EB8">
              <w:pPr>
                <w:pStyle w:val="TOC2"/>
                <w:tabs>
                  <w:tab w:val="right" w:leader="dot" w:pos="9592"/>
                </w:tabs>
                <w:rPr>
                  <w:rFonts w:eastAsiaTheme="minorEastAsia"/>
                  <w:noProof/>
                </w:rPr>
              </w:pPr>
              <w:hyperlink w:anchor="_Toc219648498" w:history="1">
                <w:r w:rsidRPr="00803EB8">
                  <w:rPr>
                    <w:rStyle w:val="Hyperlink"/>
                    <w:rFonts w:ascii="Times New Roman" w:eastAsia="Times New Roman" w:hAnsi="Times New Roman" w:cs="Times New Roman"/>
                    <w:noProof/>
                    <w:kern w:val="0"/>
                    <w14:ligatures w14:val="none"/>
                  </w:rPr>
                  <w:t>1 Stating the Hypotheses</w:t>
                </w:r>
                <w:r w:rsidRPr="00803EB8">
                  <w:rPr>
                    <w:noProof/>
                    <w:webHidden/>
                  </w:rPr>
                  <w:tab/>
                </w:r>
                <w:r w:rsidRPr="00803EB8">
                  <w:rPr>
                    <w:noProof/>
                    <w:webHidden/>
                  </w:rPr>
                  <w:fldChar w:fldCharType="begin"/>
                </w:r>
                <w:r w:rsidRPr="00803EB8">
                  <w:rPr>
                    <w:noProof/>
                    <w:webHidden/>
                  </w:rPr>
                  <w:instrText xml:space="preserve"> PAGEREF _Toc219648498 \h </w:instrText>
                </w:r>
                <w:r w:rsidRPr="00803EB8">
                  <w:rPr>
                    <w:noProof/>
                    <w:webHidden/>
                  </w:rPr>
                </w:r>
                <w:r w:rsidRPr="00803EB8">
                  <w:rPr>
                    <w:noProof/>
                    <w:webHidden/>
                  </w:rPr>
                  <w:fldChar w:fldCharType="separate"/>
                </w:r>
                <w:r w:rsidR="003F2385">
                  <w:rPr>
                    <w:noProof/>
                    <w:webHidden/>
                  </w:rPr>
                  <w:t>12</w:t>
                </w:r>
                <w:r w:rsidRPr="00803EB8">
                  <w:rPr>
                    <w:noProof/>
                    <w:webHidden/>
                  </w:rPr>
                  <w:fldChar w:fldCharType="end"/>
                </w:r>
              </w:hyperlink>
            </w:p>
            <w:p w14:paraId="5CBF5191" w14:textId="71C805AE" w:rsidR="00803EB8" w:rsidRPr="00803EB8" w:rsidRDefault="00803EB8">
              <w:pPr>
                <w:pStyle w:val="TOC2"/>
                <w:tabs>
                  <w:tab w:val="right" w:leader="dot" w:pos="9592"/>
                </w:tabs>
                <w:rPr>
                  <w:rFonts w:eastAsiaTheme="minorEastAsia"/>
                  <w:noProof/>
                </w:rPr>
              </w:pPr>
              <w:hyperlink w:anchor="_Toc219648499" w:history="1">
                <w:r w:rsidRPr="00803EB8">
                  <w:rPr>
                    <w:rStyle w:val="Hyperlink"/>
                    <w:rFonts w:ascii="Times New Roman" w:eastAsia="Times New Roman" w:hAnsi="Times New Roman" w:cs="Times New Roman"/>
                    <w:noProof/>
                    <w:kern w:val="0"/>
                    <w14:ligatures w14:val="none"/>
                  </w:rPr>
                  <w:t>2 Test Statistic</w:t>
                </w:r>
                <w:r w:rsidRPr="00803EB8">
                  <w:rPr>
                    <w:noProof/>
                    <w:webHidden/>
                  </w:rPr>
                  <w:tab/>
                </w:r>
                <w:r w:rsidRPr="00803EB8">
                  <w:rPr>
                    <w:noProof/>
                    <w:webHidden/>
                  </w:rPr>
                  <w:fldChar w:fldCharType="begin"/>
                </w:r>
                <w:r w:rsidRPr="00803EB8">
                  <w:rPr>
                    <w:noProof/>
                    <w:webHidden/>
                  </w:rPr>
                  <w:instrText xml:space="preserve"> PAGEREF _Toc219648499 \h </w:instrText>
                </w:r>
                <w:r w:rsidRPr="00803EB8">
                  <w:rPr>
                    <w:noProof/>
                    <w:webHidden/>
                  </w:rPr>
                </w:r>
                <w:r w:rsidRPr="00803EB8">
                  <w:rPr>
                    <w:noProof/>
                    <w:webHidden/>
                  </w:rPr>
                  <w:fldChar w:fldCharType="separate"/>
                </w:r>
                <w:r w:rsidR="003F2385">
                  <w:rPr>
                    <w:noProof/>
                    <w:webHidden/>
                  </w:rPr>
                  <w:t>13</w:t>
                </w:r>
                <w:r w:rsidRPr="00803EB8">
                  <w:rPr>
                    <w:noProof/>
                    <w:webHidden/>
                  </w:rPr>
                  <w:fldChar w:fldCharType="end"/>
                </w:r>
              </w:hyperlink>
            </w:p>
            <w:p w14:paraId="32A91FDD" w14:textId="7F98E260" w:rsidR="00803EB8" w:rsidRPr="00803EB8" w:rsidRDefault="00803EB8">
              <w:pPr>
                <w:pStyle w:val="TOC2"/>
                <w:tabs>
                  <w:tab w:val="right" w:leader="dot" w:pos="9592"/>
                </w:tabs>
                <w:rPr>
                  <w:rFonts w:eastAsiaTheme="minorEastAsia"/>
                  <w:noProof/>
                </w:rPr>
              </w:pPr>
              <w:hyperlink w:anchor="_Toc219648500" w:history="1">
                <w:r w:rsidRPr="00803EB8">
                  <w:rPr>
                    <w:rStyle w:val="Hyperlink"/>
                    <w:rFonts w:ascii="Times New Roman" w:eastAsia="Times New Roman" w:hAnsi="Times New Roman" w:cs="Times New Roman"/>
                    <w:noProof/>
                    <w:kern w:val="0"/>
                    <w14:ligatures w14:val="none"/>
                  </w:rPr>
                  <w:t>3 p-Value</w:t>
                </w:r>
                <w:r w:rsidRPr="00803EB8">
                  <w:rPr>
                    <w:noProof/>
                    <w:webHidden/>
                  </w:rPr>
                  <w:tab/>
                </w:r>
                <w:r w:rsidRPr="00803EB8">
                  <w:rPr>
                    <w:noProof/>
                    <w:webHidden/>
                  </w:rPr>
                  <w:fldChar w:fldCharType="begin"/>
                </w:r>
                <w:r w:rsidRPr="00803EB8">
                  <w:rPr>
                    <w:noProof/>
                    <w:webHidden/>
                  </w:rPr>
                  <w:instrText xml:space="preserve"> PAGEREF _Toc219648500 \h </w:instrText>
                </w:r>
                <w:r w:rsidRPr="00803EB8">
                  <w:rPr>
                    <w:noProof/>
                    <w:webHidden/>
                  </w:rPr>
                </w:r>
                <w:r w:rsidRPr="00803EB8">
                  <w:rPr>
                    <w:noProof/>
                    <w:webHidden/>
                  </w:rPr>
                  <w:fldChar w:fldCharType="separate"/>
                </w:r>
                <w:r w:rsidR="003F2385">
                  <w:rPr>
                    <w:noProof/>
                    <w:webHidden/>
                  </w:rPr>
                  <w:t>13</w:t>
                </w:r>
                <w:r w:rsidRPr="00803EB8">
                  <w:rPr>
                    <w:noProof/>
                    <w:webHidden/>
                  </w:rPr>
                  <w:fldChar w:fldCharType="end"/>
                </w:r>
              </w:hyperlink>
            </w:p>
            <w:p w14:paraId="1D382240" w14:textId="2FD7A29B" w:rsidR="00803EB8" w:rsidRPr="00803EB8" w:rsidRDefault="00803EB8">
              <w:pPr>
                <w:pStyle w:val="TOC2"/>
                <w:tabs>
                  <w:tab w:val="right" w:leader="dot" w:pos="9592"/>
                </w:tabs>
                <w:rPr>
                  <w:rFonts w:eastAsiaTheme="minorEastAsia"/>
                  <w:noProof/>
                </w:rPr>
              </w:pPr>
              <w:hyperlink w:anchor="_Toc219648501" w:history="1">
                <w:r w:rsidRPr="00803EB8">
                  <w:rPr>
                    <w:rStyle w:val="Hyperlink"/>
                    <w:rFonts w:ascii="Times New Roman" w:eastAsia="Times New Roman" w:hAnsi="Times New Roman" w:cs="Times New Roman"/>
                    <w:noProof/>
                    <w:kern w:val="0"/>
                    <w14:ligatures w14:val="none"/>
                  </w:rPr>
                  <w:t>4 Decision</w:t>
                </w:r>
                <w:r w:rsidRPr="00803EB8">
                  <w:rPr>
                    <w:noProof/>
                    <w:webHidden/>
                  </w:rPr>
                  <w:tab/>
                </w:r>
                <w:r w:rsidRPr="00803EB8">
                  <w:rPr>
                    <w:noProof/>
                    <w:webHidden/>
                  </w:rPr>
                  <w:fldChar w:fldCharType="begin"/>
                </w:r>
                <w:r w:rsidRPr="00803EB8">
                  <w:rPr>
                    <w:noProof/>
                    <w:webHidden/>
                  </w:rPr>
                  <w:instrText xml:space="preserve"> PAGEREF _Toc219648501 \h </w:instrText>
                </w:r>
                <w:r w:rsidRPr="00803EB8">
                  <w:rPr>
                    <w:noProof/>
                    <w:webHidden/>
                  </w:rPr>
                </w:r>
                <w:r w:rsidRPr="00803EB8">
                  <w:rPr>
                    <w:noProof/>
                    <w:webHidden/>
                  </w:rPr>
                  <w:fldChar w:fldCharType="separate"/>
                </w:r>
                <w:r w:rsidR="003F2385">
                  <w:rPr>
                    <w:noProof/>
                    <w:webHidden/>
                  </w:rPr>
                  <w:t>14</w:t>
                </w:r>
                <w:r w:rsidRPr="00803EB8">
                  <w:rPr>
                    <w:noProof/>
                    <w:webHidden/>
                  </w:rPr>
                  <w:fldChar w:fldCharType="end"/>
                </w:r>
              </w:hyperlink>
            </w:p>
            <w:p w14:paraId="0D86B73D" w14:textId="6E5F4F67" w:rsidR="00803EB8" w:rsidRPr="00803EB8" w:rsidRDefault="00803EB8">
              <w:pPr>
                <w:pStyle w:val="TOC2"/>
                <w:tabs>
                  <w:tab w:val="right" w:leader="dot" w:pos="9592"/>
                </w:tabs>
                <w:rPr>
                  <w:rFonts w:eastAsiaTheme="minorEastAsia"/>
                  <w:noProof/>
                </w:rPr>
              </w:pPr>
              <w:hyperlink w:anchor="_Toc219648502" w:history="1">
                <w:r w:rsidRPr="00803EB8">
                  <w:rPr>
                    <w:rStyle w:val="Hyperlink"/>
                    <w:rFonts w:ascii="Times New Roman" w:eastAsia="Times New Roman" w:hAnsi="Times New Roman" w:cs="Times New Roman"/>
                    <w:noProof/>
                    <w:kern w:val="0"/>
                    <w14:ligatures w14:val="none"/>
                  </w:rPr>
                  <w:t>5 Conclusion (in Context)</w:t>
                </w:r>
                <w:r w:rsidRPr="00803EB8">
                  <w:rPr>
                    <w:noProof/>
                    <w:webHidden/>
                  </w:rPr>
                  <w:tab/>
                </w:r>
                <w:r w:rsidRPr="00803EB8">
                  <w:rPr>
                    <w:noProof/>
                    <w:webHidden/>
                  </w:rPr>
                  <w:fldChar w:fldCharType="begin"/>
                </w:r>
                <w:r w:rsidRPr="00803EB8">
                  <w:rPr>
                    <w:noProof/>
                    <w:webHidden/>
                  </w:rPr>
                  <w:instrText xml:space="preserve"> PAGEREF _Toc219648502 \h </w:instrText>
                </w:r>
                <w:r w:rsidRPr="00803EB8">
                  <w:rPr>
                    <w:noProof/>
                    <w:webHidden/>
                  </w:rPr>
                </w:r>
                <w:r w:rsidRPr="00803EB8">
                  <w:rPr>
                    <w:noProof/>
                    <w:webHidden/>
                  </w:rPr>
                  <w:fldChar w:fldCharType="separate"/>
                </w:r>
                <w:r w:rsidR="003F2385">
                  <w:rPr>
                    <w:noProof/>
                    <w:webHidden/>
                  </w:rPr>
                  <w:t>14</w:t>
                </w:r>
                <w:r w:rsidRPr="00803EB8">
                  <w:rPr>
                    <w:noProof/>
                    <w:webHidden/>
                  </w:rPr>
                  <w:fldChar w:fldCharType="end"/>
                </w:r>
              </w:hyperlink>
            </w:p>
            <w:p w14:paraId="0430454D" w14:textId="22DECDBD" w:rsidR="00803EB8" w:rsidRPr="00803EB8" w:rsidRDefault="00803EB8">
              <w:pPr>
                <w:pStyle w:val="TOC1"/>
                <w:rPr>
                  <w:rFonts w:eastAsiaTheme="minorEastAsia"/>
                  <w:noProof/>
                </w:rPr>
              </w:pPr>
              <w:hyperlink w:anchor="_Toc219648503" w:history="1">
                <w:r w:rsidRPr="00803EB8">
                  <w:rPr>
                    <w:rStyle w:val="Hyperlink"/>
                    <w:noProof/>
                  </w:rPr>
                  <w:t>VII.</w:t>
                </w:r>
                <w:r w:rsidRPr="00803EB8">
                  <w:rPr>
                    <w:rFonts w:eastAsiaTheme="minorEastAsia"/>
                    <w:noProof/>
                  </w:rPr>
                  <w:tab/>
                </w:r>
                <w:r w:rsidRPr="00803EB8">
                  <w:rPr>
                    <w:rStyle w:val="Hyperlink"/>
                    <w:noProof/>
                  </w:rPr>
                  <w:t>Conclusion</w:t>
                </w:r>
                <w:r w:rsidRPr="00803EB8">
                  <w:rPr>
                    <w:noProof/>
                    <w:webHidden/>
                  </w:rPr>
                  <w:tab/>
                </w:r>
                <w:r w:rsidRPr="00803EB8">
                  <w:rPr>
                    <w:noProof/>
                    <w:webHidden/>
                  </w:rPr>
                  <w:fldChar w:fldCharType="begin"/>
                </w:r>
                <w:r w:rsidRPr="00803EB8">
                  <w:rPr>
                    <w:noProof/>
                    <w:webHidden/>
                  </w:rPr>
                  <w:instrText xml:space="preserve"> PAGEREF _Toc219648503 \h </w:instrText>
                </w:r>
                <w:r w:rsidRPr="00803EB8">
                  <w:rPr>
                    <w:noProof/>
                    <w:webHidden/>
                  </w:rPr>
                </w:r>
                <w:r w:rsidRPr="00803EB8">
                  <w:rPr>
                    <w:noProof/>
                    <w:webHidden/>
                  </w:rPr>
                  <w:fldChar w:fldCharType="separate"/>
                </w:r>
                <w:r w:rsidR="003F2385">
                  <w:rPr>
                    <w:noProof/>
                    <w:webHidden/>
                  </w:rPr>
                  <w:t>14</w:t>
                </w:r>
                <w:r w:rsidRPr="00803EB8">
                  <w:rPr>
                    <w:noProof/>
                    <w:webHidden/>
                  </w:rPr>
                  <w:fldChar w:fldCharType="end"/>
                </w:r>
              </w:hyperlink>
            </w:p>
            <w:p w14:paraId="4ADF5FE8" w14:textId="6111144A" w:rsidR="00803EB8" w:rsidRPr="00803EB8" w:rsidRDefault="00803EB8">
              <w:pPr>
                <w:pStyle w:val="TOC2"/>
                <w:tabs>
                  <w:tab w:val="right" w:leader="dot" w:pos="9592"/>
                </w:tabs>
                <w:rPr>
                  <w:rFonts w:eastAsiaTheme="minorEastAsia"/>
                  <w:noProof/>
                </w:rPr>
              </w:pPr>
              <w:hyperlink w:anchor="_Toc219648504" w:history="1">
                <w:r w:rsidRPr="00803EB8">
                  <w:rPr>
                    <w:rStyle w:val="Hyperlink"/>
                    <w:rFonts w:ascii="Times New Roman" w:eastAsia="Times New Roman" w:hAnsi="Times New Roman" w:cs="Times New Roman"/>
                    <w:noProof/>
                    <w:kern w:val="0"/>
                    <w14:ligatures w14:val="none"/>
                  </w:rPr>
                  <w:t>What We Learned from the Analysis</w:t>
                </w:r>
                <w:r w:rsidRPr="00803EB8">
                  <w:rPr>
                    <w:noProof/>
                    <w:webHidden/>
                  </w:rPr>
                  <w:tab/>
                </w:r>
                <w:r w:rsidRPr="00803EB8">
                  <w:rPr>
                    <w:noProof/>
                    <w:webHidden/>
                  </w:rPr>
                  <w:fldChar w:fldCharType="begin"/>
                </w:r>
                <w:r w:rsidRPr="00803EB8">
                  <w:rPr>
                    <w:noProof/>
                    <w:webHidden/>
                  </w:rPr>
                  <w:instrText xml:space="preserve"> PAGEREF _Toc219648504 \h </w:instrText>
                </w:r>
                <w:r w:rsidRPr="00803EB8">
                  <w:rPr>
                    <w:noProof/>
                    <w:webHidden/>
                  </w:rPr>
                </w:r>
                <w:r w:rsidRPr="00803EB8">
                  <w:rPr>
                    <w:noProof/>
                    <w:webHidden/>
                  </w:rPr>
                  <w:fldChar w:fldCharType="separate"/>
                </w:r>
                <w:r w:rsidR="003F2385">
                  <w:rPr>
                    <w:noProof/>
                    <w:webHidden/>
                  </w:rPr>
                  <w:t>14</w:t>
                </w:r>
                <w:r w:rsidRPr="00803EB8">
                  <w:rPr>
                    <w:noProof/>
                    <w:webHidden/>
                  </w:rPr>
                  <w:fldChar w:fldCharType="end"/>
                </w:r>
              </w:hyperlink>
            </w:p>
            <w:p w14:paraId="766F2550" w14:textId="42E8DDDD" w:rsidR="00803EB8" w:rsidRPr="00803EB8" w:rsidRDefault="00803EB8">
              <w:pPr>
                <w:pStyle w:val="TOC2"/>
                <w:tabs>
                  <w:tab w:val="right" w:leader="dot" w:pos="9592"/>
                </w:tabs>
                <w:rPr>
                  <w:rFonts w:eastAsiaTheme="minorEastAsia"/>
                  <w:noProof/>
                </w:rPr>
              </w:pPr>
              <w:hyperlink w:anchor="_Toc219648505" w:history="1">
                <w:r w:rsidRPr="00803EB8">
                  <w:rPr>
                    <w:rStyle w:val="Hyperlink"/>
                    <w:rFonts w:ascii="Times New Roman" w:eastAsia="Times New Roman" w:hAnsi="Times New Roman" w:cs="Times New Roman"/>
                    <w:noProof/>
                    <w:kern w:val="0"/>
                    <w14:ligatures w14:val="none"/>
                  </w:rPr>
                  <w:t>Was the Research Question Answered?</w:t>
                </w:r>
                <w:r w:rsidRPr="00803EB8">
                  <w:rPr>
                    <w:noProof/>
                    <w:webHidden/>
                  </w:rPr>
                  <w:tab/>
                </w:r>
                <w:r w:rsidRPr="00803EB8">
                  <w:rPr>
                    <w:noProof/>
                    <w:webHidden/>
                  </w:rPr>
                  <w:fldChar w:fldCharType="begin"/>
                </w:r>
                <w:r w:rsidRPr="00803EB8">
                  <w:rPr>
                    <w:noProof/>
                    <w:webHidden/>
                  </w:rPr>
                  <w:instrText xml:space="preserve"> PAGEREF _Toc219648505 \h </w:instrText>
                </w:r>
                <w:r w:rsidRPr="00803EB8">
                  <w:rPr>
                    <w:noProof/>
                    <w:webHidden/>
                  </w:rPr>
                </w:r>
                <w:r w:rsidRPr="00803EB8">
                  <w:rPr>
                    <w:noProof/>
                    <w:webHidden/>
                  </w:rPr>
                  <w:fldChar w:fldCharType="separate"/>
                </w:r>
                <w:r w:rsidR="003F2385">
                  <w:rPr>
                    <w:noProof/>
                    <w:webHidden/>
                  </w:rPr>
                  <w:t>15</w:t>
                </w:r>
                <w:r w:rsidRPr="00803EB8">
                  <w:rPr>
                    <w:noProof/>
                    <w:webHidden/>
                  </w:rPr>
                  <w:fldChar w:fldCharType="end"/>
                </w:r>
              </w:hyperlink>
            </w:p>
            <w:p w14:paraId="20F76CB2" w14:textId="26288810" w:rsidR="00803EB8" w:rsidRPr="00803EB8" w:rsidRDefault="00803EB8">
              <w:pPr>
                <w:pStyle w:val="TOC2"/>
                <w:tabs>
                  <w:tab w:val="right" w:leader="dot" w:pos="9592"/>
                </w:tabs>
                <w:rPr>
                  <w:rFonts w:eastAsiaTheme="minorEastAsia"/>
                  <w:noProof/>
                </w:rPr>
              </w:pPr>
              <w:hyperlink w:anchor="_Toc219648506" w:history="1">
                <w:r w:rsidRPr="00803EB8">
                  <w:rPr>
                    <w:rStyle w:val="Hyperlink"/>
                    <w:rFonts w:ascii="Times New Roman" w:eastAsia="Times New Roman" w:hAnsi="Times New Roman" w:cs="Times New Roman"/>
                    <w:noProof/>
                    <w:kern w:val="0"/>
                    <w14:ligatures w14:val="none"/>
                  </w:rPr>
                  <w:t>Limitations of the Dataset</w:t>
                </w:r>
                <w:r w:rsidRPr="00803EB8">
                  <w:rPr>
                    <w:noProof/>
                    <w:webHidden/>
                  </w:rPr>
                  <w:tab/>
                </w:r>
                <w:r w:rsidRPr="00803EB8">
                  <w:rPr>
                    <w:noProof/>
                    <w:webHidden/>
                  </w:rPr>
                  <w:fldChar w:fldCharType="begin"/>
                </w:r>
                <w:r w:rsidRPr="00803EB8">
                  <w:rPr>
                    <w:noProof/>
                    <w:webHidden/>
                  </w:rPr>
                  <w:instrText xml:space="preserve"> PAGEREF _Toc219648506 \h </w:instrText>
                </w:r>
                <w:r w:rsidRPr="00803EB8">
                  <w:rPr>
                    <w:noProof/>
                    <w:webHidden/>
                  </w:rPr>
                </w:r>
                <w:r w:rsidRPr="00803EB8">
                  <w:rPr>
                    <w:noProof/>
                    <w:webHidden/>
                  </w:rPr>
                  <w:fldChar w:fldCharType="separate"/>
                </w:r>
                <w:r w:rsidR="003F2385">
                  <w:rPr>
                    <w:noProof/>
                    <w:webHidden/>
                  </w:rPr>
                  <w:t>15</w:t>
                </w:r>
                <w:r w:rsidRPr="00803EB8">
                  <w:rPr>
                    <w:noProof/>
                    <w:webHidden/>
                  </w:rPr>
                  <w:fldChar w:fldCharType="end"/>
                </w:r>
              </w:hyperlink>
            </w:p>
            <w:p w14:paraId="4F119B3D" w14:textId="0C5E8DB0" w:rsidR="00803EB8" w:rsidRPr="00803EB8" w:rsidRDefault="00803EB8">
              <w:pPr>
                <w:pStyle w:val="TOC2"/>
                <w:tabs>
                  <w:tab w:val="right" w:leader="dot" w:pos="9592"/>
                </w:tabs>
                <w:rPr>
                  <w:rFonts w:eastAsiaTheme="minorEastAsia"/>
                  <w:noProof/>
                </w:rPr>
              </w:pPr>
              <w:hyperlink w:anchor="_Toc219648507" w:history="1">
                <w:r w:rsidRPr="00803EB8">
                  <w:rPr>
                    <w:rStyle w:val="Hyperlink"/>
                    <w:rFonts w:ascii="Times New Roman" w:eastAsia="Times New Roman" w:hAnsi="Times New Roman" w:cs="Times New Roman"/>
                    <w:noProof/>
                    <w:kern w:val="0"/>
                    <w14:ligatures w14:val="none"/>
                  </w:rPr>
                  <w:t>Suggestions for Future Study</w:t>
                </w:r>
                <w:r w:rsidRPr="00803EB8">
                  <w:rPr>
                    <w:noProof/>
                    <w:webHidden/>
                  </w:rPr>
                  <w:tab/>
                </w:r>
                <w:r w:rsidRPr="00803EB8">
                  <w:rPr>
                    <w:noProof/>
                    <w:webHidden/>
                  </w:rPr>
                  <w:fldChar w:fldCharType="begin"/>
                </w:r>
                <w:r w:rsidRPr="00803EB8">
                  <w:rPr>
                    <w:noProof/>
                    <w:webHidden/>
                  </w:rPr>
                  <w:instrText xml:space="preserve"> PAGEREF _Toc219648507 \h </w:instrText>
                </w:r>
                <w:r w:rsidRPr="00803EB8">
                  <w:rPr>
                    <w:noProof/>
                    <w:webHidden/>
                  </w:rPr>
                </w:r>
                <w:r w:rsidRPr="00803EB8">
                  <w:rPr>
                    <w:noProof/>
                    <w:webHidden/>
                  </w:rPr>
                  <w:fldChar w:fldCharType="separate"/>
                </w:r>
                <w:r w:rsidR="003F2385">
                  <w:rPr>
                    <w:noProof/>
                    <w:webHidden/>
                  </w:rPr>
                  <w:t>15</w:t>
                </w:r>
                <w:r w:rsidRPr="00803EB8">
                  <w:rPr>
                    <w:noProof/>
                    <w:webHidden/>
                  </w:rPr>
                  <w:fldChar w:fldCharType="end"/>
                </w:r>
              </w:hyperlink>
            </w:p>
            <w:p w14:paraId="717D644D" w14:textId="7FD4A961" w:rsidR="00803EB8" w:rsidRPr="00803EB8" w:rsidRDefault="00803EB8">
              <w:pPr>
                <w:pStyle w:val="TOC1"/>
                <w:rPr>
                  <w:rFonts w:eastAsiaTheme="minorEastAsia"/>
                  <w:noProof/>
                </w:rPr>
              </w:pPr>
              <w:hyperlink w:anchor="_Toc219648508" w:history="1">
                <w:r w:rsidRPr="00803EB8">
                  <w:rPr>
                    <w:rStyle w:val="Hyperlink"/>
                    <w:noProof/>
                  </w:rPr>
                  <w:t>VIII.</w:t>
                </w:r>
                <w:r w:rsidRPr="00803EB8">
                  <w:rPr>
                    <w:rFonts w:eastAsiaTheme="minorEastAsia"/>
                    <w:noProof/>
                  </w:rPr>
                  <w:tab/>
                </w:r>
                <w:r w:rsidRPr="00803EB8">
                  <w:rPr>
                    <w:rStyle w:val="Hyperlink"/>
                    <w:noProof/>
                  </w:rPr>
                  <w:t>Appendix (Python Code)</w:t>
                </w:r>
                <w:r w:rsidRPr="00803EB8">
                  <w:rPr>
                    <w:noProof/>
                    <w:webHidden/>
                  </w:rPr>
                  <w:tab/>
                </w:r>
                <w:r w:rsidRPr="00803EB8">
                  <w:rPr>
                    <w:noProof/>
                    <w:webHidden/>
                  </w:rPr>
                  <w:fldChar w:fldCharType="begin"/>
                </w:r>
                <w:r w:rsidRPr="00803EB8">
                  <w:rPr>
                    <w:noProof/>
                    <w:webHidden/>
                  </w:rPr>
                  <w:instrText xml:space="preserve"> PAGEREF _Toc219648508 \h </w:instrText>
                </w:r>
                <w:r w:rsidRPr="00803EB8">
                  <w:rPr>
                    <w:noProof/>
                    <w:webHidden/>
                  </w:rPr>
                </w:r>
                <w:r w:rsidRPr="00803EB8">
                  <w:rPr>
                    <w:noProof/>
                    <w:webHidden/>
                  </w:rPr>
                  <w:fldChar w:fldCharType="separate"/>
                </w:r>
                <w:r w:rsidR="003F2385">
                  <w:rPr>
                    <w:noProof/>
                    <w:webHidden/>
                  </w:rPr>
                  <w:t>15</w:t>
                </w:r>
                <w:r w:rsidRPr="00803EB8">
                  <w:rPr>
                    <w:noProof/>
                    <w:webHidden/>
                  </w:rPr>
                  <w:fldChar w:fldCharType="end"/>
                </w:r>
              </w:hyperlink>
            </w:p>
            <w:p w14:paraId="6B2855CB" w14:textId="727DC273" w:rsidR="00A42126" w:rsidRDefault="00A42126">
              <w:r w:rsidRPr="00803EB8">
                <w:rPr>
                  <w:rFonts w:ascii="Times New Roman" w:hAnsi="Times New Roman" w:cs="Times New Roman"/>
                  <w:noProof/>
                </w:rPr>
                <w:fldChar w:fldCharType="end"/>
              </w:r>
            </w:p>
          </w:sdtContent>
        </w:sdt>
        <w:p w14:paraId="1B82BD9D" w14:textId="77777777" w:rsidR="00BE4159" w:rsidRDefault="00BE4159" w:rsidP="00BE4159">
          <w:pPr>
            <w:spacing w:after="0" w:line="240" w:lineRule="auto"/>
          </w:pPr>
        </w:p>
        <w:p w14:paraId="7A42E830" w14:textId="77777777" w:rsidR="00BE4159" w:rsidRDefault="00BE4159" w:rsidP="00BE4159">
          <w:pPr>
            <w:spacing w:after="0" w:line="240" w:lineRule="auto"/>
          </w:pPr>
        </w:p>
        <w:p w14:paraId="6E1E1F67" w14:textId="77777777" w:rsidR="00BE4159" w:rsidRDefault="00BE4159" w:rsidP="00BE4159">
          <w:pPr>
            <w:spacing w:after="0" w:line="240" w:lineRule="auto"/>
          </w:pPr>
        </w:p>
        <w:p w14:paraId="012D9D37" w14:textId="498CB3F0" w:rsidR="00B709B5" w:rsidRDefault="00000000" w:rsidP="00BE4159">
          <w:pPr>
            <w:spacing w:after="0" w:line="240" w:lineRule="auto"/>
          </w:pPr>
        </w:p>
      </w:sdtContent>
    </w:sdt>
    <w:p w14:paraId="65F66C50" w14:textId="448A1AA9" w:rsidR="006978CA" w:rsidRPr="006978CA" w:rsidRDefault="006978CA" w:rsidP="00BE4159">
      <w:pPr>
        <w:spacing w:after="0" w:line="240" w:lineRule="auto"/>
      </w:pPr>
      <w:r>
        <w:br w:type="page"/>
      </w:r>
    </w:p>
    <w:p w14:paraId="76938B56" w14:textId="77777777" w:rsidR="00CB49D7" w:rsidRDefault="00CB49D7">
      <w:pPr>
        <w:pStyle w:val="Heading1"/>
        <w:numPr>
          <w:ilvl w:val="0"/>
          <w:numId w:val="1"/>
        </w:numPr>
        <w:sectPr w:rsidR="00CB49D7" w:rsidSect="006978CA">
          <w:headerReference w:type="default" r:id="rId9"/>
          <w:footerReference w:type="default" r:id="rId10"/>
          <w:pgSz w:w="11906" w:h="16838"/>
          <w:pgMar w:top="720" w:right="1152" w:bottom="720" w:left="1152" w:header="432" w:footer="432" w:gutter="0"/>
          <w:pgNumType w:start="0"/>
          <w:cols w:space="0"/>
          <w:titlePg/>
          <w:docGrid w:linePitch="360"/>
        </w:sectPr>
      </w:pPr>
    </w:p>
    <w:p w14:paraId="1A9C565B" w14:textId="77777777" w:rsidR="00DA1112" w:rsidRDefault="00DA1112">
      <w:pPr>
        <w:spacing w:after="0"/>
        <w:rPr>
          <w:rFonts w:ascii="Times New Roman" w:hAnsi="Times New Roman" w:cs="Times New Roman"/>
        </w:rPr>
      </w:pPr>
    </w:p>
    <w:p w14:paraId="3AB3F8CF" w14:textId="30C8F942" w:rsidR="00AC34B4" w:rsidRPr="00AC34B4" w:rsidRDefault="00AC34B4">
      <w:pPr>
        <w:pStyle w:val="Heading1"/>
        <w:numPr>
          <w:ilvl w:val="0"/>
          <w:numId w:val="12"/>
        </w:numPr>
      </w:pPr>
      <w:bookmarkStart w:id="0" w:name="_Toc219648484"/>
      <w:r w:rsidRPr="00AC34B4">
        <w:t>Introduction</w:t>
      </w:r>
      <w:bookmarkEnd w:id="0"/>
      <w:r w:rsidRPr="00AC34B4">
        <w:t xml:space="preserve"> </w:t>
      </w:r>
    </w:p>
    <w:p w14:paraId="255D001B" w14:textId="77777777" w:rsidR="00AC34B4" w:rsidRPr="00AC34B4" w:rsidRDefault="00AC34B4" w:rsidP="00786EE6">
      <w:pPr>
        <w:ind w:right="576" w:firstLine="720"/>
        <w:rPr>
          <w:rFonts w:ascii="Times New Roman" w:hAnsi="Times New Roman" w:cs="Times New Roman"/>
          <w:b/>
          <w:bCs/>
        </w:rPr>
      </w:pPr>
      <w:r w:rsidRPr="00AC34B4">
        <w:rPr>
          <w:rFonts w:ascii="Times New Roman" w:hAnsi="Times New Roman" w:cs="Times New Roman"/>
          <w:b/>
          <w:bCs/>
        </w:rPr>
        <w:t xml:space="preserve">Why did we choose this topic? </w:t>
      </w:r>
    </w:p>
    <w:p w14:paraId="173FF200" w14:textId="0600F5EB" w:rsidR="001F69C4" w:rsidRPr="00AC34B4" w:rsidRDefault="00AC34B4" w:rsidP="00786EE6">
      <w:pPr>
        <w:ind w:right="576" w:firstLine="576"/>
        <w:rPr>
          <w:rFonts w:ascii="Times New Roman" w:hAnsi="Times New Roman" w:cs="Times New Roman"/>
        </w:rPr>
      </w:pPr>
      <w:r w:rsidRPr="00AC34B4">
        <w:rPr>
          <w:rFonts w:ascii="Times New Roman" w:hAnsi="Times New Roman" w:cs="Times New Roman"/>
        </w:rPr>
        <w:t xml:space="preserve">Our team chose to investigate </w:t>
      </w:r>
      <w:r w:rsidRPr="00AC34B4">
        <w:rPr>
          <w:rFonts w:ascii="Times New Roman" w:hAnsi="Times New Roman" w:cs="Times New Roman"/>
          <w:b/>
          <w:bCs/>
        </w:rPr>
        <w:t>student housing cost</w:t>
      </w:r>
      <w:r w:rsidRPr="00AC34B4">
        <w:rPr>
          <w:rFonts w:ascii="Times New Roman" w:hAnsi="Times New Roman" w:cs="Times New Roman"/>
        </w:rPr>
        <w:t xml:space="preserve"> because it is a common and important aspect of university life that directly affects students’ financial well-being. Housing expenses such as rent or dormitory fees are unavoidable for many students and often represent one of their highest monthly costs. Unlike more abstract economic data, housing cost is a real-life issue that students experience personally and understand clearly.</w:t>
      </w:r>
    </w:p>
    <w:p w14:paraId="0AF50029" w14:textId="31CE7680" w:rsidR="008A1CC1" w:rsidRPr="00AC34B4" w:rsidRDefault="00AC34B4" w:rsidP="001F69C4">
      <w:pPr>
        <w:ind w:right="576"/>
        <w:rPr>
          <w:rFonts w:ascii="Times New Roman" w:hAnsi="Times New Roman" w:cs="Times New Roman"/>
        </w:rPr>
      </w:pPr>
      <w:r w:rsidRPr="00AC34B4">
        <w:rPr>
          <w:rFonts w:ascii="Times New Roman" w:hAnsi="Times New Roman" w:cs="Times New Roman"/>
        </w:rPr>
        <w:t xml:space="preserve">By focusing on student housing cost, we selected a topic that is both easy to measure and highly relevant to students’ daily lives. </w:t>
      </w:r>
    </w:p>
    <w:p w14:paraId="13660112" w14:textId="290F1D76" w:rsidR="001F69C4" w:rsidRPr="00AC34B4" w:rsidRDefault="00AC34B4" w:rsidP="008A1CC1">
      <w:pPr>
        <w:ind w:left="576" w:right="576"/>
        <w:rPr>
          <w:rFonts w:ascii="Times New Roman" w:hAnsi="Times New Roman" w:cs="Times New Roman"/>
          <w:b/>
          <w:bCs/>
        </w:rPr>
      </w:pPr>
      <w:r w:rsidRPr="00AC34B4">
        <w:rPr>
          <w:rFonts w:ascii="Times New Roman" w:hAnsi="Times New Roman" w:cs="Times New Roman"/>
          <w:b/>
          <w:bCs/>
        </w:rPr>
        <w:t xml:space="preserve">    The Real-Life Question and Motivation</w:t>
      </w:r>
    </w:p>
    <w:p w14:paraId="0BD05AC7" w14:textId="56DBF38C" w:rsidR="008A1CC1" w:rsidRPr="00AC34B4" w:rsidRDefault="008A1CC1" w:rsidP="00786EE6">
      <w:pPr>
        <w:ind w:right="576" w:firstLine="576"/>
        <w:rPr>
          <w:rFonts w:ascii="Times New Roman" w:hAnsi="Times New Roman" w:cs="Times New Roman"/>
        </w:rPr>
      </w:pPr>
      <w:r w:rsidRPr="008A1CC1">
        <w:rPr>
          <w:rFonts w:ascii="Times New Roman" w:hAnsi="Times New Roman" w:cs="Times New Roman"/>
        </w:rPr>
        <w:t>The motivation for this study comes from the fact that housing costs can vary widely among university students depending on their living arrangements. Many students often wonder whether the amount they spend on housing is typical compared to other students. Understanding the average housing cost and how much it varies can help students better manage their finances and plan their budgets.</w:t>
      </w:r>
    </w:p>
    <w:p w14:paraId="0317DA6E" w14:textId="77777777" w:rsidR="001F69C4" w:rsidRDefault="00AC34B4" w:rsidP="001F69C4">
      <w:pPr>
        <w:ind w:left="576" w:right="576" w:firstLine="144"/>
        <w:rPr>
          <w:rFonts w:ascii="Times New Roman" w:hAnsi="Times New Roman" w:cs="Times New Roman"/>
          <w:b/>
          <w:bCs/>
        </w:rPr>
      </w:pPr>
      <w:r w:rsidRPr="001F69C4">
        <w:rPr>
          <w:rFonts w:ascii="Times New Roman" w:hAnsi="Times New Roman" w:cs="Times New Roman"/>
          <w:b/>
          <w:bCs/>
        </w:rPr>
        <w:t>Our real-life question is:</w:t>
      </w:r>
    </w:p>
    <w:p w14:paraId="245AAD91" w14:textId="6AACD297" w:rsidR="00AC34B4" w:rsidRDefault="00AC34B4" w:rsidP="001F69C4">
      <w:pPr>
        <w:ind w:right="576"/>
        <w:rPr>
          <w:rFonts w:ascii="Times New Roman" w:hAnsi="Times New Roman" w:cs="Times New Roman"/>
        </w:rPr>
      </w:pPr>
      <w:r w:rsidRPr="001F69C4">
        <w:rPr>
          <w:rFonts w:ascii="Times New Roman" w:hAnsi="Times New Roman" w:cs="Times New Roman"/>
        </w:rPr>
        <w:t>“Is the average monthly housing cost of university students significantly different from a commonly assumed or expected cost?”</w:t>
      </w:r>
    </w:p>
    <w:p w14:paraId="581CEDEC" w14:textId="1E715099" w:rsidR="008A1CC1" w:rsidRPr="00AC34B4" w:rsidRDefault="00AC34B4" w:rsidP="001F69C4">
      <w:pPr>
        <w:ind w:right="576"/>
        <w:rPr>
          <w:rFonts w:ascii="Times New Roman" w:hAnsi="Times New Roman" w:cs="Times New Roman"/>
        </w:rPr>
      </w:pPr>
      <w:r w:rsidRPr="00AC34B4">
        <w:rPr>
          <w:rFonts w:ascii="Times New Roman" w:hAnsi="Times New Roman" w:cs="Times New Roman"/>
        </w:rPr>
        <w:t>This question allows us to examine student housing expenses using statistical evidence rather than assumptions.</w:t>
      </w:r>
    </w:p>
    <w:p w14:paraId="286DD44F" w14:textId="77777777" w:rsidR="00AC34B4" w:rsidRPr="00AC34B4" w:rsidRDefault="00AC34B4" w:rsidP="00AC34B4">
      <w:pPr>
        <w:ind w:left="576" w:right="576"/>
        <w:rPr>
          <w:rFonts w:ascii="Times New Roman" w:hAnsi="Times New Roman" w:cs="Times New Roman"/>
          <w:b/>
          <w:bCs/>
        </w:rPr>
      </w:pPr>
      <w:r w:rsidRPr="00AC34B4">
        <w:rPr>
          <w:rFonts w:ascii="Times New Roman" w:hAnsi="Times New Roman" w:cs="Times New Roman"/>
          <w:b/>
          <w:bCs/>
        </w:rPr>
        <w:t>What We Hope to Learn</w:t>
      </w:r>
    </w:p>
    <w:p w14:paraId="18769CF0" w14:textId="77777777" w:rsidR="00AC34B4" w:rsidRPr="00AC34B4" w:rsidRDefault="00AC34B4" w:rsidP="00786EE6">
      <w:pPr>
        <w:ind w:right="576" w:firstLine="576"/>
        <w:rPr>
          <w:rFonts w:ascii="Times New Roman" w:hAnsi="Times New Roman" w:cs="Times New Roman"/>
        </w:rPr>
      </w:pPr>
      <w:r w:rsidRPr="00AC34B4">
        <w:rPr>
          <w:rFonts w:ascii="Times New Roman" w:hAnsi="Times New Roman" w:cs="Times New Roman"/>
        </w:rPr>
        <w:t xml:space="preserve">Through the analysis of student housing cost data collected from a sample of </w:t>
      </w:r>
      <w:r w:rsidRPr="00AC34B4">
        <w:rPr>
          <w:rFonts w:ascii="Times New Roman" w:hAnsi="Times New Roman" w:cs="Times New Roman"/>
          <w:b/>
          <w:bCs/>
        </w:rPr>
        <w:t>30 students</w:t>
      </w:r>
      <w:r w:rsidRPr="00AC34B4">
        <w:rPr>
          <w:rFonts w:ascii="Times New Roman" w:hAnsi="Times New Roman" w:cs="Times New Roman"/>
        </w:rPr>
        <w:t>, we aim to achieve the following learning objectives:</w:t>
      </w:r>
    </w:p>
    <w:p w14:paraId="196F6C8C" w14:textId="541CD014" w:rsidR="00AC34B4" w:rsidRPr="00786EE6" w:rsidRDefault="00AC34B4" w:rsidP="00786EE6">
      <w:pPr>
        <w:numPr>
          <w:ilvl w:val="0"/>
          <w:numId w:val="2"/>
        </w:numPr>
        <w:spacing w:line="276" w:lineRule="auto"/>
        <w:ind w:left="576" w:right="576"/>
        <w:rPr>
          <w:rFonts w:ascii="Times New Roman" w:hAnsi="Times New Roman" w:cs="Times New Roman"/>
        </w:rPr>
      </w:pPr>
      <w:r w:rsidRPr="00AC34B4">
        <w:rPr>
          <w:rFonts w:ascii="Times New Roman" w:hAnsi="Times New Roman" w:cs="Times New Roman"/>
          <w:b/>
          <w:bCs/>
        </w:rPr>
        <w:t>Understand the distribution:</w:t>
      </w:r>
      <w:r w:rsidRPr="00786EE6">
        <w:rPr>
          <w:rFonts w:ascii="Times New Roman" w:hAnsi="Times New Roman" w:cs="Times New Roman"/>
        </w:rPr>
        <w:br/>
        <w:t>Use descriptive statistics and graphical methods to examine the central tendency, variability, and shape of the housing cost distribution, including:</w:t>
      </w:r>
    </w:p>
    <w:p w14:paraId="62A3E3AA" w14:textId="26C5BAB2" w:rsidR="00AC34B4" w:rsidRPr="00AC34B4" w:rsidRDefault="00AC34B4" w:rsidP="00786EE6">
      <w:pPr>
        <w:numPr>
          <w:ilvl w:val="1"/>
          <w:numId w:val="2"/>
        </w:numPr>
        <w:spacing w:line="259" w:lineRule="auto"/>
        <w:ind w:right="576"/>
        <w:rPr>
          <w:rFonts w:ascii="Times New Roman" w:hAnsi="Times New Roman" w:cs="Times New Roman"/>
        </w:rPr>
      </w:pPr>
      <w:r w:rsidRPr="00AC34B4">
        <w:rPr>
          <w:rFonts w:ascii="Times New Roman" w:hAnsi="Times New Roman" w:cs="Times New Roman"/>
        </w:rPr>
        <w:t>what a typical housing cost looks like (mean, median),</w:t>
      </w:r>
    </w:p>
    <w:p w14:paraId="37A5FDF2" w14:textId="77777777" w:rsidR="00786EE6" w:rsidRDefault="00AC34B4" w:rsidP="00786EE6">
      <w:pPr>
        <w:numPr>
          <w:ilvl w:val="1"/>
          <w:numId w:val="2"/>
        </w:numPr>
        <w:spacing w:line="259" w:lineRule="auto"/>
        <w:ind w:right="576"/>
        <w:rPr>
          <w:rFonts w:ascii="Times New Roman" w:hAnsi="Times New Roman" w:cs="Times New Roman"/>
        </w:rPr>
      </w:pPr>
      <w:r w:rsidRPr="00AC34B4">
        <w:rPr>
          <w:rFonts w:ascii="Times New Roman" w:hAnsi="Times New Roman" w:cs="Times New Roman"/>
        </w:rPr>
        <w:t>how spread out the costs are (standard deviation, IQR),</w:t>
      </w:r>
    </w:p>
    <w:p w14:paraId="766D90CF" w14:textId="0F424671" w:rsidR="008A1CC1" w:rsidRPr="00786EE6" w:rsidRDefault="00AC34B4" w:rsidP="00786EE6">
      <w:pPr>
        <w:numPr>
          <w:ilvl w:val="1"/>
          <w:numId w:val="2"/>
        </w:numPr>
        <w:spacing w:line="259" w:lineRule="auto"/>
        <w:ind w:right="576"/>
        <w:rPr>
          <w:rFonts w:ascii="Times New Roman" w:hAnsi="Times New Roman" w:cs="Times New Roman"/>
        </w:rPr>
      </w:pPr>
      <w:r w:rsidRPr="00786EE6">
        <w:rPr>
          <w:rFonts w:ascii="Times New Roman" w:hAnsi="Times New Roman" w:cs="Times New Roman"/>
        </w:rPr>
        <w:t>and whether the data are symmetric or skewed.</w:t>
      </w:r>
    </w:p>
    <w:p w14:paraId="4739D1F3" w14:textId="36CF02F0" w:rsidR="008A1CC1" w:rsidRPr="008A1CC1" w:rsidRDefault="00AC34B4">
      <w:pPr>
        <w:numPr>
          <w:ilvl w:val="0"/>
          <w:numId w:val="2"/>
        </w:numPr>
        <w:spacing w:line="259" w:lineRule="auto"/>
        <w:ind w:left="576" w:right="576"/>
        <w:rPr>
          <w:rFonts w:ascii="Times New Roman" w:hAnsi="Times New Roman" w:cs="Times New Roman"/>
        </w:rPr>
      </w:pPr>
      <w:r w:rsidRPr="00AC34B4">
        <w:rPr>
          <w:rFonts w:ascii="Times New Roman" w:hAnsi="Times New Roman" w:cs="Times New Roman"/>
          <w:b/>
          <w:bCs/>
        </w:rPr>
        <w:t>Quantify uncertainty:</w:t>
      </w:r>
      <w:r w:rsidRPr="00AC34B4">
        <w:rPr>
          <w:rFonts w:ascii="Times New Roman" w:hAnsi="Times New Roman" w:cs="Times New Roman"/>
        </w:rPr>
        <w:br/>
        <w:t xml:space="preserve">Construct a </w:t>
      </w:r>
      <w:r w:rsidRPr="00AC34B4">
        <w:rPr>
          <w:rFonts w:ascii="Times New Roman" w:hAnsi="Times New Roman" w:cs="Times New Roman"/>
          <w:b/>
          <w:bCs/>
        </w:rPr>
        <w:t>95% confidence interval</w:t>
      </w:r>
      <w:r w:rsidRPr="00AC34B4">
        <w:rPr>
          <w:rFonts w:ascii="Times New Roman" w:hAnsi="Times New Roman" w:cs="Times New Roman"/>
        </w:rPr>
        <w:t xml:space="preserve"> to estimate the true average housing cost of the student population.</w:t>
      </w:r>
    </w:p>
    <w:p w14:paraId="53445924" w14:textId="77777777" w:rsidR="00AC34B4" w:rsidRDefault="00AC34B4">
      <w:pPr>
        <w:numPr>
          <w:ilvl w:val="0"/>
          <w:numId w:val="2"/>
        </w:numPr>
        <w:spacing w:line="259" w:lineRule="auto"/>
        <w:ind w:left="576" w:right="576"/>
        <w:rPr>
          <w:rFonts w:ascii="Times New Roman" w:hAnsi="Times New Roman" w:cs="Times New Roman"/>
        </w:rPr>
      </w:pPr>
      <w:r w:rsidRPr="00AC34B4">
        <w:rPr>
          <w:rFonts w:ascii="Times New Roman" w:hAnsi="Times New Roman" w:cs="Times New Roman"/>
          <w:b/>
          <w:bCs/>
        </w:rPr>
        <w:t>Evaluate statistical claims:</w:t>
      </w:r>
      <w:r w:rsidRPr="00AC34B4">
        <w:rPr>
          <w:rFonts w:ascii="Times New Roman" w:hAnsi="Times New Roman" w:cs="Times New Roman"/>
        </w:rPr>
        <w:br/>
        <w:t>Apply hypothesis testing to assess whether the population mean housing cost differs from a proposed or expected value.</w:t>
      </w:r>
    </w:p>
    <w:p w14:paraId="3DE32964" w14:textId="77777777" w:rsidR="00786EE6" w:rsidRDefault="00786EE6" w:rsidP="00786EE6">
      <w:pPr>
        <w:spacing w:line="259" w:lineRule="auto"/>
        <w:ind w:left="576" w:right="576"/>
        <w:rPr>
          <w:rFonts w:ascii="Times New Roman" w:hAnsi="Times New Roman" w:cs="Times New Roman"/>
          <w:b/>
          <w:bCs/>
        </w:rPr>
      </w:pPr>
    </w:p>
    <w:p w14:paraId="7B1560F6" w14:textId="77777777" w:rsidR="00786EE6" w:rsidRDefault="00786EE6" w:rsidP="00786EE6">
      <w:pPr>
        <w:spacing w:line="259" w:lineRule="auto"/>
        <w:ind w:left="576" w:right="576"/>
        <w:rPr>
          <w:rFonts w:ascii="Times New Roman" w:hAnsi="Times New Roman" w:cs="Times New Roman"/>
          <w:b/>
          <w:bCs/>
        </w:rPr>
      </w:pPr>
    </w:p>
    <w:p w14:paraId="6C6076AF" w14:textId="77777777" w:rsidR="00786EE6" w:rsidRPr="00AC34B4" w:rsidRDefault="00786EE6" w:rsidP="00786EE6">
      <w:pPr>
        <w:spacing w:line="259" w:lineRule="auto"/>
        <w:ind w:left="576" w:right="576"/>
        <w:rPr>
          <w:rFonts w:ascii="Times New Roman" w:hAnsi="Times New Roman" w:cs="Times New Roman"/>
        </w:rPr>
      </w:pPr>
    </w:p>
    <w:p w14:paraId="7C9F689C" w14:textId="4964C89C" w:rsidR="00786EE6" w:rsidRPr="00786EE6" w:rsidRDefault="00AC34B4" w:rsidP="00786EE6">
      <w:pPr>
        <w:numPr>
          <w:ilvl w:val="0"/>
          <w:numId w:val="2"/>
        </w:numPr>
        <w:spacing w:line="259" w:lineRule="auto"/>
        <w:ind w:left="576" w:right="576"/>
        <w:rPr>
          <w:rFonts w:ascii="Times New Roman" w:hAnsi="Times New Roman" w:cs="Times New Roman"/>
        </w:rPr>
      </w:pPr>
      <w:r w:rsidRPr="00AC34B4">
        <w:rPr>
          <w:rFonts w:ascii="Times New Roman" w:hAnsi="Times New Roman" w:cs="Times New Roman"/>
          <w:b/>
          <w:bCs/>
        </w:rPr>
        <w:t>Develop statistical reasoning:</w:t>
      </w:r>
      <w:r w:rsidRPr="00AC34B4">
        <w:rPr>
          <w:rFonts w:ascii="Times New Roman" w:hAnsi="Times New Roman" w:cs="Times New Roman"/>
        </w:rPr>
        <w:br/>
        <w:t>Strengthen our ability to interpret statistical results and communicate findings clearly in a real-world context.</w:t>
      </w:r>
    </w:p>
    <w:p w14:paraId="56CBF0CC" w14:textId="03A34907" w:rsidR="00AC34B4" w:rsidRPr="006D4D6C" w:rsidRDefault="00AC34B4">
      <w:pPr>
        <w:pStyle w:val="Heading1"/>
        <w:numPr>
          <w:ilvl w:val="0"/>
          <w:numId w:val="12"/>
        </w:numPr>
      </w:pPr>
      <w:bookmarkStart w:id="1" w:name="_Toc219648485"/>
      <w:r w:rsidRPr="00AC34B4">
        <w:t>Data Description</w:t>
      </w:r>
      <w:bookmarkEnd w:id="1"/>
      <w:r w:rsidRPr="00AC34B4">
        <w:t xml:space="preserve"> </w:t>
      </w:r>
    </w:p>
    <w:p w14:paraId="68E1A610" w14:textId="77777777" w:rsidR="00AC34B4" w:rsidRPr="00AC34B4" w:rsidRDefault="00AC34B4" w:rsidP="001F69C4">
      <w:pPr>
        <w:pStyle w:val="ListParagraph"/>
        <w:ind w:left="576" w:right="576" w:firstLine="144"/>
        <w:rPr>
          <w:rFonts w:ascii="Times New Roman" w:hAnsi="Times New Roman" w:cs="Times New Roman"/>
          <w:b/>
          <w:bCs/>
        </w:rPr>
      </w:pPr>
      <w:r w:rsidRPr="00AC34B4">
        <w:rPr>
          <w:rFonts w:ascii="Times New Roman" w:hAnsi="Times New Roman" w:cs="Times New Roman"/>
          <w:b/>
          <w:bCs/>
        </w:rPr>
        <w:t>Source of Data</w:t>
      </w:r>
    </w:p>
    <w:p w14:paraId="33AC997E" w14:textId="38C8B7DF" w:rsidR="00AC34B4" w:rsidRPr="001F69C4" w:rsidRDefault="006D4D6C" w:rsidP="001F69C4">
      <w:pPr>
        <w:ind w:right="576"/>
        <w:rPr>
          <w:rFonts w:ascii="Times New Roman" w:hAnsi="Times New Roman" w:cs="Times New Roman"/>
        </w:rPr>
      </w:pPr>
      <w:r w:rsidRPr="00AC34B4">
        <w:rPr>
          <w:noProof/>
        </w:rPr>
        <w:drawing>
          <wp:anchor distT="0" distB="0" distL="114300" distR="114300" simplePos="0" relativeHeight="251668480" behindDoc="1" locked="0" layoutInCell="1" allowOverlap="1" wp14:anchorId="00D0428C" wp14:editId="26F1FDEE">
            <wp:simplePos x="0" y="0"/>
            <wp:positionH relativeFrom="margin">
              <wp:posOffset>1118870</wp:posOffset>
            </wp:positionH>
            <wp:positionV relativeFrom="paragraph">
              <wp:posOffset>1158240</wp:posOffset>
            </wp:positionV>
            <wp:extent cx="3672205" cy="5248275"/>
            <wp:effectExtent l="0" t="0" r="4445" b="9525"/>
            <wp:wrapTopAndBottom/>
            <wp:docPr id="98360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06789" name=""/>
                    <pic:cNvPicPr/>
                  </pic:nvPicPr>
                  <pic:blipFill>
                    <a:blip r:embed="rId11">
                      <a:extLst>
                        <a:ext uri="{28A0092B-C50C-407E-A947-70E740481C1C}">
                          <a14:useLocalDpi xmlns:a14="http://schemas.microsoft.com/office/drawing/2010/main" val="0"/>
                        </a:ext>
                      </a:extLst>
                    </a:blip>
                    <a:stretch>
                      <a:fillRect/>
                    </a:stretch>
                  </pic:blipFill>
                  <pic:spPr>
                    <a:xfrm>
                      <a:off x="0" y="0"/>
                      <a:ext cx="3672205" cy="5248275"/>
                    </a:xfrm>
                    <a:prstGeom prst="rect">
                      <a:avLst/>
                    </a:prstGeom>
                  </pic:spPr>
                </pic:pic>
              </a:graphicData>
            </a:graphic>
            <wp14:sizeRelH relativeFrom="margin">
              <wp14:pctWidth>0</wp14:pctWidth>
            </wp14:sizeRelH>
            <wp14:sizeRelV relativeFrom="margin">
              <wp14:pctHeight>0</wp14:pctHeight>
            </wp14:sizeRelV>
          </wp:anchor>
        </w:drawing>
      </w:r>
      <w:r w:rsidR="00AC34B4" w:rsidRPr="001F69C4">
        <w:rPr>
          <w:rFonts w:ascii="Times New Roman" w:hAnsi="Times New Roman" w:cs="Times New Roman"/>
        </w:rPr>
        <w:t>The data used in this study were self-collected by our team using a primary data collection method. An anonymous online survey was designed and distributed by the research team using Google Forms to collect numerical data related to student housing costs. The survey was shared with university students who voluntarily participated in the study. All responses were collected anonymously and used solely for academic purposes.</w:t>
      </w:r>
    </w:p>
    <w:p w14:paraId="2A5FEF55" w14:textId="68D11969" w:rsidR="00AC34B4" w:rsidRPr="00AC34B4" w:rsidRDefault="00AC34B4">
      <w:pPr>
        <w:spacing w:after="0"/>
        <w:rPr>
          <w:rFonts w:ascii="Times New Roman" w:hAnsi="Times New Roman" w:cs="Times New Roman"/>
        </w:rPr>
      </w:pPr>
    </w:p>
    <w:p w14:paraId="5FE06FA0" w14:textId="6826118F" w:rsidR="00AC34B4" w:rsidRPr="003F2385" w:rsidRDefault="003F2385" w:rsidP="003F2385">
      <w:pPr>
        <w:spacing w:after="0"/>
        <w:ind w:left="2160"/>
        <w:rPr>
          <w:rFonts w:ascii="Times New Roman" w:hAnsi="Times New Roman" w:cs="Times New Roman"/>
          <w:i/>
          <w:iCs/>
        </w:rPr>
      </w:pPr>
      <w:r>
        <w:rPr>
          <w:rFonts w:ascii="Times New Roman" w:hAnsi="Times New Roman" w:cs="Times New Roman"/>
          <w:i/>
          <w:iCs/>
        </w:rPr>
        <w:t>Google</w:t>
      </w:r>
      <w:r w:rsidRPr="003F2385">
        <w:rPr>
          <w:rFonts w:ascii="Times New Roman" w:hAnsi="Times New Roman" w:cs="Times New Roman"/>
          <w:i/>
          <w:iCs/>
        </w:rPr>
        <w:t xml:space="preserve"> form Survey for Monthly Student house cost</w:t>
      </w:r>
    </w:p>
    <w:p w14:paraId="67658D00" w14:textId="77777777" w:rsidR="00786EE6" w:rsidRDefault="00786EE6" w:rsidP="00AC34B4">
      <w:pPr>
        <w:ind w:left="576" w:right="576"/>
        <w:rPr>
          <w:rFonts w:ascii="Times New Roman" w:hAnsi="Times New Roman" w:cs="Times New Roman"/>
          <w:b/>
          <w:bCs/>
        </w:rPr>
      </w:pPr>
    </w:p>
    <w:p w14:paraId="36ED39B6" w14:textId="77777777" w:rsidR="00786EE6" w:rsidRDefault="00786EE6" w:rsidP="003F2385">
      <w:pPr>
        <w:ind w:right="576"/>
        <w:rPr>
          <w:rFonts w:ascii="Times New Roman" w:hAnsi="Times New Roman" w:cs="Times New Roman"/>
          <w:b/>
          <w:bCs/>
        </w:rPr>
      </w:pPr>
    </w:p>
    <w:p w14:paraId="364E3CD8" w14:textId="77777777" w:rsidR="00786EE6" w:rsidRDefault="00786EE6" w:rsidP="00AC34B4">
      <w:pPr>
        <w:ind w:left="576" w:right="576"/>
        <w:rPr>
          <w:rFonts w:ascii="Times New Roman" w:hAnsi="Times New Roman" w:cs="Times New Roman"/>
          <w:b/>
          <w:bCs/>
        </w:rPr>
      </w:pPr>
    </w:p>
    <w:p w14:paraId="5733A30A" w14:textId="77777777" w:rsidR="00786EE6" w:rsidRDefault="00786EE6" w:rsidP="00AC34B4">
      <w:pPr>
        <w:ind w:left="576" w:right="576"/>
        <w:rPr>
          <w:rFonts w:ascii="Times New Roman" w:hAnsi="Times New Roman" w:cs="Times New Roman"/>
          <w:b/>
          <w:bCs/>
        </w:rPr>
      </w:pPr>
    </w:p>
    <w:p w14:paraId="450E3C63" w14:textId="77777777" w:rsidR="00786EE6" w:rsidRDefault="00786EE6" w:rsidP="00AC34B4">
      <w:pPr>
        <w:ind w:left="576" w:right="576"/>
        <w:rPr>
          <w:rFonts w:ascii="Times New Roman" w:hAnsi="Times New Roman" w:cs="Times New Roman"/>
          <w:b/>
          <w:bCs/>
        </w:rPr>
      </w:pPr>
    </w:p>
    <w:p w14:paraId="4AD3323B" w14:textId="730294AA" w:rsidR="00AC34B4" w:rsidRPr="00AC34B4" w:rsidRDefault="00AC34B4" w:rsidP="00AC34B4">
      <w:pPr>
        <w:ind w:left="576" w:right="576"/>
        <w:rPr>
          <w:rFonts w:ascii="Times New Roman" w:hAnsi="Times New Roman" w:cs="Times New Roman"/>
          <w:b/>
          <w:bCs/>
        </w:rPr>
      </w:pPr>
      <w:r w:rsidRPr="00AC34B4">
        <w:rPr>
          <w:rFonts w:ascii="Times New Roman" w:hAnsi="Times New Roman" w:cs="Times New Roman"/>
          <w:b/>
          <w:bCs/>
        </w:rPr>
        <w:t>Variables Included</w:t>
      </w:r>
    </w:p>
    <w:p w14:paraId="233AE158" w14:textId="77777777" w:rsidR="00AC34B4" w:rsidRPr="00AC34B4" w:rsidRDefault="00AC34B4" w:rsidP="001F69C4">
      <w:pPr>
        <w:ind w:right="576"/>
        <w:rPr>
          <w:rFonts w:ascii="Times New Roman" w:hAnsi="Times New Roman" w:cs="Times New Roman"/>
        </w:rPr>
      </w:pPr>
      <w:r w:rsidRPr="00AC34B4">
        <w:rPr>
          <w:rFonts w:ascii="Times New Roman" w:hAnsi="Times New Roman" w:cs="Times New Roman"/>
        </w:rPr>
        <w:t xml:space="preserve">The study focuses on one main quantitative (numerical) variable, supported by several related numerical variables: </w:t>
      </w:r>
    </w:p>
    <w:p w14:paraId="24E3B3A1" w14:textId="77777777" w:rsidR="00AC34B4" w:rsidRPr="00AC34B4" w:rsidRDefault="00AC34B4" w:rsidP="00AC34B4">
      <w:pPr>
        <w:ind w:left="576" w:right="576"/>
        <w:rPr>
          <w:rFonts w:ascii="Times New Roman" w:hAnsi="Times New Roman" w:cs="Times New Roman"/>
        </w:rPr>
      </w:pPr>
      <w:r w:rsidRPr="00AC34B4">
        <w:rPr>
          <w:rFonts w:ascii="Times New Roman" w:hAnsi="Times New Roman" w:cs="Times New Roman"/>
          <w:b/>
          <w:bCs/>
        </w:rPr>
        <w:t>Main Variable (X): Monthly Student Housing Cost</w:t>
      </w:r>
    </w:p>
    <w:p w14:paraId="4E6EE5FA" w14:textId="77777777" w:rsidR="00AC34B4" w:rsidRPr="00AC34B4" w:rsidRDefault="00AC34B4">
      <w:pPr>
        <w:numPr>
          <w:ilvl w:val="0"/>
          <w:numId w:val="13"/>
        </w:numPr>
        <w:spacing w:line="259" w:lineRule="auto"/>
        <w:ind w:right="576"/>
        <w:rPr>
          <w:rFonts w:ascii="Times New Roman" w:hAnsi="Times New Roman" w:cs="Times New Roman"/>
        </w:rPr>
      </w:pPr>
      <w:r w:rsidRPr="00AC34B4">
        <w:rPr>
          <w:rFonts w:ascii="Times New Roman" w:hAnsi="Times New Roman" w:cs="Times New Roman"/>
          <w:b/>
          <w:bCs/>
        </w:rPr>
        <w:t>Unit of Measurement:</w:t>
      </w:r>
      <w:r w:rsidRPr="00AC34B4">
        <w:rPr>
          <w:rFonts w:ascii="Times New Roman" w:hAnsi="Times New Roman" w:cs="Times New Roman"/>
        </w:rPr>
        <w:t xml:space="preserve"> US dollars (USD) per month</w:t>
      </w:r>
    </w:p>
    <w:p w14:paraId="0F799465" w14:textId="77777777" w:rsidR="00AC34B4" w:rsidRPr="00AC34B4" w:rsidRDefault="00AC34B4">
      <w:pPr>
        <w:numPr>
          <w:ilvl w:val="0"/>
          <w:numId w:val="13"/>
        </w:numPr>
        <w:spacing w:line="259" w:lineRule="auto"/>
        <w:ind w:right="576"/>
        <w:rPr>
          <w:rFonts w:ascii="Times New Roman" w:hAnsi="Times New Roman" w:cs="Times New Roman"/>
        </w:rPr>
      </w:pPr>
      <w:r w:rsidRPr="00AC34B4">
        <w:rPr>
          <w:rFonts w:ascii="Times New Roman" w:hAnsi="Times New Roman" w:cs="Times New Roman"/>
          <w:b/>
          <w:bCs/>
        </w:rPr>
        <w:t>Type:</w:t>
      </w:r>
      <w:r w:rsidRPr="00AC34B4">
        <w:rPr>
          <w:rFonts w:ascii="Times New Roman" w:hAnsi="Times New Roman" w:cs="Times New Roman"/>
        </w:rPr>
        <w:t xml:space="preserve"> This is a </w:t>
      </w:r>
      <w:r w:rsidRPr="00AC34B4">
        <w:rPr>
          <w:rFonts w:ascii="Times New Roman" w:hAnsi="Times New Roman" w:cs="Times New Roman"/>
          <w:b/>
          <w:bCs/>
        </w:rPr>
        <w:t>continuous numerical variable</w:t>
      </w:r>
      <w:r w:rsidRPr="00AC34B4">
        <w:rPr>
          <w:rFonts w:ascii="Times New Roman" w:hAnsi="Times New Roman" w:cs="Times New Roman"/>
        </w:rPr>
        <w:t xml:space="preserve">, which allows for the calculation of measures of center and spread such as the </w:t>
      </w:r>
      <w:r w:rsidRPr="00AC34B4">
        <w:rPr>
          <w:rFonts w:ascii="Times New Roman" w:hAnsi="Times New Roman" w:cs="Times New Roman"/>
          <w:b/>
          <w:bCs/>
        </w:rPr>
        <w:t>mean, median, standard deviation, and interquartile range (IQR)</w:t>
      </w:r>
      <w:r w:rsidRPr="00AC34B4">
        <w:rPr>
          <w:rFonts w:ascii="Times New Roman" w:hAnsi="Times New Roman" w:cs="Times New Roman"/>
        </w:rPr>
        <w:t>.</w:t>
      </w:r>
    </w:p>
    <w:p w14:paraId="463EA1BC" w14:textId="77777777" w:rsidR="00AC34B4" w:rsidRDefault="00AC34B4">
      <w:pPr>
        <w:numPr>
          <w:ilvl w:val="0"/>
          <w:numId w:val="13"/>
        </w:numPr>
        <w:spacing w:line="259" w:lineRule="auto"/>
        <w:ind w:right="576"/>
        <w:rPr>
          <w:rFonts w:ascii="Times New Roman" w:hAnsi="Times New Roman" w:cs="Times New Roman"/>
        </w:rPr>
      </w:pPr>
      <w:r w:rsidRPr="00AC34B4">
        <w:rPr>
          <w:rFonts w:ascii="Times New Roman" w:hAnsi="Times New Roman" w:cs="Times New Roman"/>
          <w:b/>
          <w:bCs/>
        </w:rPr>
        <w:t>Description:</w:t>
      </w:r>
      <w:r w:rsidRPr="00AC34B4">
        <w:rPr>
          <w:rFonts w:ascii="Times New Roman" w:hAnsi="Times New Roman" w:cs="Times New Roman"/>
        </w:rPr>
        <w:t xml:space="preserve"> This variable represents the </w:t>
      </w:r>
      <w:r w:rsidRPr="00AC34B4">
        <w:rPr>
          <w:rFonts w:ascii="Times New Roman" w:hAnsi="Times New Roman" w:cs="Times New Roman"/>
          <w:b/>
          <w:bCs/>
        </w:rPr>
        <w:t>total monthly housing-related expenses</w:t>
      </w:r>
      <w:r w:rsidRPr="00AC34B4">
        <w:rPr>
          <w:rFonts w:ascii="Times New Roman" w:hAnsi="Times New Roman" w:cs="Times New Roman"/>
        </w:rPr>
        <w:t xml:space="preserve"> paid by a student.</w:t>
      </w:r>
    </w:p>
    <w:p w14:paraId="2D8C9CE9" w14:textId="77777777" w:rsidR="00C1540D" w:rsidRPr="00AC34B4" w:rsidRDefault="00C1540D" w:rsidP="00C1540D">
      <w:pPr>
        <w:spacing w:line="259" w:lineRule="auto"/>
        <w:ind w:left="720" w:right="576"/>
        <w:rPr>
          <w:rFonts w:ascii="Times New Roman" w:hAnsi="Times New Roman" w:cs="Times New Roman"/>
        </w:rPr>
      </w:pPr>
    </w:p>
    <w:p w14:paraId="6BCF883B" w14:textId="2B86E798" w:rsidR="00AC34B4" w:rsidRPr="008A1CC1" w:rsidRDefault="008A1CC1" w:rsidP="008A1CC1">
      <w:pPr>
        <w:ind w:left="360" w:right="576"/>
        <w:rPr>
          <w:rFonts w:ascii="Times New Roman" w:hAnsi="Times New Roman" w:cs="Times New Roman"/>
        </w:rPr>
      </w:pPr>
      <w:r>
        <w:rPr>
          <w:rFonts w:ascii="Times New Roman" w:hAnsi="Times New Roman" w:cs="Times New Roman"/>
          <w:b/>
          <w:bCs/>
        </w:rPr>
        <w:t xml:space="preserve"> </w:t>
      </w:r>
      <w:r w:rsidR="00AC34B4" w:rsidRPr="008A1CC1">
        <w:rPr>
          <w:rFonts w:ascii="Times New Roman" w:hAnsi="Times New Roman" w:cs="Times New Roman"/>
          <w:b/>
          <w:bCs/>
        </w:rPr>
        <w:t>Supporting Variables (Components of Housing Cost):</w:t>
      </w:r>
    </w:p>
    <w:p w14:paraId="13AA1E98" w14:textId="77777777" w:rsidR="00AC34B4" w:rsidRPr="00AC34B4" w:rsidRDefault="00AC34B4">
      <w:pPr>
        <w:numPr>
          <w:ilvl w:val="0"/>
          <w:numId w:val="13"/>
        </w:numPr>
        <w:spacing w:line="259" w:lineRule="auto"/>
        <w:ind w:right="576"/>
        <w:rPr>
          <w:rFonts w:ascii="Times New Roman" w:hAnsi="Times New Roman" w:cs="Times New Roman"/>
        </w:rPr>
      </w:pPr>
      <w:r w:rsidRPr="00AC34B4">
        <w:rPr>
          <w:rFonts w:ascii="Times New Roman" w:hAnsi="Times New Roman" w:cs="Times New Roman"/>
          <w:b/>
          <w:bCs/>
        </w:rPr>
        <w:t>Monthly House Rent Cost (USD):</w:t>
      </w:r>
      <w:r w:rsidRPr="00AC34B4">
        <w:rPr>
          <w:rFonts w:ascii="Times New Roman" w:hAnsi="Times New Roman" w:cs="Times New Roman"/>
        </w:rPr>
        <w:br/>
        <w:t>The amount a student pays per month for rent or dormitory accommodation. This is a continuous numerical variable and a major component of the total housing cost.</w:t>
      </w:r>
    </w:p>
    <w:p w14:paraId="00647B13" w14:textId="77777777" w:rsidR="00AC34B4" w:rsidRPr="00AC34B4" w:rsidRDefault="00AC34B4">
      <w:pPr>
        <w:numPr>
          <w:ilvl w:val="0"/>
          <w:numId w:val="13"/>
        </w:numPr>
        <w:spacing w:line="259" w:lineRule="auto"/>
        <w:ind w:right="576"/>
        <w:rPr>
          <w:rFonts w:ascii="Times New Roman" w:hAnsi="Times New Roman" w:cs="Times New Roman"/>
        </w:rPr>
      </w:pPr>
      <w:r w:rsidRPr="00AC34B4">
        <w:rPr>
          <w:rFonts w:ascii="Times New Roman" w:hAnsi="Times New Roman" w:cs="Times New Roman"/>
          <w:b/>
          <w:bCs/>
        </w:rPr>
        <w:t>Monthly Water Expense (USD):</w:t>
      </w:r>
      <w:r w:rsidRPr="00AC34B4">
        <w:rPr>
          <w:rFonts w:ascii="Times New Roman" w:hAnsi="Times New Roman" w:cs="Times New Roman"/>
        </w:rPr>
        <w:br/>
        <w:t>The monthly cost of water usage. This is a continuous numerical variable contributing to housing-related expenses.</w:t>
      </w:r>
    </w:p>
    <w:p w14:paraId="29D230D1" w14:textId="08ED792E" w:rsidR="00AC34B4" w:rsidRDefault="00AC34B4">
      <w:pPr>
        <w:numPr>
          <w:ilvl w:val="0"/>
          <w:numId w:val="13"/>
        </w:numPr>
        <w:spacing w:line="259" w:lineRule="auto"/>
        <w:ind w:right="576"/>
        <w:rPr>
          <w:rFonts w:ascii="Times New Roman" w:hAnsi="Times New Roman" w:cs="Times New Roman"/>
        </w:rPr>
      </w:pPr>
      <w:r w:rsidRPr="00AC34B4">
        <w:rPr>
          <w:rFonts w:ascii="Times New Roman" w:hAnsi="Times New Roman" w:cs="Times New Roman"/>
          <w:b/>
          <w:bCs/>
        </w:rPr>
        <w:t>Monthly Electricity Expense (USD):</w:t>
      </w:r>
      <w:r w:rsidRPr="00AC34B4">
        <w:rPr>
          <w:rFonts w:ascii="Times New Roman" w:hAnsi="Times New Roman" w:cs="Times New Roman"/>
        </w:rPr>
        <w:br/>
        <w:t>The monthly cost of electricity usage. This is a continuous numerical variable included as part of utility expenses</w:t>
      </w:r>
      <w:r w:rsidR="00C1540D">
        <w:rPr>
          <w:rFonts w:ascii="Times New Roman" w:hAnsi="Times New Roman" w:cs="Times New Roman"/>
        </w:rPr>
        <w:t>.</w:t>
      </w:r>
    </w:p>
    <w:p w14:paraId="75B65A2B" w14:textId="77777777" w:rsidR="00C1540D" w:rsidRPr="00AC34B4" w:rsidRDefault="00C1540D" w:rsidP="00C1540D">
      <w:pPr>
        <w:spacing w:line="259" w:lineRule="auto"/>
        <w:ind w:left="720" w:right="576"/>
        <w:rPr>
          <w:rFonts w:ascii="Times New Roman" w:hAnsi="Times New Roman" w:cs="Times New Roman"/>
        </w:rPr>
      </w:pPr>
    </w:p>
    <w:p w14:paraId="716D9429" w14:textId="44C4C24B" w:rsidR="003C6D67" w:rsidRPr="00AC34B4" w:rsidRDefault="008A1CC1" w:rsidP="001F69C4">
      <w:pPr>
        <w:ind w:right="576"/>
        <w:rPr>
          <w:rFonts w:ascii="Times New Roman" w:hAnsi="Times New Roman" w:cs="Times New Roman"/>
        </w:rPr>
      </w:pPr>
      <w:r>
        <w:rPr>
          <w:rFonts w:ascii="Times New Roman" w:hAnsi="Times New Roman" w:cs="Times New Roman"/>
          <w:b/>
          <w:bCs/>
        </w:rPr>
        <w:t xml:space="preserve">        </w:t>
      </w:r>
      <w:r w:rsidR="00AC34B4" w:rsidRPr="00AC34B4">
        <w:rPr>
          <w:rFonts w:ascii="Times New Roman" w:hAnsi="Times New Roman" w:cs="Times New Roman"/>
          <w:b/>
          <w:bCs/>
        </w:rPr>
        <w:t>Age (years):</w:t>
      </w:r>
      <w:r w:rsidR="00AC34B4" w:rsidRPr="00AC34B4">
        <w:rPr>
          <w:rFonts w:ascii="Times New Roman" w:hAnsi="Times New Roman" w:cs="Times New Roman"/>
        </w:rPr>
        <w:br/>
        <w:t xml:space="preserve">Age is a </w:t>
      </w:r>
      <w:r w:rsidR="00AC34B4" w:rsidRPr="00AC34B4">
        <w:rPr>
          <w:rFonts w:ascii="Times New Roman" w:hAnsi="Times New Roman" w:cs="Times New Roman"/>
          <w:b/>
          <w:bCs/>
        </w:rPr>
        <w:t>quantitative numerical variable</w:t>
      </w:r>
      <w:r w:rsidR="00AC34B4" w:rsidRPr="00AC34B4">
        <w:rPr>
          <w:rFonts w:ascii="Times New Roman" w:hAnsi="Times New Roman" w:cs="Times New Roman"/>
        </w:rPr>
        <w:t xml:space="preserve"> measured in years. It is included to provide background information about the sample but is not the primary focus of the housing cost analysis.</w:t>
      </w:r>
    </w:p>
    <w:p w14:paraId="575284D6" w14:textId="4CD78D50" w:rsidR="00AC34B4" w:rsidRPr="00AC34B4" w:rsidRDefault="008A1CC1" w:rsidP="001F69C4">
      <w:pPr>
        <w:ind w:right="576"/>
        <w:rPr>
          <w:rFonts w:ascii="Times New Roman" w:hAnsi="Times New Roman" w:cs="Times New Roman"/>
          <w:b/>
          <w:bCs/>
        </w:rPr>
      </w:pPr>
      <w:r>
        <w:rPr>
          <w:rFonts w:ascii="Times New Roman" w:hAnsi="Times New Roman" w:cs="Times New Roman"/>
          <w:b/>
          <w:bCs/>
        </w:rPr>
        <w:t xml:space="preserve">        </w:t>
      </w:r>
      <w:r w:rsidR="00AC34B4" w:rsidRPr="00AC34B4">
        <w:rPr>
          <w:rFonts w:ascii="Times New Roman" w:hAnsi="Times New Roman" w:cs="Times New Roman"/>
          <w:b/>
          <w:bCs/>
        </w:rPr>
        <w:t>Sample Size (n)</w:t>
      </w:r>
    </w:p>
    <w:p w14:paraId="29FB7932" w14:textId="4B5E9AC0" w:rsidR="00C1540D" w:rsidRPr="00AC34B4" w:rsidRDefault="00AC34B4" w:rsidP="001F69C4">
      <w:pPr>
        <w:ind w:right="576"/>
        <w:rPr>
          <w:rFonts w:ascii="Times New Roman" w:hAnsi="Times New Roman" w:cs="Times New Roman"/>
        </w:rPr>
      </w:pPr>
      <w:r w:rsidRPr="00AC34B4">
        <w:rPr>
          <w:rFonts w:ascii="Times New Roman" w:hAnsi="Times New Roman" w:cs="Times New Roman"/>
        </w:rPr>
        <w:t xml:space="preserve">The final sample size used in this study is </w:t>
      </w:r>
      <w:r w:rsidRPr="00AC34B4">
        <w:rPr>
          <w:rFonts w:ascii="Times New Roman" w:hAnsi="Times New Roman" w:cs="Times New Roman"/>
          <w:b/>
          <w:bCs/>
        </w:rPr>
        <w:t>n = 30</w:t>
      </w:r>
      <w:r w:rsidRPr="00AC34B4">
        <w:rPr>
          <w:rFonts w:ascii="Times New Roman" w:hAnsi="Times New Roman" w:cs="Times New Roman"/>
        </w:rPr>
        <w:t>, representing monthly housing cost data collected from 3</w:t>
      </w:r>
      <w:r w:rsidR="008A1CC1">
        <w:rPr>
          <w:rFonts w:ascii="Times New Roman" w:hAnsi="Times New Roman" w:cs="Times New Roman"/>
        </w:rPr>
        <w:t>0</w:t>
      </w:r>
      <w:r w:rsidRPr="00AC34B4">
        <w:rPr>
          <w:rFonts w:ascii="Times New Roman" w:hAnsi="Times New Roman" w:cs="Times New Roman"/>
        </w:rPr>
        <w:t xml:space="preserve"> university students.</w:t>
      </w:r>
    </w:p>
    <w:p w14:paraId="5244599D" w14:textId="77777777" w:rsidR="00C1540D" w:rsidRDefault="00AC34B4" w:rsidP="001F69C4">
      <w:pPr>
        <w:ind w:right="576"/>
        <w:rPr>
          <w:rFonts w:ascii="Times New Roman" w:hAnsi="Times New Roman" w:cs="Times New Roman"/>
        </w:rPr>
      </w:pPr>
      <w:r w:rsidRPr="00AC34B4">
        <w:rPr>
          <w:rFonts w:ascii="Times New Roman" w:hAnsi="Times New Roman" w:cs="Times New Roman"/>
          <w:b/>
          <w:bCs/>
        </w:rPr>
        <w:t>The dataset</w:t>
      </w:r>
      <w:r w:rsidRPr="00AC34B4">
        <w:rPr>
          <w:rFonts w:ascii="Times New Roman" w:hAnsi="Times New Roman" w:cs="Times New Roman"/>
        </w:rPr>
        <w:t xml:space="preserve">: </w:t>
      </w:r>
    </w:p>
    <w:p w14:paraId="75BA50D5" w14:textId="297A420B" w:rsidR="00AC317C" w:rsidRDefault="00AC34B4" w:rsidP="001F69C4">
      <w:pPr>
        <w:ind w:right="576"/>
        <w:rPr>
          <w:rFonts w:ascii="Times New Roman" w:hAnsi="Times New Roman" w:cs="Times New Roman"/>
        </w:rPr>
      </w:pPr>
      <w:r w:rsidRPr="00AC34B4">
        <w:rPr>
          <w:rFonts w:ascii="Times New Roman" w:hAnsi="Times New Roman" w:cs="Times New Roman"/>
        </w:rPr>
        <w:t xml:space="preserve">The dataset below presents the complete list of </w:t>
      </w:r>
      <w:r w:rsidRPr="00AC34B4">
        <w:rPr>
          <w:rFonts w:ascii="Times New Roman" w:hAnsi="Times New Roman" w:cs="Times New Roman"/>
          <w:b/>
          <w:bCs/>
        </w:rPr>
        <w:t>30 observations</w:t>
      </w:r>
      <w:r w:rsidRPr="00AC34B4">
        <w:rPr>
          <w:rFonts w:ascii="Times New Roman" w:hAnsi="Times New Roman" w:cs="Times New Roman"/>
        </w:rPr>
        <w:t xml:space="preserve"> collected from the survey respondents. </w:t>
      </w:r>
    </w:p>
    <w:p w14:paraId="5A48480E" w14:textId="77777777" w:rsidR="00C1540D" w:rsidRDefault="00C1540D" w:rsidP="001F69C4">
      <w:pPr>
        <w:ind w:right="576"/>
        <w:rPr>
          <w:rFonts w:ascii="Times New Roman" w:hAnsi="Times New Roman" w:cs="Times New Roman"/>
        </w:rPr>
      </w:pPr>
    </w:p>
    <w:p w14:paraId="1BF0284A" w14:textId="77777777" w:rsidR="006D4D6C" w:rsidRDefault="006D4D6C" w:rsidP="001F69C4">
      <w:pPr>
        <w:ind w:right="576"/>
        <w:rPr>
          <w:rFonts w:ascii="Times New Roman" w:hAnsi="Times New Roman" w:cs="Times New Roman"/>
        </w:rPr>
      </w:pPr>
    </w:p>
    <w:p w14:paraId="2013C088" w14:textId="77777777" w:rsidR="00C1540D" w:rsidRDefault="00C1540D" w:rsidP="001F69C4">
      <w:pPr>
        <w:ind w:right="576"/>
        <w:rPr>
          <w:rFonts w:ascii="Times New Roman" w:hAnsi="Times New Roman" w:cs="Times New Roman"/>
        </w:rPr>
      </w:pPr>
    </w:p>
    <w:p w14:paraId="1317110C" w14:textId="77777777" w:rsidR="00786EE6" w:rsidRDefault="00786EE6" w:rsidP="001F69C4">
      <w:pPr>
        <w:ind w:right="576"/>
        <w:rPr>
          <w:rFonts w:ascii="Times New Roman" w:hAnsi="Times New Roman" w:cs="Times New Roman"/>
        </w:rPr>
      </w:pPr>
    </w:p>
    <w:p w14:paraId="789C912C" w14:textId="77777777" w:rsidR="00C1540D" w:rsidRPr="00AC34B4" w:rsidRDefault="00C1540D" w:rsidP="001F69C4">
      <w:pPr>
        <w:ind w:right="576"/>
        <w:rPr>
          <w:rFonts w:ascii="Times New Roman" w:hAnsi="Times New Roman" w:cs="Times New Roman"/>
        </w:rPr>
      </w:pPr>
    </w:p>
    <w:tbl>
      <w:tblPr>
        <w:tblpPr w:leftFromText="180" w:rightFromText="180" w:vertAnchor="text" w:horzAnchor="margin" w:tblpXSpec="center" w:tblpY="697"/>
        <w:tblW w:w="105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1276"/>
        <w:gridCol w:w="1984"/>
        <w:gridCol w:w="2268"/>
        <w:gridCol w:w="2268"/>
        <w:gridCol w:w="2063"/>
      </w:tblGrid>
      <w:tr w:rsidR="00F42BE7" w:rsidRPr="00AC317C" w14:paraId="18949A42" w14:textId="77777777" w:rsidTr="00F42BE7">
        <w:trPr>
          <w:trHeight w:val="224"/>
        </w:trPr>
        <w:tc>
          <w:tcPr>
            <w:tcW w:w="704" w:type="dxa"/>
            <w:vAlign w:val="bottom"/>
          </w:tcPr>
          <w:p w14:paraId="49F674AF"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No.</w:t>
            </w:r>
          </w:p>
        </w:tc>
        <w:tc>
          <w:tcPr>
            <w:tcW w:w="1276" w:type="dxa"/>
            <w:noWrap/>
            <w:vAlign w:val="bottom"/>
            <w:hideMark/>
          </w:tcPr>
          <w:p w14:paraId="0EE7341F"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AGE</w:t>
            </w:r>
          </w:p>
        </w:tc>
        <w:tc>
          <w:tcPr>
            <w:tcW w:w="1984" w:type="dxa"/>
            <w:vAlign w:val="bottom"/>
            <w:hideMark/>
          </w:tcPr>
          <w:p w14:paraId="56C734DE"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monthly house rent</w:t>
            </w:r>
          </w:p>
        </w:tc>
        <w:tc>
          <w:tcPr>
            <w:tcW w:w="2268" w:type="dxa"/>
            <w:vAlign w:val="bottom"/>
            <w:hideMark/>
          </w:tcPr>
          <w:p w14:paraId="33441DEA"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water per month</w:t>
            </w:r>
          </w:p>
        </w:tc>
        <w:tc>
          <w:tcPr>
            <w:tcW w:w="2268" w:type="dxa"/>
            <w:vAlign w:val="bottom"/>
            <w:hideMark/>
          </w:tcPr>
          <w:p w14:paraId="573C57BF"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electricity per month</w:t>
            </w:r>
          </w:p>
        </w:tc>
        <w:tc>
          <w:tcPr>
            <w:tcW w:w="2063" w:type="dxa"/>
          </w:tcPr>
          <w:p w14:paraId="40FF2E00"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Housing_ Cost</w:t>
            </w:r>
          </w:p>
        </w:tc>
      </w:tr>
      <w:tr w:rsidR="00F42BE7" w:rsidRPr="00AC317C" w14:paraId="5286375A" w14:textId="77777777" w:rsidTr="00F42BE7">
        <w:trPr>
          <w:trHeight w:val="302"/>
        </w:trPr>
        <w:tc>
          <w:tcPr>
            <w:tcW w:w="704" w:type="dxa"/>
            <w:vAlign w:val="bottom"/>
          </w:tcPr>
          <w:p w14:paraId="17EE8ACE"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w:t>
            </w:r>
          </w:p>
        </w:tc>
        <w:tc>
          <w:tcPr>
            <w:tcW w:w="1276" w:type="dxa"/>
            <w:noWrap/>
            <w:vAlign w:val="bottom"/>
            <w:hideMark/>
          </w:tcPr>
          <w:p w14:paraId="354FB67C"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20</w:t>
            </w:r>
          </w:p>
        </w:tc>
        <w:tc>
          <w:tcPr>
            <w:tcW w:w="1984" w:type="dxa"/>
            <w:noWrap/>
            <w:vAlign w:val="bottom"/>
            <w:hideMark/>
          </w:tcPr>
          <w:p w14:paraId="4E188EFC"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60</w:t>
            </w:r>
          </w:p>
        </w:tc>
        <w:tc>
          <w:tcPr>
            <w:tcW w:w="2268" w:type="dxa"/>
            <w:noWrap/>
            <w:vAlign w:val="bottom"/>
            <w:hideMark/>
          </w:tcPr>
          <w:p w14:paraId="1F322E85"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3</w:t>
            </w:r>
          </w:p>
        </w:tc>
        <w:tc>
          <w:tcPr>
            <w:tcW w:w="2268" w:type="dxa"/>
            <w:noWrap/>
            <w:vAlign w:val="bottom"/>
            <w:hideMark/>
          </w:tcPr>
          <w:p w14:paraId="632F570B"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5</w:t>
            </w:r>
          </w:p>
        </w:tc>
        <w:tc>
          <w:tcPr>
            <w:tcW w:w="2063" w:type="dxa"/>
          </w:tcPr>
          <w:p w14:paraId="2A2B19B6"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68</w:t>
            </w:r>
          </w:p>
        </w:tc>
      </w:tr>
      <w:tr w:rsidR="00F42BE7" w:rsidRPr="00AC317C" w14:paraId="1743EC4B" w14:textId="77777777" w:rsidTr="00F42BE7">
        <w:trPr>
          <w:trHeight w:val="224"/>
        </w:trPr>
        <w:tc>
          <w:tcPr>
            <w:tcW w:w="704" w:type="dxa"/>
            <w:vAlign w:val="bottom"/>
          </w:tcPr>
          <w:p w14:paraId="0206688B"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2</w:t>
            </w:r>
          </w:p>
        </w:tc>
        <w:tc>
          <w:tcPr>
            <w:tcW w:w="1276" w:type="dxa"/>
            <w:noWrap/>
            <w:vAlign w:val="bottom"/>
            <w:hideMark/>
          </w:tcPr>
          <w:p w14:paraId="4AE53EBD"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19</w:t>
            </w:r>
          </w:p>
        </w:tc>
        <w:tc>
          <w:tcPr>
            <w:tcW w:w="1984" w:type="dxa"/>
            <w:noWrap/>
            <w:vAlign w:val="bottom"/>
            <w:hideMark/>
          </w:tcPr>
          <w:p w14:paraId="57A4B2E0"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0</w:t>
            </w:r>
          </w:p>
        </w:tc>
        <w:tc>
          <w:tcPr>
            <w:tcW w:w="2268" w:type="dxa"/>
            <w:noWrap/>
            <w:vAlign w:val="bottom"/>
            <w:hideMark/>
          </w:tcPr>
          <w:p w14:paraId="646F2087"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4</w:t>
            </w:r>
          </w:p>
        </w:tc>
        <w:tc>
          <w:tcPr>
            <w:tcW w:w="2268" w:type="dxa"/>
            <w:noWrap/>
            <w:vAlign w:val="bottom"/>
            <w:hideMark/>
          </w:tcPr>
          <w:p w14:paraId="163FBD21"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20</w:t>
            </w:r>
          </w:p>
        </w:tc>
        <w:tc>
          <w:tcPr>
            <w:tcW w:w="2063" w:type="dxa"/>
          </w:tcPr>
          <w:p w14:paraId="2647458D"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24</w:t>
            </w:r>
          </w:p>
        </w:tc>
      </w:tr>
      <w:tr w:rsidR="00F42BE7" w:rsidRPr="00AC317C" w14:paraId="46B8AFC2" w14:textId="77777777" w:rsidTr="00F42BE7">
        <w:trPr>
          <w:trHeight w:val="224"/>
        </w:trPr>
        <w:tc>
          <w:tcPr>
            <w:tcW w:w="704" w:type="dxa"/>
            <w:vAlign w:val="bottom"/>
          </w:tcPr>
          <w:p w14:paraId="23CCCA52"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3</w:t>
            </w:r>
          </w:p>
        </w:tc>
        <w:tc>
          <w:tcPr>
            <w:tcW w:w="1276" w:type="dxa"/>
            <w:noWrap/>
            <w:vAlign w:val="bottom"/>
            <w:hideMark/>
          </w:tcPr>
          <w:p w14:paraId="027A73CD"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20</w:t>
            </w:r>
          </w:p>
        </w:tc>
        <w:tc>
          <w:tcPr>
            <w:tcW w:w="1984" w:type="dxa"/>
            <w:noWrap/>
            <w:vAlign w:val="bottom"/>
            <w:hideMark/>
          </w:tcPr>
          <w:p w14:paraId="2EB921F1"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50</w:t>
            </w:r>
          </w:p>
        </w:tc>
        <w:tc>
          <w:tcPr>
            <w:tcW w:w="2268" w:type="dxa"/>
            <w:noWrap/>
            <w:vAlign w:val="bottom"/>
            <w:hideMark/>
          </w:tcPr>
          <w:p w14:paraId="0F57E350"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3</w:t>
            </w:r>
          </w:p>
        </w:tc>
        <w:tc>
          <w:tcPr>
            <w:tcW w:w="2268" w:type="dxa"/>
            <w:noWrap/>
            <w:vAlign w:val="bottom"/>
            <w:hideMark/>
          </w:tcPr>
          <w:p w14:paraId="39B8267D"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3</w:t>
            </w:r>
          </w:p>
        </w:tc>
        <w:tc>
          <w:tcPr>
            <w:tcW w:w="2063" w:type="dxa"/>
          </w:tcPr>
          <w:p w14:paraId="68A96C9D"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56</w:t>
            </w:r>
          </w:p>
        </w:tc>
      </w:tr>
      <w:tr w:rsidR="00F42BE7" w:rsidRPr="00AC317C" w14:paraId="4132CE4B" w14:textId="77777777" w:rsidTr="00F42BE7">
        <w:trPr>
          <w:trHeight w:val="224"/>
        </w:trPr>
        <w:tc>
          <w:tcPr>
            <w:tcW w:w="704" w:type="dxa"/>
            <w:vAlign w:val="bottom"/>
          </w:tcPr>
          <w:p w14:paraId="363B6E75"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4</w:t>
            </w:r>
          </w:p>
        </w:tc>
        <w:tc>
          <w:tcPr>
            <w:tcW w:w="1276" w:type="dxa"/>
            <w:noWrap/>
            <w:vAlign w:val="bottom"/>
            <w:hideMark/>
          </w:tcPr>
          <w:p w14:paraId="21095533"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20</w:t>
            </w:r>
          </w:p>
        </w:tc>
        <w:tc>
          <w:tcPr>
            <w:tcW w:w="1984" w:type="dxa"/>
            <w:noWrap/>
            <w:vAlign w:val="bottom"/>
            <w:hideMark/>
          </w:tcPr>
          <w:p w14:paraId="7E163F12"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100</w:t>
            </w:r>
          </w:p>
        </w:tc>
        <w:tc>
          <w:tcPr>
            <w:tcW w:w="2268" w:type="dxa"/>
            <w:noWrap/>
            <w:vAlign w:val="bottom"/>
            <w:hideMark/>
          </w:tcPr>
          <w:p w14:paraId="367E8290"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20</w:t>
            </w:r>
          </w:p>
        </w:tc>
        <w:tc>
          <w:tcPr>
            <w:tcW w:w="2268" w:type="dxa"/>
            <w:noWrap/>
            <w:vAlign w:val="bottom"/>
            <w:hideMark/>
          </w:tcPr>
          <w:p w14:paraId="2E638CE1"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30</w:t>
            </w:r>
          </w:p>
        </w:tc>
        <w:tc>
          <w:tcPr>
            <w:tcW w:w="2063" w:type="dxa"/>
          </w:tcPr>
          <w:p w14:paraId="3C2060EA"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150</w:t>
            </w:r>
          </w:p>
        </w:tc>
      </w:tr>
      <w:tr w:rsidR="00F42BE7" w:rsidRPr="00AC317C" w14:paraId="109D7B14" w14:textId="77777777" w:rsidTr="00F42BE7">
        <w:trPr>
          <w:trHeight w:val="224"/>
        </w:trPr>
        <w:tc>
          <w:tcPr>
            <w:tcW w:w="704" w:type="dxa"/>
            <w:vAlign w:val="bottom"/>
          </w:tcPr>
          <w:p w14:paraId="5520F28E"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5</w:t>
            </w:r>
          </w:p>
        </w:tc>
        <w:tc>
          <w:tcPr>
            <w:tcW w:w="1276" w:type="dxa"/>
            <w:noWrap/>
            <w:vAlign w:val="bottom"/>
            <w:hideMark/>
          </w:tcPr>
          <w:p w14:paraId="6C060D39"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20</w:t>
            </w:r>
          </w:p>
        </w:tc>
        <w:tc>
          <w:tcPr>
            <w:tcW w:w="1984" w:type="dxa"/>
            <w:noWrap/>
            <w:vAlign w:val="bottom"/>
            <w:hideMark/>
          </w:tcPr>
          <w:p w14:paraId="3F36232B"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50</w:t>
            </w:r>
          </w:p>
        </w:tc>
        <w:tc>
          <w:tcPr>
            <w:tcW w:w="2268" w:type="dxa"/>
            <w:noWrap/>
            <w:vAlign w:val="bottom"/>
            <w:hideMark/>
          </w:tcPr>
          <w:p w14:paraId="1AEFEBFC"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2</w:t>
            </w:r>
          </w:p>
        </w:tc>
        <w:tc>
          <w:tcPr>
            <w:tcW w:w="2268" w:type="dxa"/>
            <w:noWrap/>
            <w:vAlign w:val="bottom"/>
            <w:hideMark/>
          </w:tcPr>
          <w:p w14:paraId="013CE157"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1.5</w:t>
            </w:r>
          </w:p>
        </w:tc>
        <w:tc>
          <w:tcPr>
            <w:tcW w:w="2063" w:type="dxa"/>
          </w:tcPr>
          <w:p w14:paraId="179D8253"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53.5</w:t>
            </w:r>
          </w:p>
        </w:tc>
      </w:tr>
      <w:tr w:rsidR="00F42BE7" w:rsidRPr="00AC317C" w14:paraId="2B9E6F62" w14:textId="77777777" w:rsidTr="00F42BE7">
        <w:trPr>
          <w:trHeight w:val="224"/>
        </w:trPr>
        <w:tc>
          <w:tcPr>
            <w:tcW w:w="704" w:type="dxa"/>
            <w:vAlign w:val="bottom"/>
          </w:tcPr>
          <w:p w14:paraId="048773D7"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6</w:t>
            </w:r>
          </w:p>
        </w:tc>
        <w:tc>
          <w:tcPr>
            <w:tcW w:w="1276" w:type="dxa"/>
            <w:noWrap/>
            <w:vAlign w:val="bottom"/>
            <w:hideMark/>
          </w:tcPr>
          <w:p w14:paraId="5B73B876"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21</w:t>
            </w:r>
          </w:p>
        </w:tc>
        <w:tc>
          <w:tcPr>
            <w:tcW w:w="1984" w:type="dxa"/>
            <w:noWrap/>
            <w:vAlign w:val="bottom"/>
            <w:hideMark/>
          </w:tcPr>
          <w:p w14:paraId="017875A7"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120</w:t>
            </w:r>
          </w:p>
        </w:tc>
        <w:tc>
          <w:tcPr>
            <w:tcW w:w="2268" w:type="dxa"/>
            <w:noWrap/>
            <w:vAlign w:val="bottom"/>
            <w:hideMark/>
          </w:tcPr>
          <w:p w14:paraId="05463D52"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2.5</w:t>
            </w:r>
          </w:p>
        </w:tc>
        <w:tc>
          <w:tcPr>
            <w:tcW w:w="2268" w:type="dxa"/>
            <w:noWrap/>
            <w:vAlign w:val="bottom"/>
            <w:hideMark/>
          </w:tcPr>
          <w:p w14:paraId="72AB285C"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30</w:t>
            </w:r>
          </w:p>
        </w:tc>
        <w:tc>
          <w:tcPr>
            <w:tcW w:w="2063" w:type="dxa"/>
          </w:tcPr>
          <w:p w14:paraId="2B385841"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152.5</w:t>
            </w:r>
          </w:p>
        </w:tc>
      </w:tr>
      <w:tr w:rsidR="00F42BE7" w:rsidRPr="00AC317C" w14:paraId="32A55A13" w14:textId="77777777" w:rsidTr="00F42BE7">
        <w:trPr>
          <w:trHeight w:val="224"/>
        </w:trPr>
        <w:tc>
          <w:tcPr>
            <w:tcW w:w="704" w:type="dxa"/>
            <w:vAlign w:val="bottom"/>
          </w:tcPr>
          <w:p w14:paraId="7823DE29"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7</w:t>
            </w:r>
          </w:p>
        </w:tc>
        <w:tc>
          <w:tcPr>
            <w:tcW w:w="1276" w:type="dxa"/>
            <w:noWrap/>
            <w:vAlign w:val="bottom"/>
            <w:hideMark/>
          </w:tcPr>
          <w:p w14:paraId="130EC9C0"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20</w:t>
            </w:r>
          </w:p>
        </w:tc>
        <w:tc>
          <w:tcPr>
            <w:tcW w:w="1984" w:type="dxa"/>
            <w:noWrap/>
            <w:vAlign w:val="bottom"/>
            <w:hideMark/>
          </w:tcPr>
          <w:p w14:paraId="395E9228"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75</w:t>
            </w:r>
          </w:p>
        </w:tc>
        <w:tc>
          <w:tcPr>
            <w:tcW w:w="2268" w:type="dxa"/>
            <w:noWrap/>
            <w:vAlign w:val="bottom"/>
            <w:hideMark/>
          </w:tcPr>
          <w:p w14:paraId="7C19E657"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5</w:t>
            </w:r>
          </w:p>
        </w:tc>
        <w:tc>
          <w:tcPr>
            <w:tcW w:w="2268" w:type="dxa"/>
            <w:noWrap/>
            <w:vAlign w:val="bottom"/>
            <w:hideMark/>
          </w:tcPr>
          <w:p w14:paraId="08A68155"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7</w:t>
            </w:r>
          </w:p>
        </w:tc>
        <w:tc>
          <w:tcPr>
            <w:tcW w:w="2063" w:type="dxa"/>
          </w:tcPr>
          <w:p w14:paraId="76BC58BE"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87</w:t>
            </w:r>
          </w:p>
        </w:tc>
      </w:tr>
      <w:tr w:rsidR="00F42BE7" w:rsidRPr="00AC317C" w14:paraId="54D90B67" w14:textId="77777777" w:rsidTr="00F42BE7">
        <w:trPr>
          <w:trHeight w:val="224"/>
        </w:trPr>
        <w:tc>
          <w:tcPr>
            <w:tcW w:w="704" w:type="dxa"/>
            <w:vAlign w:val="bottom"/>
          </w:tcPr>
          <w:p w14:paraId="0C7D57DB"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8</w:t>
            </w:r>
          </w:p>
        </w:tc>
        <w:tc>
          <w:tcPr>
            <w:tcW w:w="1276" w:type="dxa"/>
            <w:noWrap/>
            <w:vAlign w:val="bottom"/>
            <w:hideMark/>
          </w:tcPr>
          <w:p w14:paraId="3FA034F1"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19</w:t>
            </w:r>
          </w:p>
        </w:tc>
        <w:tc>
          <w:tcPr>
            <w:tcW w:w="1984" w:type="dxa"/>
            <w:noWrap/>
            <w:vAlign w:val="bottom"/>
            <w:hideMark/>
          </w:tcPr>
          <w:p w14:paraId="001BC6DD"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100</w:t>
            </w:r>
          </w:p>
        </w:tc>
        <w:tc>
          <w:tcPr>
            <w:tcW w:w="2268" w:type="dxa"/>
            <w:noWrap/>
            <w:vAlign w:val="bottom"/>
            <w:hideMark/>
          </w:tcPr>
          <w:p w14:paraId="44A8C06F"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2</w:t>
            </w:r>
          </w:p>
        </w:tc>
        <w:tc>
          <w:tcPr>
            <w:tcW w:w="2268" w:type="dxa"/>
            <w:noWrap/>
            <w:vAlign w:val="bottom"/>
            <w:hideMark/>
          </w:tcPr>
          <w:p w14:paraId="18EB4C5A"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12.5</w:t>
            </w:r>
          </w:p>
        </w:tc>
        <w:tc>
          <w:tcPr>
            <w:tcW w:w="2063" w:type="dxa"/>
          </w:tcPr>
          <w:p w14:paraId="15DCDB62"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114.5</w:t>
            </w:r>
          </w:p>
        </w:tc>
      </w:tr>
      <w:tr w:rsidR="00F42BE7" w:rsidRPr="00AC317C" w14:paraId="1B228522" w14:textId="77777777" w:rsidTr="00F42BE7">
        <w:trPr>
          <w:trHeight w:val="224"/>
        </w:trPr>
        <w:tc>
          <w:tcPr>
            <w:tcW w:w="704" w:type="dxa"/>
            <w:vAlign w:val="bottom"/>
          </w:tcPr>
          <w:p w14:paraId="25974F3A"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9</w:t>
            </w:r>
          </w:p>
        </w:tc>
        <w:tc>
          <w:tcPr>
            <w:tcW w:w="1276" w:type="dxa"/>
            <w:noWrap/>
            <w:vAlign w:val="bottom"/>
            <w:hideMark/>
          </w:tcPr>
          <w:p w14:paraId="38C7319F"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20</w:t>
            </w:r>
          </w:p>
        </w:tc>
        <w:tc>
          <w:tcPr>
            <w:tcW w:w="1984" w:type="dxa"/>
            <w:noWrap/>
            <w:vAlign w:val="bottom"/>
            <w:hideMark/>
          </w:tcPr>
          <w:p w14:paraId="4CC77A86"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90</w:t>
            </w:r>
          </w:p>
        </w:tc>
        <w:tc>
          <w:tcPr>
            <w:tcW w:w="2268" w:type="dxa"/>
            <w:noWrap/>
            <w:vAlign w:val="bottom"/>
            <w:hideMark/>
          </w:tcPr>
          <w:p w14:paraId="1BB457C0"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5</w:t>
            </w:r>
          </w:p>
        </w:tc>
        <w:tc>
          <w:tcPr>
            <w:tcW w:w="2268" w:type="dxa"/>
            <w:noWrap/>
            <w:vAlign w:val="bottom"/>
            <w:hideMark/>
          </w:tcPr>
          <w:p w14:paraId="709717E5"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3</w:t>
            </w:r>
          </w:p>
        </w:tc>
        <w:tc>
          <w:tcPr>
            <w:tcW w:w="2063" w:type="dxa"/>
          </w:tcPr>
          <w:p w14:paraId="6F7CA067"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98</w:t>
            </w:r>
          </w:p>
        </w:tc>
      </w:tr>
      <w:tr w:rsidR="00F42BE7" w:rsidRPr="00AC317C" w14:paraId="731A355E" w14:textId="77777777" w:rsidTr="00F42BE7">
        <w:trPr>
          <w:trHeight w:val="224"/>
        </w:trPr>
        <w:tc>
          <w:tcPr>
            <w:tcW w:w="704" w:type="dxa"/>
            <w:vAlign w:val="bottom"/>
          </w:tcPr>
          <w:p w14:paraId="165A2A9E"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w:t>
            </w:r>
            <w:r w:rsidRPr="00AC317C">
              <w:rPr>
                <w:rFonts w:ascii="Calibri" w:eastAsia="Times New Roman" w:hAnsi="Calibri" w:cs="Calibri"/>
                <w:color w:val="000000"/>
                <w:kern w:val="0"/>
                <w:sz w:val="22"/>
                <w:szCs w:val="22"/>
                <w14:ligatures w14:val="none"/>
              </w:rPr>
              <w:t>0</w:t>
            </w:r>
          </w:p>
        </w:tc>
        <w:tc>
          <w:tcPr>
            <w:tcW w:w="1276" w:type="dxa"/>
            <w:noWrap/>
            <w:vAlign w:val="bottom"/>
            <w:hideMark/>
          </w:tcPr>
          <w:p w14:paraId="1C21AAE5"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20</w:t>
            </w:r>
          </w:p>
        </w:tc>
        <w:tc>
          <w:tcPr>
            <w:tcW w:w="1984" w:type="dxa"/>
            <w:noWrap/>
            <w:vAlign w:val="bottom"/>
            <w:hideMark/>
          </w:tcPr>
          <w:p w14:paraId="52A5CF35"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50</w:t>
            </w:r>
          </w:p>
        </w:tc>
        <w:tc>
          <w:tcPr>
            <w:tcW w:w="2268" w:type="dxa"/>
            <w:noWrap/>
            <w:vAlign w:val="bottom"/>
            <w:hideMark/>
          </w:tcPr>
          <w:p w14:paraId="3E0B110D"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3</w:t>
            </w:r>
          </w:p>
        </w:tc>
        <w:tc>
          <w:tcPr>
            <w:tcW w:w="2268" w:type="dxa"/>
            <w:noWrap/>
            <w:vAlign w:val="bottom"/>
            <w:hideMark/>
          </w:tcPr>
          <w:p w14:paraId="4999EFAC"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2.5</w:t>
            </w:r>
          </w:p>
        </w:tc>
        <w:tc>
          <w:tcPr>
            <w:tcW w:w="2063" w:type="dxa"/>
          </w:tcPr>
          <w:p w14:paraId="318C6C0E"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55.5</w:t>
            </w:r>
          </w:p>
        </w:tc>
      </w:tr>
      <w:tr w:rsidR="00F42BE7" w:rsidRPr="00AC317C" w14:paraId="709BAB1F" w14:textId="77777777" w:rsidTr="00F42BE7">
        <w:trPr>
          <w:trHeight w:val="224"/>
        </w:trPr>
        <w:tc>
          <w:tcPr>
            <w:tcW w:w="704" w:type="dxa"/>
            <w:vAlign w:val="bottom"/>
          </w:tcPr>
          <w:p w14:paraId="4F7E40A6"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11</w:t>
            </w:r>
          </w:p>
        </w:tc>
        <w:tc>
          <w:tcPr>
            <w:tcW w:w="1276" w:type="dxa"/>
            <w:noWrap/>
            <w:vAlign w:val="bottom"/>
            <w:hideMark/>
          </w:tcPr>
          <w:p w14:paraId="3982F08E"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20</w:t>
            </w:r>
          </w:p>
        </w:tc>
        <w:tc>
          <w:tcPr>
            <w:tcW w:w="1984" w:type="dxa"/>
            <w:noWrap/>
            <w:vAlign w:val="bottom"/>
            <w:hideMark/>
          </w:tcPr>
          <w:p w14:paraId="6F533FAA"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30</w:t>
            </w:r>
          </w:p>
        </w:tc>
        <w:tc>
          <w:tcPr>
            <w:tcW w:w="2268" w:type="dxa"/>
            <w:noWrap/>
            <w:vAlign w:val="bottom"/>
            <w:hideMark/>
          </w:tcPr>
          <w:p w14:paraId="67BE52EB"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15</w:t>
            </w:r>
          </w:p>
        </w:tc>
        <w:tc>
          <w:tcPr>
            <w:tcW w:w="2268" w:type="dxa"/>
            <w:noWrap/>
            <w:vAlign w:val="bottom"/>
            <w:hideMark/>
          </w:tcPr>
          <w:p w14:paraId="0B7FEC72"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15</w:t>
            </w:r>
          </w:p>
        </w:tc>
        <w:tc>
          <w:tcPr>
            <w:tcW w:w="2063" w:type="dxa"/>
          </w:tcPr>
          <w:p w14:paraId="459E9A8B"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60</w:t>
            </w:r>
          </w:p>
        </w:tc>
      </w:tr>
      <w:tr w:rsidR="00F42BE7" w:rsidRPr="00AC317C" w14:paraId="5E6549AE" w14:textId="77777777" w:rsidTr="00F42BE7">
        <w:trPr>
          <w:trHeight w:val="224"/>
        </w:trPr>
        <w:tc>
          <w:tcPr>
            <w:tcW w:w="704" w:type="dxa"/>
            <w:vAlign w:val="bottom"/>
          </w:tcPr>
          <w:p w14:paraId="1F00C24B"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12</w:t>
            </w:r>
          </w:p>
        </w:tc>
        <w:tc>
          <w:tcPr>
            <w:tcW w:w="1276" w:type="dxa"/>
            <w:noWrap/>
            <w:vAlign w:val="bottom"/>
            <w:hideMark/>
          </w:tcPr>
          <w:p w14:paraId="7B2A7ECD"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20</w:t>
            </w:r>
          </w:p>
        </w:tc>
        <w:tc>
          <w:tcPr>
            <w:tcW w:w="1984" w:type="dxa"/>
            <w:noWrap/>
            <w:vAlign w:val="bottom"/>
            <w:hideMark/>
          </w:tcPr>
          <w:p w14:paraId="284F6A39"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60</w:t>
            </w:r>
          </w:p>
        </w:tc>
        <w:tc>
          <w:tcPr>
            <w:tcW w:w="2268" w:type="dxa"/>
            <w:noWrap/>
            <w:vAlign w:val="bottom"/>
            <w:hideMark/>
          </w:tcPr>
          <w:p w14:paraId="09AAC7FB"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3</w:t>
            </w:r>
          </w:p>
        </w:tc>
        <w:tc>
          <w:tcPr>
            <w:tcW w:w="2268" w:type="dxa"/>
            <w:noWrap/>
            <w:vAlign w:val="bottom"/>
            <w:hideMark/>
          </w:tcPr>
          <w:p w14:paraId="77C68F4B"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5</w:t>
            </w:r>
          </w:p>
        </w:tc>
        <w:tc>
          <w:tcPr>
            <w:tcW w:w="2063" w:type="dxa"/>
          </w:tcPr>
          <w:p w14:paraId="17742968"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68</w:t>
            </w:r>
          </w:p>
        </w:tc>
      </w:tr>
      <w:tr w:rsidR="00F42BE7" w:rsidRPr="00AC317C" w14:paraId="5B9047EA" w14:textId="77777777" w:rsidTr="00F42BE7">
        <w:trPr>
          <w:trHeight w:val="224"/>
        </w:trPr>
        <w:tc>
          <w:tcPr>
            <w:tcW w:w="704" w:type="dxa"/>
            <w:vAlign w:val="bottom"/>
          </w:tcPr>
          <w:p w14:paraId="6EC87C50"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13</w:t>
            </w:r>
          </w:p>
        </w:tc>
        <w:tc>
          <w:tcPr>
            <w:tcW w:w="1276" w:type="dxa"/>
            <w:noWrap/>
            <w:vAlign w:val="bottom"/>
            <w:hideMark/>
          </w:tcPr>
          <w:p w14:paraId="1C55FCAE"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20</w:t>
            </w:r>
          </w:p>
        </w:tc>
        <w:tc>
          <w:tcPr>
            <w:tcW w:w="1984" w:type="dxa"/>
            <w:noWrap/>
            <w:vAlign w:val="bottom"/>
            <w:hideMark/>
          </w:tcPr>
          <w:p w14:paraId="29CB5D2E"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50</w:t>
            </w:r>
          </w:p>
        </w:tc>
        <w:tc>
          <w:tcPr>
            <w:tcW w:w="2268" w:type="dxa"/>
            <w:noWrap/>
            <w:vAlign w:val="bottom"/>
            <w:hideMark/>
          </w:tcPr>
          <w:p w14:paraId="79C26980"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6</w:t>
            </w:r>
          </w:p>
        </w:tc>
        <w:tc>
          <w:tcPr>
            <w:tcW w:w="2268" w:type="dxa"/>
            <w:noWrap/>
            <w:vAlign w:val="bottom"/>
            <w:hideMark/>
          </w:tcPr>
          <w:p w14:paraId="325651C1"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5</w:t>
            </w:r>
          </w:p>
        </w:tc>
        <w:tc>
          <w:tcPr>
            <w:tcW w:w="2063" w:type="dxa"/>
          </w:tcPr>
          <w:p w14:paraId="348B3580"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61</w:t>
            </w:r>
          </w:p>
        </w:tc>
      </w:tr>
      <w:tr w:rsidR="00F42BE7" w:rsidRPr="00AC317C" w14:paraId="6F0A8534" w14:textId="77777777" w:rsidTr="00F42BE7">
        <w:trPr>
          <w:trHeight w:val="224"/>
        </w:trPr>
        <w:tc>
          <w:tcPr>
            <w:tcW w:w="704" w:type="dxa"/>
            <w:vAlign w:val="bottom"/>
          </w:tcPr>
          <w:p w14:paraId="4923C2BC"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14</w:t>
            </w:r>
          </w:p>
        </w:tc>
        <w:tc>
          <w:tcPr>
            <w:tcW w:w="1276" w:type="dxa"/>
            <w:noWrap/>
            <w:vAlign w:val="bottom"/>
            <w:hideMark/>
          </w:tcPr>
          <w:p w14:paraId="7BF28142"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20</w:t>
            </w:r>
          </w:p>
        </w:tc>
        <w:tc>
          <w:tcPr>
            <w:tcW w:w="1984" w:type="dxa"/>
            <w:noWrap/>
            <w:vAlign w:val="bottom"/>
            <w:hideMark/>
          </w:tcPr>
          <w:p w14:paraId="2155AE73"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85</w:t>
            </w:r>
          </w:p>
        </w:tc>
        <w:tc>
          <w:tcPr>
            <w:tcW w:w="2268" w:type="dxa"/>
            <w:noWrap/>
            <w:vAlign w:val="bottom"/>
            <w:hideMark/>
          </w:tcPr>
          <w:p w14:paraId="6F1233C9"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5</w:t>
            </w:r>
          </w:p>
        </w:tc>
        <w:tc>
          <w:tcPr>
            <w:tcW w:w="2268" w:type="dxa"/>
            <w:noWrap/>
            <w:vAlign w:val="bottom"/>
            <w:hideMark/>
          </w:tcPr>
          <w:p w14:paraId="2859A733"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5</w:t>
            </w:r>
          </w:p>
        </w:tc>
        <w:tc>
          <w:tcPr>
            <w:tcW w:w="2063" w:type="dxa"/>
          </w:tcPr>
          <w:p w14:paraId="127008B3"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95</w:t>
            </w:r>
          </w:p>
        </w:tc>
      </w:tr>
      <w:tr w:rsidR="00F42BE7" w:rsidRPr="00AC317C" w14:paraId="7199A2C8" w14:textId="77777777" w:rsidTr="00F42BE7">
        <w:trPr>
          <w:trHeight w:val="224"/>
        </w:trPr>
        <w:tc>
          <w:tcPr>
            <w:tcW w:w="704" w:type="dxa"/>
            <w:vAlign w:val="bottom"/>
          </w:tcPr>
          <w:p w14:paraId="01A5155B"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15</w:t>
            </w:r>
          </w:p>
        </w:tc>
        <w:tc>
          <w:tcPr>
            <w:tcW w:w="1276" w:type="dxa"/>
            <w:noWrap/>
            <w:vAlign w:val="bottom"/>
            <w:hideMark/>
          </w:tcPr>
          <w:p w14:paraId="3530E21B"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19</w:t>
            </w:r>
          </w:p>
        </w:tc>
        <w:tc>
          <w:tcPr>
            <w:tcW w:w="1984" w:type="dxa"/>
            <w:noWrap/>
            <w:vAlign w:val="bottom"/>
            <w:hideMark/>
          </w:tcPr>
          <w:p w14:paraId="2F5EF96E"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0</w:t>
            </w:r>
          </w:p>
        </w:tc>
        <w:tc>
          <w:tcPr>
            <w:tcW w:w="2268" w:type="dxa"/>
            <w:noWrap/>
            <w:vAlign w:val="bottom"/>
            <w:hideMark/>
          </w:tcPr>
          <w:p w14:paraId="6993CB36"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15</w:t>
            </w:r>
          </w:p>
        </w:tc>
        <w:tc>
          <w:tcPr>
            <w:tcW w:w="2268" w:type="dxa"/>
            <w:noWrap/>
            <w:vAlign w:val="bottom"/>
            <w:hideMark/>
          </w:tcPr>
          <w:p w14:paraId="65E7BB6E"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10</w:t>
            </w:r>
          </w:p>
        </w:tc>
        <w:tc>
          <w:tcPr>
            <w:tcW w:w="2063" w:type="dxa"/>
          </w:tcPr>
          <w:p w14:paraId="060E6732"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25</w:t>
            </w:r>
          </w:p>
        </w:tc>
      </w:tr>
      <w:tr w:rsidR="00F42BE7" w:rsidRPr="00AC317C" w14:paraId="33E6068E" w14:textId="77777777" w:rsidTr="00F42BE7">
        <w:trPr>
          <w:trHeight w:val="224"/>
        </w:trPr>
        <w:tc>
          <w:tcPr>
            <w:tcW w:w="704" w:type="dxa"/>
            <w:vAlign w:val="bottom"/>
          </w:tcPr>
          <w:p w14:paraId="2E06C6A6"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16</w:t>
            </w:r>
          </w:p>
        </w:tc>
        <w:tc>
          <w:tcPr>
            <w:tcW w:w="1276" w:type="dxa"/>
            <w:noWrap/>
            <w:vAlign w:val="bottom"/>
            <w:hideMark/>
          </w:tcPr>
          <w:p w14:paraId="54FF88AC"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20</w:t>
            </w:r>
          </w:p>
        </w:tc>
        <w:tc>
          <w:tcPr>
            <w:tcW w:w="1984" w:type="dxa"/>
            <w:noWrap/>
            <w:vAlign w:val="bottom"/>
            <w:hideMark/>
          </w:tcPr>
          <w:p w14:paraId="6A2B1B6E"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30</w:t>
            </w:r>
          </w:p>
        </w:tc>
        <w:tc>
          <w:tcPr>
            <w:tcW w:w="2268" w:type="dxa"/>
            <w:noWrap/>
            <w:vAlign w:val="bottom"/>
            <w:hideMark/>
          </w:tcPr>
          <w:p w14:paraId="12C828D9"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30</w:t>
            </w:r>
          </w:p>
        </w:tc>
        <w:tc>
          <w:tcPr>
            <w:tcW w:w="2268" w:type="dxa"/>
            <w:noWrap/>
            <w:vAlign w:val="bottom"/>
            <w:hideMark/>
          </w:tcPr>
          <w:p w14:paraId="23D3D72A"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30</w:t>
            </w:r>
          </w:p>
        </w:tc>
        <w:tc>
          <w:tcPr>
            <w:tcW w:w="2063" w:type="dxa"/>
          </w:tcPr>
          <w:p w14:paraId="10F220EE"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90</w:t>
            </w:r>
          </w:p>
        </w:tc>
      </w:tr>
      <w:tr w:rsidR="00F42BE7" w:rsidRPr="00AC317C" w14:paraId="3535C040" w14:textId="77777777" w:rsidTr="00F42BE7">
        <w:trPr>
          <w:trHeight w:val="224"/>
        </w:trPr>
        <w:tc>
          <w:tcPr>
            <w:tcW w:w="704" w:type="dxa"/>
            <w:vAlign w:val="bottom"/>
          </w:tcPr>
          <w:p w14:paraId="1A9642FD"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17</w:t>
            </w:r>
          </w:p>
        </w:tc>
        <w:tc>
          <w:tcPr>
            <w:tcW w:w="1276" w:type="dxa"/>
            <w:noWrap/>
            <w:vAlign w:val="bottom"/>
            <w:hideMark/>
          </w:tcPr>
          <w:p w14:paraId="1194AFBE"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20</w:t>
            </w:r>
          </w:p>
        </w:tc>
        <w:tc>
          <w:tcPr>
            <w:tcW w:w="1984" w:type="dxa"/>
            <w:noWrap/>
            <w:vAlign w:val="bottom"/>
            <w:hideMark/>
          </w:tcPr>
          <w:p w14:paraId="1026B89C"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0</w:t>
            </w:r>
          </w:p>
        </w:tc>
        <w:tc>
          <w:tcPr>
            <w:tcW w:w="2268" w:type="dxa"/>
            <w:noWrap/>
            <w:vAlign w:val="bottom"/>
            <w:hideMark/>
          </w:tcPr>
          <w:p w14:paraId="3884EF12"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0</w:t>
            </w:r>
          </w:p>
        </w:tc>
        <w:tc>
          <w:tcPr>
            <w:tcW w:w="2268" w:type="dxa"/>
            <w:noWrap/>
            <w:vAlign w:val="bottom"/>
            <w:hideMark/>
          </w:tcPr>
          <w:p w14:paraId="5ED45A6E"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0</w:t>
            </w:r>
          </w:p>
        </w:tc>
        <w:tc>
          <w:tcPr>
            <w:tcW w:w="2063" w:type="dxa"/>
          </w:tcPr>
          <w:p w14:paraId="139E2673"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w:t>
            </w:r>
          </w:p>
        </w:tc>
      </w:tr>
      <w:tr w:rsidR="00F42BE7" w:rsidRPr="00AC317C" w14:paraId="10B2C7AA" w14:textId="77777777" w:rsidTr="00F42BE7">
        <w:trPr>
          <w:trHeight w:val="224"/>
        </w:trPr>
        <w:tc>
          <w:tcPr>
            <w:tcW w:w="704" w:type="dxa"/>
            <w:vAlign w:val="bottom"/>
          </w:tcPr>
          <w:p w14:paraId="6A1D331C"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1</w:t>
            </w:r>
            <w:r>
              <w:rPr>
                <w:rFonts w:ascii="Calibri" w:eastAsia="Times New Roman" w:hAnsi="Calibri" w:cs="Calibri"/>
                <w:color w:val="000000"/>
                <w:kern w:val="0"/>
                <w:sz w:val="22"/>
                <w:szCs w:val="22"/>
                <w14:ligatures w14:val="none"/>
              </w:rPr>
              <w:t>8</w:t>
            </w:r>
          </w:p>
        </w:tc>
        <w:tc>
          <w:tcPr>
            <w:tcW w:w="1276" w:type="dxa"/>
            <w:noWrap/>
            <w:vAlign w:val="bottom"/>
            <w:hideMark/>
          </w:tcPr>
          <w:p w14:paraId="7D3EAD88"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19</w:t>
            </w:r>
          </w:p>
        </w:tc>
        <w:tc>
          <w:tcPr>
            <w:tcW w:w="1984" w:type="dxa"/>
            <w:noWrap/>
            <w:vAlign w:val="bottom"/>
            <w:hideMark/>
          </w:tcPr>
          <w:p w14:paraId="68943DFA"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250</w:t>
            </w:r>
          </w:p>
        </w:tc>
        <w:tc>
          <w:tcPr>
            <w:tcW w:w="2268" w:type="dxa"/>
            <w:noWrap/>
            <w:vAlign w:val="bottom"/>
            <w:hideMark/>
          </w:tcPr>
          <w:p w14:paraId="1A1A9E87"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10</w:t>
            </w:r>
          </w:p>
        </w:tc>
        <w:tc>
          <w:tcPr>
            <w:tcW w:w="2268" w:type="dxa"/>
            <w:noWrap/>
            <w:vAlign w:val="bottom"/>
            <w:hideMark/>
          </w:tcPr>
          <w:p w14:paraId="0A405A71"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30</w:t>
            </w:r>
          </w:p>
        </w:tc>
        <w:tc>
          <w:tcPr>
            <w:tcW w:w="2063" w:type="dxa"/>
          </w:tcPr>
          <w:p w14:paraId="61DA59C5"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290</w:t>
            </w:r>
          </w:p>
        </w:tc>
      </w:tr>
      <w:tr w:rsidR="00F42BE7" w:rsidRPr="00AC317C" w14:paraId="1501AB2D" w14:textId="77777777" w:rsidTr="00F42BE7">
        <w:trPr>
          <w:trHeight w:val="224"/>
        </w:trPr>
        <w:tc>
          <w:tcPr>
            <w:tcW w:w="704" w:type="dxa"/>
            <w:vAlign w:val="bottom"/>
          </w:tcPr>
          <w:p w14:paraId="35A28A38"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1</w:t>
            </w:r>
            <w:r>
              <w:rPr>
                <w:rFonts w:ascii="Calibri" w:eastAsia="Times New Roman" w:hAnsi="Calibri" w:cs="Calibri"/>
                <w:color w:val="000000"/>
                <w:kern w:val="0"/>
                <w:sz w:val="22"/>
                <w:szCs w:val="22"/>
                <w14:ligatures w14:val="none"/>
              </w:rPr>
              <w:t>9</w:t>
            </w:r>
          </w:p>
        </w:tc>
        <w:tc>
          <w:tcPr>
            <w:tcW w:w="1276" w:type="dxa"/>
            <w:noWrap/>
            <w:vAlign w:val="bottom"/>
            <w:hideMark/>
          </w:tcPr>
          <w:p w14:paraId="379D486E"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19</w:t>
            </w:r>
          </w:p>
        </w:tc>
        <w:tc>
          <w:tcPr>
            <w:tcW w:w="1984" w:type="dxa"/>
            <w:noWrap/>
            <w:vAlign w:val="bottom"/>
            <w:hideMark/>
          </w:tcPr>
          <w:p w14:paraId="27F085BF"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100</w:t>
            </w:r>
          </w:p>
        </w:tc>
        <w:tc>
          <w:tcPr>
            <w:tcW w:w="2268" w:type="dxa"/>
            <w:noWrap/>
            <w:vAlign w:val="bottom"/>
            <w:hideMark/>
          </w:tcPr>
          <w:p w14:paraId="5147A56F"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5</w:t>
            </w:r>
          </w:p>
        </w:tc>
        <w:tc>
          <w:tcPr>
            <w:tcW w:w="2268" w:type="dxa"/>
            <w:noWrap/>
            <w:vAlign w:val="bottom"/>
            <w:hideMark/>
          </w:tcPr>
          <w:p w14:paraId="44A2843E"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10</w:t>
            </w:r>
          </w:p>
        </w:tc>
        <w:tc>
          <w:tcPr>
            <w:tcW w:w="2063" w:type="dxa"/>
          </w:tcPr>
          <w:p w14:paraId="29B80E19"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115</w:t>
            </w:r>
          </w:p>
        </w:tc>
      </w:tr>
      <w:tr w:rsidR="00F42BE7" w:rsidRPr="00AC317C" w14:paraId="379F6BFB" w14:textId="77777777" w:rsidTr="00F42BE7">
        <w:trPr>
          <w:trHeight w:val="224"/>
        </w:trPr>
        <w:tc>
          <w:tcPr>
            <w:tcW w:w="704" w:type="dxa"/>
            <w:vAlign w:val="bottom"/>
          </w:tcPr>
          <w:p w14:paraId="7C10ABDF"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20</w:t>
            </w:r>
          </w:p>
        </w:tc>
        <w:tc>
          <w:tcPr>
            <w:tcW w:w="1276" w:type="dxa"/>
            <w:noWrap/>
            <w:vAlign w:val="bottom"/>
            <w:hideMark/>
          </w:tcPr>
          <w:p w14:paraId="269E71A4"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20</w:t>
            </w:r>
          </w:p>
        </w:tc>
        <w:tc>
          <w:tcPr>
            <w:tcW w:w="1984" w:type="dxa"/>
            <w:noWrap/>
            <w:vAlign w:val="bottom"/>
            <w:hideMark/>
          </w:tcPr>
          <w:p w14:paraId="277A5C26"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50</w:t>
            </w:r>
          </w:p>
        </w:tc>
        <w:tc>
          <w:tcPr>
            <w:tcW w:w="2268" w:type="dxa"/>
            <w:noWrap/>
            <w:vAlign w:val="bottom"/>
            <w:hideMark/>
          </w:tcPr>
          <w:p w14:paraId="1C2DE0CB"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2.5</w:t>
            </w:r>
          </w:p>
        </w:tc>
        <w:tc>
          <w:tcPr>
            <w:tcW w:w="2268" w:type="dxa"/>
            <w:noWrap/>
            <w:vAlign w:val="bottom"/>
            <w:hideMark/>
          </w:tcPr>
          <w:p w14:paraId="27158E0F"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10.75</w:t>
            </w:r>
          </w:p>
        </w:tc>
        <w:tc>
          <w:tcPr>
            <w:tcW w:w="2063" w:type="dxa"/>
          </w:tcPr>
          <w:p w14:paraId="00F7A5C7"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63.25</w:t>
            </w:r>
          </w:p>
        </w:tc>
      </w:tr>
      <w:tr w:rsidR="00F42BE7" w:rsidRPr="00AC317C" w14:paraId="28BA1D10" w14:textId="77777777" w:rsidTr="00F42BE7">
        <w:trPr>
          <w:trHeight w:val="224"/>
        </w:trPr>
        <w:tc>
          <w:tcPr>
            <w:tcW w:w="704" w:type="dxa"/>
            <w:vAlign w:val="bottom"/>
          </w:tcPr>
          <w:p w14:paraId="79FE47DC"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21</w:t>
            </w:r>
          </w:p>
        </w:tc>
        <w:tc>
          <w:tcPr>
            <w:tcW w:w="1276" w:type="dxa"/>
            <w:noWrap/>
            <w:vAlign w:val="bottom"/>
            <w:hideMark/>
          </w:tcPr>
          <w:p w14:paraId="2B17B9C2"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19</w:t>
            </w:r>
          </w:p>
        </w:tc>
        <w:tc>
          <w:tcPr>
            <w:tcW w:w="1984" w:type="dxa"/>
            <w:noWrap/>
            <w:vAlign w:val="bottom"/>
            <w:hideMark/>
          </w:tcPr>
          <w:p w14:paraId="483E249D"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200</w:t>
            </w:r>
          </w:p>
        </w:tc>
        <w:tc>
          <w:tcPr>
            <w:tcW w:w="2268" w:type="dxa"/>
            <w:noWrap/>
            <w:vAlign w:val="bottom"/>
            <w:hideMark/>
          </w:tcPr>
          <w:p w14:paraId="130F6C69"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20</w:t>
            </w:r>
          </w:p>
        </w:tc>
        <w:tc>
          <w:tcPr>
            <w:tcW w:w="2268" w:type="dxa"/>
            <w:noWrap/>
            <w:vAlign w:val="bottom"/>
            <w:hideMark/>
          </w:tcPr>
          <w:p w14:paraId="51BEB5A9"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2.5</w:t>
            </w:r>
          </w:p>
        </w:tc>
        <w:tc>
          <w:tcPr>
            <w:tcW w:w="2063" w:type="dxa"/>
          </w:tcPr>
          <w:p w14:paraId="1C4BF31B"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222.5</w:t>
            </w:r>
          </w:p>
        </w:tc>
      </w:tr>
      <w:tr w:rsidR="00F42BE7" w:rsidRPr="00AC317C" w14:paraId="7F86FB0E" w14:textId="77777777" w:rsidTr="00F42BE7">
        <w:trPr>
          <w:trHeight w:val="224"/>
        </w:trPr>
        <w:tc>
          <w:tcPr>
            <w:tcW w:w="704" w:type="dxa"/>
            <w:vAlign w:val="bottom"/>
          </w:tcPr>
          <w:p w14:paraId="06F9C8E1"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2</w:t>
            </w:r>
            <w:r>
              <w:rPr>
                <w:rFonts w:ascii="Calibri" w:eastAsia="Times New Roman" w:hAnsi="Calibri" w:cs="Calibri"/>
                <w:color w:val="000000"/>
                <w:kern w:val="0"/>
                <w:sz w:val="22"/>
                <w:szCs w:val="22"/>
                <w14:ligatures w14:val="none"/>
              </w:rPr>
              <w:t>2</w:t>
            </w:r>
          </w:p>
        </w:tc>
        <w:tc>
          <w:tcPr>
            <w:tcW w:w="1276" w:type="dxa"/>
            <w:noWrap/>
            <w:vAlign w:val="bottom"/>
            <w:hideMark/>
          </w:tcPr>
          <w:p w14:paraId="379C1FF4"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20</w:t>
            </w:r>
          </w:p>
        </w:tc>
        <w:tc>
          <w:tcPr>
            <w:tcW w:w="1984" w:type="dxa"/>
            <w:noWrap/>
            <w:vAlign w:val="bottom"/>
            <w:hideMark/>
          </w:tcPr>
          <w:p w14:paraId="7B82A0AA"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60</w:t>
            </w:r>
          </w:p>
        </w:tc>
        <w:tc>
          <w:tcPr>
            <w:tcW w:w="2268" w:type="dxa"/>
            <w:noWrap/>
            <w:vAlign w:val="bottom"/>
            <w:hideMark/>
          </w:tcPr>
          <w:p w14:paraId="5D5A8F78"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30</w:t>
            </w:r>
          </w:p>
        </w:tc>
        <w:tc>
          <w:tcPr>
            <w:tcW w:w="2268" w:type="dxa"/>
            <w:noWrap/>
            <w:vAlign w:val="bottom"/>
            <w:hideMark/>
          </w:tcPr>
          <w:p w14:paraId="763ED637"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5</w:t>
            </w:r>
          </w:p>
        </w:tc>
        <w:tc>
          <w:tcPr>
            <w:tcW w:w="2063" w:type="dxa"/>
          </w:tcPr>
          <w:p w14:paraId="63AD0433"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95</w:t>
            </w:r>
          </w:p>
        </w:tc>
      </w:tr>
      <w:tr w:rsidR="00F42BE7" w:rsidRPr="00AC317C" w14:paraId="28E19D29" w14:textId="77777777" w:rsidTr="00F42BE7">
        <w:trPr>
          <w:trHeight w:val="224"/>
        </w:trPr>
        <w:tc>
          <w:tcPr>
            <w:tcW w:w="704" w:type="dxa"/>
            <w:vAlign w:val="bottom"/>
          </w:tcPr>
          <w:p w14:paraId="785A42D1"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2</w:t>
            </w:r>
            <w:r>
              <w:rPr>
                <w:rFonts w:ascii="Calibri" w:eastAsia="Times New Roman" w:hAnsi="Calibri" w:cs="Calibri"/>
                <w:color w:val="000000"/>
                <w:kern w:val="0"/>
                <w:sz w:val="22"/>
                <w:szCs w:val="22"/>
                <w14:ligatures w14:val="none"/>
              </w:rPr>
              <w:t>3</w:t>
            </w:r>
          </w:p>
        </w:tc>
        <w:tc>
          <w:tcPr>
            <w:tcW w:w="1276" w:type="dxa"/>
            <w:noWrap/>
            <w:vAlign w:val="bottom"/>
            <w:hideMark/>
          </w:tcPr>
          <w:p w14:paraId="39C23A25"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20</w:t>
            </w:r>
          </w:p>
        </w:tc>
        <w:tc>
          <w:tcPr>
            <w:tcW w:w="1984" w:type="dxa"/>
            <w:noWrap/>
            <w:vAlign w:val="bottom"/>
            <w:hideMark/>
          </w:tcPr>
          <w:p w14:paraId="6B3D7EC5"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80</w:t>
            </w:r>
          </w:p>
        </w:tc>
        <w:tc>
          <w:tcPr>
            <w:tcW w:w="2268" w:type="dxa"/>
            <w:noWrap/>
            <w:vAlign w:val="bottom"/>
            <w:hideMark/>
          </w:tcPr>
          <w:p w14:paraId="313549E6"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5</w:t>
            </w:r>
          </w:p>
        </w:tc>
        <w:tc>
          <w:tcPr>
            <w:tcW w:w="2268" w:type="dxa"/>
            <w:noWrap/>
            <w:vAlign w:val="bottom"/>
            <w:hideMark/>
          </w:tcPr>
          <w:p w14:paraId="6460B99F"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10</w:t>
            </w:r>
          </w:p>
        </w:tc>
        <w:tc>
          <w:tcPr>
            <w:tcW w:w="2063" w:type="dxa"/>
          </w:tcPr>
          <w:p w14:paraId="6DBDE406"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95</w:t>
            </w:r>
          </w:p>
        </w:tc>
      </w:tr>
      <w:tr w:rsidR="00F42BE7" w:rsidRPr="00AC317C" w14:paraId="612C0596" w14:textId="77777777" w:rsidTr="00F42BE7">
        <w:trPr>
          <w:trHeight w:val="224"/>
        </w:trPr>
        <w:tc>
          <w:tcPr>
            <w:tcW w:w="704" w:type="dxa"/>
            <w:vAlign w:val="bottom"/>
          </w:tcPr>
          <w:p w14:paraId="725705C8"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24</w:t>
            </w:r>
          </w:p>
        </w:tc>
        <w:tc>
          <w:tcPr>
            <w:tcW w:w="1276" w:type="dxa"/>
            <w:noWrap/>
            <w:vAlign w:val="bottom"/>
            <w:hideMark/>
          </w:tcPr>
          <w:p w14:paraId="0F85CC56"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19</w:t>
            </w:r>
          </w:p>
        </w:tc>
        <w:tc>
          <w:tcPr>
            <w:tcW w:w="1984" w:type="dxa"/>
            <w:noWrap/>
            <w:vAlign w:val="bottom"/>
            <w:hideMark/>
          </w:tcPr>
          <w:p w14:paraId="1AFCAA54"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120</w:t>
            </w:r>
          </w:p>
        </w:tc>
        <w:tc>
          <w:tcPr>
            <w:tcW w:w="2268" w:type="dxa"/>
            <w:noWrap/>
            <w:vAlign w:val="bottom"/>
            <w:hideMark/>
          </w:tcPr>
          <w:p w14:paraId="6A1F1CFF"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10</w:t>
            </w:r>
          </w:p>
        </w:tc>
        <w:tc>
          <w:tcPr>
            <w:tcW w:w="2268" w:type="dxa"/>
            <w:noWrap/>
            <w:vAlign w:val="bottom"/>
            <w:hideMark/>
          </w:tcPr>
          <w:p w14:paraId="46A86397"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50</w:t>
            </w:r>
          </w:p>
        </w:tc>
        <w:tc>
          <w:tcPr>
            <w:tcW w:w="2063" w:type="dxa"/>
          </w:tcPr>
          <w:p w14:paraId="4501627C"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180</w:t>
            </w:r>
          </w:p>
        </w:tc>
      </w:tr>
      <w:tr w:rsidR="00F42BE7" w:rsidRPr="00AC317C" w14:paraId="55BA13C7" w14:textId="77777777" w:rsidTr="00F42BE7">
        <w:trPr>
          <w:trHeight w:val="224"/>
        </w:trPr>
        <w:tc>
          <w:tcPr>
            <w:tcW w:w="704" w:type="dxa"/>
            <w:vAlign w:val="bottom"/>
          </w:tcPr>
          <w:p w14:paraId="70DF43D3"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25</w:t>
            </w:r>
          </w:p>
        </w:tc>
        <w:tc>
          <w:tcPr>
            <w:tcW w:w="1276" w:type="dxa"/>
            <w:noWrap/>
            <w:vAlign w:val="bottom"/>
            <w:hideMark/>
          </w:tcPr>
          <w:p w14:paraId="4039EAEA"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18</w:t>
            </w:r>
          </w:p>
        </w:tc>
        <w:tc>
          <w:tcPr>
            <w:tcW w:w="1984" w:type="dxa"/>
            <w:noWrap/>
            <w:vAlign w:val="bottom"/>
            <w:hideMark/>
          </w:tcPr>
          <w:p w14:paraId="08F5F731"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80</w:t>
            </w:r>
          </w:p>
        </w:tc>
        <w:tc>
          <w:tcPr>
            <w:tcW w:w="2268" w:type="dxa"/>
            <w:noWrap/>
            <w:vAlign w:val="bottom"/>
            <w:hideMark/>
          </w:tcPr>
          <w:p w14:paraId="5F18C0A8"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5</w:t>
            </w:r>
          </w:p>
        </w:tc>
        <w:tc>
          <w:tcPr>
            <w:tcW w:w="2268" w:type="dxa"/>
            <w:noWrap/>
            <w:vAlign w:val="bottom"/>
            <w:hideMark/>
          </w:tcPr>
          <w:p w14:paraId="53A3CD2A"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20</w:t>
            </w:r>
          </w:p>
        </w:tc>
        <w:tc>
          <w:tcPr>
            <w:tcW w:w="2063" w:type="dxa"/>
          </w:tcPr>
          <w:p w14:paraId="4E029FD2"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105</w:t>
            </w:r>
          </w:p>
        </w:tc>
      </w:tr>
      <w:tr w:rsidR="00F42BE7" w:rsidRPr="00AC317C" w14:paraId="611EEF7F" w14:textId="77777777" w:rsidTr="00F42BE7">
        <w:trPr>
          <w:trHeight w:val="224"/>
        </w:trPr>
        <w:tc>
          <w:tcPr>
            <w:tcW w:w="704" w:type="dxa"/>
            <w:vAlign w:val="bottom"/>
          </w:tcPr>
          <w:p w14:paraId="5E95A6FD"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26</w:t>
            </w:r>
          </w:p>
        </w:tc>
        <w:tc>
          <w:tcPr>
            <w:tcW w:w="1276" w:type="dxa"/>
            <w:noWrap/>
            <w:vAlign w:val="bottom"/>
            <w:hideMark/>
          </w:tcPr>
          <w:p w14:paraId="2E340EC1"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19</w:t>
            </w:r>
          </w:p>
        </w:tc>
        <w:tc>
          <w:tcPr>
            <w:tcW w:w="1984" w:type="dxa"/>
            <w:noWrap/>
            <w:vAlign w:val="bottom"/>
            <w:hideMark/>
          </w:tcPr>
          <w:p w14:paraId="1E26C999"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75</w:t>
            </w:r>
          </w:p>
        </w:tc>
        <w:tc>
          <w:tcPr>
            <w:tcW w:w="2268" w:type="dxa"/>
            <w:noWrap/>
            <w:vAlign w:val="bottom"/>
            <w:hideMark/>
          </w:tcPr>
          <w:p w14:paraId="5110B0FF"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5</w:t>
            </w:r>
          </w:p>
        </w:tc>
        <w:tc>
          <w:tcPr>
            <w:tcW w:w="2268" w:type="dxa"/>
            <w:noWrap/>
            <w:vAlign w:val="bottom"/>
            <w:hideMark/>
          </w:tcPr>
          <w:p w14:paraId="08630C3E"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10</w:t>
            </w:r>
          </w:p>
        </w:tc>
        <w:tc>
          <w:tcPr>
            <w:tcW w:w="2063" w:type="dxa"/>
          </w:tcPr>
          <w:p w14:paraId="5AD965B0"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90</w:t>
            </w:r>
          </w:p>
        </w:tc>
      </w:tr>
      <w:tr w:rsidR="00F42BE7" w:rsidRPr="00AC317C" w14:paraId="174866E3" w14:textId="77777777" w:rsidTr="00F42BE7">
        <w:trPr>
          <w:trHeight w:val="224"/>
        </w:trPr>
        <w:tc>
          <w:tcPr>
            <w:tcW w:w="704" w:type="dxa"/>
            <w:vAlign w:val="bottom"/>
          </w:tcPr>
          <w:p w14:paraId="7AD6BDD0"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2</w:t>
            </w:r>
            <w:r>
              <w:rPr>
                <w:rFonts w:ascii="Calibri" w:eastAsia="Times New Roman" w:hAnsi="Calibri" w:cs="Calibri"/>
                <w:color w:val="000000"/>
                <w:kern w:val="0"/>
                <w:sz w:val="22"/>
                <w:szCs w:val="22"/>
                <w14:ligatures w14:val="none"/>
              </w:rPr>
              <w:t>7</w:t>
            </w:r>
          </w:p>
        </w:tc>
        <w:tc>
          <w:tcPr>
            <w:tcW w:w="1276" w:type="dxa"/>
            <w:noWrap/>
            <w:vAlign w:val="bottom"/>
            <w:hideMark/>
          </w:tcPr>
          <w:p w14:paraId="1B3CDD3C"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20</w:t>
            </w:r>
          </w:p>
        </w:tc>
        <w:tc>
          <w:tcPr>
            <w:tcW w:w="1984" w:type="dxa"/>
            <w:noWrap/>
            <w:vAlign w:val="bottom"/>
            <w:hideMark/>
          </w:tcPr>
          <w:p w14:paraId="09000644"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70</w:t>
            </w:r>
          </w:p>
        </w:tc>
        <w:tc>
          <w:tcPr>
            <w:tcW w:w="2268" w:type="dxa"/>
            <w:noWrap/>
            <w:vAlign w:val="bottom"/>
            <w:hideMark/>
          </w:tcPr>
          <w:p w14:paraId="60FD0C68"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1.5</w:t>
            </w:r>
          </w:p>
        </w:tc>
        <w:tc>
          <w:tcPr>
            <w:tcW w:w="2268" w:type="dxa"/>
            <w:noWrap/>
            <w:vAlign w:val="bottom"/>
            <w:hideMark/>
          </w:tcPr>
          <w:p w14:paraId="66D1EA57"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13</w:t>
            </w:r>
          </w:p>
        </w:tc>
        <w:tc>
          <w:tcPr>
            <w:tcW w:w="2063" w:type="dxa"/>
          </w:tcPr>
          <w:p w14:paraId="1E17EF6A"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84.5</w:t>
            </w:r>
          </w:p>
        </w:tc>
      </w:tr>
      <w:tr w:rsidR="00F42BE7" w:rsidRPr="00AC317C" w14:paraId="3F8FA43B" w14:textId="77777777" w:rsidTr="00F42BE7">
        <w:trPr>
          <w:trHeight w:val="224"/>
        </w:trPr>
        <w:tc>
          <w:tcPr>
            <w:tcW w:w="704" w:type="dxa"/>
            <w:vAlign w:val="bottom"/>
          </w:tcPr>
          <w:p w14:paraId="4F9FE0D7"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28</w:t>
            </w:r>
          </w:p>
        </w:tc>
        <w:tc>
          <w:tcPr>
            <w:tcW w:w="1276" w:type="dxa"/>
            <w:noWrap/>
            <w:vAlign w:val="bottom"/>
            <w:hideMark/>
          </w:tcPr>
          <w:p w14:paraId="438171CB"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18</w:t>
            </w:r>
          </w:p>
        </w:tc>
        <w:tc>
          <w:tcPr>
            <w:tcW w:w="1984" w:type="dxa"/>
            <w:noWrap/>
            <w:vAlign w:val="bottom"/>
            <w:hideMark/>
          </w:tcPr>
          <w:p w14:paraId="57F762D8"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25</w:t>
            </w:r>
          </w:p>
        </w:tc>
        <w:tc>
          <w:tcPr>
            <w:tcW w:w="2268" w:type="dxa"/>
            <w:noWrap/>
            <w:vAlign w:val="bottom"/>
            <w:hideMark/>
          </w:tcPr>
          <w:p w14:paraId="4897DA1A"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2.5</w:t>
            </w:r>
          </w:p>
        </w:tc>
        <w:tc>
          <w:tcPr>
            <w:tcW w:w="2268" w:type="dxa"/>
            <w:noWrap/>
            <w:vAlign w:val="bottom"/>
            <w:hideMark/>
          </w:tcPr>
          <w:p w14:paraId="0496E4ED"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3</w:t>
            </w:r>
          </w:p>
        </w:tc>
        <w:tc>
          <w:tcPr>
            <w:tcW w:w="2063" w:type="dxa"/>
          </w:tcPr>
          <w:p w14:paraId="2BD90488"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30.5</w:t>
            </w:r>
          </w:p>
        </w:tc>
      </w:tr>
      <w:tr w:rsidR="00F42BE7" w:rsidRPr="00AC317C" w14:paraId="079A0316" w14:textId="77777777" w:rsidTr="00F42BE7">
        <w:trPr>
          <w:trHeight w:val="224"/>
        </w:trPr>
        <w:tc>
          <w:tcPr>
            <w:tcW w:w="704" w:type="dxa"/>
            <w:vAlign w:val="bottom"/>
          </w:tcPr>
          <w:p w14:paraId="049C4893"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29</w:t>
            </w:r>
          </w:p>
        </w:tc>
        <w:tc>
          <w:tcPr>
            <w:tcW w:w="1276" w:type="dxa"/>
            <w:noWrap/>
            <w:vAlign w:val="bottom"/>
            <w:hideMark/>
          </w:tcPr>
          <w:p w14:paraId="7A98DA68"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18</w:t>
            </w:r>
          </w:p>
        </w:tc>
        <w:tc>
          <w:tcPr>
            <w:tcW w:w="1984" w:type="dxa"/>
            <w:noWrap/>
            <w:vAlign w:val="bottom"/>
            <w:hideMark/>
          </w:tcPr>
          <w:p w14:paraId="54FFD206"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80</w:t>
            </w:r>
          </w:p>
        </w:tc>
        <w:tc>
          <w:tcPr>
            <w:tcW w:w="2268" w:type="dxa"/>
            <w:noWrap/>
            <w:vAlign w:val="bottom"/>
            <w:hideMark/>
          </w:tcPr>
          <w:p w14:paraId="75290EF6"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10</w:t>
            </w:r>
          </w:p>
        </w:tc>
        <w:tc>
          <w:tcPr>
            <w:tcW w:w="2268" w:type="dxa"/>
            <w:noWrap/>
            <w:vAlign w:val="bottom"/>
            <w:hideMark/>
          </w:tcPr>
          <w:p w14:paraId="432FEAF4"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5</w:t>
            </w:r>
          </w:p>
        </w:tc>
        <w:tc>
          <w:tcPr>
            <w:tcW w:w="2063" w:type="dxa"/>
          </w:tcPr>
          <w:p w14:paraId="20556896"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95</w:t>
            </w:r>
          </w:p>
        </w:tc>
      </w:tr>
      <w:tr w:rsidR="00F42BE7" w:rsidRPr="00AC317C" w14:paraId="0030184C" w14:textId="77777777" w:rsidTr="00F42BE7">
        <w:trPr>
          <w:trHeight w:val="224"/>
        </w:trPr>
        <w:tc>
          <w:tcPr>
            <w:tcW w:w="704" w:type="dxa"/>
            <w:vAlign w:val="bottom"/>
          </w:tcPr>
          <w:p w14:paraId="3A750622"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30</w:t>
            </w:r>
          </w:p>
        </w:tc>
        <w:tc>
          <w:tcPr>
            <w:tcW w:w="1276" w:type="dxa"/>
            <w:noWrap/>
            <w:vAlign w:val="bottom"/>
            <w:hideMark/>
          </w:tcPr>
          <w:p w14:paraId="36792776"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19</w:t>
            </w:r>
          </w:p>
        </w:tc>
        <w:tc>
          <w:tcPr>
            <w:tcW w:w="1984" w:type="dxa"/>
            <w:noWrap/>
            <w:vAlign w:val="bottom"/>
            <w:hideMark/>
          </w:tcPr>
          <w:p w14:paraId="60EB9CED"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50</w:t>
            </w:r>
          </w:p>
        </w:tc>
        <w:tc>
          <w:tcPr>
            <w:tcW w:w="2268" w:type="dxa"/>
            <w:noWrap/>
            <w:vAlign w:val="bottom"/>
            <w:hideMark/>
          </w:tcPr>
          <w:p w14:paraId="49F01FBE"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15</w:t>
            </w:r>
          </w:p>
        </w:tc>
        <w:tc>
          <w:tcPr>
            <w:tcW w:w="2268" w:type="dxa"/>
            <w:noWrap/>
            <w:vAlign w:val="bottom"/>
            <w:hideMark/>
          </w:tcPr>
          <w:p w14:paraId="1BFE883A"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sidRPr="00AC317C">
              <w:rPr>
                <w:rFonts w:ascii="Calibri" w:eastAsia="Times New Roman" w:hAnsi="Calibri" w:cs="Calibri"/>
                <w:color w:val="000000"/>
                <w:kern w:val="0"/>
                <w:sz w:val="22"/>
                <w:szCs w:val="22"/>
                <w14:ligatures w14:val="none"/>
              </w:rPr>
              <w:t>20</w:t>
            </w:r>
          </w:p>
        </w:tc>
        <w:tc>
          <w:tcPr>
            <w:tcW w:w="2063" w:type="dxa"/>
          </w:tcPr>
          <w:p w14:paraId="0EBCE87F" w14:textId="77777777" w:rsidR="00F42BE7" w:rsidRPr="00AC317C" w:rsidRDefault="00F42BE7" w:rsidP="00F42BE7">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85</w:t>
            </w:r>
          </w:p>
        </w:tc>
      </w:tr>
    </w:tbl>
    <w:p w14:paraId="0E1D5963" w14:textId="06B80FE5" w:rsidR="00AC317C" w:rsidRDefault="00AC34B4" w:rsidP="001F69C4">
      <w:pPr>
        <w:ind w:right="576"/>
        <w:rPr>
          <w:rFonts w:ascii="Times New Roman" w:hAnsi="Times New Roman" w:cs="Times New Roman"/>
        </w:rPr>
      </w:pPr>
      <w:r w:rsidRPr="00AC34B4">
        <w:rPr>
          <w:rFonts w:ascii="Times New Roman" w:hAnsi="Times New Roman" w:cs="Times New Roman"/>
          <w:b/>
          <w:bCs/>
        </w:rPr>
        <w:t>Table 1</w:t>
      </w:r>
      <w:r w:rsidRPr="00AC34B4">
        <w:rPr>
          <w:rFonts w:ascii="Times New Roman" w:hAnsi="Times New Roman" w:cs="Times New Roman"/>
        </w:rPr>
        <w:t xml:space="preserve"> shows the </w:t>
      </w:r>
      <w:r w:rsidRPr="00AC34B4">
        <w:rPr>
          <w:rFonts w:ascii="Times New Roman" w:hAnsi="Times New Roman" w:cs="Times New Roman"/>
          <w:b/>
          <w:bCs/>
        </w:rPr>
        <w:t>raw housing-related variables</w:t>
      </w:r>
      <w:r w:rsidRPr="00AC34B4">
        <w:rPr>
          <w:rFonts w:ascii="Times New Roman" w:hAnsi="Times New Roman" w:cs="Times New Roman"/>
        </w:rPr>
        <w:t xml:space="preserve"> collected from the survey</w:t>
      </w:r>
    </w:p>
    <w:p w14:paraId="5EF6F115" w14:textId="77777777" w:rsidR="00C1540D" w:rsidRDefault="00C1540D" w:rsidP="002F1A78">
      <w:pPr>
        <w:ind w:right="576"/>
        <w:rPr>
          <w:rFonts w:ascii="Times New Roman" w:hAnsi="Times New Roman" w:cs="Times New Roman"/>
        </w:rPr>
      </w:pPr>
    </w:p>
    <w:p w14:paraId="153F75F9" w14:textId="3D4F18CD" w:rsidR="00F42BE7" w:rsidRPr="00F42BE7" w:rsidRDefault="00AC34B4" w:rsidP="00F42BE7">
      <w:pPr>
        <w:pStyle w:val="Heading1"/>
        <w:numPr>
          <w:ilvl w:val="0"/>
          <w:numId w:val="12"/>
        </w:numPr>
      </w:pPr>
      <w:bookmarkStart w:id="2" w:name="_Toc219648486"/>
      <w:r w:rsidRPr="00AC34B4">
        <w:t>Descriptive Statistic</w:t>
      </w:r>
      <w:bookmarkEnd w:id="2"/>
    </w:p>
    <w:p w14:paraId="785B5327" w14:textId="77777777" w:rsidR="00AC34B4" w:rsidRPr="00AC34B4" w:rsidRDefault="00AC34B4" w:rsidP="00AC34B4">
      <w:pPr>
        <w:spacing w:line="259" w:lineRule="auto"/>
        <w:ind w:left="216" w:right="576"/>
        <w:rPr>
          <w:rFonts w:ascii="Times New Roman" w:hAnsi="Times New Roman" w:cs="Times New Roman"/>
        </w:rPr>
      </w:pPr>
      <w:r w:rsidRPr="00AC34B4">
        <w:rPr>
          <w:rFonts w:ascii="Times New Roman" w:hAnsi="Times New Roman" w:cs="Times New Roman"/>
        </w:rPr>
        <w:t xml:space="preserve">Graphs </w:t>
      </w:r>
    </w:p>
    <w:p w14:paraId="6291F5B4" w14:textId="77777777" w:rsidR="00AC34B4" w:rsidRDefault="00AC34B4" w:rsidP="00AC34B4">
      <w:pPr>
        <w:ind w:left="576" w:right="576"/>
        <w:rPr>
          <w:rFonts w:ascii="Times New Roman" w:hAnsi="Times New Roman" w:cs="Times New Roman"/>
        </w:rPr>
      </w:pPr>
      <w:r w:rsidRPr="00AC34B4">
        <w:rPr>
          <w:rFonts w:ascii="Times New Roman" w:hAnsi="Times New Roman" w:cs="Times New Roman"/>
        </w:rPr>
        <w:t xml:space="preserve">To gain a clearer understanding of the distribution of </w:t>
      </w:r>
      <w:r w:rsidRPr="00AC34B4">
        <w:rPr>
          <w:rFonts w:ascii="Times New Roman" w:hAnsi="Times New Roman" w:cs="Times New Roman"/>
          <w:b/>
          <w:bCs/>
        </w:rPr>
        <w:t>total monthly student housing cost</w:t>
      </w:r>
      <w:r w:rsidRPr="00AC34B4">
        <w:rPr>
          <w:rFonts w:ascii="Times New Roman" w:hAnsi="Times New Roman" w:cs="Times New Roman"/>
        </w:rPr>
        <w:t xml:space="preserve"> in our sample, the raw survey data were converted into graphical representations.</w:t>
      </w:r>
    </w:p>
    <w:p w14:paraId="104B1FAA" w14:textId="7497F12A" w:rsidR="006D4D6C" w:rsidRDefault="006D4D6C" w:rsidP="00AC34B4">
      <w:pPr>
        <w:ind w:left="576" w:right="576"/>
        <w:rPr>
          <w:rFonts w:ascii="Times New Roman" w:hAnsi="Times New Roman" w:cs="Times New Roman"/>
        </w:rPr>
      </w:pPr>
    </w:p>
    <w:p w14:paraId="51E701CB" w14:textId="77777777" w:rsidR="003C6D67" w:rsidRDefault="003C6D67" w:rsidP="00AC34B4">
      <w:pPr>
        <w:ind w:left="576" w:right="576"/>
        <w:rPr>
          <w:rFonts w:ascii="Times New Roman" w:hAnsi="Times New Roman" w:cs="Times New Roman"/>
        </w:rPr>
      </w:pPr>
    </w:p>
    <w:p w14:paraId="00AEB53A" w14:textId="77777777" w:rsidR="003C6D67" w:rsidRDefault="003C6D67" w:rsidP="00AC34B4">
      <w:pPr>
        <w:ind w:left="576" w:right="576"/>
        <w:rPr>
          <w:rFonts w:ascii="Times New Roman" w:hAnsi="Times New Roman" w:cs="Times New Roman"/>
        </w:rPr>
      </w:pPr>
    </w:p>
    <w:p w14:paraId="2E10A318" w14:textId="77777777" w:rsidR="003C6D67" w:rsidRDefault="003C6D67" w:rsidP="00AC34B4">
      <w:pPr>
        <w:ind w:left="576" w:right="576"/>
        <w:rPr>
          <w:rFonts w:ascii="Times New Roman" w:hAnsi="Times New Roman" w:cs="Times New Roman"/>
        </w:rPr>
      </w:pPr>
    </w:p>
    <w:p w14:paraId="70E4AAD3" w14:textId="77777777" w:rsidR="003C6D67" w:rsidRDefault="003C6D67" w:rsidP="00AC34B4">
      <w:pPr>
        <w:ind w:left="576" w:right="576"/>
        <w:rPr>
          <w:rFonts w:ascii="Times New Roman" w:hAnsi="Times New Roman" w:cs="Times New Roman"/>
        </w:rPr>
      </w:pPr>
    </w:p>
    <w:p w14:paraId="65B739BC" w14:textId="77777777" w:rsidR="003C6D67" w:rsidRDefault="003C6D67" w:rsidP="00AC34B4">
      <w:pPr>
        <w:ind w:left="576" w:right="576"/>
        <w:rPr>
          <w:rFonts w:ascii="Times New Roman" w:hAnsi="Times New Roman" w:cs="Times New Roman"/>
        </w:rPr>
      </w:pPr>
    </w:p>
    <w:p w14:paraId="3A12D0C6" w14:textId="77777777" w:rsidR="003C6D67" w:rsidRPr="00AC34B4" w:rsidRDefault="003C6D67" w:rsidP="00AC34B4">
      <w:pPr>
        <w:ind w:left="576" w:right="576"/>
        <w:rPr>
          <w:rFonts w:ascii="Times New Roman" w:hAnsi="Times New Roman" w:cs="Times New Roman"/>
        </w:rPr>
      </w:pPr>
    </w:p>
    <w:p w14:paraId="6161512A" w14:textId="35A03D01" w:rsidR="00AC34B4" w:rsidRPr="00AC34B4" w:rsidRDefault="00AC317C">
      <w:pPr>
        <w:pStyle w:val="ListParagraph"/>
        <w:numPr>
          <w:ilvl w:val="0"/>
          <w:numId w:val="3"/>
        </w:numPr>
        <w:spacing w:line="259" w:lineRule="auto"/>
        <w:ind w:left="576" w:right="576"/>
        <w:rPr>
          <w:rFonts w:ascii="Times New Roman" w:hAnsi="Times New Roman" w:cs="Times New Roman"/>
        </w:rPr>
      </w:pPr>
      <w:r w:rsidRPr="00AC34B4">
        <w:rPr>
          <w:rFonts w:ascii="Times New Roman" w:hAnsi="Times New Roman" w:cs="Times New Roman"/>
          <w:noProof/>
        </w:rPr>
        <w:drawing>
          <wp:anchor distT="0" distB="0" distL="114300" distR="114300" simplePos="0" relativeHeight="251670528" behindDoc="1" locked="0" layoutInCell="1" allowOverlap="1" wp14:anchorId="084DBD03" wp14:editId="7F9B00F5">
            <wp:simplePos x="0" y="0"/>
            <wp:positionH relativeFrom="margin">
              <wp:posOffset>478155</wp:posOffset>
            </wp:positionH>
            <wp:positionV relativeFrom="paragraph">
              <wp:posOffset>331470</wp:posOffset>
            </wp:positionV>
            <wp:extent cx="5085080" cy="2806065"/>
            <wp:effectExtent l="0" t="0" r="1270" b="0"/>
            <wp:wrapTopAndBottom/>
            <wp:docPr id="130308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86009" name="Picture 1303086009"/>
                    <pic:cNvPicPr/>
                  </pic:nvPicPr>
                  <pic:blipFill>
                    <a:blip r:embed="rId12">
                      <a:extLst>
                        <a:ext uri="{28A0092B-C50C-407E-A947-70E740481C1C}">
                          <a14:useLocalDpi xmlns:a14="http://schemas.microsoft.com/office/drawing/2010/main" val="0"/>
                        </a:ext>
                      </a:extLst>
                    </a:blip>
                    <a:stretch>
                      <a:fillRect/>
                    </a:stretch>
                  </pic:blipFill>
                  <pic:spPr>
                    <a:xfrm>
                      <a:off x="0" y="0"/>
                      <a:ext cx="5085080" cy="2806065"/>
                    </a:xfrm>
                    <a:prstGeom prst="rect">
                      <a:avLst/>
                    </a:prstGeom>
                  </pic:spPr>
                </pic:pic>
              </a:graphicData>
            </a:graphic>
            <wp14:sizeRelH relativeFrom="margin">
              <wp14:pctWidth>0</wp14:pctWidth>
            </wp14:sizeRelH>
            <wp14:sizeRelV relativeFrom="margin">
              <wp14:pctHeight>0</wp14:pctHeight>
            </wp14:sizeRelV>
          </wp:anchor>
        </w:drawing>
      </w:r>
      <w:r w:rsidR="00AC34B4" w:rsidRPr="00AC34B4">
        <w:rPr>
          <w:rFonts w:ascii="Times New Roman" w:hAnsi="Times New Roman" w:cs="Times New Roman"/>
        </w:rPr>
        <w:t>Histogram</w:t>
      </w:r>
    </w:p>
    <w:p w14:paraId="74D2A232" w14:textId="77777777" w:rsidR="003C6D67" w:rsidRDefault="003C6D67" w:rsidP="00AC34B4">
      <w:pPr>
        <w:ind w:left="576" w:right="576"/>
        <w:rPr>
          <w:rFonts w:ascii="Times New Roman" w:hAnsi="Times New Roman" w:cs="Times New Roman"/>
          <w:b/>
          <w:bCs/>
        </w:rPr>
      </w:pPr>
    </w:p>
    <w:p w14:paraId="6D73A354" w14:textId="7EE00FFF" w:rsidR="00AC34B4" w:rsidRDefault="00AC34B4" w:rsidP="00AC34B4">
      <w:pPr>
        <w:ind w:left="576" w:right="576"/>
        <w:rPr>
          <w:rFonts w:ascii="Times New Roman" w:hAnsi="Times New Roman" w:cs="Times New Roman"/>
        </w:rPr>
      </w:pPr>
      <w:r w:rsidRPr="00AC34B4">
        <w:rPr>
          <w:rFonts w:ascii="Times New Roman" w:hAnsi="Times New Roman" w:cs="Times New Roman"/>
          <w:b/>
          <w:bCs/>
        </w:rPr>
        <w:t>Histogram Interpretation:</w:t>
      </w:r>
      <w:r w:rsidRPr="00AC34B4">
        <w:rPr>
          <w:rFonts w:ascii="Times New Roman" w:hAnsi="Times New Roman" w:cs="Times New Roman"/>
        </w:rPr>
        <w:br/>
        <w:t>Figure X presents the histogram of total monthly student housing cost. The distribution is right-skewed, with most observations concentrated between approximately 50 USD and 120 USD. A small number of students report relatively high housing costs, which extend the right tail of the distribution.</w:t>
      </w:r>
    </w:p>
    <w:p w14:paraId="7A5F008E" w14:textId="77777777" w:rsidR="006D4D6C" w:rsidRPr="00AC34B4" w:rsidRDefault="006D4D6C" w:rsidP="00AC34B4">
      <w:pPr>
        <w:ind w:left="576" w:right="576"/>
        <w:rPr>
          <w:rFonts w:ascii="Times New Roman" w:hAnsi="Times New Roman" w:cs="Times New Roman"/>
        </w:rPr>
      </w:pPr>
    </w:p>
    <w:p w14:paraId="013AA756" w14:textId="49EE8EBE" w:rsidR="00AC34B4" w:rsidRPr="00AC34B4" w:rsidRDefault="00AC34B4">
      <w:pPr>
        <w:pStyle w:val="ListParagraph"/>
        <w:numPr>
          <w:ilvl w:val="0"/>
          <w:numId w:val="3"/>
        </w:numPr>
        <w:spacing w:line="259" w:lineRule="auto"/>
        <w:ind w:left="576" w:right="576"/>
        <w:rPr>
          <w:rFonts w:ascii="Times New Roman" w:hAnsi="Times New Roman" w:cs="Times New Roman"/>
        </w:rPr>
      </w:pPr>
      <w:r w:rsidRPr="00AC34B4">
        <w:rPr>
          <w:rFonts w:ascii="Times New Roman" w:hAnsi="Times New Roman" w:cs="Times New Roman"/>
        </w:rPr>
        <w:t xml:space="preserve">Boxplot </w:t>
      </w:r>
    </w:p>
    <w:p w14:paraId="4232458A" w14:textId="5FE6FD2B" w:rsidR="00AC34B4" w:rsidRPr="00AC34B4" w:rsidRDefault="00786EE6" w:rsidP="00AC34B4">
      <w:pPr>
        <w:pStyle w:val="ListParagraph"/>
        <w:ind w:left="576" w:right="576"/>
        <w:rPr>
          <w:rFonts w:ascii="Times New Roman" w:hAnsi="Times New Roman" w:cs="Times New Roman"/>
        </w:rPr>
      </w:pPr>
      <w:r>
        <w:rPr>
          <w:noProof/>
          <w14:ligatures w14:val="none"/>
        </w:rPr>
        <w:drawing>
          <wp:anchor distT="0" distB="0" distL="114300" distR="114300" simplePos="0" relativeHeight="251671552" behindDoc="0" locked="0" layoutInCell="1" allowOverlap="1" wp14:anchorId="0FE516EA" wp14:editId="085BBFB0">
            <wp:simplePos x="0" y="0"/>
            <wp:positionH relativeFrom="margin">
              <wp:align>right</wp:align>
            </wp:positionH>
            <wp:positionV relativeFrom="paragraph">
              <wp:posOffset>226060</wp:posOffset>
            </wp:positionV>
            <wp:extent cx="6097270" cy="2185670"/>
            <wp:effectExtent l="0" t="0" r="0" b="5080"/>
            <wp:wrapTopAndBottom/>
            <wp:docPr id="27294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40741"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6097270" cy="2185670"/>
                    </a:xfrm>
                    <a:prstGeom prst="rect">
                      <a:avLst/>
                    </a:prstGeom>
                  </pic:spPr>
                </pic:pic>
              </a:graphicData>
            </a:graphic>
          </wp:anchor>
        </w:drawing>
      </w:r>
    </w:p>
    <w:p w14:paraId="41CBE2ED" w14:textId="77777777" w:rsidR="006D4D6C" w:rsidRPr="00AC34B4" w:rsidRDefault="006D4D6C" w:rsidP="00AC34B4">
      <w:pPr>
        <w:ind w:left="576" w:right="576"/>
        <w:rPr>
          <w:rFonts w:ascii="Times New Roman" w:hAnsi="Times New Roman" w:cs="Times New Roman"/>
        </w:rPr>
      </w:pPr>
    </w:p>
    <w:p w14:paraId="320C92CB" w14:textId="77777777" w:rsidR="009639A0" w:rsidRPr="009639A0" w:rsidRDefault="00AC34B4" w:rsidP="009639A0">
      <w:pPr>
        <w:ind w:left="576" w:right="576"/>
        <w:rPr>
          <w:rFonts w:ascii="Times New Roman" w:hAnsi="Times New Roman" w:cs="Times New Roman"/>
        </w:rPr>
      </w:pPr>
      <w:r w:rsidRPr="00AC34B4">
        <w:rPr>
          <w:rFonts w:ascii="Times New Roman" w:hAnsi="Times New Roman" w:cs="Times New Roman"/>
          <w:b/>
          <w:bCs/>
        </w:rPr>
        <w:t>Boxplot Interpretation:</w:t>
      </w:r>
      <w:r w:rsidRPr="00AC34B4">
        <w:rPr>
          <w:rFonts w:ascii="Times New Roman" w:hAnsi="Times New Roman" w:cs="Times New Roman"/>
        </w:rPr>
        <w:br/>
      </w:r>
      <w:r w:rsidR="009639A0" w:rsidRPr="009639A0">
        <w:rPr>
          <w:rFonts w:ascii="Times New Roman" w:hAnsi="Times New Roman" w:cs="Times New Roman"/>
        </w:rPr>
        <w:t xml:space="preserve">The boxplot summarizes the distribution of total monthly student housing cost. The median housing cost is approximately </w:t>
      </w:r>
      <w:r w:rsidR="009639A0" w:rsidRPr="009639A0">
        <w:rPr>
          <w:rFonts w:ascii="Times New Roman" w:hAnsi="Times New Roman" w:cs="Times New Roman"/>
          <w:b/>
          <w:bCs/>
        </w:rPr>
        <w:t>88.5 USD</w:t>
      </w:r>
      <w:r w:rsidR="009639A0" w:rsidRPr="009639A0">
        <w:rPr>
          <w:rFonts w:ascii="Times New Roman" w:hAnsi="Times New Roman" w:cs="Times New Roman"/>
        </w:rPr>
        <w:t xml:space="preserve">, while the middle 50% of observations range between </w:t>
      </w:r>
      <w:r w:rsidR="009639A0" w:rsidRPr="009639A0">
        <w:rPr>
          <w:rFonts w:ascii="Times New Roman" w:hAnsi="Times New Roman" w:cs="Times New Roman"/>
          <w:b/>
          <w:bCs/>
        </w:rPr>
        <w:t>60.00 USD (Q1)</w:t>
      </w:r>
      <w:r w:rsidR="009639A0" w:rsidRPr="009639A0">
        <w:rPr>
          <w:rFonts w:ascii="Times New Roman" w:hAnsi="Times New Roman" w:cs="Times New Roman"/>
        </w:rPr>
        <w:t xml:space="preserve"> and </w:t>
      </w:r>
      <w:r w:rsidR="009639A0" w:rsidRPr="009639A0">
        <w:rPr>
          <w:rFonts w:ascii="Times New Roman" w:hAnsi="Times New Roman" w:cs="Times New Roman"/>
          <w:b/>
          <w:bCs/>
        </w:rPr>
        <w:t>105.0 USD (Q3)</w:t>
      </w:r>
      <w:r w:rsidR="009639A0" w:rsidRPr="009639A0">
        <w:rPr>
          <w:rFonts w:ascii="Times New Roman" w:hAnsi="Times New Roman" w:cs="Times New Roman"/>
        </w:rPr>
        <w:t xml:space="preserve">. Several observations lie beyond the upper whisker, indicating the presence of </w:t>
      </w:r>
      <w:r w:rsidR="009639A0" w:rsidRPr="009639A0">
        <w:rPr>
          <w:rFonts w:ascii="Times New Roman" w:hAnsi="Times New Roman" w:cs="Times New Roman"/>
          <w:b/>
          <w:bCs/>
        </w:rPr>
        <w:t>high-cost outliers</w:t>
      </w:r>
      <w:r w:rsidR="009639A0" w:rsidRPr="009639A0">
        <w:rPr>
          <w:rFonts w:ascii="Times New Roman" w:hAnsi="Times New Roman" w:cs="Times New Roman"/>
        </w:rPr>
        <w:t xml:space="preserve">. This suggests that while most students have similar housing expenses, a small number incur </w:t>
      </w:r>
      <w:r w:rsidR="009639A0" w:rsidRPr="009639A0">
        <w:rPr>
          <w:rFonts w:ascii="Times New Roman" w:hAnsi="Times New Roman" w:cs="Times New Roman"/>
          <w:b/>
          <w:bCs/>
        </w:rPr>
        <w:t>substantially higher monthly housing costs</w:t>
      </w:r>
      <w:r w:rsidR="009639A0" w:rsidRPr="009639A0">
        <w:rPr>
          <w:rFonts w:ascii="Times New Roman" w:hAnsi="Times New Roman" w:cs="Times New Roman"/>
        </w:rPr>
        <w:t>.</w:t>
      </w:r>
    </w:p>
    <w:p w14:paraId="10FD50C9" w14:textId="27684339" w:rsidR="003C6D67" w:rsidRDefault="003C6D67" w:rsidP="006D4D6C">
      <w:pPr>
        <w:ind w:left="576" w:right="576"/>
        <w:rPr>
          <w:rFonts w:ascii="Times New Roman" w:hAnsi="Times New Roman" w:cs="Times New Roman"/>
        </w:rPr>
      </w:pPr>
    </w:p>
    <w:p w14:paraId="59140ABF" w14:textId="4FA53C0B" w:rsidR="00AC34B4" w:rsidRPr="00786EE6" w:rsidRDefault="00AC34B4" w:rsidP="006D4D6C">
      <w:pPr>
        <w:ind w:left="576" w:right="576"/>
        <w:rPr>
          <w:rFonts w:ascii="Times New Roman" w:hAnsi="Times New Roman" w:cs="Times New Roman"/>
          <w:b/>
          <w:bCs/>
          <w:sz w:val="26"/>
          <w:szCs w:val="26"/>
        </w:rPr>
      </w:pPr>
      <w:r w:rsidRPr="00786EE6">
        <w:rPr>
          <w:rFonts w:ascii="Times New Roman" w:hAnsi="Times New Roman" w:cs="Times New Roman"/>
          <w:b/>
          <w:bCs/>
          <w:sz w:val="26"/>
          <w:szCs w:val="26"/>
        </w:rPr>
        <w:t xml:space="preserve">Summary Statistic </w:t>
      </w:r>
    </w:p>
    <w:p w14:paraId="70ED2F02" w14:textId="77777777" w:rsidR="00AC34B4" w:rsidRPr="00AC34B4" w:rsidRDefault="00AC34B4">
      <w:pPr>
        <w:pStyle w:val="ListParagraph"/>
        <w:numPr>
          <w:ilvl w:val="0"/>
          <w:numId w:val="4"/>
        </w:numPr>
        <w:spacing w:line="259" w:lineRule="auto"/>
        <w:ind w:left="576" w:right="576"/>
        <w:rPr>
          <w:rFonts w:ascii="Times New Roman" w:hAnsi="Times New Roman" w:cs="Times New Roman"/>
        </w:rPr>
      </w:pPr>
      <w:r w:rsidRPr="00AC34B4">
        <w:rPr>
          <w:rFonts w:ascii="Times New Roman" w:hAnsi="Times New Roman" w:cs="Times New Roman"/>
        </w:rPr>
        <w:t xml:space="preserve">Measures of Central Tendency </w:t>
      </w:r>
    </w:p>
    <w:p w14:paraId="5631469A" w14:textId="77777777" w:rsidR="00AC34B4" w:rsidRPr="00AC34B4" w:rsidRDefault="00AC34B4" w:rsidP="00AC34B4">
      <w:pPr>
        <w:pStyle w:val="ListParagraph"/>
        <w:ind w:left="576" w:right="576"/>
        <w:rPr>
          <w:rFonts w:ascii="Times New Roman" w:hAnsi="Times New Roman" w:cs="Times New Roman"/>
        </w:rPr>
      </w:pPr>
      <w:r w:rsidRPr="00AC34B4">
        <w:rPr>
          <w:rFonts w:ascii="Times New Roman" w:hAnsi="Times New Roman" w:cs="Times New Roman"/>
        </w:rPr>
        <w:t xml:space="preserve">Measures of central tendency describe the </w:t>
      </w:r>
      <w:r w:rsidRPr="00AC34B4">
        <w:rPr>
          <w:rFonts w:ascii="Times New Roman" w:hAnsi="Times New Roman" w:cs="Times New Roman"/>
          <w:b/>
          <w:bCs/>
        </w:rPr>
        <w:t>typical or central value</w:t>
      </w:r>
      <w:r w:rsidRPr="00AC34B4">
        <w:rPr>
          <w:rFonts w:ascii="Times New Roman" w:hAnsi="Times New Roman" w:cs="Times New Roman"/>
        </w:rPr>
        <w:t xml:space="preserve"> of a dataset. In this study, they are used to summarize the </w:t>
      </w:r>
      <w:r w:rsidRPr="00AC34B4">
        <w:rPr>
          <w:rFonts w:ascii="Times New Roman" w:hAnsi="Times New Roman" w:cs="Times New Roman"/>
          <w:b/>
          <w:bCs/>
        </w:rPr>
        <w:t>total monthly student housing cost</w:t>
      </w:r>
      <w:r w:rsidRPr="00AC34B4">
        <w:rPr>
          <w:rFonts w:ascii="Times New Roman" w:hAnsi="Times New Roman" w:cs="Times New Roman"/>
        </w:rPr>
        <w:t>.</w:t>
      </w:r>
    </w:p>
    <w:p w14:paraId="3B6E6AEC" w14:textId="77777777" w:rsidR="00AC34B4" w:rsidRPr="00AC34B4" w:rsidRDefault="00AC34B4" w:rsidP="00AC34B4">
      <w:pPr>
        <w:pStyle w:val="ListParagraph"/>
        <w:ind w:left="576" w:right="576"/>
        <w:rPr>
          <w:rFonts w:ascii="Times New Roman" w:hAnsi="Times New Roman" w:cs="Times New Roman"/>
        </w:rPr>
      </w:pPr>
    </w:p>
    <w:p w14:paraId="1608A592" w14:textId="77777777" w:rsidR="00AC34B4" w:rsidRPr="00AB2172" w:rsidRDefault="00AC34B4" w:rsidP="00AC34B4">
      <w:pPr>
        <w:pStyle w:val="ListParagraph"/>
        <w:ind w:left="576" w:right="576"/>
        <w:rPr>
          <w:rFonts w:ascii="Times New Roman" w:hAnsi="Times New Roman" w:cs="Times New Roman"/>
          <w:u w:val="single"/>
        </w:rPr>
      </w:pPr>
      <w:r w:rsidRPr="00AB2172">
        <w:rPr>
          <w:rFonts w:ascii="Times New Roman" w:hAnsi="Times New Roman" w:cs="Times New Roman"/>
          <w:u w:val="single"/>
        </w:rPr>
        <w:t>Add All Numbers from the Survey</w:t>
      </w:r>
    </w:p>
    <w:p w14:paraId="64C4909A" w14:textId="0A4D239B" w:rsidR="00AC34B4" w:rsidRPr="00AC34B4" w:rsidRDefault="00AC34B4" w:rsidP="00AC34B4">
      <w:pPr>
        <w:pStyle w:val="ListParagraph"/>
        <w:ind w:left="576" w:right="576"/>
        <w:rPr>
          <w:rFonts w:ascii="Times New Roman" w:hAnsi="Times New Roman" w:cs="Times New Roman"/>
        </w:rPr>
      </w:pPr>
      <w:r w:rsidRPr="00AC34B4">
        <w:rPr>
          <w:rFonts w:ascii="Times New Roman" w:hAnsi="Times New Roman" w:cs="Times New Roman"/>
        </w:rPr>
        <w:t xml:space="preserve">From </w:t>
      </w:r>
      <w:r w:rsidRPr="00AC34B4">
        <w:rPr>
          <w:rFonts w:ascii="Times New Roman" w:hAnsi="Times New Roman" w:cs="Times New Roman"/>
          <w:b/>
          <w:bCs/>
        </w:rPr>
        <w:t xml:space="preserve">Table </w:t>
      </w:r>
      <w:r w:rsidR="00A53DBE">
        <w:rPr>
          <w:rFonts w:ascii="Times New Roman" w:hAnsi="Times New Roman" w:cs="Times New Roman"/>
          <w:b/>
          <w:bCs/>
        </w:rPr>
        <w:t>1</w:t>
      </w:r>
      <w:r w:rsidRPr="00AC34B4">
        <w:rPr>
          <w:rFonts w:ascii="Times New Roman" w:hAnsi="Times New Roman" w:cs="Times New Roman"/>
        </w:rPr>
        <w:t>, the total monthly housing costs (in USD) for the 30 students are:</w:t>
      </w:r>
    </w:p>
    <w:p w14:paraId="7A0C589E" w14:textId="641D7CBA" w:rsidR="00AC34B4" w:rsidRPr="00AC34B4" w:rsidRDefault="00AC34B4" w:rsidP="00AC34B4">
      <w:pPr>
        <w:pStyle w:val="ListParagraph"/>
        <w:ind w:left="576" w:right="576"/>
        <w:rPr>
          <w:rFonts w:ascii="Times New Roman" w:eastAsiaTheme="minorEastAsia" w:hAnsi="Times New Roman" w:cs="Times New Roman"/>
        </w:rPr>
      </w:pPr>
      <m:oMathPara>
        <m:oMath>
          <m:r>
            <w:rPr>
              <w:rFonts w:ascii="Cambria Math" w:hAnsi="Cambria Math" w:cs="Times New Roman"/>
            </w:rPr>
            <m:t>68,</m:t>
          </m:r>
          <m:r>
            <m:rPr>
              <m:nor/>
            </m:rPr>
            <w:rPr>
              <w:rFonts w:ascii="Times New Roman" w:hAnsi="Times New Roman" w:cs="Times New Roman"/>
            </w:rPr>
            <m:t>  </m:t>
          </m:r>
          <m:r>
            <w:rPr>
              <w:rFonts w:ascii="Cambria Math" w:hAnsi="Cambria Math" w:cs="Times New Roman"/>
            </w:rPr>
            <m:t>24,</m:t>
          </m:r>
          <m:r>
            <m:rPr>
              <m:nor/>
            </m:rPr>
            <w:rPr>
              <w:rFonts w:ascii="Times New Roman" w:hAnsi="Times New Roman" w:cs="Times New Roman"/>
            </w:rPr>
            <m:t>  </m:t>
          </m:r>
          <m:r>
            <w:rPr>
              <w:rFonts w:ascii="Cambria Math" w:hAnsi="Cambria Math" w:cs="Times New Roman"/>
            </w:rPr>
            <m:t>56,</m:t>
          </m:r>
          <m:r>
            <m:rPr>
              <m:nor/>
            </m:rPr>
            <w:rPr>
              <w:rFonts w:ascii="Times New Roman" w:hAnsi="Times New Roman" w:cs="Times New Roman"/>
            </w:rPr>
            <m:t>  </m:t>
          </m:r>
          <m:r>
            <w:rPr>
              <w:rFonts w:ascii="Cambria Math" w:hAnsi="Cambria Math" w:cs="Times New Roman"/>
            </w:rPr>
            <m:t>150,</m:t>
          </m:r>
          <m:r>
            <m:rPr>
              <m:nor/>
            </m:rPr>
            <w:rPr>
              <w:rFonts w:ascii="Times New Roman" w:hAnsi="Times New Roman" w:cs="Times New Roman"/>
            </w:rPr>
            <m:t>  </m:t>
          </m:r>
          <m:r>
            <w:rPr>
              <w:rFonts w:ascii="Cambria Math" w:hAnsi="Cambria Math" w:cs="Times New Roman"/>
            </w:rPr>
            <m:t>53.5,</m:t>
          </m:r>
          <m:r>
            <m:rPr>
              <m:nor/>
            </m:rPr>
            <w:rPr>
              <w:rFonts w:ascii="Times New Roman" w:hAnsi="Times New Roman" w:cs="Times New Roman"/>
            </w:rPr>
            <m:t>  </m:t>
          </m:r>
          <m:r>
            <w:rPr>
              <w:rFonts w:ascii="Cambria Math" w:hAnsi="Cambria Math" w:cs="Times New Roman"/>
            </w:rPr>
            <m:t>152.5,</m:t>
          </m:r>
          <m:r>
            <m:rPr>
              <m:nor/>
            </m:rPr>
            <w:rPr>
              <w:rFonts w:ascii="Times New Roman" w:hAnsi="Times New Roman" w:cs="Times New Roman"/>
            </w:rPr>
            <m:t>  </m:t>
          </m:r>
          <m:r>
            <w:rPr>
              <w:rFonts w:ascii="Cambria Math" w:hAnsi="Cambria Math" w:cs="Times New Roman"/>
            </w:rPr>
            <m:t>87,</m:t>
          </m:r>
          <m:r>
            <m:rPr>
              <m:nor/>
            </m:rPr>
            <w:rPr>
              <w:rFonts w:ascii="Times New Roman" w:hAnsi="Times New Roman" w:cs="Times New Roman"/>
            </w:rPr>
            <m:t>  </m:t>
          </m:r>
          <m:r>
            <w:rPr>
              <w:rFonts w:ascii="Cambria Math" w:hAnsi="Cambria Math" w:cs="Times New Roman"/>
            </w:rPr>
            <m:t>114.5,</m:t>
          </m:r>
          <m:r>
            <m:rPr>
              <m:nor/>
            </m:rPr>
            <w:rPr>
              <w:rFonts w:ascii="Times New Roman" w:hAnsi="Times New Roman" w:cs="Times New Roman"/>
            </w:rPr>
            <m:t>  </m:t>
          </m:r>
          <m:r>
            <w:rPr>
              <w:rFonts w:ascii="Cambria Math" w:hAnsi="Cambria Math" w:cs="Times New Roman"/>
            </w:rPr>
            <m:t>98,</m:t>
          </m:r>
          <m:r>
            <m:rPr>
              <m:nor/>
            </m:rPr>
            <w:rPr>
              <w:rFonts w:ascii="Times New Roman" w:hAnsi="Times New Roman" w:cs="Times New Roman"/>
            </w:rPr>
            <m:t>  </m:t>
          </m:r>
          <m:r>
            <w:rPr>
              <w:rFonts w:ascii="Cambria Math" w:hAnsi="Cambria Math" w:cs="Times New Roman"/>
            </w:rPr>
            <m:t>55.5,</m:t>
          </m:r>
          <m:r>
            <m:rPr>
              <m:nor/>
            </m:rPr>
            <w:rPr>
              <w:rFonts w:ascii="Times New Roman" w:hAnsi="Times New Roman" w:cs="Times New Roman"/>
            </w:rPr>
            <m:t>  </m:t>
          </m:r>
          <m:r>
            <w:rPr>
              <w:rFonts w:ascii="Cambria Math" w:hAnsi="Cambria Math" w:cs="Times New Roman"/>
            </w:rPr>
            <m:t>60,</m:t>
          </m:r>
          <m:r>
            <m:rPr>
              <m:nor/>
            </m:rPr>
            <w:rPr>
              <w:rFonts w:ascii="Times New Roman" w:hAnsi="Times New Roman" w:cs="Times New Roman"/>
            </w:rPr>
            <m:t>  </m:t>
          </m:r>
          <m:r>
            <w:rPr>
              <w:rFonts w:ascii="Cambria Math" w:hAnsi="Cambria Math" w:cs="Times New Roman"/>
            </w:rPr>
            <m:t>68,</m:t>
          </m:r>
          <m:r>
            <m:rPr>
              <m:nor/>
            </m:rPr>
            <w:rPr>
              <w:rFonts w:ascii="Times New Roman" w:hAnsi="Times New Roman" w:cs="Times New Roman"/>
            </w:rPr>
            <m:t>  </m:t>
          </m:r>
          <m:r>
            <w:rPr>
              <w:rFonts w:ascii="Cambria Math" w:hAnsi="Cambria Math" w:cs="Times New Roman"/>
            </w:rPr>
            <m:t>61,</m:t>
          </m:r>
          <m:r>
            <m:rPr>
              <m:nor/>
            </m:rPr>
            <w:rPr>
              <w:rFonts w:ascii="Times New Roman" w:hAnsi="Times New Roman" w:cs="Times New Roman"/>
            </w:rPr>
            <m:t>  </m:t>
          </m:r>
          <m:r>
            <w:rPr>
              <w:rFonts w:ascii="Cambria Math" w:hAnsi="Cambria Math" w:cs="Times New Roman"/>
            </w:rPr>
            <m:t>95,</m:t>
          </m:r>
          <m:r>
            <m:rPr>
              <m:nor/>
            </m:rPr>
            <w:rPr>
              <w:rFonts w:ascii="Times New Roman" w:hAnsi="Times New Roman" w:cs="Times New Roman"/>
            </w:rPr>
            <m:t>  </m:t>
          </m:r>
          <m:r>
            <w:rPr>
              <w:rFonts w:ascii="Cambria Math" w:hAnsi="Cambria Math" w:cs="Times New Roman"/>
            </w:rPr>
            <m:t>25,</m:t>
          </m:r>
          <m:r>
            <m:rPr>
              <m:nor/>
            </m:rPr>
            <w:rPr>
              <w:rFonts w:ascii="Times New Roman" w:hAnsi="Times New Roman" w:cs="Times New Roman"/>
            </w:rPr>
            <m:t>  </m:t>
          </m:r>
          <m:r>
            <w:rPr>
              <w:rFonts w:ascii="Cambria Math" w:hAnsi="Cambria Math" w:cs="Times New Roman"/>
            </w:rPr>
            <m:t>90,</m:t>
          </m:r>
          <m:r>
            <m:rPr>
              <m:nor/>
            </m:rPr>
            <w:rPr>
              <w:rFonts w:ascii="Times New Roman" w:hAnsi="Times New Roman" w:cs="Times New Roman"/>
            </w:rPr>
            <m:t>  </m:t>
          </m:r>
          <m:r>
            <w:rPr>
              <w:rFonts w:ascii="Cambria Math" w:hAnsi="Cambria Math" w:cs="Times New Roman"/>
            </w:rPr>
            <m:t>0,</m:t>
          </m:r>
          <m:r>
            <m:rPr>
              <m:nor/>
            </m:rPr>
            <w:rPr>
              <w:rFonts w:ascii="Times New Roman" w:hAnsi="Times New Roman" w:cs="Times New Roman"/>
            </w:rPr>
            <m:t>  </m:t>
          </m:r>
          <m:r>
            <w:rPr>
              <w:rFonts w:ascii="Cambria Math" w:hAnsi="Cambria Math" w:cs="Times New Roman"/>
            </w:rPr>
            <m:t>290,</m:t>
          </m:r>
          <m:r>
            <m:rPr>
              <m:nor/>
            </m:rPr>
            <w:rPr>
              <w:rFonts w:ascii="Times New Roman" w:hAnsi="Times New Roman" w:cs="Times New Roman"/>
            </w:rPr>
            <m:t>  </m:t>
          </m:r>
          <m:r>
            <w:rPr>
              <w:rFonts w:ascii="Cambria Math" w:hAnsi="Cambria Math" w:cs="Times New Roman"/>
            </w:rPr>
            <m:t>115,</m:t>
          </m:r>
          <m:r>
            <m:rPr>
              <m:nor/>
            </m:rPr>
            <w:rPr>
              <w:rFonts w:ascii="Times New Roman" w:hAnsi="Times New Roman" w:cs="Times New Roman"/>
            </w:rPr>
            <m:t>  </m:t>
          </m:r>
        </m:oMath>
      </m:oMathPara>
    </w:p>
    <w:p w14:paraId="63EC577C" w14:textId="3FE5FB3A" w:rsidR="00AC34B4" w:rsidRPr="00AC34B4" w:rsidRDefault="00AC34B4" w:rsidP="00AC34B4">
      <w:pPr>
        <w:pStyle w:val="ListParagraph"/>
        <w:ind w:left="576" w:right="576"/>
        <w:rPr>
          <w:rFonts w:ascii="Times New Roman" w:hAnsi="Times New Roman" w:cs="Times New Roman"/>
        </w:rPr>
      </w:pPr>
      <m:oMathPara>
        <m:oMath>
          <m:r>
            <w:rPr>
              <w:rFonts w:ascii="Cambria Math" w:hAnsi="Cambria Math" w:cs="Times New Roman"/>
            </w:rPr>
            <m:t>63.25,</m:t>
          </m:r>
          <m:r>
            <m:rPr>
              <m:nor/>
            </m:rPr>
            <w:rPr>
              <w:rFonts w:ascii="Times New Roman" w:hAnsi="Times New Roman" w:cs="Times New Roman"/>
            </w:rPr>
            <m:t>  </m:t>
          </m:r>
          <m:r>
            <w:rPr>
              <w:rFonts w:ascii="Cambria Math" w:hAnsi="Cambria Math" w:cs="Times New Roman"/>
            </w:rPr>
            <m:t>222.5,</m:t>
          </m:r>
          <m:r>
            <m:rPr>
              <m:nor/>
            </m:rPr>
            <w:rPr>
              <w:rFonts w:ascii="Times New Roman" w:hAnsi="Times New Roman" w:cs="Times New Roman"/>
            </w:rPr>
            <m:t>  </m:t>
          </m:r>
          <m:r>
            <w:rPr>
              <w:rFonts w:ascii="Cambria Math" w:hAnsi="Cambria Math" w:cs="Times New Roman"/>
            </w:rPr>
            <m:t>95,</m:t>
          </m:r>
          <m:r>
            <m:rPr>
              <m:nor/>
            </m:rPr>
            <w:rPr>
              <w:rFonts w:ascii="Times New Roman" w:hAnsi="Times New Roman" w:cs="Times New Roman"/>
            </w:rPr>
            <m:t>  </m:t>
          </m:r>
          <m:r>
            <w:rPr>
              <w:rFonts w:ascii="Cambria Math" w:hAnsi="Cambria Math" w:cs="Times New Roman"/>
            </w:rPr>
            <m:t>95,</m:t>
          </m:r>
          <m:r>
            <m:rPr>
              <m:nor/>
            </m:rPr>
            <w:rPr>
              <w:rFonts w:ascii="Times New Roman" w:hAnsi="Times New Roman" w:cs="Times New Roman"/>
            </w:rPr>
            <m:t>  </m:t>
          </m:r>
          <m:r>
            <w:rPr>
              <w:rFonts w:ascii="Cambria Math" w:hAnsi="Cambria Math" w:cs="Times New Roman"/>
            </w:rPr>
            <m:t>180,</m:t>
          </m:r>
          <m:r>
            <m:rPr>
              <m:nor/>
            </m:rPr>
            <w:rPr>
              <w:rFonts w:ascii="Times New Roman" w:hAnsi="Times New Roman" w:cs="Times New Roman"/>
            </w:rPr>
            <m:t>  </m:t>
          </m:r>
          <m:r>
            <w:rPr>
              <w:rFonts w:ascii="Cambria Math" w:hAnsi="Cambria Math" w:cs="Times New Roman"/>
            </w:rPr>
            <m:t>105,</m:t>
          </m:r>
          <m:r>
            <m:rPr>
              <m:nor/>
            </m:rPr>
            <w:rPr>
              <w:rFonts w:ascii="Times New Roman" w:hAnsi="Times New Roman" w:cs="Times New Roman"/>
            </w:rPr>
            <m:t>  </m:t>
          </m:r>
          <m:r>
            <w:rPr>
              <w:rFonts w:ascii="Cambria Math" w:hAnsi="Cambria Math" w:cs="Times New Roman"/>
            </w:rPr>
            <m:t>90,</m:t>
          </m:r>
          <m:r>
            <m:rPr>
              <m:nor/>
            </m:rPr>
            <w:rPr>
              <w:rFonts w:ascii="Times New Roman" w:hAnsi="Times New Roman" w:cs="Times New Roman"/>
            </w:rPr>
            <m:t>  </m:t>
          </m:r>
          <m:r>
            <w:rPr>
              <w:rFonts w:ascii="Cambria Math" w:hAnsi="Cambria Math" w:cs="Times New Roman"/>
            </w:rPr>
            <m:t>84.5,</m:t>
          </m:r>
          <m:r>
            <m:rPr>
              <m:nor/>
            </m:rPr>
            <w:rPr>
              <w:rFonts w:ascii="Times New Roman" w:hAnsi="Times New Roman" w:cs="Times New Roman"/>
            </w:rPr>
            <m:t>  </m:t>
          </m:r>
          <m:r>
            <w:rPr>
              <w:rFonts w:ascii="Cambria Math" w:hAnsi="Cambria Math" w:cs="Times New Roman"/>
            </w:rPr>
            <m:t>30.5, 95,</m:t>
          </m:r>
          <m:r>
            <m:rPr>
              <m:nor/>
            </m:rPr>
            <w:rPr>
              <w:rFonts w:ascii="Times New Roman" w:hAnsi="Times New Roman" w:cs="Times New Roman"/>
            </w:rPr>
            <m:t>  </m:t>
          </m:r>
          <m:r>
            <w:rPr>
              <w:rFonts w:ascii="Cambria Math" w:hAnsi="Cambria Math" w:cs="Times New Roman"/>
            </w:rPr>
            <m:t>85</m:t>
          </m:r>
          <m:r>
            <m:rPr>
              <m:sty m:val="p"/>
            </m:rPr>
            <w:rPr>
              <w:rFonts w:ascii="Cambria Math" w:hAnsi="Cambria Math" w:cs="Times New Roman"/>
            </w:rPr>
            <w:br/>
          </m:r>
        </m:oMath>
      </m:oMathPara>
    </w:p>
    <w:p w14:paraId="7CE50D54" w14:textId="77777777" w:rsidR="00AC34B4" w:rsidRPr="00AC34B4" w:rsidRDefault="00AC34B4" w:rsidP="00AC34B4">
      <w:pPr>
        <w:pStyle w:val="ListParagraph"/>
        <w:ind w:left="576" w:right="576"/>
        <w:rPr>
          <w:rFonts w:ascii="Times New Roman" w:hAnsi="Times New Roman" w:cs="Times New Roman"/>
        </w:rPr>
      </w:pPr>
      <w:r w:rsidRPr="00AC34B4">
        <w:rPr>
          <w:rFonts w:ascii="Times New Roman" w:hAnsi="Times New Roman" w:cs="Times New Roman"/>
        </w:rPr>
        <w:t>The sum of all 30 observations is:</w:t>
      </w:r>
    </w:p>
    <w:p w14:paraId="7A3D552F" w14:textId="77777777" w:rsidR="00AC34B4" w:rsidRPr="00AC34B4" w:rsidRDefault="00000000" w:rsidP="00AC34B4">
      <w:pPr>
        <w:pStyle w:val="ListParagraph"/>
        <w:ind w:left="576" w:right="576"/>
        <w:rPr>
          <w:rFonts w:ascii="Times New Roman" w:hAnsi="Times New Roman" w:cs="Times New Roman"/>
        </w:rPr>
      </w:pPr>
      <m:oMathPara>
        <m:oMath>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30</m:t>
              </m:r>
            </m:sup>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nary>
          <m:r>
            <w:rPr>
              <w:rFonts w:ascii="Cambria Math" w:hAnsi="Cambria Math" w:cs="Times New Roman"/>
            </w:rPr>
            <m:t>=2919.25</m:t>
          </m:r>
          <m:r>
            <m:rPr>
              <m:sty m:val="p"/>
            </m:rPr>
            <w:rPr>
              <w:rFonts w:ascii="Cambria Math" w:hAnsi="Cambria Math" w:cs="Times New Roman"/>
            </w:rPr>
            <w:br/>
          </m:r>
        </m:oMath>
      </m:oMathPara>
    </w:p>
    <w:p w14:paraId="1DF9EE14" w14:textId="77777777" w:rsidR="00AC34B4" w:rsidRPr="00AC34B4" w:rsidRDefault="00AC34B4" w:rsidP="00AC34B4">
      <w:pPr>
        <w:ind w:left="576" w:right="576"/>
        <w:rPr>
          <w:rFonts w:ascii="Times New Roman" w:hAnsi="Times New Roman" w:cs="Times New Roman"/>
          <w:b/>
          <w:bCs/>
        </w:rPr>
      </w:pPr>
      <w:r w:rsidRPr="00AC34B4">
        <w:rPr>
          <w:rFonts w:ascii="Times New Roman" w:hAnsi="Times New Roman" w:cs="Times New Roman"/>
          <w:b/>
          <w:bCs/>
        </w:rPr>
        <w:t>Mean (Average)</w:t>
      </w:r>
    </w:p>
    <w:p w14:paraId="182F2E70" w14:textId="77777777" w:rsidR="00AC34B4" w:rsidRPr="00AC34B4" w:rsidRDefault="00AC34B4" w:rsidP="00AC34B4">
      <w:pPr>
        <w:ind w:left="576" w:right="576"/>
        <w:rPr>
          <w:rFonts w:ascii="Times New Roman" w:hAnsi="Times New Roman" w:cs="Times New Roman"/>
        </w:rPr>
      </w:pPr>
      <w:r w:rsidRPr="00AC34B4">
        <w:rPr>
          <w:rFonts w:ascii="Times New Roman" w:hAnsi="Times New Roman" w:cs="Times New Roman"/>
        </w:rPr>
        <w:t>The mean monthly housing cost is calculated using the formula:</w:t>
      </w:r>
    </w:p>
    <w:p w14:paraId="761794BC" w14:textId="77777777" w:rsidR="00AC34B4" w:rsidRPr="00AC34B4" w:rsidRDefault="00000000" w:rsidP="00AC34B4">
      <w:pPr>
        <w:ind w:left="576" w:right="576" w:firstLine="720"/>
        <w:rPr>
          <w:rFonts w:ascii="Times New Roman" w:hAnsi="Times New Roman" w:cs="Times New Roman"/>
        </w:rPr>
      </w:pPr>
      <m:oMathPara>
        <m:oMath>
          <m:acc>
            <m:accPr>
              <m:chr m:val="ˉ"/>
              <m:ctrlPr>
                <w:rPr>
                  <w:rFonts w:ascii="Cambria Math" w:hAnsi="Cambria Math" w:cs="Times New Roman"/>
                </w:rPr>
              </m:ctrlPr>
            </m:accPr>
            <m:e>
              <m:r>
                <w:rPr>
                  <w:rFonts w:ascii="Cambria Math" w:hAnsi="Cambria Math" w:cs="Times New Roman"/>
                </w:rPr>
                <m:t>x</m:t>
              </m:r>
            </m:e>
          </m:acc>
          <m: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nary>
            </m:num>
            <m:den>
              <m:r>
                <w:rPr>
                  <w:rFonts w:ascii="Cambria Math" w:hAnsi="Cambria Math" w:cs="Times New Roman"/>
                </w:rPr>
                <m:t>n</m:t>
              </m:r>
            </m:den>
          </m:f>
          <m:r>
            <m:rPr>
              <m:sty m:val="p"/>
            </m:rPr>
            <w:rPr>
              <w:rFonts w:ascii="Cambria Math" w:hAnsi="Cambria Math" w:cs="Times New Roman"/>
            </w:rPr>
            <w:br/>
          </m:r>
        </m:oMath>
      </m:oMathPara>
      <w:r w:rsidR="00AC34B4" w:rsidRPr="00AC34B4">
        <w:rPr>
          <w:rFonts w:ascii="Times New Roman" w:hAnsi="Times New Roman" w:cs="Times New Roman"/>
        </w:rPr>
        <w:t>Substituting the values:</w:t>
      </w:r>
    </w:p>
    <w:p w14:paraId="01B1E856" w14:textId="32FB13FE" w:rsidR="00AC34B4" w:rsidRPr="00AC34B4" w:rsidRDefault="00000000" w:rsidP="00AC34B4">
      <w:pPr>
        <w:ind w:left="576" w:right="576"/>
        <w:rPr>
          <w:rFonts w:ascii="Times New Roman" w:hAnsi="Times New Roman" w:cs="Times New Roman"/>
        </w:rPr>
      </w:pPr>
      <m:oMathPara>
        <m:oMath>
          <m:acc>
            <m:accPr>
              <m:chr m:val="ˉ"/>
              <m:ctrlPr>
                <w:rPr>
                  <w:rFonts w:ascii="Cambria Math" w:hAnsi="Cambria Math" w:cs="Times New Roman"/>
                </w:rPr>
              </m:ctrlPr>
            </m:accPr>
            <m:e>
              <m:r>
                <w:rPr>
                  <w:rFonts w:ascii="Cambria Math" w:hAnsi="Cambria Math" w:cs="Times New Roman"/>
                </w:rPr>
                <m:t>x</m:t>
              </m:r>
            </m:e>
          </m:acc>
          <m: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30</m:t>
                  </m:r>
                </m:sup>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nary>
            </m:num>
            <m:den>
              <m:r>
                <w:rPr>
                  <w:rFonts w:ascii="Cambria Math" w:hAnsi="Cambria Math" w:cs="Times New Roman"/>
                </w:rPr>
                <m:t>30</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2919.25</m:t>
              </m:r>
            </m:num>
            <m:den>
              <m:r>
                <w:rPr>
                  <w:rFonts w:ascii="Cambria Math" w:hAnsi="Cambria Math" w:cs="Times New Roman"/>
                </w:rPr>
                <m:t>30</m:t>
              </m:r>
            </m:den>
          </m:f>
          <m:r>
            <w:rPr>
              <w:rFonts w:ascii="Cambria Math" w:hAnsi="Cambria Math" w:cs="Times New Roman"/>
            </w:rPr>
            <m:t>=93.62</m:t>
          </m:r>
          <m:r>
            <m:rPr>
              <m:sty m:val="p"/>
            </m:rPr>
            <w:rPr>
              <w:rFonts w:ascii="Cambria Math" w:hAnsi="Cambria Math" w:cs="Times New Roman"/>
            </w:rPr>
            <w:br/>
          </m:r>
        </m:oMath>
      </m:oMathPara>
      <w:r w:rsidR="00AC34B4" w:rsidRPr="00AB2172">
        <w:rPr>
          <w:rFonts w:ascii="Times New Roman" w:hAnsi="Times New Roman" w:cs="Times New Roman"/>
          <w:u w:val="single"/>
        </w:rPr>
        <w:t>Interpretation:</w:t>
      </w:r>
      <w:r w:rsidR="00AC34B4" w:rsidRPr="00AC34B4">
        <w:rPr>
          <w:rFonts w:ascii="Times New Roman" w:hAnsi="Times New Roman" w:cs="Times New Roman"/>
        </w:rPr>
        <w:br/>
        <w:t xml:space="preserve">This means that, on average, students in this sample spend approximately </w:t>
      </w:r>
      <w:r w:rsidR="00AC34B4" w:rsidRPr="00AC34B4">
        <w:rPr>
          <w:rFonts w:ascii="Times New Roman" w:hAnsi="Times New Roman" w:cs="Times New Roman"/>
          <w:b/>
          <w:bCs/>
        </w:rPr>
        <w:t>9</w:t>
      </w:r>
      <w:r w:rsidR="009A37B5">
        <w:rPr>
          <w:rFonts w:ascii="Times New Roman" w:hAnsi="Times New Roman" w:cs="Times New Roman"/>
          <w:b/>
          <w:bCs/>
        </w:rPr>
        <w:t>3.62</w:t>
      </w:r>
      <w:r w:rsidR="00AC34B4" w:rsidRPr="00AC34B4">
        <w:rPr>
          <w:rFonts w:ascii="Times New Roman" w:hAnsi="Times New Roman" w:cs="Times New Roman"/>
          <w:b/>
          <w:bCs/>
        </w:rPr>
        <w:t xml:space="preserve"> USD per month</w:t>
      </w:r>
      <w:r w:rsidR="00AC34B4" w:rsidRPr="00AC34B4">
        <w:rPr>
          <w:rFonts w:ascii="Times New Roman" w:hAnsi="Times New Roman" w:cs="Times New Roman"/>
        </w:rPr>
        <w:t xml:space="preserve"> on housing costs.</w:t>
      </w:r>
    </w:p>
    <w:p w14:paraId="212ADE6C" w14:textId="77777777" w:rsidR="00AC34B4" w:rsidRPr="00AC34B4" w:rsidRDefault="00AC34B4" w:rsidP="00AC34B4">
      <w:pPr>
        <w:ind w:left="576" w:right="576"/>
        <w:rPr>
          <w:rFonts w:ascii="Times New Roman" w:hAnsi="Times New Roman" w:cs="Times New Roman"/>
          <w:b/>
          <w:bCs/>
        </w:rPr>
      </w:pPr>
      <w:r w:rsidRPr="00AC34B4">
        <w:rPr>
          <w:rFonts w:ascii="Times New Roman" w:hAnsi="Times New Roman" w:cs="Times New Roman"/>
          <w:b/>
          <w:bCs/>
        </w:rPr>
        <w:t>Median</w:t>
      </w:r>
    </w:p>
    <w:p w14:paraId="04A38B0A" w14:textId="77777777" w:rsidR="00AC34B4" w:rsidRPr="00AC34B4" w:rsidRDefault="00AC34B4" w:rsidP="00AC34B4">
      <w:pPr>
        <w:ind w:left="576" w:right="576"/>
        <w:rPr>
          <w:rFonts w:ascii="Times New Roman" w:hAnsi="Times New Roman" w:cs="Times New Roman"/>
        </w:rPr>
      </w:pPr>
      <w:r w:rsidRPr="00AC34B4">
        <w:rPr>
          <w:rFonts w:ascii="Times New Roman" w:hAnsi="Times New Roman" w:cs="Times New Roman"/>
        </w:rPr>
        <w:t xml:space="preserve">First, the data are arranged in </w:t>
      </w:r>
      <w:r w:rsidRPr="00AC34B4">
        <w:rPr>
          <w:rFonts w:ascii="Times New Roman" w:hAnsi="Times New Roman" w:cs="Times New Roman"/>
          <w:b/>
          <w:bCs/>
        </w:rPr>
        <w:t>ascending order</w:t>
      </w:r>
      <w:r w:rsidRPr="00AC34B4">
        <w:rPr>
          <w:rFonts w:ascii="Times New Roman" w:hAnsi="Times New Roman" w:cs="Times New Roman"/>
        </w:rPr>
        <w:t>:</w:t>
      </w:r>
    </w:p>
    <w:p w14:paraId="01B99D12" w14:textId="77777777" w:rsidR="00B807A0" w:rsidRPr="00B807A0" w:rsidRDefault="00B807A0" w:rsidP="00B807A0">
      <w:pPr>
        <w:ind w:right="576"/>
        <w:rPr>
          <w:rFonts w:ascii="Times New Roman" w:eastAsiaTheme="minorEastAsia" w:hAnsi="Times New Roman" w:cs="Times New Roman"/>
        </w:rPr>
      </w:pPr>
      <m:oMathPara>
        <m:oMath>
          <m:r>
            <w:rPr>
              <w:rFonts w:ascii="Cambria Math" w:hAnsi="Cambria Math" w:cs="Times New Roman"/>
            </w:rPr>
            <m:t>0, 24, 25, 30.5, 53.5, 55.5, 56, 60, 61, 63.25,68, 68, 84.5, 85, 87, 90, 90, 95, 95, 95,95,</m:t>
          </m:r>
        </m:oMath>
      </m:oMathPara>
    </w:p>
    <w:p w14:paraId="0E474C84" w14:textId="604F1DDF" w:rsidR="00B807A0" w:rsidRPr="00B807A0" w:rsidRDefault="00B807A0" w:rsidP="00B807A0">
      <w:pPr>
        <w:ind w:right="576"/>
        <w:rPr>
          <w:rFonts w:ascii="Times New Roman" w:eastAsiaTheme="minorEastAsia" w:hAnsi="Times New Roman" w:cs="Times New Roman"/>
        </w:rPr>
      </w:pPr>
      <m:oMathPara>
        <m:oMath>
          <m:r>
            <w:rPr>
              <w:rFonts w:ascii="Cambria Math" w:hAnsi="Cambria Math" w:cs="Times New Roman"/>
            </w:rPr>
            <m:t xml:space="preserve"> 98, 105, 114.5, 115, 150, 152.5, 180, 222.5, 290</m:t>
          </m:r>
        </m:oMath>
      </m:oMathPara>
    </w:p>
    <w:p w14:paraId="1A1F8DE1" w14:textId="5CD959A6" w:rsidR="00AC34B4" w:rsidRPr="00AC34B4" w:rsidRDefault="00AC34B4" w:rsidP="00A53DBE">
      <w:pPr>
        <w:ind w:left="576" w:right="576"/>
        <w:rPr>
          <w:rFonts w:ascii="Times New Roman" w:hAnsi="Times New Roman" w:cs="Times New Roman"/>
        </w:rPr>
      </w:pPr>
      <w:r w:rsidRPr="00AC34B4">
        <w:rPr>
          <w:rFonts w:ascii="Times New Roman" w:hAnsi="Times New Roman" w:cs="Times New Roman"/>
        </w:rPr>
        <w:t xml:space="preserve">Since there are </w:t>
      </w:r>
      <w:r w:rsidRPr="00AC34B4">
        <w:rPr>
          <w:rFonts w:ascii="Times New Roman" w:hAnsi="Times New Roman" w:cs="Times New Roman"/>
          <w:b/>
          <w:bCs/>
        </w:rPr>
        <w:t>30 observations</w:t>
      </w:r>
      <w:r w:rsidRPr="00AC34B4">
        <w:rPr>
          <w:rFonts w:ascii="Times New Roman" w:hAnsi="Times New Roman" w:cs="Times New Roman"/>
        </w:rPr>
        <w:t xml:space="preserve">, there is no single middle value. The median is the </w:t>
      </w:r>
      <w:r w:rsidRPr="00AC34B4">
        <w:rPr>
          <w:rFonts w:ascii="Times New Roman" w:hAnsi="Times New Roman" w:cs="Times New Roman"/>
          <w:b/>
          <w:bCs/>
        </w:rPr>
        <w:t>average of the 15th and 16th values</w:t>
      </w:r>
      <w:r w:rsidRPr="00AC34B4">
        <w:rPr>
          <w:rFonts w:ascii="Times New Roman" w:hAnsi="Times New Roman" w:cs="Times New Roman"/>
        </w:rPr>
        <w:t>.</w:t>
      </w:r>
      <m:oMath>
        <m:r>
          <m:rPr>
            <m:sty m:val="p"/>
          </m:rPr>
          <w:rPr>
            <w:rFonts w:ascii="Cambria Math" w:hAnsi="Cambria Math" w:cs="Times New Roman"/>
          </w:rPr>
          <w:br/>
        </m:r>
      </m:oMath>
    </w:p>
    <w:p w14:paraId="4792C316" w14:textId="77777777" w:rsidR="00AC34B4" w:rsidRPr="00AC34B4" w:rsidRDefault="00AC34B4" w:rsidP="00AC34B4">
      <w:pPr>
        <w:ind w:left="576" w:right="576"/>
        <w:rPr>
          <w:rFonts w:ascii="Times New Roman" w:hAnsi="Times New Roman" w:cs="Times New Roman"/>
        </w:rPr>
      </w:pPr>
      <w:r w:rsidRPr="00AC34B4">
        <w:rPr>
          <w:rFonts w:ascii="Times New Roman" w:hAnsi="Times New Roman" w:cs="Times New Roman"/>
        </w:rPr>
        <w:t xml:space="preserve">This means the median lies between the </w:t>
      </w:r>
      <w:r w:rsidRPr="00AC34B4">
        <w:rPr>
          <w:rFonts w:ascii="Times New Roman" w:hAnsi="Times New Roman" w:cs="Times New Roman"/>
          <w:b/>
          <w:bCs/>
        </w:rPr>
        <w:t>15th and 16th values</w:t>
      </w:r>
      <w:r w:rsidRPr="00AC34B4">
        <w:rPr>
          <w:rFonts w:ascii="Times New Roman" w:hAnsi="Times New Roman" w:cs="Times New Roman"/>
        </w:rPr>
        <w:t>.</w:t>
      </w:r>
    </w:p>
    <w:p w14:paraId="6452EE5E" w14:textId="77777777" w:rsidR="00AC34B4" w:rsidRPr="00AC34B4" w:rsidRDefault="00AC34B4">
      <w:pPr>
        <w:numPr>
          <w:ilvl w:val="0"/>
          <w:numId w:val="5"/>
        </w:numPr>
        <w:spacing w:line="259" w:lineRule="auto"/>
        <w:ind w:left="576" w:right="576"/>
        <w:rPr>
          <w:rFonts w:ascii="Times New Roman" w:hAnsi="Times New Roman" w:cs="Times New Roman"/>
        </w:rPr>
      </w:pPr>
      <w:r w:rsidRPr="00AC34B4">
        <w:rPr>
          <w:rFonts w:ascii="Times New Roman" w:hAnsi="Times New Roman" w:cs="Times New Roman"/>
        </w:rPr>
        <w:t>15th value = 87</w:t>
      </w:r>
    </w:p>
    <w:p w14:paraId="5C8F8202" w14:textId="77777777" w:rsidR="00AC34B4" w:rsidRPr="00AC34B4" w:rsidRDefault="00AC34B4">
      <w:pPr>
        <w:numPr>
          <w:ilvl w:val="0"/>
          <w:numId w:val="5"/>
        </w:numPr>
        <w:spacing w:line="259" w:lineRule="auto"/>
        <w:ind w:left="576" w:right="576"/>
        <w:rPr>
          <w:rFonts w:ascii="Times New Roman" w:hAnsi="Times New Roman" w:cs="Times New Roman"/>
        </w:rPr>
      </w:pPr>
      <w:r w:rsidRPr="00AC34B4">
        <w:rPr>
          <w:rFonts w:ascii="Times New Roman" w:hAnsi="Times New Roman" w:cs="Times New Roman"/>
        </w:rPr>
        <w:t>16th value = 90</w:t>
      </w:r>
    </w:p>
    <w:p w14:paraId="087B7C38" w14:textId="77777777" w:rsidR="00AC34B4" w:rsidRPr="00AC34B4" w:rsidRDefault="00AC34B4" w:rsidP="00AC34B4">
      <w:pPr>
        <w:ind w:left="576" w:right="576"/>
        <w:rPr>
          <w:rFonts w:ascii="Times New Roman" w:hAnsi="Times New Roman" w:cs="Times New Roman"/>
        </w:rPr>
      </w:pPr>
      <w:r w:rsidRPr="00AC34B4">
        <w:rPr>
          <w:rFonts w:ascii="Times New Roman" w:hAnsi="Times New Roman" w:cs="Times New Roman"/>
        </w:rPr>
        <w:t>Therefore, the median is:</w:t>
      </w:r>
    </w:p>
    <w:p w14:paraId="4EAF00B5" w14:textId="77777777" w:rsidR="006172D3" w:rsidRPr="006172D3" w:rsidRDefault="00AC34B4" w:rsidP="00AC34B4">
      <w:pPr>
        <w:ind w:left="576" w:right="576"/>
        <w:rPr>
          <w:rFonts w:ascii="Times New Roman" w:eastAsiaTheme="minorEastAsia" w:hAnsi="Times New Roman" w:cs="Times New Roman"/>
        </w:rPr>
      </w:pPr>
      <m:oMathPara>
        <m:oMath>
          <m:r>
            <m:rPr>
              <m:nor/>
            </m:rPr>
            <w:rPr>
              <w:rFonts w:ascii="Times New Roman" w:hAnsi="Times New Roman" w:cs="Times New Roman"/>
            </w:rPr>
            <m:t>Median</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87+90</m:t>
              </m:r>
            </m:num>
            <m:den>
              <m:r>
                <w:rPr>
                  <w:rFonts w:ascii="Cambria Math" w:hAnsi="Cambria Math" w:cs="Times New Roman"/>
                </w:rPr>
                <m:t>2</m:t>
              </m:r>
            </m:den>
          </m:f>
          <m:r>
            <w:rPr>
              <w:rFonts w:ascii="Cambria Math" w:hAnsi="Cambria Math" w:cs="Times New Roman"/>
            </w:rPr>
            <m:t>=88.5</m:t>
          </m:r>
        </m:oMath>
      </m:oMathPara>
    </w:p>
    <w:p w14:paraId="04591CA1" w14:textId="5E466C20" w:rsidR="00AC34B4" w:rsidRPr="00AC34B4" w:rsidRDefault="00AC34B4" w:rsidP="00AC34B4">
      <w:pPr>
        <w:ind w:left="576" w:right="576"/>
        <w:rPr>
          <w:rFonts w:ascii="Times New Roman" w:hAnsi="Times New Roman" w:cs="Times New Roman"/>
        </w:rPr>
      </w:pPr>
      <m:oMathPara>
        <m:oMath>
          <m:r>
            <m:rPr>
              <m:sty m:val="p"/>
            </m:rPr>
            <w:rPr>
              <w:rFonts w:ascii="Cambria Math" w:hAnsi="Cambria Math" w:cs="Times New Roman"/>
            </w:rPr>
            <w:lastRenderedPageBreak/>
            <w:br/>
          </m:r>
        </m:oMath>
      </m:oMathPara>
    </w:p>
    <w:p w14:paraId="69AC0D60" w14:textId="77777777" w:rsidR="00AC34B4" w:rsidRPr="00AC34B4" w:rsidRDefault="00AC34B4" w:rsidP="00AC34B4">
      <w:pPr>
        <w:ind w:left="576" w:right="576"/>
        <w:rPr>
          <w:rFonts w:ascii="Times New Roman" w:hAnsi="Times New Roman" w:cs="Times New Roman"/>
        </w:rPr>
      </w:pPr>
      <w:r w:rsidRPr="00AB2172">
        <w:rPr>
          <w:rFonts w:ascii="Times New Roman" w:hAnsi="Times New Roman" w:cs="Times New Roman"/>
          <w:u w:val="single"/>
        </w:rPr>
        <w:t>Interpretation:</w:t>
      </w:r>
      <w:r w:rsidRPr="00AC34B4">
        <w:rPr>
          <w:rFonts w:ascii="Times New Roman" w:hAnsi="Times New Roman" w:cs="Times New Roman"/>
        </w:rPr>
        <w:br/>
        <w:t xml:space="preserve">Half of the students spend </w:t>
      </w:r>
      <w:r w:rsidRPr="00AC34B4">
        <w:rPr>
          <w:rFonts w:ascii="Times New Roman" w:hAnsi="Times New Roman" w:cs="Times New Roman"/>
          <w:b/>
          <w:bCs/>
        </w:rPr>
        <w:t>less than or equal to 88.5 USD</w:t>
      </w:r>
      <w:r w:rsidRPr="00AC34B4">
        <w:rPr>
          <w:rFonts w:ascii="Times New Roman" w:hAnsi="Times New Roman" w:cs="Times New Roman"/>
        </w:rPr>
        <w:t xml:space="preserve">, and half spend </w:t>
      </w:r>
      <w:r w:rsidRPr="00AC34B4">
        <w:rPr>
          <w:rFonts w:ascii="Times New Roman" w:hAnsi="Times New Roman" w:cs="Times New Roman"/>
          <w:b/>
          <w:bCs/>
        </w:rPr>
        <w:t>more than or equal to 88.5 USD</w:t>
      </w:r>
      <w:r w:rsidRPr="00AC34B4">
        <w:rPr>
          <w:rFonts w:ascii="Times New Roman" w:hAnsi="Times New Roman" w:cs="Times New Roman"/>
        </w:rPr>
        <w:t xml:space="preserve"> on monthly housing costs.</w:t>
      </w:r>
    </w:p>
    <w:p w14:paraId="088A0142" w14:textId="77777777" w:rsidR="00AC34B4" w:rsidRPr="00AC34B4" w:rsidRDefault="00AC34B4" w:rsidP="00AC34B4">
      <w:pPr>
        <w:ind w:left="576" w:right="576"/>
        <w:rPr>
          <w:rFonts w:ascii="Times New Roman" w:hAnsi="Times New Roman" w:cs="Times New Roman"/>
          <w:b/>
          <w:bCs/>
        </w:rPr>
      </w:pPr>
      <w:r w:rsidRPr="00AC34B4">
        <w:rPr>
          <w:rFonts w:ascii="Times New Roman" w:hAnsi="Times New Roman" w:cs="Times New Roman"/>
          <w:b/>
          <w:bCs/>
        </w:rPr>
        <w:t>Mode</w:t>
      </w:r>
    </w:p>
    <w:p w14:paraId="315EEB3D" w14:textId="77777777" w:rsidR="00AC34B4" w:rsidRPr="00AC34B4" w:rsidRDefault="00AC34B4" w:rsidP="00AC34B4">
      <w:pPr>
        <w:ind w:left="576" w:right="576"/>
        <w:rPr>
          <w:rFonts w:ascii="Times New Roman" w:hAnsi="Times New Roman" w:cs="Times New Roman"/>
        </w:rPr>
      </w:pPr>
      <w:r w:rsidRPr="00AC34B4">
        <w:rPr>
          <w:rFonts w:ascii="Times New Roman" w:hAnsi="Times New Roman" w:cs="Times New Roman"/>
        </w:rPr>
        <w:t>The mode of the data is:</w:t>
      </w:r>
    </w:p>
    <w:p w14:paraId="217347B9" w14:textId="77777777" w:rsidR="00AC34B4" w:rsidRPr="00AC34B4" w:rsidRDefault="00AC34B4" w:rsidP="00AC34B4">
      <w:pPr>
        <w:ind w:left="576" w:right="576"/>
        <w:rPr>
          <w:rFonts w:ascii="Times New Roman" w:hAnsi="Times New Roman" w:cs="Times New Roman"/>
        </w:rPr>
      </w:pPr>
      <m:oMathPara>
        <m:oMath>
          <m:r>
            <m:rPr>
              <m:nor/>
            </m:rPr>
            <w:rPr>
              <w:rFonts w:ascii="Times New Roman" w:hAnsi="Times New Roman" w:cs="Times New Roman"/>
            </w:rPr>
            <m:t>Mode</m:t>
          </m:r>
          <m:r>
            <w:rPr>
              <w:rFonts w:ascii="Cambria Math" w:hAnsi="Cambria Math" w:cs="Times New Roman"/>
            </w:rPr>
            <m:t>=</m:t>
          </m:r>
          <m:r>
            <m:rPr>
              <m:nor/>
            </m:rPr>
            <w:rPr>
              <w:rFonts w:ascii="Times New Roman" w:hAnsi="Times New Roman" w:cs="Times New Roman"/>
            </w:rPr>
            <m:t>most frequent value</m:t>
          </m:r>
          <m:r>
            <w:rPr>
              <w:rFonts w:ascii="Cambria Math" w:hAnsi="Cambria Math" w:cs="Times New Roman"/>
            </w:rPr>
            <m:t>=95</m:t>
          </m:r>
          <m:r>
            <m:rPr>
              <m:nor/>
            </m:rPr>
            <w:rPr>
              <w:rFonts w:ascii="Times New Roman" w:hAnsi="Times New Roman" w:cs="Times New Roman"/>
            </w:rPr>
            <m:t xml:space="preserve"> USD</m:t>
          </m:r>
          <m:r>
            <m:rPr>
              <m:sty m:val="p"/>
            </m:rPr>
            <w:rPr>
              <w:rFonts w:ascii="Cambria Math" w:hAnsi="Cambria Math" w:cs="Times New Roman"/>
            </w:rPr>
            <w:br/>
          </m:r>
        </m:oMath>
      </m:oMathPara>
    </w:p>
    <w:p w14:paraId="5E933F66" w14:textId="77777777" w:rsidR="00AC34B4" w:rsidRPr="00AC34B4" w:rsidRDefault="00AC34B4" w:rsidP="00AC34B4">
      <w:pPr>
        <w:ind w:left="576" w:right="576"/>
        <w:rPr>
          <w:rFonts w:ascii="Times New Roman" w:hAnsi="Times New Roman" w:cs="Times New Roman"/>
        </w:rPr>
      </w:pPr>
      <w:r w:rsidRPr="00AC34B4">
        <w:rPr>
          <w:rFonts w:ascii="Times New Roman" w:hAnsi="Times New Roman" w:cs="Times New Roman"/>
        </w:rPr>
        <w:t xml:space="preserve">This value appears </w:t>
      </w:r>
      <w:r w:rsidRPr="00AC34B4">
        <w:rPr>
          <w:rFonts w:ascii="Times New Roman" w:hAnsi="Times New Roman" w:cs="Times New Roman"/>
          <w:b/>
          <w:bCs/>
        </w:rPr>
        <w:t>most frequently</w:t>
      </w:r>
      <w:r w:rsidRPr="00AC34B4">
        <w:rPr>
          <w:rFonts w:ascii="Times New Roman" w:hAnsi="Times New Roman" w:cs="Times New Roman"/>
        </w:rPr>
        <w:t xml:space="preserve"> in the dataset, indicating that </w:t>
      </w:r>
      <w:r w:rsidRPr="00AC34B4">
        <w:rPr>
          <w:rFonts w:ascii="Times New Roman" w:hAnsi="Times New Roman" w:cs="Times New Roman"/>
          <w:b/>
          <w:bCs/>
        </w:rPr>
        <w:t>95 USD</w:t>
      </w:r>
      <w:r w:rsidRPr="00AC34B4">
        <w:rPr>
          <w:rFonts w:ascii="Times New Roman" w:hAnsi="Times New Roman" w:cs="Times New Roman"/>
        </w:rPr>
        <w:t xml:space="preserve"> is the most common total monthly housing cost among the students surveyed.</w:t>
      </w:r>
    </w:p>
    <w:p w14:paraId="51F418ED" w14:textId="77777777" w:rsidR="00AC34B4" w:rsidRPr="00AC34B4" w:rsidRDefault="00AC34B4" w:rsidP="00AC34B4">
      <w:pPr>
        <w:ind w:left="576" w:right="576"/>
        <w:rPr>
          <w:rFonts w:ascii="Times New Roman" w:hAnsi="Times New Roman" w:cs="Times New Roman"/>
          <w:b/>
          <w:bCs/>
        </w:rPr>
      </w:pPr>
      <w:r w:rsidRPr="00AC34B4">
        <w:rPr>
          <w:rFonts w:ascii="Times New Roman" w:hAnsi="Times New Roman" w:cs="Times New Roman"/>
          <w:b/>
          <w:bCs/>
        </w:rPr>
        <w:t>Interpretation of Central Tendency</w:t>
      </w:r>
    </w:p>
    <w:p w14:paraId="3D6D86F7" w14:textId="5D897D03" w:rsidR="000A47E9" w:rsidRDefault="00AB2172" w:rsidP="000A47E9">
      <w:pPr>
        <w:pStyle w:val="NormalWeb"/>
        <w:ind w:left="720"/>
      </w:pPr>
      <w:r>
        <w:rPr>
          <w:rFonts w:hAnsi="Symbol"/>
        </w:rPr>
        <w:t>-</w:t>
      </w:r>
      <w:r w:rsidR="000A47E9">
        <w:t xml:space="preserve">  The </w:t>
      </w:r>
      <w:r w:rsidR="000A47E9">
        <w:rPr>
          <w:rStyle w:val="Strong"/>
        </w:rPr>
        <w:t>mean</w:t>
      </w:r>
      <w:r w:rsidR="000A47E9">
        <w:t xml:space="preserve"> monthly housing cost is </w:t>
      </w:r>
      <w:r w:rsidR="000A47E9">
        <w:rPr>
          <w:rStyle w:val="Strong"/>
        </w:rPr>
        <w:t>93.62 USD</w:t>
      </w:r>
      <w:r w:rsidR="000A47E9">
        <w:t>, indicating the average amount students spend on housing each month.</w:t>
      </w:r>
    </w:p>
    <w:p w14:paraId="2DDF8906" w14:textId="1E8ED15E" w:rsidR="000A47E9" w:rsidRDefault="00AB2172" w:rsidP="000A47E9">
      <w:pPr>
        <w:pStyle w:val="NormalWeb"/>
        <w:ind w:left="720"/>
      </w:pPr>
      <w:r>
        <w:rPr>
          <w:rFonts w:hAnsi="Symbol"/>
        </w:rPr>
        <w:t>-</w:t>
      </w:r>
      <w:r w:rsidR="000A47E9">
        <w:t xml:space="preserve">  The </w:t>
      </w:r>
      <w:r w:rsidR="000A47E9">
        <w:rPr>
          <w:rStyle w:val="Strong"/>
        </w:rPr>
        <w:t>median</w:t>
      </w:r>
      <w:r w:rsidR="000A47E9">
        <w:t xml:space="preserve"> monthly housing cost is </w:t>
      </w:r>
      <w:r w:rsidR="000A47E9">
        <w:rPr>
          <w:rStyle w:val="Strong"/>
        </w:rPr>
        <w:t>88.5 USD</w:t>
      </w:r>
      <w:r w:rsidR="000A47E9">
        <w:t xml:space="preserve">, which means that half of the students spend </w:t>
      </w:r>
      <w:r w:rsidR="000A47E9">
        <w:rPr>
          <w:rStyle w:val="Strong"/>
        </w:rPr>
        <w:t>less than or equal to 88.5 USD</w:t>
      </w:r>
      <w:r w:rsidR="000A47E9">
        <w:t xml:space="preserve">, and half spend </w:t>
      </w:r>
      <w:r w:rsidR="000A47E9">
        <w:rPr>
          <w:rStyle w:val="Strong"/>
        </w:rPr>
        <w:t>more than or equal to 88.5 USD</w:t>
      </w:r>
      <w:r w:rsidR="000A47E9">
        <w:t>.</w:t>
      </w:r>
    </w:p>
    <w:p w14:paraId="7398761B" w14:textId="4C611B92" w:rsidR="000A47E9" w:rsidRDefault="00AB2172" w:rsidP="000A47E9">
      <w:pPr>
        <w:pStyle w:val="NormalWeb"/>
        <w:ind w:left="720"/>
      </w:pPr>
      <w:r>
        <w:rPr>
          <w:rFonts w:hAnsi="Symbol"/>
        </w:rPr>
        <w:t>-</w:t>
      </w:r>
      <w:r w:rsidR="000A47E9">
        <w:t xml:space="preserve">  The </w:t>
      </w:r>
      <w:r w:rsidR="000A47E9">
        <w:rPr>
          <w:rStyle w:val="Strong"/>
        </w:rPr>
        <w:t>mode</w:t>
      </w:r>
      <w:r w:rsidR="000A47E9">
        <w:t xml:space="preserve"> of the dataset is </w:t>
      </w:r>
      <w:r w:rsidR="000A47E9">
        <w:rPr>
          <w:rStyle w:val="Strong"/>
        </w:rPr>
        <w:t>95 USD</w:t>
      </w:r>
      <w:r w:rsidR="000A47E9">
        <w:t>, showing that this is the most common total monthly housing cost among the students surveyed.</w:t>
      </w:r>
    </w:p>
    <w:p w14:paraId="3AF7DC3A" w14:textId="6D924307" w:rsidR="000A47E9" w:rsidRDefault="00AB2172" w:rsidP="000A47E9">
      <w:pPr>
        <w:pStyle w:val="NormalWeb"/>
        <w:ind w:left="720"/>
      </w:pPr>
      <w:r>
        <w:rPr>
          <w:rFonts w:hAnsi="Symbol"/>
        </w:rPr>
        <w:t>-</w:t>
      </w:r>
      <w:r w:rsidR="000A47E9">
        <w:t xml:space="preserve">  The mean, median, and mode are </w:t>
      </w:r>
      <w:r w:rsidR="000A47E9">
        <w:rPr>
          <w:rStyle w:val="Strong"/>
        </w:rPr>
        <w:t>relatively close in value</w:t>
      </w:r>
      <w:r w:rsidR="000A47E9">
        <w:t>, suggesting that most students have similar monthly housing expenses.</w:t>
      </w:r>
    </w:p>
    <w:p w14:paraId="51C85EA2" w14:textId="02AD46EB" w:rsidR="000A47E9" w:rsidRDefault="00AB2172" w:rsidP="000A47E9">
      <w:pPr>
        <w:pStyle w:val="NormalWeb"/>
        <w:ind w:left="720"/>
      </w:pPr>
      <w:r>
        <w:rPr>
          <w:rFonts w:hAnsi="Symbol"/>
        </w:rPr>
        <w:t>-</w:t>
      </w:r>
      <w:r w:rsidR="000A47E9">
        <w:t xml:space="preserve">  The mean is slightly higher than the median, indicating a </w:t>
      </w:r>
      <w:r w:rsidR="000A47E9">
        <w:rPr>
          <w:rStyle w:val="Strong"/>
        </w:rPr>
        <w:t>right-skewed distribution</w:t>
      </w:r>
      <w:r w:rsidR="000A47E9">
        <w:t xml:space="preserve"> caused by a small number of students with </w:t>
      </w:r>
      <w:r w:rsidR="000A47E9">
        <w:rPr>
          <w:rStyle w:val="Strong"/>
        </w:rPr>
        <w:t>high housing costs</w:t>
      </w:r>
      <w:r w:rsidR="000A47E9">
        <w:t>.</w:t>
      </w:r>
    </w:p>
    <w:p w14:paraId="0EE34439" w14:textId="57873FF7" w:rsidR="000A47E9" w:rsidRDefault="00AB2172" w:rsidP="000A47E9">
      <w:pPr>
        <w:pStyle w:val="NormalWeb"/>
        <w:ind w:left="720"/>
      </w:pPr>
      <w:r>
        <w:rPr>
          <w:rFonts w:hAnsi="Symbol"/>
        </w:rPr>
        <w:t>-</w:t>
      </w:r>
      <w:r w:rsidR="000A47E9">
        <w:t xml:space="preserve">  The median is particularly useful in this analysis because it is </w:t>
      </w:r>
      <w:r w:rsidR="000A47E9">
        <w:rPr>
          <w:rStyle w:val="Strong"/>
        </w:rPr>
        <w:t>not affected by extreme values</w:t>
      </w:r>
      <w:r w:rsidR="000A47E9">
        <w:t>, making it a reliable measure of the typical monthly housing cost.</w:t>
      </w:r>
    </w:p>
    <w:p w14:paraId="57E23165" w14:textId="05F99CA0" w:rsidR="000A47E9" w:rsidRDefault="000A47E9" w:rsidP="00A53DBE">
      <w:pPr>
        <w:pStyle w:val="NormalWeb"/>
        <w:ind w:left="636"/>
      </w:pPr>
      <w:r>
        <w:t xml:space="preserve">Overall, the measures of central tendency show that while most students spend around </w:t>
      </w:r>
      <w:r>
        <w:rPr>
          <w:rStyle w:val="Strong"/>
        </w:rPr>
        <w:t>90–100 USD per month</w:t>
      </w:r>
      <w:r>
        <w:t xml:space="preserve"> on housing, a few students incur significantly higher costs</w:t>
      </w:r>
    </w:p>
    <w:p w14:paraId="23FD980C" w14:textId="77777777" w:rsidR="00AC34B4" w:rsidRPr="00AC34B4" w:rsidRDefault="00AC34B4">
      <w:pPr>
        <w:pStyle w:val="ListParagraph"/>
        <w:numPr>
          <w:ilvl w:val="0"/>
          <w:numId w:val="4"/>
        </w:numPr>
        <w:spacing w:line="259" w:lineRule="auto"/>
        <w:ind w:left="576" w:right="576"/>
        <w:rPr>
          <w:rFonts w:ascii="Times New Roman" w:hAnsi="Times New Roman" w:cs="Times New Roman"/>
          <w:b/>
          <w:bCs/>
        </w:rPr>
      </w:pPr>
      <w:r w:rsidRPr="00AC34B4">
        <w:rPr>
          <w:rFonts w:ascii="Times New Roman" w:hAnsi="Times New Roman" w:cs="Times New Roman"/>
          <w:b/>
          <w:bCs/>
        </w:rPr>
        <w:t>Measures of Dispersion (Spread)</w:t>
      </w:r>
    </w:p>
    <w:p w14:paraId="52BEBC8E" w14:textId="77777777" w:rsidR="00AC34B4" w:rsidRPr="00AC34B4" w:rsidRDefault="00AC34B4" w:rsidP="00AC34B4">
      <w:pPr>
        <w:ind w:left="576" w:right="576"/>
        <w:rPr>
          <w:rFonts w:ascii="Times New Roman" w:hAnsi="Times New Roman" w:cs="Times New Roman"/>
        </w:rPr>
      </w:pPr>
      <w:r w:rsidRPr="00AC34B4">
        <w:rPr>
          <w:rFonts w:ascii="Times New Roman" w:hAnsi="Times New Roman" w:cs="Times New Roman"/>
        </w:rPr>
        <w:t xml:space="preserve">Measures of dispersion describe how </w:t>
      </w:r>
      <w:r w:rsidRPr="00AC34B4">
        <w:rPr>
          <w:rFonts w:ascii="Times New Roman" w:hAnsi="Times New Roman" w:cs="Times New Roman"/>
          <w:b/>
          <w:bCs/>
        </w:rPr>
        <w:t>spread out</w:t>
      </w:r>
      <w:r w:rsidRPr="00AC34B4">
        <w:rPr>
          <w:rFonts w:ascii="Times New Roman" w:hAnsi="Times New Roman" w:cs="Times New Roman"/>
        </w:rPr>
        <w:t xml:space="preserve"> the housing cost values are.</w:t>
      </w:r>
    </w:p>
    <w:p w14:paraId="7A547643" w14:textId="77777777" w:rsidR="00AC34B4" w:rsidRPr="0055736B" w:rsidRDefault="00AC34B4" w:rsidP="00AC34B4">
      <w:pPr>
        <w:ind w:left="576" w:right="576"/>
        <w:rPr>
          <w:rFonts w:ascii="Times New Roman" w:hAnsi="Times New Roman" w:cs="Times New Roman"/>
        </w:rPr>
      </w:pPr>
      <w:r w:rsidRPr="0055736B">
        <w:rPr>
          <w:rFonts w:ascii="Times New Roman" w:hAnsi="Times New Roman" w:cs="Times New Roman"/>
        </w:rPr>
        <w:t>Minimum and Maximum</w:t>
      </w:r>
    </w:p>
    <w:p w14:paraId="6FAC3282" w14:textId="77777777" w:rsidR="0055736B" w:rsidRDefault="00AC34B4" w:rsidP="0055736B">
      <w:pPr>
        <w:pStyle w:val="ListParagraph"/>
        <w:numPr>
          <w:ilvl w:val="0"/>
          <w:numId w:val="30"/>
        </w:numPr>
        <w:spacing w:line="259" w:lineRule="auto"/>
        <w:ind w:right="576"/>
        <w:rPr>
          <w:rFonts w:ascii="Times New Roman" w:hAnsi="Times New Roman" w:cs="Times New Roman"/>
        </w:rPr>
      </w:pPr>
      <w:r w:rsidRPr="0055736B">
        <w:rPr>
          <w:rFonts w:ascii="Times New Roman" w:hAnsi="Times New Roman" w:cs="Times New Roman"/>
          <w:b/>
          <w:bCs/>
        </w:rPr>
        <w:t>Minimum value:</w:t>
      </w:r>
      <w:r w:rsidRPr="0055736B">
        <w:rPr>
          <w:rFonts w:ascii="Times New Roman" w:hAnsi="Times New Roman" w:cs="Times New Roman"/>
        </w:rPr>
        <w:t xml:space="preserve"> 0 USD</w:t>
      </w:r>
    </w:p>
    <w:p w14:paraId="1549F103" w14:textId="2FABDF8F" w:rsidR="00AC34B4" w:rsidRDefault="00AC34B4" w:rsidP="0055736B">
      <w:pPr>
        <w:pStyle w:val="ListParagraph"/>
        <w:spacing w:line="259" w:lineRule="auto"/>
        <w:ind w:left="1296" w:right="576"/>
        <w:rPr>
          <w:rFonts w:ascii="Times New Roman" w:hAnsi="Times New Roman" w:cs="Times New Roman"/>
        </w:rPr>
      </w:pPr>
      <w:r w:rsidRPr="0055736B">
        <w:rPr>
          <w:rFonts w:ascii="Times New Roman" w:hAnsi="Times New Roman" w:cs="Times New Roman"/>
        </w:rPr>
        <w:br/>
        <w:t>→ This represents a student who reported no monthly housing cost.</w:t>
      </w:r>
    </w:p>
    <w:p w14:paraId="64EA630C" w14:textId="77777777" w:rsidR="0055736B" w:rsidRPr="0055736B" w:rsidRDefault="0055736B" w:rsidP="0055736B">
      <w:pPr>
        <w:pStyle w:val="ListParagraph"/>
        <w:spacing w:line="259" w:lineRule="auto"/>
        <w:ind w:left="1296" w:right="576"/>
        <w:rPr>
          <w:rFonts w:ascii="Times New Roman" w:hAnsi="Times New Roman" w:cs="Times New Roman"/>
        </w:rPr>
      </w:pPr>
    </w:p>
    <w:p w14:paraId="4550E3D7" w14:textId="77777777" w:rsidR="0055736B" w:rsidRDefault="00AC34B4" w:rsidP="0055736B">
      <w:pPr>
        <w:pStyle w:val="ListParagraph"/>
        <w:numPr>
          <w:ilvl w:val="0"/>
          <w:numId w:val="30"/>
        </w:numPr>
        <w:spacing w:line="259" w:lineRule="auto"/>
        <w:ind w:right="576"/>
        <w:rPr>
          <w:rFonts w:ascii="Times New Roman" w:hAnsi="Times New Roman" w:cs="Times New Roman"/>
        </w:rPr>
      </w:pPr>
      <w:r w:rsidRPr="0055736B">
        <w:rPr>
          <w:rFonts w:ascii="Times New Roman" w:hAnsi="Times New Roman" w:cs="Times New Roman"/>
          <w:b/>
          <w:bCs/>
        </w:rPr>
        <w:t>Maximum value:</w:t>
      </w:r>
      <w:r w:rsidRPr="0055736B">
        <w:rPr>
          <w:rFonts w:ascii="Times New Roman" w:hAnsi="Times New Roman" w:cs="Times New Roman"/>
        </w:rPr>
        <w:t xml:space="preserve"> 290 USD</w:t>
      </w:r>
    </w:p>
    <w:p w14:paraId="50AFBF8E" w14:textId="0EE6BF98" w:rsidR="00AC34B4" w:rsidRDefault="00AC34B4" w:rsidP="0055736B">
      <w:pPr>
        <w:pStyle w:val="ListParagraph"/>
        <w:spacing w:line="259" w:lineRule="auto"/>
        <w:ind w:left="1296" w:right="576"/>
        <w:rPr>
          <w:rFonts w:ascii="Times New Roman" w:hAnsi="Times New Roman" w:cs="Times New Roman"/>
        </w:rPr>
      </w:pPr>
      <w:r w:rsidRPr="0055736B">
        <w:rPr>
          <w:rFonts w:ascii="Times New Roman" w:hAnsi="Times New Roman" w:cs="Times New Roman"/>
        </w:rPr>
        <w:br/>
        <w:t>→ This represents the highest monthly housing cost reported by a student.</w:t>
      </w:r>
    </w:p>
    <w:p w14:paraId="2A5AF2AB" w14:textId="77777777" w:rsidR="0055736B" w:rsidRDefault="0055736B" w:rsidP="0055736B">
      <w:pPr>
        <w:pStyle w:val="ListParagraph"/>
        <w:spacing w:line="259" w:lineRule="auto"/>
        <w:ind w:left="1296" w:right="576"/>
        <w:rPr>
          <w:rFonts w:ascii="Times New Roman" w:hAnsi="Times New Roman" w:cs="Times New Roman"/>
        </w:rPr>
      </w:pPr>
    </w:p>
    <w:p w14:paraId="43C6F441" w14:textId="77777777" w:rsidR="0055736B" w:rsidRDefault="0055736B" w:rsidP="0055736B">
      <w:pPr>
        <w:pStyle w:val="ListParagraph"/>
        <w:spacing w:line="259" w:lineRule="auto"/>
        <w:ind w:left="1296" w:right="576"/>
        <w:rPr>
          <w:rFonts w:ascii="Times New Roman" w:hAnsi="Times New Roman" w:cs="Times New Roman"/>
        </w:rPr>
      </w:pPr>
    </w:p>
    <w:p w14:paraId="07942771" w14:textId="77777777" w:rsidR="00AB2172" w:rsidRDefault="00AB2172" w:rsidP="0055736B">
      <w:pPr>
        <w:pStyle w:val="ListParagraph"/>
        <w:spacing w:line="259" w:lineRule="auto"/>
        <w:ind w:left="1296" w:right="576"/>
        <w:rPr>
          <w:rFonts w:ascii="Times New Roman" w:hAnsi="Times New Roman" w:cs="Times New Roman"/>
        </w:rPr>
      </w:pPr>
    </w:p>
    <w:p w14:paraId="2E85B244" w14:textId="77777777" w:rsidR="0055736B" w:rsidRDefault="0055736B" w:rsidP="0055736B">
      <w:pPr>
        <w:pStyle w:val="ListParagraph"/>
        <w:spacing w:line="259" w:lineRule="auto"/>
        <w:ind w:left="1296" w:right="576"/>
        <w:rPr>
          <w:rFonts w:ascii="Times New Roman" w:hAnsi="Times New Roman" w:cs="Times New Roman"/>
        </w:rPr>
      </w:pPr>
    </w:p>
    <w:p w14:paraId="648DA1A1" w14:textId="77777777" w:rsidR="0055736B" w:rsidRPr="0055736B" w:rsidRDefault="0055736B" w:rsidP="0055736B">
      <w:pPr>
        <w:pStyle w:val="ListParagraph"/>
        <w:spacing w:line="259" w:lineRule="auto"/>
        <w:ind w:left="1296" w:right="576"/>
        <w:rPr>
          <w:rFonts w:ascii="Times New Roman" w:hAnsi="Times New Roman" w:cs="Times New Roman"/>
        </w:rPr>
      </w:pPr>
    </w:p>
    <w:p w14:paraId="01547EA9" w14:textId="77777777" w:rsidR="00AC34B4" w:rsidRPr="00AC34B4" w:rsidRDefault="00AC34B4" w:rsidP="00AC34B4">
      <w:pPr>
        <w:spacing w:before="100" w:beforeAutospacing="1" w:after="100" w:afterAutospacing="1" w:line="240" w:lineRule="auto"/>
        <w:ind w:left="576" w:right="576" w:firstLine="360"/>
        <w:outlineLvl w:val="2"/>
        <w:rPr>
          <w:rFonts w:ascii="Times New Roman" w:eastAsia="Times New Roman" w:hAnsi="Times New Roman" w:cs="Times New Roman"/>
          <w:b/>
          <w:bCs/>
          <w:kern w:val="0"/>
          <w14:ligatures w14:val="none"/>
        </w:rPr>
      </w:pPr>
      <w:bookmarkStart w:id="3" w:name="_Toc219648487"/>
      <w:r w:rsidRPr="00AC34B4">
        <w:rPr>
          <w:rFonts w:ascii="Times New Roman" w:eastAsia="Times New Roman" w:hAnsi="Times New Roman" w:cs="Times New Roman"/>
          <w:b/>
          <w:bCs/>
          <w:kern w:val="0"/>
          <w14:ligatures w14:val="none"/>
        </w:rPr>
        <w:t>Range</w:t>
      </w:r>
      <w:bookmarkEnd w:id="3"/>
    </w:p>
    <w:p w14:paraId="218BC53B" w14:textId="77777777" w:rsidR="00AC34B4" w:rsidRPr="00AC34B4" w:rsidRDefault="00AC34B4" w:rsidP="00AC34B4">
      <w:pPr>
        <w:spacing w:before="100" w:beforeAutospacing="1" w:after="100" w:afterAutospacing="1" w:line="240" w:lineRule="auto"/>
        <w:ind w:left="576" w:right="576"/>
        <w:rPr>
          <w:rFonts w:ascii="Times New Roman" w:eastAsia="Times New Roman" w:hAnsi="Times New Roman" w:cs="Times New Roman"/>
          <w:kern w:val="0"/>
          <w14:ligatures w14:val="none"/>
        </w:rPr>
      </w:pPr>
      <w:r w:rsidRPr="00AC34B4">
        <w:rPr>
          <w:rFonts w:ascii="Times New Roman" w:eastAsia="Times New Roman" w:hAnsi="Times New Roman" w:cs="Times New Roman"/>
          <w:kern w:val="0"/>
          <w14:ligatures w14:val="none"/>
        </w:rPr>
        <w:t>The range of the data is calculated as:</w:t>
      </w:r>
    </w:p>
    <w:p w14:paraId="0A1A25E1" w14:textId="77777777" w:rsidR="00AC34B4" w:rsidRPr="00A53DBE" w:rsidRDefault="00AC34B4" w:rsidP="00AC34B4">
      <w:pPr>
        <w:spacing w:after="0" w:line="240" w:lineRule="auto"/>
        <w:ind w:left="576" w:right="576"/>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Range</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Maximum</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Minimum</m:t>
          </m:r>
          <m:r>
            <w:rPr>
              <w:rFonts w:ascii="Cambria Math" w:eastAsia="Times New Roman" w:hAnsi="Cambria Math" w:cs="Times New Roman"/>
              <w:kern w:val="0"/>
              <w14:ligatures w14:val="none"/>
            </w:rPr>
            <m:t>=290-0=290</m:t>
          </m:r>
          <m:r>
            <m:rPr>
              <m:nor/>
            </m:rPr>
            <w:rPr>
              <w:rFonts w:ascii="Times New Roman" w:eastAsia="Times New Roman" w:hAnsi="Times New Roman" w:cs="Times New Roman"/>
              <w:kern w:val="0"/>
              <w14:ligatures w14:val="none"/>
            </w:rPr>
            <m:t xml:space="preserve"> USD</m:t>
          </m:r>
        </m:oMath>
      </m:oMathPara>
    </w:p>
    <w:p w14:paraId="481B05CC" w14:textId="77777777" w:rsidR="00A53DBE" w:rsidRPr="00AC34B4" w:rsidRDefault="00A53DBE" w:rsidP="00AC34B4">
      <w:pPr>
        <w:spacing w:after="0" w:line="240" w:lineRule="auto"/>
        <w:ind w:left="576" w:right="576"/>
        <w:rPr>
          <w:rFonts w:ascii="Times New Roman" w:eastAsia="Times New Roman" w:hAnsi="Times New Roman" w:cs="Times New Roman"/>
          <w:kern w:val="0"/>
          <w14:ligatures w14:val="none"/>
        </w:rPr>
      </w:pPr>
    </w:p>
    <w:p w14:paraId="3714BB6C" w14:textId="2B1BADCB" w:rsidR="00AC34B4" w:rsidRPr="00AC34B4" w:rsidRDefault="002D5EF7" w:rsidP="00AC34B4">
      <w:pPr>
        <w:spacing w:before="100" w:beforeAutospacing="1" w:after="100" w:afterAutospacing="1" w:line="240" w:lineRule="auto"/>
        <w:ind w:left="576" w:right="576"/>
        <w:rPr>
          <w:rFonts w:ascii="Times New Roman" w:eastAsia="Times New Roman" w:hAnsi="Times New Roman" w:cs="Times New Roman"/>
          <w:kern w:val="0"/>
          <w14:ligatures w14:val="none"/>
        </w:rPr>
      </w:pPr>
      <w:r w:rsidRPr="002D5EF7">
        <w:rPr>
          <w:rFonts w:ascii="Times New Roman" w:eastAsia="Times New Roman" w:hAnsi="Times New Roman" w:cs="Times New Roman"/>
          <w:kern w:val="0"/>
          <w14:ligatures w14:val="none"/>
        </w:rPr>
        <w:t xml:space="preserve">This wide range shows that housing expenses </w:t>
      </w:r>
      <w:r w:rsidRPr="002D5EF7">
        <w:rPr>
          <w:rFonts w:ascii="Times New Roman" w:eastAsia="Times New Roman" w:hAnsi="Times New Roman" w:cs="Times New Roman"/>
          <w:b/>
          <w:bCs/>
          <w:kern w:val="0"/>
          <w14:ligatures w14:val="none"/>
        </w:rPr>
        <w:t>vary substantially</w:t>
      </w:r>
      <w:r w:rsidRPr="002D5EF7">
        <w:rPr>
          <w:rFonts w:ascii="Times New Roman" w:eastAsia="Times New Roman" w:hAnsi="Times New Roman" w:cs="Times New Roman"/>
          <w:kern w:val="0"/>
          <w14:ligatures w14:val="none"/>
        </w:rPr>
        <w:t xml:space="preserve"> among students, from those who pay no housing cost to those who pay very high monthly amounts.</w:t>
      </w:r>
    </w:p>
    <w:p w14:paraId="3166F856" w14:textId="77777777" w:rsidR="00AC34B4" w:rsidRPr="00AC34B4" w:rsidRDefault="00AC34B4" w:rsidP="00AC34B4">
      <w:pPr>
        <w:spacing w:before="100" w:beforeAutospacing="1" w:after="100" w:afterAutospacing="1" w:line="240" w:lineRule="auto"/>
        <w:ind w:left="576" w:right="576"/>
        <w:rPr>
          <w:rFonts w:ascii="Times New Roman" w:eastAsia="Times New Roman" w:hAnsi="Times New Roman" w:cs="Times New Roman"/>
          <w:b/>
          <w:bCs/>
          <w:kern w:val="0"/>
          <w14:ligatures w14:val="none"/>
        </w:rPr>
      </w:pPr>
      <w:r w:rsidRPr="00AC34B4">
        <w:rPr>
          <w:rFonts w:ascii="Times New Roman" w:eastAsia="Times New Roman" w:hAnsi="Times New Roman" w:cs="Times New Roman"/>
          <w:b/>
          <w:bCs/>
          <w:kern w:val="0"/>
          <w14:ligatures w14:val="none"/>
        </w:rPr>
        <w:t>Variance</w:t>
      </w:r>
    </w:p>
    <w:p w14:paraId="5651D228" w14:textId="77777777" w:rsidR="00AC34B4" w:rsidRPr="00AC34B4" w:rsidRDefault="00AC34B4" w:rsidP="00AC34B4">
      <w:pPr>
        <w:spacing w:before="100" w:beforeAutospacing="1" w:after="100" w:afterAutospacing="1" w:line="240" w:lineRule="auto"/>
        <w:ind w:left="576" w:right="576"/>
        <w:rPr>
          <w:rFonts w:ascii="Times New Roman" w:eastAsia="Times New Roman" w:hAnsi="Times New Roman" w:cs="Times New Roman"/>
          <w:kern w:val="0"/>
          <w14:ligatures w14:val="none"/>
        </w:rPr>
      </w:pPr>
      <w:r w:rsidRPr="00AC34B4">
        <w:rPr>
          <w:rFonts w:ascii="Times New Roman" w:eastAsia="Times New Roman" w:hAnsi="Times New Roman" w:cs="Times New Roman"/>
          <w:kern w:val="0"/>
          <w14:ligatures w14:val="none"/>
        </w:rPr>
        <w:t>The variance of the data is:</w:t>
      </w:r>
    </w:p>
    <w:p w14:paraId="1BF83D59" w14:textId="50402A87" w:rsidR="00AC34B4" w:rsidRPr="00AC34B4" w:rsidRDefault="00000000" w:rsidP="00AC34B4">
      <w:pPr>
        <w:spacing w:before="100" w:beforeAutospacing="1" w:after="100" w:afterAutospacing="1" w:line="240" w:lineRule="auto"/>
        <w:ind w:left="576" w:right="576"/>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n-1</m:t>
              </m:r>
            </m:den>
          </m:f>
          <m:r>
            <w:rPr>
              <w:rFonts w:ascii="Cambria Math" w:eastAsia="Times New Roman" w:hAnsi="Cambria Math" w:cs="Times New Roman"/>
              <w:kern w:val="0"/>
              <w14:ligatures w14:val="none"/>
            </w:rPr>
            <m:t>≈3509.35</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 xml:space="preserve"> USD</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w:br/>
          </m:r>
        </m:oMath>
      </m:oMathPara>
    </w:p>
    <w:p w14:paraId="0C4EA990" w14:textId="02E6E60E" w:rsidR="00A53DBE" w:rsidRPr="00A53DBE" w:rsidRDefault="00A53DBE" w:rsidP="00A53DBE">
      <w:pPr>
        <w:spacing w:before="100" w:beforeAutospacing="1" w:after="100" w:afterAutospacing="1" w:line="240" w:lineRule="auto"/>
        <w:ind w:left="576" w:right="576"/>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A53DBE">
        <w:rPr>
          <w:rFonts w:ascii="Times New Roman" w:eastAsia="Times New Roman" w:hAnsi="Times New Roman" w:cs="Times New Roman"/>
          <w:kern w:val="0"/>
          <w14:ligatures w14:val="none"/>
        </w:rPr>
        <w:t xml:space="preserve">The variance of </w:t>
      </w:r>
      <w:r w:rsidRPr="00A53DBE">
        <w:rPr>
          <w:rFonts w:ascii="Times New Roman" w:eastAsia="Times New Roman" w:hAnsi="Times New Roman" w:cs="Times New Roman"/>
          <w:b/>
          <w:bCs/>
          <w:kern w:val="0"/>
          <w14:ligatures w14:val="none"/>
        </w:rPr>
        <w:t>3509.35 USD²</w:t>
      </w:r>
      <w:r w:rsidRPr="00A53DBE">
        <w:rPr>
          <w:rFonts w:ascii="Times New Roman" w:eastAsia="Times New Roman" w:hAnsi="Times New Roman" w:cs="Times New Roman"/>
          <w:kern w:val="0"/>
          <w14:ligatures w14:val="none"/>
        </w:rPr>
        <w:t xml:space="preserve"> indicates that students’ monthly housing costs vary </w:t>
      </w:r>
      <w:r w:rsidRPr="00A53DBE">
        <w:rPr>
          <w:rFonts w:ascii="Times New Roman" w:eastAsia="Times New Roman" w:hAnsi="Times New Roman" w:cs="Times New Roman"/>
          <w:b/>
          <w:bCs/>
          <w:kern w:val="0"/>
          <w14:ligatures w14:val="none"/>
        </w:rPr>
        <w:t>considerably</w:t>
      </w:r>
      <w:r w:rsidRPr="00A53DBE">
        <w:rPr>
          <w:rFonts w:ascii="Times New Roman" w:eastAsia="Times New Roman" w:hAnsi="Times New Roman" w:cs="Times New Roman"/>
          <w:kern w:val="0"/>
          <w14:ligatures w14:val="none"/>
        </w:rPr>
        <w:t xml:space="preserve"> around the mean.</w:t>
      </w:r>
    </w:p>
    <w:p w14:paraId="40CBB1E2" w14:textId="04A1A425" w:rsidR="00A53DBE" w:rsidRPr="00A53DBE" w:rsidRDefault="00A53DBE" w:rsidP="00A53DBE">
      <w:pPr>
        <w:spacing w:before="100" w:beforeAutospacing="1" w:after="100" w:afterAutospacing="1" w:line="240" w:lineRule="auto"/>
        <w:ind w:left="576" w:right="576"/>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Pr="00A53DBE">
        <w:rPr>
          <w:rFonts w:ascii="Times New Roman" w:eastAsia="Times New Roman" w:hAnsi="Times New Roman" w:cs="Times New Roman"/>
          <w:kern w:val="0"/>
          <w14:ligatures w14:val="none"/>
        </w:rPr>
        <w:t xml:space="preserve">  Because variance is expressed in </w:t>
      </w:r>
      <w:r w:rsidRPr="00A53DBE">
        <w:rPr>
          <w:rFonts w:ascii="Times New Roman" w:eastAsia="Times New Roman" w:hAnsi="Times New Roman" w:cs="Times New Roman"/>
          <w:b/>
          <w:bCs/>
          <w:kern w:val="0"/>
          <w14:ligatures w14:val="none"/>
        </w:rPr>
        <w:t>squared units (USD²)</w:t>
      </w:r>
      <w:r w:rsidRPr="00A53DBE">
        <w:rPr>
          <w:rFonts w:ascii="Times New Roman" w:eastAsia="Times New Roman" w:hAnsi="Times New Roman" w:cs="Times New Roman"/>
          <w:kern w:val="0"/>
          <w14:ligatures w14:val="none"/>
        </w:rPr>
        <w:t>, it is not easy to interpret directly in practical terms.</w:t>
      </w:r>
    </w:p>
    <w:p w14:paraId="61740A42" w14:textId="7AB4B688" w:rsidR="00A53DBE" w:rsidRPr="00A53DBE" w:rsidRDefault="00A53DBE" w:rsidP="00A53DBE">
      <w:pPr>
        <w:spacing w:before="100" w:beforeAutospacing="1" w:after="100" w:afterAutospacing="1" w:line="240" w:lineRule="auto"/>
        <w:ind w:left="576" w:right="576"/>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Pr="00A53DBE">
        <w:rPr>
          <w:rFonts w:ascii="Times New Roman" w:eastAsia="Times New Roman" w:hAnsi="Times New Roman" w:cs="Times New Roman"/>
          <w:kern w:val="0"/>
          <w14:ligatures w14:val="none"/>
        </w:rPr>
        <w:t xml:space="preserve">  The relatively large variance suggests that housing costs are </w:t>
      </w:r>
      <w:r w:rsidRPr="00A53DBE">
        <w:rPr>
          <w:rFonts w:ascii="Times New Roman" w:eastAsia="Times New Roman" w:hAnsi="Times New Roman" w:cs="Times New Roman"/>
          <w:b/>
          <w:bCs/>
          <w:kern w:val="0"/>
          <w14:ligatures w14:val="none"/>
        </w:rPr>
        <w:t>not tightly clustered</w:t>
      </w:r>
      <w:r w:rsidRPr="00A53DBE">
        <w:rPr>
          <w:rFonts w:ascii="Times New Roman" w:eastAsia="Times New Roman" w:hAnsi="Times New Roman" w:cs="Times New Roman"/>
          <w:kern w:val="0"/>
          <w14:ligatures w14:val="none"/>
        </w:rPr>
        <w:t xml:space="preserve"> around the average and that there is noticeable variability among students.</w:t>
      </w:r>
    </w:p>
    <w:p w14:paraId="3BBA7A0B" w14:textId="76477CDD" w:rsidR="00A53DBE" w:rsidRPr="00A53DBE" w:rsidRDefault="00A53DBE" w:rsidP="00A53DBE">
      <w:pPr>
        <w:spacing w:before="100" w:beforeAutospacing="1" w:after="100" w:afterAutospacing="1" w:line="240" w:lineRule="auto"/>
        <w:ind w:left="576" w:right="576"/>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Pr="00A53DBE">
        <w:rPr>
          <w:rFonts w:ascii="Times New Roman" w:eastAsia="Times New Roman" w:hAnsi="Times New Roman" w:cs="Times New Roman"/>
          <w:kern w:val="0"/>
          <w14:ligatures w14:val="none"/>
        </w:rPr>
        <w:t xml:space="preserve">  This variability is influenced by the presence of </w:t>
      </w:r>
      <w:r w:rsidRPr="00A53DBE">
        <w:rPr>
          <w:rFonts w:ascii="Times New Roman" w:eastAsia="Times New Roman" w:hAnsi="Times New Roman" w:cs="Times New Roman"/>
          <w:b/>
          <w:bCs/>
          <w:kern w:val="0"/>
          <w14:ligatures w14:val="none"/>
        </w:rPr>
        <w:t>high-cost housing values</w:t>
      </w:r>
      <w:r w:rsidRPr="00A53DBE">
        <w:rPr>
          <w:rFonts w:ascii="Times New Roman" w:eastAsia="Times New Roman" w:hAnsi="Times New Roman" w:cs="Times New Roman"/>
          <w:kern w:val="0"/>
          <w14:ligatures w14:val="none"/>
        </w:rPr>
        <w:t>, which increase the overall spread of the data.</w:t>
      </w:r>
    </w:p>
    <w:p w14:paraId="0FED951B" w14:textId="3210B6B2" w:rsidR="00AC34B4" w:rsidRPr="00AC34B4" w:rsidRDefault="00AC34B4" w:rsidP="00AC34B4">
      <w:pPr>
        <w:spacing w:before="100" w:beforeAutospacing="1" w:after="100" w:afterAutospacing="1" w:line="240" w:lineRule="auto"/>
        <w:ind w:left="576" w:right="576"/>
        <w:rPr>
          <w:rFonts w:ascii="Times New Roman" w:eastAsia="Times New Roman" w:hAnsi="Times New Roman" w:cs="Times New Roman"/>
          <w:b/>
          <w:bCs/>
          <w:kern w:val="0"/>
          <w14:ligatures w14:val="none"/>
        </w:rPr>
      </w:pPr>
      <w:r w:rsidRPr="00AC34B4">
        <w:rPr>
          <w:rFonts w:ascii="Times New Roman" w:eastAsia="Times New Roman" w:hAnsi="Times New Roman" w:cs="Times New Roman"/>
          <w:b/>
          <w:bCs/>
          <w:kern w:val="0"/>
          <w14:ligatures w14:val="none"/>
        </w:rPr>
        <w:t>Standard Deviation</w:t>
      </w:r>
    </w:p>
    <w:p w14:paraId="287DE874" w14:textId="77777777" w:rsidR="00AC34B4" w:rsidRPr="00AC34B4" w:rsidRDefault="00AC34B4" w:rsidP="00AC34B4">
      <w:pPr>
        <w:spacing w:before="100" w:beforeAutospacing="1" w:after="100" w:afterAutospacing="1" w:line="240" w:lineRule="auto"/>
        <w:ind w:left="576" w:right="576"/>
        <w:rPr>
          <w:rFonts w:ascii="Times New Roman" w:eastAsia="Times New Roman" w:hAnsi="Times New Roman" w:cs="Times New Roman"/>
          <w:kern w:val="0"/>
          <w14:ligatures w14:val="none"/>
        </w:rPr>
      </w:pPr>
      <w:r w:rsidRPr="00AC34B4">
        <w:rPr>
          <w:rFonts w:ascii="Times New Roman" w:eastAsia="Times New Roman" w:hAnsi="Times New Roman" w:cs="Times New Roman"/>
          <w:kern w:val="0"/>
          <w14:ligatures w14:val="none"/>
        </w:rPr>
        <w:t>The standard deviation of the data is:</w:t>
      </w:r>
    </w:p>
    <w:p w14:paraId="014B7419" w14:textId="7F1B6167" w:rsidR="00AC34B4" w:rsidRPr="00AC34B4" w:rsidRDefault="00AC34B4" w:rsidP="00AC34B4">
      <w:pPr>
        <w:spacing w:before="100" w:beforeAutospacing="1" w:after="100" w:afterAutospacing="1" w:line="240" w:lineRule="auto"/>
        <w:ind w:left="576" w:right="576"/>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m:t>
          </m:r>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e>
          </m:rad>
          <m:r>
            <w:rPr>
              <w:rFonts w:ascii="Cambria Math" w:eastAsia="Times New Roman" w:hAnsi="Cambria Math" w:cs="Times New Roman"/>
              <w:kern w:val="0"/>
              <w14:ligatures w14:val="none"/>
            </w:rPr>
            <m:t>≈59.24</m:t>
          </m:r>
          <m:r>
            <m:rPr>
              <m:nor/>
            </m:rPr>
            <w:rPr>
              <w:rFonts w:ascii="Times New Roman" w:eastAsia="Times New Roman" w:hAnsi="Times New Roman" w:cs="Times New Roman"/>
              <w:kern w:val="0"/>
              <w14:ligatures w14:val="none"/>
            </w:rPr>
            <m:t xml:space="preserve"> USD</m:t>
          </m:r>
          <m:r>
            <m:rPr>
              <m:sty m:val="p"/>
            </m:rPr>
            <w:rPr>
              <w:rFonts w:ascii="Cambria Math" w:eastAsia="Times New Roman" w:hAnsi="Cambria Math" w:cs="Times New Roman"/>
              <w:kern w:val="0"/>
              <w14:ligatures w14:val="none"/>
            </w:rPr>
            <w:br/>
          </m:r>
        </m:oMath>
      </m:oMathPara>
    </w:p>
    <w:p w14:paraId="75A5B7D5" w14:textId="7980F7D0" w:rsidR="00A53DBE" w:rsidRPr="00A53DBE" w:rsidRDefault="00A53DBE" w:rsidP="00A53DBE">
      <w:pPr>
        <w:spacing w:before="100" w:beforeAutospacing="1" w:after="100" w:afterAutospacing="1" w:line="240" w:lineRule="auto"/>
        <w:ind w:left="576" w:right="576"/>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Pr="00A53DBE">
        <w:rPr>
          <w:rFonts w:ascii="Times New Roman" w:eastAsia="Times New Roman" w:hAnsi="Times New Roman" w:cs="Times New Roman"/>
          <w:kern w:val="0"/>
          <w14:ligatures w14:val="none"/>
        </w:rPr>
        <w:t xml:space="preserve">  The standard deviation of </w:t>
      </w:r>
      <w:r w:rsidRPr="00A53DBE">
        <w:rPr>
          <w:rFonts w:ascii="Times New Roman" w:eastAsia="Times New Roman" w:hAnsi="Times New Roman" w:cs="Times New Roman"/>
          <w:b/>
          <w:bCs/>
          <w:kern w:val="0"/>
          <w14:ligatures w14:val="none"/>
        </w:rPr>
        <w:t>59.24 USD</w:t>
      </w:r>
      <w:r w:rsidRPr="00A53DBE">
        <w:rPr>
          <w:rFonts w:ascii="Times New Roman" w:eastAsia="Times New Roman" w:hAnsi="Times New Roman" w:cs="Times New Roman"/>
          <w:kern w:val="0"/>
          <w14:ligatures w14:val="none"/>
        </w:rPr>
        <w:t xml:space="preserve"> indicates that students’ monthly housing costs typically differ from the mean by about </w:t>
      </w:r>
      <w:r w:rsidRPr="00A53DBE">
        <w:rPr>
          <w:rFonts w:ascii="Times New Roman" w:eastAsia="Times New Roman" w:hAnsi="Times New Roman" w:cs="Times New Roman"/>
          <w:b/>
          <w:bCs/>
          <w:kern w:val="0"/>
          <w14:ligatures w14:val="none"/>
        </w:rPr>
        <w:t>59 USD</w:t>
      </w:r>
      <w:r w:rsidRPr="00A53DBE">
        <w:rPr>
          <w:rFonts w:ascii="Times New Roman" w:eastAsia="Times New Roman" w:hAnsi="Times New Roman" w:cs="Times New Roman"/>
          <w:kern w:val="0"/>
          <w14:ligatures w14:val="none"/>
        </w:rPr>
        <w:t>.</w:t>
      </w:r>
    </w:p>
    <w:p w14:paraId="718A5413" w14:textId="6BA27CA3" w:rsidR="00A53DBE" w:rsidRPr="00A53DBE" w:rsidRDefault="00A53DBE" w:rsidP="00A53DBE">
      <w:pPr>
        <w:spacing w:before="100" w:beforeAutospacing="1" w:after="100" w:afterAutospacing="1" w:line="240" w:lineRule="auto"/>
        <w:ind w:left="576" w:right="576"/>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Pr="00A53DBE">
        <w:rPr>
          <w:rFonts w:ascii="Times New Roman" w:eastAsia="Times New Roman" w:hAnsi="Times New Roman" w:cs="Times New Roman"/>
          <w:kern w:val="0"/>
          <w14:ligatures w14:val="none"/>
        </w:rPr>
        <w:t xml:space="preserve">  This suggests a </w:t>
      </w:r>
      <w:r w:rsidRPr="00A53DBE">
        <w:rPr>
          <w:rFonts w:ascii="Times New Roman" w:eastAsia="Times New Roman" w:hAnsi="Times New Roman" w:cs="Times New Roman"/>
          <w:b/>
          <w:bCs/>
          <w:kern w:val="0"/>
          <w14:ligatures w14:val="none"/>
        </w:rPr>
        <w:t>moderate level of variability</w:t>
      </w:r>
      <w:r w:rsidRPr="00A53DBE">
        <w:rPr>
          <w:rFonts w:ascii="Times New Roman" w:eastAsia="Times New Roman" w:hAnsi="Times New Roman" w:cs="Times New Roman"/>
          <w:kern w:val="0"/>
          <w14:ligatures w14:val="none"/>
        </w:rPr>
        <w:t xml:space="preserve"> in housing expenses among students.</w:t>
      </w:r>
    </w:p>
    <w:p w14:paraId="62C83F48" w14:textId="01BAF2EE" w:rsidR="00A53DBE" w:rsidRPr="00A53DBE" w:rsidRDefault="00A53DBE" w:rsidP="00A53DBE">
      <w:pPr>
        <w:spacing w:before="100" w:beforeAutospacing="1" w:after="100" w:afterAutospacing="1" w:line="240" w:lineRule="auto"/>
        <w:ind w:left="576" w:right="576"/>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Pr="00A53DBE">
        <w:rPr>
          <w:rFonts w:ascii="Times New Roman" w:eastAsia="Times New Roman" w:hAnsi="Times New Roman" w:cs="Times New Roman"/>
          <w:kern w:val="0"/>
          <w14:ligatures w14:val="none"/>
        </w:rPr>
        <w:t xml:space="preserve">  Most students’ housing costs are relatively close to the average, but there are some higher-cost values that increase the overall spread.</w:t>
      </w:r>
    </w:p>
    <w:p w14:paraId="2784CB21" w14:textId="77777777" w:rsidR="00AC34B4" w:rsidRPr="00AC34B4" w:rsidRDefault="00AC34B4" w:rsidP="00AC34B4">
      <w:pPr>
        <w:spacing w:before="100" w:beforeAutospacing="1" w:after="100" w:afterAutospacing="1" w:line="240" w:lineRule="auto"/>
        <w:ind w:left="576" w:right="576"/>
        <w:rPr>
          <w:rFonts w:ascii="Times New Roman" w:eastAsia="Times New Roman" w:hAnsi="Times New Roman" w:cs="Times New Roman"/>
          <w:b/>
          <w:bCs/>
          <w:kern w:val="0"/>
          <w14:ligatures w14:val="none"/>
        </w:rPr>
      </w:pPr>
      <w:r w:rsidRPr="00AC34B4">
        <w:rPr>
          <w:rFonts w:ascii="Times New Roman" w:eastAsia="Times New Roman" w:hAnsi="Times New Roman" w:cs="Times New Roman"/>
          <w:b/>
          <w:bCs/>
          <w:kern w:val="0"/>
          <w14:ligatures w14:val="none"/>
        </w:rPr>
        <w:t>Interquartile Range (IQR)</w:t>
      </w:r>
    </w:p>
    <w:p w14:paraId="2C7187FB" w14:textId="77777777" w:rsidR="00AC34B4" w:rsidRPr="00AB2172" w:rsidRDefault="00AC34B4" w:rsidP="00AC34B4">
      <w:pPr>
        <w:spacing w:before="100" w:beforeAutospacing="1" w:after="100" w:afterAutospacing="1" w:line="240" w:lineRule="auto"/>
        <w:ind w:left="576" w:right="576"/>
        <w:rPr>
          <w:rFonts w:ascii="Times New Roman" w:eastAsia="Times New Roman" w:hAnsi="Times New Roman" w:cs="Times New Roman"/>
          <w:kern w:val="0"/>
          <w:u w:val="single"/>
          <w14:ligatures w14:val="none"/>
        </w:rPr>
      </w:pPr>
      <w:r w:rsidRPr="00AB2172">
        <w:rPr>
          <w:rFonts w:ascii="Times New Roman" w:eastAsia="Times New Roman" w:hAnsi="Times New Roman" w:cs="Times New Roman"/>
          <w:kern w:val="0"/>
          <w:u w:val="single"/>
          <w14:ligatures w14:val="none"/>
        </w:rPr>
        <w:t>Divide the Data into Halves</w:t>
      </w:r>
    </w:p>
    <w:p w14:paraId="2D320CFE" w14:textId="2F8E1656" w:rsidR="000A47E9" w:rsidRDefault="00AC34B4" w:rsidP="00A53DBE">
      <w:pPr>
        <w:spacing w:before="100" w:beforeAutospacing="1" w:after="100" w:afterAutospacing="1" w:line="240" w:lineRule="auto"/>
        <w:ind w:left="576" w:right="576"/>
        <w:rPr>
          <w:rFonts w:ascii="Times New Roman" w:eastAsia="Times New Roman" w:hAnsi="Times New Roman" w:cs="Times New Roman"/>
          <w:kern w:val="0"/>
          <w14:ligatures w14:val="none"/>
        </w:rPr>
      </w:pPr>
      <w:r w:rsidRPr="00AC34B4">
        <w:rPr>
          <w:rFonts w:ascii="Times New Roman" w:eastAsia="Times New Roman" w:hAnsi="Times New Roman" w:cs="Times New Roman"/>
          <w:kern w:val="0"/>
          <w14:ligatures w14:val="none"/>
        </w:rPr>
        <w:t xml:space="preserve">Since the sample size is </w:t>
      </w:r>
      <w:r w:rsidRPr="00AC34B4">
        <w:rPr>
          <w:rFonts w:ascii="Times New Roman" w:eastAsia="Times New Roman" w:hAnsi="Times New Roman" w:cs="Times New Roman"/>
          <w:b/>
          <w:bCs/>
          <w:kern w:val="0"/>
          <w14:ligatures w14:val="none"/>
        </w:rPr>
        <w:t>n = 30</w:t>
      </w:r>
      <w:r w:rsidRPr="00AC34B4">
        <w:rPr>
          <w:rFonts w:ascii="Times New Roman" w:eastAsia="Times New Roman" w:hAnsi="Times New Roman" w:cs="Times New Roman"/>
          <w:kern w:val="0"/>
          <w14:ligatures w14:val="none"/>
        </w:rPr>
        <w:t>, the median (88.5 USD) divides the data into two equal groups of 15 observations each:</w:t>
      </w:r>
    </w:p>
    <w:p w14:paraId="0FD294AF" w14:textId="77777777" w:rsidR="0055736B" w:rsidRPr="00AC34B4" w:rsidRDefault="0055736B" w:rsidP="00A53DBE">
      <w:pPr>
        <w:spacing w:before="100" w:beforeAutospacing="1" w:after="100" w:afterAutospacing="1" w:line="240" w:lineRule="auto"/>
        <w:ind w:left="576" w:right="576"/>
        <w:rPr>
          <w:rFonts w:ascii="Times New Roman" w:eastAsia="Times New Roman" w:hAnsi="Times New Roman" w:cs="Times New Roman"/>
          <w:kern w:val="0"/>
          <w14:ligatures w14:val="none"/>
        </w:rPr>
      </w:pPr>
    </w:p>
    <w:p w14:paraId="593AFB26" w14:textId="4EC50D66" w:rsidR="000A47E9" w:rsidRDefault="00AC34B4" w:rsidP="0055736B">
      <w:pPr>
        <w:pStyle w:val="ListParagraph"/>
        <w:numPr>
          <w:ilvl w:val="0"/>
          <w:numId w:val="30"/>
        </w:numPr>
        <w:spacing w:before="100" w:beforeAutospacing="1" w:after="100" w:afterAutospacing="1" w:line="240" w:lineRule="auto"/>
        <w:ind w:right="576"/>
        <w:rPr>
          <w:rFonts w:ascii="Times New Roman" w:eastAsia="Times New Roman" w:hAnsi="Times New Roman" w:cs="Times New Roman"/>
          <w:kern w:val="0"/>
          <w14:ligatures w14:val="none"/>
        </w:rPr>
      </w:pPr>
      <w:r w:rsidRPr="0055736B">
        <w:rPr>
          <w:rFonts w:ascii="Times New Roman" w:eastAsia="Times New Roman" w:hAnsi="Times New Roman" w:cs="Times New Roman"/>
          <w:b/>
          <w:bCs/>
          <w:kern w:val="0"/>
          <w14:ligatures w14:val="none"/>
        </w:rPr>
        <w:t>Lower half:</w:t>
      </w:r>
      <w:r w:rsidRPr="0055736B">
        <w:rPr>
          <w:rFonts w:ascii="Times New Roman" w:eastAsia="Times New Roman" w:hAnsi="Times New Roman" w:cs="Times New Roman"/>
          <w:kern w:val="0"/>
          <w14:ligatures w14:val="none"/>
        </w:rPr>
        <w:t xml:space="preserve"> observations 1 through 15</w:t>
      </w:r>
    </w:p>
    <w:p w14:paraId="3994D8FF" w14:textId="77777777" w:rsidR="0055736B" w:rsidRPr="0055736B" w:rsidRDefault="0055736B" w:rsidP="0055736B">
      <w:pPr>
        <w:pStyle w:val="ListParagraph"/>
        <w:spacing w:before="100" w:beforeAutospacing="1" w:after="100" w:afterAutospacing="1" w:line="240" w:lineRule="auto"/>
        <w:ind w:left="1296" w:right="576"/>
        <w:rPr>
          <w:rFonts w:ascii="Times New Roman" w:eastAsia="Times New Roman" w:hAnsi="Times New Roman" w:cs="Times New Roman"/>
          <w:kern w:val="0"/>
          <w14:ligatures w14:val="none"/>
        </w:rPr>
      </w:pPr>
    </w:p>
    <w:p w14:paraId="753BF3BC" w14:textId="6F617E60" w:rsidR="00A53DBE" w:rsidRPr="0055736B" w:rsidRDefault="00AC34B4" w:rsidP="00A53DBE">
      <w:pPr>
        <w:pStyle w:val="ListParagraph"/>
        <w:numPr>
          <w:ilvl w:val="0"/>
          <w:numId w:val="30"/>
        </w:numPr>
        <w:spacing w:before="100" w:beforeAutospacing="1" w:after="100" w:afterAutospacing="1" w:line="240" w:lineRule="auto"/>
        <w:ind w:right="576"/>
        <w:rPr>
          <w:rFonts w:ascii="Times New Roman" w:eastAsia="Times New Roman" w:hAnsi="Times New Roman" w:cs="Times New Roman"/>
          <w:kern w:val="0"/>
          <w14:ligatures w14:val="none"/>
        </w:rPr>
      </w:pPr>
      <w:r w:rsidRPr="0055736B">
        <w:rPr>
          <w:rFonts w:ascii="Times New Roman" w:eastAsia="Times New Roman" w:hAnsi="Times New Roman" w:cs="Times New Roman"/>
          <w:b/>
          <w:bCs/>
          <w:kern w:val="0"/>
          <w14:ligatures w14:val="none"/>
        </w:rPr>
        <w:t>Upper half:</w:t>
      </w:r>
      <w:r w:rsidRPr="0055736B">
        <w:rPr>
          <w:rFonts w:ascii="Times New Roman" w:eastAsia="Times New Roman" w:hAnsi="Times New Roman" w:cs="Times New Roman"/>
          <w:kern w:val="0"/>
          <w14:ligatures w14:val="none"/>
        </w:rPr>
        <w:t xml:space="preserve"> observations 16 through 30</w:t>
      </w:r>
    </w:p>
    <w:p w14:paraId="4081F9C1" w14:textId="77777777" w:rsidR="00AC34B4" w:rsidRPr="00AC34B4" w:rsidRDefault="00AC34B4" w:rsidP="00AC34B4">
      <w:pPr>
        <w:spacing w:before="100" w:beforeAutospacing="1" w:after="100" w:afterAutospacing="1" w:line="240" w:lineRule="auto"/>
        <w:ind w:left="576" w:right="576"/>
        <w:rPr>
          <w:rFonts w:ascii="Times New Roman" w:eastAsia="Times New Roman" w:hAnsi="Times New Roman" w:cs="Times New Roman"/>
          <w:b/>
          <w:bCs/>
          <w:kern w:val="0"/>
          <w14:ligatures w14:val="none"/>
        </w:rPr>
      </w:pPr>
      <w:r w:rsidRPr="00AC34B4">
        <w:rPr>
          <w:rFonts w:ascii="Times New Roman" w:eastAsia="Times New Roman" w:hAnsi="Times New Roman" w:cs="Times New Roman"/>
          <w:b/>
          <w:bCs/>
          <w:kern w:val="0"/>
          <w14:ligatures w14:val="none"/>
        </w:rPr>
        <w:t>First Quartile (Q1)</w:t>
      </w:r>
    </w:p>
    <w:p w14:paraId="2708D8F1" w14:textId="77777777" w:rsidR="00BD22F1" w:rsidRDefault="00BD22F1" w:rsidP="00BD22F1">
      <w:pPr>
        <w:spacing w:before="100" w:beforeAutospacing="1" w:after="100" w:afterAutospacing="1" w:line="240" w:lineRule="auto"/>
        <w:ind w:left="576" w:right="576"/>
        <w:rPr>
          <w:rFonts w:ascii="Times New Roman" w:eastAsia="Times New Roman" w:hAnsi="Times New Roman" w:cs="Times New Roman"/>
          <w:kern w:val="0"/>
          <w14:ligatures w14:val="none"/>
        </w:rPr>
      </w:pPr>
      <w:r w:rsidRPr="00BD22F1">
        <w:rPr>
          <w:rFonts w:ascii="Times New Roman" w:eastAsia="Times New Roman" w:hAnsi="Times New Roman" w:cs="Times New Roman"/>
          <w:kern w:val="0"/>
          <w14:ligatures w14:val="none"/>
        </w:rPr>
        <w:t>The first quartile (</w:t>
      </w:r>
      <w:r w:rsidRPr="00BD22F1">
        <w:rPr>
          <w:rFonts w:ascii="Times New Roman" w:eastAsia="Times New Roman" w:hAnsi="Times New Roman" w:cs="Times New Roman"/>
          <w:b/>
          <w:bCs/>
          <w:kern w:val="0"/>
          <w14:ligatures w14:val="none"/>
        </w:rPr>
        <w:t>Q1</w:t>
      </w:r>
      <w:r w:rsidRPr="00BD22F1">
        <w:rPr>
          <w:rFonts w:ascii="Times New Roman" w:eastAsia="Times New Roman" w:hAnsi="Times New Roman" w:cs="Times New Roman"/>
          <w:kern w:val="0"/>
          <w14:ligatures w14:val="none"/>
        </w:rPr>
        <w:t>) is the median of the lower half of the data.</w:t>
      </w:r>
    </w:p>
    <w:p w14:paraId="0EC55115" w14:textId="48F62C28" w:rsidR="00AC34B4" w:rsidRPr="00AC34B4" w:rsidRDefault="00AC34B4">
      <w:pPr>
        <w:numPr>
          <w:ilvl w:val="0"/>
          <w:numId w:val="9"/>
        </w:numPr>
        <w:spacing w:before="100" w:beforeAutospacing="1" w:after="100" w:afterAutospacing="1" w:line="240" w:lineRule="auto"/>
        <w:ind w:left="576" w:right="576"/>
        <w:rPr>
          <w:rFonts w:ascii="Times New Roman" w:eastAsia="Times New Roman" w:hAnsi="Times New Roman" w:cs="Times New Roman"/>
          <w:kern w:val="0"/>
          <w14:ligatures w14:val="none"/>
        </w:rPr>
      </w:pPr>
      <w:r w:rsidRPr="00AC34B4">
        <w:rPr>
          <w:rFonts w:ascii="Times New Roman" w:eastAsia="Times New Roman" w:hAnsi="Times New Roman" w:cs="Times New Roman"/>
          <w:kern w:val="0"/>
          <w14:ligatures w14:val="none"/>
        </w:rPr>
        <w:t xml:space="preserve">The middle position of 15 observations is the </w:t>
      </w:r>
      <w:r w:rsidRPr="00AC34B4">
        <w:rPr>
          <w:rFonts w:ascii="Times New Roman" w:eastAsia="Times New Roman" w:hAnsi="Times New Roman" w:cs="Times New Roman"/>
          <w:b/>
          <w:bCs/>
          <w:kern w:val="0"/>
          <w14:ligatures w14:val="none"/>
        </w:rPr>
        <w:t>8th value</w:t>
      </w:r>
    </w:p>
    <w:p w14:paraId="42C451B8" w14:textId="77226CFF" w:rsidR="00AC34B4" w:rsidRPr="00AC34B4" w:rsidRDefault="00AC34B4">
      <w:pPr>
        <w:numPr>
          <w:ilvl w:val="0"/>
          <w:numId w:val="9"/>
        </w:numPr>
        <w:spacing w:before="100" w:beforeAutospacing="1" w:after="100" w:afterAutospacing="1" w:line="240" w:lineRule="auto"/>
        <w:ind w:left="576" w:right="576"/>
        <w:rPr>
          <w:rFonts w:ascii="Times New Roman" w:eastAsia="Times New Roman" w:hAnsi="Times New Roman" w:cs="Times New Roman"/>
          <w:kern w:val="0"/>
          <w14:ligatures w14:val="none"/>
        </w:rPr>
      </w:pPr>
      <w:r w:rsidRPr="00AC34B4">
        <w:rPr>
          <w:rFonts w:ascii="Times New Roman" w:eastAsia="Times New Roman" w:hAnsi="Times New Roman" w:cs="Times New Roman"/>
          <w:kern w:val="0"/>
          <w14:ligatures w14:val="none"/>
        </w:rPr>
        <w:t xml:space="preserve">From the sorted data, the 8th value is </w:t>
      </w:r>
      <w:r w:rsidRPr="00AC34B4">
        <w:rPr>
          <w:rFonts w:ascii="Times New Roman" w:eastAsia="Times New Roman" w:hAnsi="Times New Roman" w:cs="Times New Roman"/>
          <w:b/>
          <w:bCs/>
          <w:kern w:val="0"/>
          <w14:ligatures w14:val="none"/>
        </w:rPr>
        <w:t>60.</w:t>
      </w:r>
      <w:r w:rsidR="009639A0">
        <w:rPr>
          <w:rFonts w:ascii="Times New Roman" w:eastAsia="Times New Roman" w:hAnsi="Times New Roman" w:cs="Times New Roman"/>
          <w:b/>
          <w:bCs/>
          <w:kern w:val="0"/>
          <w14:ligatures w14:val="none"/>
        </w:rPr>
        <w:t>00</w:t>
      </w:r>
      <w:r w:rsidRPr="00AC34B4">
        <w:rPr>
          <w:rFonts w:ascii="Times New Roman" w:eastAsia="Times New Roman" w:hAnsi="Times New Roman" w:cs="Times New Roman"/>
          <w:b/>
          <w:bCs/>
          <w:kern w:val="0"/>
          <w14:ligatures w14:val="none"/>
        </w:rPr>
        <w:t xml:space="preserve"> USD</w:t>
      </w:r>
    </w:p>
    <w:p w14:paraId="007FD770" w14:textId="2C791B28" w:rsidR="00AC34B4" w:rsidRPr="00AC34B4" w:rsidRDefault="00000000" w:rsidP="00AC34B4">
      <w:pPr>
        <w:spacing w:before="100" w:beforeAutospacing="1" w:after="100" w:afterAutospacing="1" w:line="240" w:lineRule="auto"/>
        <w:ind w:left="576" w:right="576"/>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=60.00</m:t>
          </m:r>
          <m:r>
            <m:rPr>
              <m:nor/>
            </m:rPr>
            <w:rPr>
              <w:rFonts w:ascii="Times New Roman" w:eastAsia="Times New Roman" w:hAnsi="Times New Roman" w:cs="Times New Roman"/>
              <w:kern w:val="0"/>
              <w14:ligatures w14:val="none"/>
            </w:rPr>
            <m:t xml:space="preserve"> USD</m:t>
          </m:r>
        </m:oMath>
      </m:oMathPara>
    </w:p>
    <w:p w14:paraId="4378A420" w14:textId="77777777" w:rsidR="00AC34B4" w:rsidRPr="00AC34B4" w:rsidRDefault="00AC34B4" w:rsidP="00AC34B4">
      <w:pPr>
        <w:spacing w:before="100" w:beforeAutospacing="1" w:after="100" w:afterAutospacing="1" w:line="240" w:lineRule="auto"/>
        <w:ind w:left="576" w:right="576"/>
        <w:outlineLvl w:val="2"/>
        <w:rPr>
          <w:rFonts w:ascii="Times New Roman" w:eastAsia="Times New Roman" w:hAnsi="Times New Roman" w:cs="Times New Roman"/>
          <w:b/>
          <w:bCs/>
          <w:kern w:val="0"/>
          <w14:ligatures w14:val="none"/>
        </w:rPr>
      </w:pPr>
      <w:bookmarkStart w:id="4" w:name="_Toc219648488"/>
      <w:r w:rsidRPr="00AC34B4">
        <w:rPr>
          <w:rFonts w:ascii="Times New Roman" w:eastAsia="Times New Roman" w:hAnsi="Times New Roman" w:cs="Times New Roman"/>
          <w:b/>
          <w:bCs/>
          <w:kern w:val="0"/>
          <w14:ligatures w14:val="none"/>
        </w:rPr>
        <w:t>Third Quartile (Q3)</w:t>
      </w:r>
      <w:bookmarkEnd w:id="4"/>
    </w:p>
    <w:p w14:paraId="26E52CCF" w14:textId="77777777" w:rsidR="00BD22F1" w:rsidRDefault="00BD22F1" w:rsidP="00BD22F1">
      <w:pPr>
        <w:spacing w:before="100" w:beforeAutospacing="1" w:after="100" w:afterAutospacing="1" w:line="240" w:lineRule="auto"/>
        <w:ind w:left="576" w:right="576"/>
        <w:rPr>
          <w:rFonts w:ascii="Times New Roman" w:eastAsia="Times New Roman" w:hAnsi="Times New Roman" w:cs="Times New Roman"/>
          <w:kern w:val="0"/>
          <w14:ligatures w14:val="none"/>
        </w:rPr>
      </w:pPr>
      <w:r w:rsidRPr="00BD22F1">
        <w:rPr>
          <w:rFonts w:ascii="Times New Roman" w:eastAsia="Times New Roman" w:hAnsi="Times New Roman" w:cs="Times New Roman"/>
          <w:kern w:val="0"/>
          <w14:ligatures w14:val="none"/>
        </w:rPr>
        <w:t>The third quartile (</w:t>
      </w:r>
      <w:r w:rsidRPr="00BD22F1">
        <w:rPr>
          <w:rFonts w:ascii="Times New Roman" w:eastAsia="Times New Roman" w:hAnsi="Times New Roman" w:cs="Times New Roman"/>
          <w:b/>
          <w:bCs/>
          <w:kern w:val="0"/>
          <w14:ligatures w14:val="none"/>
        </w:rPr>
        <w:t>Q3</w:t>
      </w:r>
      <w:r w:rsidRPr="00BD22F1">
        <w:rPr>
          <w:rFonts w:ascii="Times New Roman" w:eastAsia="Times New Roman" w:hAnsi="Times New Roman" w:cs="Times New Roman"/>
          <w:kern w:val="0"/>
          <w14:ligatures w14:val="none"/>
        </w:rPr>
        <w:t>) is the median of the upper half of the data.</w:t>
      </w:r>
    </w:p>
    <w:p w14:paraId="7708D965" w14:textId="5FDC70ED" w:rsidR="00AC34B4" w:rsidRPr="00AC34B4" w:rsidRDefault="00AC34B4">
      <w:pPr>
        <w:numPr>
          <w:ilvl w:val="0"/>
          <w:numId w:val="10"/>
        </w:numPr>
        <w:spacing w:before="100" w:beforeAutospacing="1" w:after="100" w:afterAutospacing="1" w:line="240" w:lineRule="auto"/>
        <w:ind w:left="576" w:right="576"/>
        <w:rPr>
          <w:rFonts w:ascii="Times New Roman" w:eastAsia="Times New Roman" w:hAnsi="Times New Roman" w:cs="Times New Roman"/>
          <w:kern w:val="0"/>
          <w14:ligatures w14:val="none"/>
        </w:rPr>
      </w:pPr>
      <w:r w:rsidRPr="00AC34B4">
        <w:rPr>
          <w:rFonts w:ascii="Times New Roman" w:eastAsia="Times New Roman" w:hAnsi="Times New Roman" w:cs="Times New Roman"/>
          <w:kern w:val="0"/>
          <w14:ligatures w14:val="none"/>
        </w:rPr>
        <w:t xml:space="preserve">The middle position of the upper half corresponds to the </w:t>
      </w:r>
      <w:r w:rsidRPr="00AC34B4">
        <w:rPr>
          <w:rFonts w:ascii="Times New Roman" w:eastAsia="Times New Roman" w:hAnsi="Times New Roman" w:cs="Times New Roman"/>
          <w:b/>
          <w:bCs/>
          <w:kern w:val="0"/>
          <w14:ligatures w14:val="none"/>
        </w:rPr>
        <w:t>23rd observation</w:t>
      </w:r>
    </w:p>
    <w:p w14:paraId="2988FEB7" w14:textId="0359C9A6" w:rsidR="00AC34B4" w:rsidRPr="00AC34B4" w:rsidRDefault="00AC34B4">
      <w:pPr>
        <w:numPr>
          <w:ilvl w:val="0"/>
          <w:numId w:val="10"/>
        </w:numPr>
        <w:spacing w:before="100" w:beforeAutospacing="1" w:after="100" w:afterAutospacing="1" w:line="240" w:lineRule="auto"/>
        <w:ind w:left="576" w:right="576"/>
        <w:rPr>
          <w:rFonts w:ascii="Times New Roman" w:eastAsia="Times New Roman" w:hAnsi="Times New Roman" w:cs="Times New Roman"/>
          <w:kern w:val="0"/>
          <w14:ligatures w14:val="none"/>
        </w:rPr>
      </w:pPr>
      <w:r w:rsidRPr="00AC34B4">
        <w:rPr>
          <w:rFonts w:ascii="Times New Roman" w:eastAsia="Times New Roman" w:hAnsi="Times New Roman" w:cs="Times New Roman"/>
          <w:kern w:val="0"/>
          <w14:ligatures w14:val="none"/>
        </w:rPr>
        <w:t xml:space="preserve">From the sorted data, the 23rd value is </w:t>
      </w:r>
      <w:r w:rsidRPr="00AC34B4">
        <w:rPr>
          <w:rFonts w:ascii="Times New Roman" w:eastAsia="Times New Roman" w:hAnsi="Times New Roman" w:cs="Times New Roman"/>
          <w:b/>
          <w:bCs/>
          <w:kern w:val="0"/>
          <w14:ligatures w14:val="none"/>
        </w:rPr>
        <w:t>10</w:t>
      </w:r>
      <w:r w:rsidR="00BD22F1">
        <w:rPr>
          <w:rFonts w:ascii="Times New Roman" w:eastAsia="Times New Roman" w:hAnsi="Times New Roman" w:cs="Times New Roman"/>
          <w:b/>
          <w:bCs/>
          <w:kern w:val="0"/>
          <w14:ligatures w14:val="none"/>
        </w:rPr>
        <w:t>5</w:t>
      </w:r>
      <w:r w:rsidRPr="00AC34B4">
        <w:rPr>
          <w:rFonts w:ascii="Times New Roman" w:eastAsia="Times New Roman" w:hAnsi="Times New Roman" w:cs="Times New Roman"/>
          <w:b/>
          <w:bCs/>
          <w:kern w:val="0"/>
          <w14:ligatures w14:val="none"/>
        </w:rPr>
        <w:t xml:space="preserve"> USD</w:t>
      </w:r>
    </w:p>
    <w:p w14:paraId="5377173B" w14:textId="3D721427" w:rsidR="00AC34B4" w:rsidRPr="00AC34B4" w:rsidRDefault="00000000" w:rsidP="00AC34B4">
      <w:pPr>
        <w:ind w:left="576" w:right="576"/>
        <w:rPr>
          <w:rFonts w:ascii="Times New Roman" w:hAnsi="Times New Roman" w:cs="Times New Roman"/>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3</m:t>
              </m:r>
            </m:sub>
          </m:sSub>
          <m:r>
            <w:rPr>
              <w:rFonts w:ascii="Cambria Math" w:eastAsia="Times New Roman" w:hAnsi="Cambria Math" w:cs="Times New Roman"/>
              <w:kern w:val="0"/>
              <w14:ligatures w14:val="none"/>
            </w:rPr>
            <m:t xml:space="preserve">=105.00 </m:t>
          </m:r>
          <m:r>
            <m:rPr>
              <m:nor/>
            </m:rPr>
            <w:rPr>
              <w:rFonts w:ascii="Times New Roman" w:eastAsia="Times New Roman" w:hAnsi="Times New Roman" w:cs="Times New Roman"/>
              <w:kern w:val="0"/>
              <w14:ligatures w14:val="none"/>
            </w:rPr>
            <m:t>USD</m:t>
          </m:r>
        </m:oMath>
      </m:oMathPara>
    </w:p>
    <w:p w14:paraId="1AC3218E" w14:textId="77777777" w:rsidR="00AC34B4" w:rsidRPr="00AC34B4" w:rsidRDefault="00AC34B4" w:rsidP="00AC34B4">
      <w:pPr>
        <w:ind w:left="576" w:right="576"/>
        <w:rPr>
          <w:rFonts w:ascii="Times New Roman" w:hAnsi="Times New Roman" w:cs="Times New Roman"/>
          <w:b/>
          <w:bCs/>
        </w:rPr>
      </w:pPr>
      <w:r w:rsidRPr="00AC34B4">
        <w:rPr>
          <w:rFonts w:ascii="Times New Roman" w:hAnsi="Times New Roman" w:cs="Times New Roman"/>
          <w:b/>
          <w:bCs/>
        </w:rPr>
        <w:t>Calculate the IQR</w:t>
      </w:r>
    </w:p>
    <w:p w14:paraId="4AEB065F" w14:textId="77777777" w:rsidR="00AC34B4" w:rsidRPr="00AC34B4" w:rsidRDefault="00AC34B4" w:rsidP="00AC34B4">
      <w:pPr>
        <w:ind w:left="576" w:right="576"/>
        <w:rPr>
          <w:rFonts w:ascii="Times New Roman" w:hAnsi="Times New Roman" w:cs="Times New Roman"/>
        </w:rPr>
      </w:pPr>
      <w:r w:rsidRPr="00AC34B4">
        <w:rPr>
          <w:rFonts w:ascii="Times New Roman" w:hAnsi="Times New Roman" w:cs="Times New Roman"/>
        </w:rPr>
        <w:t>The interquartile range is calculated as:</w:t>
      </w:r>
    </w:p>
    <w:p w14:paraId="356056C9" w14:textId="6F37A643" w:rsidR="00AC34B4" w:rsidRPr="00AC34B4" w:rsidRDefault="00AC34B4" w:rsidP="00AC34B4">
      <w:pPr>
        <w:ind w:left="576" w:right="576"/>
        <w:rPr>
          <w:rFonts w:ascii="Times New Roman" w:hAnsi="Times New Roman" w:cs="Times New Roman"/>
        </w:rPr>
      </w:pPr>
      <m:oMathPara>
        <m:oMath>
          <m:r>
            <m:rPr>
              <m:nor/>
            </m:rPr>
            <w:rPr>
              <w:rFonts w:ascii="Times New Roman" w:hAnsi="Times New Roman" w:cs="Times New Roman"/>
            </w:rPr>
            <m:t>IQR</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=105.00-60.00=45.00</m:t>
          </m:r>
          <m:r>
            <m:rPr>
              <m:nor/>
            </m:rPr>
            <w:rPr>
              <w:rFonts w:ascii="Times New Roman" w:hAnsi="Times New Roman" w:cs="Times New Roman"/>
            </w:rPr>
            <m:t xml:space="preserve"> USD</m:t>
          </m:r>
          <m:r>
            <m:rPr>
              <m:sty m:val="p"/>
            </m:rPr>
            <w:rPr>
              <w:rFonts w:ascii="Cambria Math" w:hAnsi="Cambria Math" w:cs="Times New Roman"/>
            </w:rPr>
            <w:br/>
          </m:r>
        </m:oMath>
      </m:oMathPara>
    </w:p>
    <w:p w14:paraId="4BBCE546" w14:textId="77777777" w:rsidR="009639A0" w:rsidRPr="009639A0" w:rsidRDefault="009639A0" w:rsidP="009639A0">
      <w:pPr>
        <w:ind w:left="576" w:right="576"/>
        <w:rPr>
          <w:rFonts w:ascii="Times New Roman" w:hAnsi="Times New Roman" w:cs="Times New Roman"/>
        </w:rPr>
      </w:pPr>
      <w:r w:rsidRPr="009639A0">
        <w:rPr>
          <w:rFonts w:ascii="Times New Roman" w:hAnsi="Times New Roman" w:cs="Times New Roman"/>
        </w:rPr>
        <w:t xml:space="preserve">This indicates that the </w:t>
      </w:r>
      <w:r w:rsidRPr="009639A0">
        <w:rPr>
          <w:rFonts w:ascii="Times New Roman" w:hAnsi="Times New Roman" w:cs="Times New Roman"/>
          <w:b/>
          <w:bCs/>
        </w:rPr>
        <w:t>middle 50% of students</w:t>
      </w:r>
      <w:r w:rsidRPr="009639A0">
        <w:rPr>
          <w:rFonts w:ascii="Times New Roman" w:hAnsi="Times New Roman" w:cs="Times New Roman"/>
        </w:rPr>
        <w:t xml:space="preserve"> have monthly housing costs within a </w:t>
      </w:r>
      <w:r w:rsidRPr="009639A0">
        <w:rPr>
          <w:rFonts w:ascii="Times New Roman" w:hAnsi="Times New Roman" w:cs="Times New Roman"/>
          <w:b/>
          <w:bCs/>
        </w:rPr>
        <w:t>45.00 USD range</w:t>
      </w:r>
      <w:r w:rsidRPr="009639A0">
        <w:rPr>
          <w:rFonts w:ascii="Times New Roman" w:hAnsi="Times New Roman" w:cs="Times New Roman"/>
        </w:rPr>
        <w:t xml:space="preserve"> of each other.</w:t>
      </w:r>
      <w:r w:rsidRPr="009639A0">
        <w:rPr>
          <w:rFonts w:ascii="Times New Roman" w:hAnsi="Times New Roman" w:cs="Times New Roman"/>
        </w:rPr>
        <w:br/>
        <w:t xml:space="preserve">The IQR provides a robust measure of variability and will be used in the next section to identify </w:t>
      </w:r>
      <w:r w:rsidRPr="009639A0">
        <w:rPr>
          <w:rFonts w:ascii="Times New Roman" w:hAnsi="Times New Roman" w:cs="Times New Roman"/>
          <w:b/>
          <w:bCs/>
        </w:rPr>
        <w:t>potential outliers</w:t>
      </w:r>
      <w:r w:rsidRPr="009639A0">
        <w:rPr>
          <w:rFonts w:ascii="Times New Roman" w:hAnsi="Times New Roman" w:cs="Times New Roman"/>
        </w:rPr>
        <w:t>.</w:t>
      </w:r>
    </w:p>
    <w:p w14:paraId="09B06AA5" w14:textId="36831C29" w:rsidR="00AC34B4" w:rsidRPr="00AC34B4" w:rsidRDefault="00AC34B4" w:rsidP="00AC34B4">
      <w:pPr>
        <w:ind w:left="576" w:right="576"/>
        <w:rPr>
          <w:rFonts w:ascii="Times New Roman" w:hAnsi="Times New Roman" w:cs="Times New Roman"/>
          <w:b/>
          <w:bCs/>
        </w:rPr>
      </w:pPr>
      <w:r w:rsidRPr="00AC34B4">
        <w:rPr>
          <w:rFonts w:ascii="Times New Roman" w:hAnsi="Times New Roman" w:cs="Times New Roman"/>
          <w:b/>
          <w:bCs/>
        </w:rPr>
        <w:t>General Observations</w:t>
      </w:r>
    </w:p>
    <w:p w14:paraId="2005AFB5" w14:textId="5C99199C" w:rsidR="00BD22F1" w:rsidRDefault="00AB2172" w:rsidP="00AB2172">
      <w:pPr>
        <w:pStyle w:val="NormalWeb"/>
        <w:ind w:left="720"/>
      </w:pPr>
      <w:r w:rsidRPr="00AB2172">
        <w:rPr>
          <w:rFonts w:hAnsi="Symbol"/>
        </w:rPr>
        <w:t>-</w:t>
      </w:r>
      <w:r>
        <w:t xml:space="preserve"> </w:t>
      </w:r>
      <w:r w:rsidR="00BD22F1">
        <w:t xml:space="preserve">Most students spend between </w:t>
      </w:r>
      <w:r w:rsidR="00BD22F1">
        <w:rPr>
          <w:rStyle w:val="Strong"/>
        </w:rPr>
        <w:t>60 USD and 110 USD per month</w:t>
      </w:r>
      <w:r w:rsidR="00BD22F1">
        <w:t xml:space="preserve"> on housing.</w:t>
      </w:r>
    </w:p>
    <w:p w14:paraId="15326C27" w14:textId="17082B46" w:rsidR="00BD22F1" w:rsidRDefault="00AB2172" w:rsidP="00BD22F1">
      <w:pPr>
        <w:pStyle w:val="NormalWeb"/>
        <w:ind w:left="720"/>
      </w:pPr>
      <w:r>
        <w:rPr>
          <w:rFonts w:hAnsi="Symbol"/>
        </w:rPr>
        <w:t xml:space="preserve">- </w:t>
      </w:r>
      <w:r w:rsidR="00BD22F1">
        <w:t xml:space="preserve"> Several values, such as </w:t>
      </w:r>
      <w:r w:rsidR="00BD22F1">
        <w:rPr>
          <w:rStyle w:val="Strong"/>
        </w:rPr>
        <w:t>180 USD, 222.5 USD, and 290 USD</w:t>
      </w:r>
      <w:r w:rsidR="00BD22F1">
        <w:t>, are considerably higher than the majority of the data.</w:t>
      </w:r>
    </w:p>
    <w:p w14:paraId="4A6BCCE3" w14:textId="64C328F1" w:rsidR="00BD22F1" w:rsidRDefault="00AB2172" w:rsidP="00BD22F1">
      <w:pPr>
        <w:pStyle w:val="NormalWeb"/>
        <w:ind w:left="720"/>
      </w:pPr>
      <w:r>
        <w:rPr>
          <w:rFonts w:hAnsi="Symbol"/>
        </w:rPr>
        <w:t xml:space="preserve">-  </w:t>
      </w:r>
      <w:r w:rsidR="00BD22F1">
        <w:t xml:space="preserve">These high-cost values increase the </w:t>
      </w:r>
      <w:r w:rsidR="00BD22F1">
        <w:rPr>
          <w:rStyle w:val="Strong"/>
        </w:rPr>
        <w:t>range, variance, and standard deviation</w:t>
      </w:r>
      <w:r w:rsidR="00BD22F1">
        <w:t>, indicating greater variability in student housing expenses.</w:t>
      </w:r>
    </w:p>
    <w:p w14:paraId="24A00D90" w14:textId="2E555983" w:rsidR="00BD22F1" w:rsidRDefault="00AB2172" w:rsidP="00BD22F1">
      <w:pPr>
        <w:pStyle w:val="NormalWeb"/>
        <w:ind w:left="720"/>
      </w:pPr>
      <w:r>
        <w:rPr>
          <w:rFonts w:hAnsi="Symbol"/>
        </w:rPr>
        <w:t>-</w:t>
      </w:r>
      <w:r w:rsidR="00BD22F1">
        <w:t xml:space="preserve"> While the </w:t>
      </w:r>
      <w:r w:rsidR="00BD22F1">
        <w:rPr>
          <w:rStyle w:val="Strong"/>
        </w:rPr>
        <w:t>mean, median, and mode</w:t>
      </w:r>
      <w:r w:rsidR="00BD22F1">
        <w:t xml:space="preserve"> suggest a typical monthly housing cost of approximately </w:t>
      </w:r>
      <w:r w:rsidR="00BD22F1">
        <w:rPr>
          <w:rStyle w:val="Strong"/>
        </w:rPr>
        <w:t>90–100 USD</w:t>
      </w:r>
      <w:r w:rsidR="00BD22F1">
        <w:t>, a small number of students experience significantly higher housing costs.</w:t>
      </w:r>
    </w:p>
    <w:p w14:paraId="2B3512C6" w14:textId="7A1DB428" w:rsidR="00BD22F1" w:rsidRDefault="00AB2172" w:rsidP="00BD22F1">
      <w:pPr>
        <w:pStyle w:val="NormalWeb"/>
        <w:ind w:left="720"/>
      </w:pPr>
      <w:r>
        <w:rPr>
          <w:rFonts w:hAnsi="Symbol"/>
        </w:rPr>
        <w:t xml:space="preserve">-   </w:t>
      </w:r>
      <w:r w:rsidR="00BD22F1">
        <w:t xml:space="preserve">These differences likely reflect variations in </w:t>
      </w:r>
      <w:r w:rsidR="00BD22F1">
        <w:rPr>
          <w:rStyle w:val="Strong"/>
        </w:rPr>
        <w:t>housing type, location, and living arrangements</w:t>
      </w:r>
      <w:r w:rsidR="00BD22F1">
        <w:t xml:space="preserve"> among students.</w:t>
      </w:r>
    </w:p>
    <w:p w14:paraId="4A536F0C" w14:textId="77777777" w:rsidR="006172D3" w:rsidRDefault="006172D3" w:rsidP="00BD22F1">
      <w:pPr>
        <w:pStyle w:val="NormalWeb"/>
        <w:ind w:left="720"/>
      </w:pPr>
    </w:p>
    <w:p w14:paraId="597DC1E2" w14:textId="77777777" w:rsidR="006172D3" w:rsidRDefault="006172D3" w:rsidP="0055736B">
      <w:pPr>
        <w:pStyle w:val="NormalWeb"/>
      </w:pPr>
    </w:p>
    <w:p w14:paraId="4CE1D677" w14:textId="2EEBE92B" w:rsidR="001F69C4" w:rsidRPr="0055736B" w:rsidRDefault="001F69C4">
      <w:pPr>
        <w:pStyle w:val="Heading1"/>
        <w:numPr>
          <w:ilvl w:val="0"/>
          <w:numId w:val="12"/>
        </w:numPr>
        <w:rPr>
          <w:rFonts w:cs="Times New Roman"/>
        </w:rPr>
      </w:pPr>
      <w:bookmarkStart w:id="5" w:name="_Toc219648489"/>
      <w:r w:rsidRPr="0055736B">
        <w:rPr>
          <w:rFonts w:cs="Times New Roman"/>
        </w:rPr>
        <w:t>Point Estimation</w:t>
      </w:r>
      <w:bookmarkEnd w:id="5"/>
    </w:p>
    <w:p w14:paraId="70EFF20D" w14:textId="14F39325" w:rsidR="00D2794E" w:rsidRPr="0055736B" w:rsidRDefault="001F69C4">
      <w:pPr>
        <w:pStyle w:val="Heading2"/>
        <w:numPr>
          <w:ilvl w:val="0"/>
          <w:numId w:val="23"/>
        </w:numPr>
        <w:rPr>
          <w:rFonts w:cs="Times New Roman"/>
        </w:rPr>
      </w:pPr>
      <w:bookmarkStart w:id="6" w:name="_Toc219648490"/>
      <w:r w:rsidRPr="0055736B">
        <w:rPr>
          <w:rFonts w:cs="Times New Roman"/>
        </w:rPr>
        <w:t>Parameters and Estimators</w:t>
      </w:r>
      <w:bookmarkEnd w:id="6"/>
    </w:p>
    <w:p w14:paraId="71F4324B" w14:textId="66D37E34" w:rsidR="00D2794E" w:rsidRPr="0055736B" w:rsidRDefault="00D2794E" w:rsidP="00D2794E">
      <w:pPr>
        <w:rPr>
          <w:rFonts w:ascii="Times New Roman" w:hAnsi="Times New Roman" w:cs="Times New Roman"/>
        </w:rPr>
      </w:pPr>
      <w:r w:rsidRPr="0055736B">
        <w:rPr>
          <w:rFonts w:ascii="Times New Roman" w:hAnsi="Times New Roman" w:cs="Times New Roman"/>
        </w:rPr>
        <w:t>In this study, we assume the </w:t>
      </w:r>
      <w:r w:rsidRPr="0055736B">
        <w:rPr>
          <w:rFonts w:ascii="Times New Roman" w:hAnsi="Times New Roman" w:cs="Times New Roman"/>
          <w:b/>
          <w:bCs/>
        </w:rPr>
        <w:t>total monthly student housing cost</w:t>
      </w:r>
      <w:r w:rsidRPr="0055736B">
        <w:rPr>
          <w:rFonts w:ascii="Times New Roman" w:hAnsi="Times New Roman" w:cs="Times New Roman"/>
        </w:rPr>
        <w:t> is drawn from a population with an unknown mean </w:t>
      </w:r>
      <m:oMath>
        <m:r>
          <w:rPr>
            <w:rFonts w:ascii="Cambria Math" w:hAnsi="Cambria Math" w:cs="Times New Roman"/>
          </w:rPr>
          <m:t>μ</m:t>
        </m:r>
      </m:oMath>
      <w:r w:rsidRPr="0055736B">
        <w:rPr>
          <w:rFonts w:ascii="Times New Roman" w:hAnsi="Times New Roman" w:cs="Times New Roman"/>
        </w:rPr>
        <w:t> and unknown variance </w:t>
      </w:r>
      <m:oMath>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oMath>
      <w:r w:rsidRPr="0055736B">
        <w:rPr>
          <w:rFonts w:ascii="Times New Roman" w:hAnsi="Times New Roman" w:cs="Times New Roman"/>
        </w:rPr>
        <w:t>.</w:t>
      </w:r>
    </w:p>
    <w:p w14:paraId="403A4DF9" w14:textId="67A0B0BD" w:rsidR="00D2794E" w:rsidRPr="0055736B" w:rsidRDefault="00D2794E">
      <w:pPr>
        <w:numPr>
          <w:ilvl w:val="0"/>
          <w:numId w:val="24"/>
        </w:numPr>
        <w:rPr>
          <w:rFonts w:ascii="Times New Roman" w:hAnsi="Times New Roman" w:cs="Times New Roman"/>
        </w:rPr>
      </w:pPr>
      <w:r w:rsidRPr="0055736B">
        <w:rPr>
          <w:rFonts w:ascii="Times New Roman" w:hAnsi="Times New Roman" w:cs="Times New Roman"/>
          <w:b/>
          <w:bCs/>
        </w:rPr>
        <w:t xml:space="preserve">Population </w:t>
      </w:r>
      <w:proofErr w:type="gramStart"/>
      <w:r w:rsidRPr="0055736B">
        <w:rPr>
          <w:rFonts w:ascii="Times New Roman" w:hAnsi="Times New Roman" w:cs="Times New Roman"/>
          <w:b/>
          <w:bCs/>
        </w:rPr>
        <w:t>mean</w:t>
      </w:r>
      <w:proofErr w:type="gramEnd"/>
      <w:r w:rsidRPr="0055736B">
        <w:rPr>
          <w:rFonts w:ascii="Times New Roman" w:hAnsi="Times New Roman" w:cs="Times New Roman"/>
          <w:b/>
          <w:bCs/>
        </w:rPr>
        <w:t xml:space="preserve"> (</w:t>
      </w:r>
      <m:oMath>
        <m:r>
          <w:rPr>
            <w:rFonts w:ascii="Cambria Math" w:hAnsi="Cambria Math" w:cs="Times New Roman"/>
          </w:rPr>
          <m:t>μ</m:t>
        </m:r>
      </m:oMath>
      <w:r w:rsidRPr="0055736B">
        <w:rPr>
          <w:rFonts w:ascii="Times New Roman" w:hAnsi="Times New Roman" w:cs="Times New Roman"/>
          <w:b/>
          <w:bCs/>
        </w:rPr>
        <w:t>):</w:t>
      </w:r>
      <w:r w:rsidRPr="0055736B">
        <w:rPr>
          <w:rFonts w:ascii="Times New Roman" w:hAnsi="Times New Roman" w:cs="Times New Roman"/>
        </w:rPr>
        <w:br/>
        <w:t>The true average monthly housing cost for all university students in the population.</w:t>
      </w:r>
    </w:p>
    <w:p w14:paraId="17CE247F" w14:textId="3FCDAE90" w:rsidR="00D2794E" w:rsidRPr="0055736B" w:rsidRDefault="00D2794E">
      <w:pPr>
        <w:numPr>
          <w:ilvl w:val="0"/>
          <w:numId w:val="24"/>
        </w:numPr>
        <w:rPr>
          <w:rFonts w:ascii="Times New Roman" w:hAnsi="Times New Roman" w:cs="Times New Roman"/>
        </w:rPr>
      </w:pPr>
      <w:r w:rsidRPr="0055736B">
        <w:rPr>
          <w:rFonts w:ascii="Times New Roman" w:hAnsi="Times New Roman" w:cs="Times New Roman"/>
          <w:b/>
          <w:bCs/>
        </w:rPr>
        <w:t>Population variance (</w:t>
      </w:r>
      <m:oMath>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oMath>
      <w:r w:rsidRPr="0055736B">
        <w:rPr>
          <w:rFonts w:ascii="Times New Roman" w:hAnsi="Times New Roman" w:cs="Times New Roman"/>
          <w:b/>
          <w:bCs/>
        </w:rPr>
        <w:t>):</w:t>
      </w:r>
      <w:r w:rsidRPr="0055736B">
        <w:rPr>
          <w:rFonts w:ascii="Times New Roman" w:hAnsi="Times New Roman" w:cs="Times New Roman"/>
        </w:rPr>
        <w:br/>
        <w:t>The true variance of monthly housing costs in the population.</w:t>
      </w:r>
    </w:p>
    <w:p w14:paraId="5A5AEA36" w14:textId="1F02814D" w:rsidR="00D2794E" w:rsidRPr="0055736B" w:rsidRDefault="00D2794E">
      <w:pPr>
        <w:numPr>
          <w:ilvl w:val="0"/>
          <w:numId w:val="24"/>
        </w:numPr>
        <w:rPr>
          <w:rFonts w:ascii="Times New Roman" w:hAnsi="Times New Roman" w:cs="Times New Roman"/>
        </w:rPr>
      </w:pPr>
      <w:r w:rsidRPr="0055736B">
        <w:rPr>
          <w:rFonts w:ascii="Times New Roman" w:hAnsi="Times New Roman" w:cs="Times New Roman"/>
          <w:b/>
          <w:bCs/>
        </w:rPr>
        <w:t>Sample mean (</w:t>
      </w:r>
      <m:oMath>
        <m:acc>
          <m:accPr>
            <m:chr m:val="ˉ"/>
            <m:ctrlPr>
              <w:rPr>
                <w:rFonts w:ascii="Cambria Math" w:hAnsi="Cambria Math" w:cs="Times New Roman"/>
              </w:rPr>
            </m:ctrlPr>
          </m:accPr>
          <m:e>
            <m:r>
              <w:rPr>
                <w:rFonts w:ascii="Cambria Math" w:hAnsi="Cambria Math" w:cs="Times New Roman"/>
              </w:rPr>
              <m:t>X</m:t>
            </m:r>
          </m:e>
        </m:acc>
      </m:oMath>
      <w:r w:rsidRPr="0055736B">
        <w:rPr>
          <w:rFonts w:ascii="Times New Roman" w:hAnsi="Times New Roman" w:cs="Times New Roman"/>
          <w:b/>
          <w:bCs/>
        </w:rPr>
        <w:t>) as an estimator of </w:t>
      </w:r>
      <m:oMath>
        <m:r>
          <w:rPr>
            <w:rFonts w:ascii="Cambria Math" w:hAnsi="Cambria Math" w:cs="Times New Roman"/>
          </w:rPr>
          <m:t>μ</m:t>
        </m:r>
      </m:oMath>
      <w:r w:rsidRPr="0055736B">
        <w:rPr>
          <w:rFonts w:ascii="Times New Roman" w:hAnsi="Times New Roman" w:cs="Times New Roman"/>
          <w:b/>
          <w:bCs/>
        </w:rPr>
        <w:t>:</w:t>
      </w:r>
      <w:r w:rsidRPr="0055736B">
        <w:rPr>
          <w:rFonts w:ascii="Times New Roman" w:hAnsi="Times New Roman" w:cs="Times New Roman"/>
        </w:rPr>
        <w:br/>
      </w:r>
      <m:oMath>
        <m:acc>
          <m:accPr>
            <m:chr m:val="ˉ"/>
            <m:ctrlPr>
              <w:rPr>
                <w:rFonts w:ascii="Cambria Math" w:hAnsi="Cambria Math" w:cs="Times New Roman"/>
              </w:rPr>
            </m:ctrlPr>
          </m:accPr>
          <m:e>
            <m:r>
              <w:rPr>
                <w:rFonts w:ascii="Cambria Math" w:hAnsi="Cambria Math" w:cs="Times New Roman"/>
              </w:rPr>
              <m:t>X</m:t>
            </m:r>
          </m:e>
        </m:acc>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nary>
      </m:oMath>
      <w:r w:rsidRPr="0055736B">
        <w:rPr>
          <w:rFonts w:ascii="Times New Roman" w:hAnsi="Times New Roman" w:cs="Times New Roman"/>
        </w:rPr>
        <w:t> is used to estimate </w:t>
      </w:r>
      <m:oMath>
        <m:r>
          <w:rPr>
            <w:rFonts w:ascii="Cambria Math" w:hAnsi="Cambria Math" w:cs="Times New Roman"/>
          </w:rPr>
          <m:t>μ</m:t>
        </m:r>
      </m:oMath>
      <w:r w:rsidRPr="0055736B">
        <w:rPr>
          <w:rFonts w:ascii="Times New Roman" w:hAnsi="Times New Roman" w:cs="Times New Roman"/>
        </w:rPr>
        <w:t>.</w:t>
      </w:r>
      <w:r w:rsidRPr="0055736B">
        <w:rPr>
          <w:rFonts w:ascii="Times New Roman" w:hAnsi="Times New Roman" w:cs="Times New Roman"/>
        </w:rPr>
        <w:br/>
        <w:t>From our data:</w:t>
      </w:r>
      <w:r w:rsidRPr="0055736B">
        <w:rPr>
          <w:rFonts w:ascii="Times New Roman" w:hAnsi="Times New Roman" w:cs="Times New Roman"/>
        </w:rPr>
        <w:br/>
      </w:r>
      <m:oMathPara>
        <m:oMath>
          <m:acc>
            <m:accPr>
              <m:chr m:val="ˉ"/>
              <m:ctrlPr>
                <w:rPr>
                  <w:rFonts w:ascii="Cambria Math" w:hAnsi="Cambria Math" w:cs="Times New Roman"/>
                </w:rPr>
              </m:ctrlPr>
            </m:accPr>
            <m:e>
              <m:r>
                <w:rPr>
                  <w:rFonts w:ascii="Cambria Math" w:hAnsi="Cambria Math" w:cs="Times New Roman"/>
                </w:rPr>
                <m:t>X</m:t>
              </m:r>
            </m:e>
          </m:acc>
          <m:r>
            <w:rPr>
              <w:rFonts w:ascii="Cambria Math" w:hAnsi="Cambria Math" w:cs="Times New Roman"/>
            </w:rPr>
            <m:t>=93.62</m:t>
          </m:r>
          <m:r>
            <m:rPr>
              <m:nor/>
            </m:rPr>
            <w:rPr>
              <w:rFonts w:ascii="Times New Roman" w:hAnsi="Times New Roman" w:cs="Times New Roman"/>
            </w:rPr>
            <m:t xml:space="preserve"> USD</m:t>
          </m:r>
        </m:oMath>
      </m:oMathPara>
    </w:p>
    <w:p w14:paraId="193760A4" w14:textId="36E8CE85" w:rsidR="00D2794E" w:rsidRPr="0055736B" w:rsidRDefault="00D2794E">
      <w:pPr>
        <w:numPr>
          <w:ilvl w:val="0"/>
          <w:numId w:val="24"/>
        </w:numPr>
        <w:rPr>
          <w:rFonts w:ascii="Times New Roman" w:hAnsi="Times New Roman" w:cs="Times New Roman"/>
        </w:rPr>
      </w:pPr>
      <w:r w:rsidRPr="0055736B">
        <w:rPr>
          <w:rFonts w:ascii="Times New Roman" w:hAnsi="Times New Roman" w:cs="Times New Roman"/>
          <w:b/>
          <w:bCs/>
        </w:rPr>
        <w:t>Sample variance (</w:t>
      </w:r>
      <m:oMath>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oMath>
      <w:r w:rsidRPr="0055736B">
        <w:rPr>
          <w:rFonts w:ascii="Times New Roman" w:hAnsi="Times New Roman" w:cs="Times New Roman"/>
          <w:b/>
          <w:bCs/>
        </w:rPr>
        <w:t>) as an estimator of </w:t>
      </w:r>
      <m:oMath>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oMath>
      <w:r w:rsidRPr="0055736B">
        <w:rPr>
          <w:rFonts w:ascii="Times New Roman" w:hAnsi="Times New Roman" w:cs="Times New Roman"/>
          <w:b/>
          <w:bCs/>
        </w:rPr>
        <w:t>:</w:t>
      </w:r>
      <w:r w:rsidRPr="0055736B">
        <w:rPr>
          <w:rFonts w:ascii="Times New Roman" w:hAnsi="Times New Roman" w:cs="Times New Roman"/>
        </w:rPr>
        <w:br/>
      </w:r>
      <m:oMath>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n-1</m:t>
            </m:r>
          </m:den>
        </m:f>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acc>
          <m:accPr>
            <m:chr m:val="ˉ"/>
            <m:ctrlPr>
              <w:rPr>
                <w:rFonts w:ascii="Cambria Math" w:hAnsi="Cambria Math" w:cs="Times New Roman"/>
              </w:rPr>
            </m:ctrlPr>
          </m:accPr>
          <m:e>
            <m:r>
              <w:rPr>
                <w:rFonts w:ascii="Cambria Math" w:hAnsi="Cambria Math" w:cs="Times New Roman"/>
              </w:rPr>
              <m:t>X</m:t>
            </m:r>
          </m:e>
        </m:acc>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r w:rsidRPr="0055736B">
        <w:rPr>
          <w:rFonts w:ascii="Times New Roman" w:hAnsi="Times New Roman" w:cs="Times New Roman"/>
        </w:rPr>
        <w:t> is used to estimate </w:t>
      </w:r>
      <m:oMath>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oMath>
      <w:r w:rsidRPr="0055736B">
        <w:rPr>
          <w:rFonts w:ascii="Times New Roman" w:hAnsi="Times New Roman" w:cs="Times New Roman"/>
        </w:rPr>
        <w:t>.</w:t>
      </w:r>
      <w:r w:rsidRPr="0055736B">
        <w:rPr>
          <w:rFonts w:ascii="Times New Roman" w:hAnsi="Times New Roman" w:cs="Times New Roman"/>
        </w:rPr>
        <w:br/>
        <w:t>From our data:</w:t>
      </w:r>
      <w:r w:rsidRPr="0055736B">
        <w:rPr>
          <w:rFonts w:ascii="Times New Roman" w:hAnsi="Times New Roman" w:cs="Times New Roman"/>
        </w:rPr>
        <w:br/>
      </w:r>
      <m:oMathPara>
        <m:oMath>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r>
            <w:rPr>
              <w:rFonts w:ascii="Cambria Math" w:hAnsi="Cambria Math" w:cs="Times New Roman"/>
            </w:rPr>
            <m:t>≈3509.35</m:t>
          </m:r>
          <m:sSup>
            <m:sSupPr>
              <m:ctrlPr>
                <w:rPr>
                  <w:rFonts w:ascii="Cambria Math" w:hAnsi="Cambria Math" w:cs="Times New Roman"/>
                </w:rPr>
              </m:ctrlPr>
            </m:sSupPr>
            <m:e>
              <m:r>
                <m:rPr>
                  <m:nor/>
                </m:rPr>
                <w:rPr>
                  <w:rFonts w:ascii="Times New Roman" w:hAnsi="Times New Roman" w:cs="Times New Roman"/>
                </w:rPr>
                <m:t xml:space="preserve"> USD</m:t>
              </m:r>
            </m:e>
            <m:sup>
              <m:r>
                <w:rPr>
                  <w:rFonts w:ascii="Cambria Math" w:hAnsi="Cambria Math" w:cs="Times New Roman"/>
                </w:rPr>
                <m:t>2</m:t>
              </m:r>
            </m:sup>
          </m:sSup>
        </m:oMath>
      </m:oMathPara>
    </w:p>
    <w:p w14:paraId="25ECCBA6" w14:textId="1D768F09" w:rsidR="00D2794E" w:rsidRPr="0055736B" w:rsidRDefault="001F69C4" w:rsidP="00D2794E">
      <w:pPr>
        <w:pStyle w:val="Heading2"/>
        <w:numPr>
          <w:ilvl w:val="0"/>
          <w:numId w:val="23"/>
        </w:numPr>
        <w:rPr>
          <w:rFonts w:cs="Times New Roman"/>
        </w:rPr>
      </w:pPr>
      <w:bookmarkStart w:id="7" w:name="_Toc219648491"/>
      <w:r w:rsidRPr="0055736B">
        <w:rPr>
          <w:rFonts w:cs="Times New Roman"/>
        </w:rPr>
        <w:t>Unbiasedness and Consistency (Conceptual Explanation)</w:t>
      </w:r>
      <w:bookmarkEnd w:id="7"/>
    </w:p>
    <w:p w14:paraId="6B27FB03" w14:textId="2A5EDD44" w:rsidR="00D2794E" w:rsidRPr="0055736B" w:rsidRDefault="00D2794E">
      <w:pPr>
        <w:numPr>
          <w:ilvl w:val="0"/>
          <w:numId w:val="26"/>
        </w:numPr>
        <w:rPr>
          <w:rFonts w:ascii="Times New Roman" w:hAnsi="Times New Roman" w:cs="Times New Roman"/>
        </w:rPr>
      </w:pPr>
      <w:r w:rsidRPr="0055736B">
        <w:rPr>
          <w:rFonts w:ascii="Times New Roman" w:hAnsi="Times New Roman" w:cs="Times New Roman"/>
          <w:b/>
          <w:bCs/>
        </w:rPr>
        <w:t>Unbiasedness of </w:t>
      </w:r>
      <m:oMath>
        <m:acc>
          <m:accPr>
            <m:chr m:val="ˉ"/>
            <m:ctrlPr>
              <w:rPr>
                <w:rFonts w:ascii="Cambria Math" w:hAnsi="Cambria Math" w:cs="Times New Roman"/>
              </w:rPr>
            </m:ctrlPr>
          </m:accPr>
          <m:e>
            <m:r>
              <w:rPr>
                <w:rFonts w:ascii="Cambria Math" w:hAnsi="Cambria Math" w:cs="Times New Roman"/>
              </w:rPr>
              <m:t>X</m:t>
            </m:r>
          </m:e>
        </m:acc>
      </m:oMath>
      <w:r w:rsidRPr="0055736B">
        <w:rPr>
          <w:rFonts w:ascii="Times New Roman" w:hAnsi="Times New Roman" w:cs="Times New Roman"/>
          <w:b/>
          <w:bCs/>
        </w:rPr>
        <w:t>:</w:t>
      </w:r>
      <w:r w:rsidRPr="0055736B">
        <w:rPr>
          <w:rFonts w:ascii="Times New Roman" w:hAnsi="Times New Roman" w:cs="Times New Roman"/>
        </w:rPr>
        <w:br/>
      </w:r>
      <m:oMath>
        <m:acc>
          <m:accPr>
            <m:chr m:val="ˉ"/>
            <m:ctrlPr>
              <w:rPr>
                <w:rFonts w:ascii="Cambria Math" w:hAnsi="Cambria Math" w:cs="Times New Roman"/>
              </w:rPr>
            </m:ctrlPr>
          </m:accPr>
          <m:e>
            <m:r>
              <w:rPr>
                <w:rFonts w:ascii="Cambria Math" w:hAnsi="Cambria Math" w:cs="Times New Roman"/>
              </w:rPr>
              <m:t>X</m:t>
            </m:r>
          </m:e>
        </m:acc>
      </m:oMath>
      <w:r w:rsidRPr="0055736B">
        <w:rPr>
          <w:rFonts w:ascii="Times New Roman" w:hAnsi="Times New Roman" w:cs="Times New Roman"/>
        </w:rPr>
        <w:t> is an </w:t>
      </w:r>
      <w:r w:rsidRPr="0055736B">
        <w:rPr>
          <w:rFonts w:ascii="Times New Roman" w:hAnsi="Times New Roman" w:cs="Times New Roman"/>
          <w:b/>
          <w:bCs/>
        </w:rPr>
        <w:t>unbiased estimator</w:t>
      </w:r>
      <w:r w:rsidRPr="0055736B">
        <w:rPr>
          <w:rFonts w:ascii="Times New Roman" w:hAnsi="Times New Roman" w:cs="Times New Roman"/>
        </w:rPr>
        <w:t> of </w:t>
      </w:r>
      <m:oMath>
        <m:r>
          <w:rPr>
            <w:rFonts w:ascii="Cambria Math" w:hAnsi="Cambria Math" w:cs="Times New Roman"/>
          </w:rPr>
          <m:t>μ</m:t>
        </m:r>
      </m:oMath>
      <w:r w:rsidRPr="0055736B">
        <w:rPr>
          <w:rFonts w:ascii="Times New Roman" w:hAnsi="Times New Roman" w:cs="Times New Roman"/>
        </w:rPr>
        <w:t> if its expected value equals </w:t>
      </w:r>
      <m:oMath>
        <m:r>
          <w:rPr>
            <w:rFonts w:ascii="Cambria Math" w:hAnsi="Cambria Math" w:cs="Times New Roman"/>
          </w:rPr>
          <m:t>μ</m:t>
        </m:r>
      </m:oMath>
      <w:r w:rsidRPr="0055736B">
        <w:rPr>
          <w:rFonts w:ascii="Times New Roman" w:hAnsi="Times New Roman" w:cs="Times New Roman"/>
        </w:rPr>
        <w:t>, i.e.,</w:t>
      </w:r>
      <w:r w:rsidRPr="0055736B">
        <w:rPr>
          <w:rFonts w:ascii="Times New Roman" w:hAnsi="Times New Roman" w:cs="Times New Roman"/>
        </w:rPr>
        <w:br/>
      </w:r>
      <m:oMath>
        <m:r>
          <w:rPr>
            <w:rFonts w:ascii="Cambria Math" w:hAnsi="Cambria Math" w:cs="Times New Roman"/>
          </w:rPr>
          <m:t>E(</m:t>
        </m:r>
        <m:acc>
          <m:accPr>
            <m:chr m:val="ˉ"/>
            <m:ctrlPr>
              <w:rPr>
                <w:rFonts w:ascii="Cambria Math" w:hAnsi="Cambria Math" w:cs="Times New Roman"/>
              </w:rPr>
            </m:ctrlPr>
          </m:accPr>
          <m:e>
            <m:r>
              <w:rPr>
                <w:rFonts w:ascii="Cambria Math" w:hAnsi="Cambria Math" w:cs="Times New Roman"/>
              </w:rPr>
              <m:t>X</m:t>
            </m:r>
          </m:e>
        </m:acc>
        <m:r>
          <w:rPr>
            <w:rFonts w:ascii="Cambria Math" w:hAnsi="Cambria Math" w:cs="Times New Roman"/>
          </w:rPr>
          <m:t>)=μ</m:t>
        </m:r>
      </m:oMath>
      <w:r w:rsidRPr="0055736B">
        <w:rPr>
          <w:rFonts w:ascii="Times New Roman" w:hAnsi="Times New Roman" w:cs="Times New Roman"/>
        </w:rPr>
        <w:t>.</w:t>
      </w:r>
      <w:r w:rsidRPr="0055736B">
        <w:rPr>
          <w:rFonts w:ascii="Times New Roman" w:hAnsi="Times New Roman" w:cs="Times New Roman"/>
        </w:rPr>
        <w:br/>
        <w:t>This means that, on average, the sample mean does not systematically overestimate or underestimate the true population mean.</w:t>
      </w:r>
    </w:p>
    <w:p w14:paraId="5E54BE3F" w14:textId="643D9093" w:rsidR="00D2794E" w:rsidRDefault="00D2794E" w:rsidP="00D2794E">
      <w:pPr>
        <w:numPr>
          <w:ilvl w:val="0"/>
          <w:numId w:val="26"/>
        </w:numPr>
        <w:rPr>
          <w:rFonts w:ascii="Times New Roman" w:hAnsi="Times New Roman" w:cs="Times New Roman"/>
        </w:rPr>
      </w:pPr>
      <w:r w:rsidRPr="0055736B">
        <w:rPr>
          <w:rFonts w:ascii="Times New Roman" w:hAnsi="Times New Roman" w:cs="Times New Roman"/>
          <w:b/>
          <w:bCs/>
        </w:rPr>
        <w:t>Consistency of </w:t>
      </w:r>
      <m:oMath>
        <m:acc>
          <m:accPr>
            <m:chr m:val="ˉ"/>
            <m:ctrlPr>
              <w:rPr>
                <w:rFonts w:ascii="Cambria Math" w:hAnsi="Cambria Math" w:cs="Times New Roman"/>
              </w:rPr>
            </m:ctrlPr>
          </m:accPr>
          <m:e>
            <m:r>
              <w:rPr>
                <w:rFonts w:ascii="Cambria Math" w:hAnsi="Cambria Math" w:cs="Times New Roman"/>
              </w:rPr>
              <m:t>X</m:t>
            </m:r>
          </m:e>
        </m:acc>
      </m:oMath>
      <w:r w:rsidRPr="0055736B">
        <w:rPr>
          <w:rFonts w:ascii="Times New Roman" w:hAnsi="Times New Roman" w:cs="Times New Roman"/>
          <w:b/>
          <w:bCs/>
        </w:rPr>
        <w:t>:</w:t>
      </w:r>
      <w:r w:rsidRPr="0055736B">
        <w:rPr>
          <w:rFonts w:ascii="Times New Roman" w:hAnsi="Times New Roman" w:cs="Times New Roman"/>
        </w:rPr>
        <w:br/>
      </w:r>
      <m:oMath>
        <m:acc>
          <m:accPr>
            <m:chr m:val="ˉ"/>
            <m:ctrlPr>
              <w:rPr>
                <w:rFonts w:ascii="Cambria Math" w:hAnsi="Cambria Math" w:cs="Times New Roman"/>
              </w:rPr>
            </m:ctrlPr>
          </m:accPr>
          <m:e>
            <m:r>
              <w:rPr>
                <w:rFonts w:ascii="Cambria Math" w:hAnsi="Cambria Math" w:cs="Times New Roman"/>
              </w:rPr>
              <m:t>X</m:t>
            </m:r>
          </m:e>
        </m:acc>
      </m:oMath>
      <w:r w:rsidRPr="0055736B">
        <w:rPr>
          <w:rFonts w:ascii="Times New Roman" w:hAnsi="Times New Roman" w:cs="Times New Roman"/>
        </w:rPr>
        <w:t> is a </w:t>
      </w:r>
      <w:r w:rsidRPr="0055736B">
        <w:rPr>
          <w:rFonts w:ascii="Times New Roman" w:hAnsi="Times New Roman" w:cs="Times New Roman"/>
          <w:b/>
          <w:bCs/>
        </w:rPr>
        <w:t>consistent estimator</w:t>
      </w:r>
      <w:r w:rsidRPr="0055736B">
        <w:rPr>
          <w:rFonts w:ascii="Times New Roman" w:hAnsi="Times New Roman" w:cs="Times New Roman"/>
        </w:rPr>
        <w:t> of </w:t>
      </w:r>
      <m:oMath>
        <m:r>
          <w:rPr>
            <w:rFonts w:ascii="Cambria Math" w:hAnsi="Cambria Math" w:cs="Times New Roman"/>
          </w:rPr>
          <m:t>μ</m:t>
        </m:r>
      </m:oMath>
      <w:r w:rsidRPr="0055736B">
        <w:rPr>
          <w:rFonts w:ascii="Times New Roman" w:hAnsi="Times New Roman" w:cs="Times New Roman"/>
        </w:rPr>
        <w:t> if, as the sample size </w:t>
      </w:r>
      <m:oMath>
        <m:r>
          <w:rPr>
            <w:rFonts w:ascii="Cambria Math" w:hAnsi="Cambria Math" w:cs="Times New Roman"/>
          </w:rPr>
          <m:t>n</m:t>
        </m:r>
      </m:oMath>
      <w:r w:rsidRPr="0055736B">
        <w:rPr>
          <w:rFonts w:ascii="Times New Roman" w:hAnsi="Times New Roman" w:cs="Times New Roman"/>
        </w:rPr>
        <w:t> increases, </w:t>
      </w:r>
      <m:oMath>
        <m:acc>
          <m:accPr>
            <m:chr m:val="ˉ"/>
            <m:ctrlPr>
              <w:rPr>
                <w:rFonts w:ascii="Cambria Math" w:hAnsi="Cambria Math" w:cs="Times New Roman"/>
              </w:rPr>
            </m:ctrlPr>
          </m:accPr>
          <m:e>
            <m:r>
              <w:rPr>
                <w:rFonts w:ascii="Cambria Math" w:hAnsi="Cambria Math" w:cs="Times New Roman"/>
              </w:rPr>
              <m:t>X</m:t>
            </m:r>
          </m:e>
        </m:acc>
      </m:oMath>
      <w:r w:rsidRPr="0055736B">
        <w:rPr>
          <w:rFonts w:ascii="Times New Roman" w:hAnsi="Times New Roman" w:cs="Times New Roman"/>
        </w:rPr>
        <w:t> converges to </w:t>
      </w:r>
      <m:oMath>
        <m:r>
          <w:rPr>
            <w:rFonts w:ascii="Cambria Math" w:hAnsi="Cambria Math" w:cs="Times New Roman"/>
          </w:rPr>
          <m:t>μ</m:t>
        </m:r>
      </m:oMath>
      <w:r w:rsidRPr="0055736B">
        <w:rPr>
          <w:rFonts w:ascii="Times New Roman" w:hAnsi="Times New Roman" w:cs="Times New Roman"/>
        </w:rPr>
        <w:t>.</w:t>
      </w:r>
      <w:r w:rsidRPr="0055736B">
        <w:rPr>
          <w:rFonts w:ascii="Times New Roman" w:hAnsi="Times New Roman" w:cs="Times New Roman"/>
        </w:rPr>
        <w:br/>
        <w:t>In practical terms: the larger the sample, the closer </w:t>
      </w:r>
      <m:oMath>
        <m:acc>
          <m:accPr>
            <m:chr m:val="ˉ"/>
            <m:ctrlPr>
              <w:rPr>
                <w:rFonts w:ascii="Cambria Math" w:hAnsi="Cambria Math" w:cs="Times New Roman"/>
              </w:rPr>
            </m:ctrlPr>
          </m:accPr>
          <m:e>
            <m:r>
              <w:rPr>
                <w:rFonts w:ascii="Cambria Math" w:hAnsi="Cambria Math" w:cs="Times New Roman"/>
              </w:rPr>
              <m:t>X</m:t>
            </m:r>
          </m:e>
        </m:acc>
      </m:oMath>
      <w:r w:rsidRPr="0055736B">
        <w:rPr>
          <w:rFonts w:ascii="Times New Roman" w:hAnsi="Times New Roman" w:cs="Times New Roman"/>
        </w:rPr>
        <w:t> tends to be to </w:t>
      </w:r>
      <m:oMath>
        <m:r>
          <w:rPr>
            <w:rFonts w:ascii="Cambria Math" w:hAnsi="Cambria Math" w:cs="Times New Roman"/>
          </w:rPr>
          <m:t>μ</m:t>
        </m:r>
      </m:oMath>
      <w:r w:rsidRPr="0055736B">
        <w:rPr>
          <w:rFonts w:ascii="Times New Roman" w:hAnsi="Times New Roman" w:cs="Times New Roman"/>
        </w:rPr>
        <w:t>.</w:t>
      </w:r>
    </w:p>
    <w:p w14:paraId="3FD8BAA3" w14:textId="77777777" w:rsidR="0055736B" w:rsidRPr="0055736B" w:rsidRDefault="0055736B" w:rsidP="0055736B">
      <w:pPr>
        <w:ind w:left="720"/>
        <w:rPr>
          <w:rFonts w:ascii="Times New Roman" w:hAnsi="Times New Roman" w:cs="Times New Roman"/>
        </w:rPr>
      </w:pPr>
    </w:p>
    <w:p w14:paraId="7C8F5C17" w14:textId="6DBA061E" w:rsidR="00D2794E" w:rsidRPr="0055736B" w:rsidRDefault="001F69C4" w:rsidP="00D2794E">
      <w:pPr>
        <w:pStyle w:val="Heading2"/>
        <w:numPr>
          <w:ilvl w:val="0"/>
          <w:numId w:val="23"/>
        </w:numPr>
        <w:rPr>
          <w:rFonts w:cs="Times New Roman"/>
        </w:rPr>
      </w:pPr>
      <w:bookmarkStart w:id="8" w:name="_Toc219648492"/>
      <w:r w:rsidRPr="0055736B">
        <w:rPr>
          <w:rFonts w:cs="Times New Roman"/>
        </w:rPr>
        <w:t>Standard Error of the Mean</w:t>
      </w:r>
      <w:bookmarkEnd w:id="8"/>
    </w:p>
    <w:p w14:paraId="751A2212" w14:textId="77777777" w:rsidR="00D2794E" w:rsidRPr="0055736B" w:rsidRDefault="00D2794E" w:rsidP="00D2794E">
      <w:pPr>
        <w:rPr>
          <w:rFonts w:ascii="Times New Roman" w:hAnsi="Times New Roman" w:cs="Times New Roman"/>
        </w:rPr>
      </w:pPr>
      <w:r w:rsidRPr="0055736B">
        <w:rPr>
          <w:rFonts w:ascii="Times New Roman" w:hAnsi="Times New Roman" w:cs="Times New Roman"/>
        </w:rPr>
        <w:t>The </w:t>
      </w:r>
      <w:r w:rsidRPr="0055736B">
        <w:rPr>
          <w:rFonts w:ascii="Times New Roman" w:hAnsi="Times New Roman" w:cs="Times New Roman"/>
          <w:b/>
          <w:bCs/>
        </w:rPr>
        <w:t>standard error of the sample mean</w:t>
      </w:r>
      <w:r w:rsidRPr="0055736B">
        <w:rPr>
          <w:rFonts w:ascii="Times New Roman" w:hAnsi="Times New Roman" w:cs="Times New Roman"/>
        </w:rPr>
        <w:t> is calculated as:</w:t>
      </w:r>
    </w:p>
    <w:p w14:paraId="0699F8D0" w14:textId="1489A4DD" w:rsidR="00D2794E" w:rsidRPr="0055736B" w:rsidRDefault="00D2794E" w:rsidP="00D2794E">
      <w:pPr>
        <w:rPr>
          <w:rFonts w:ascii="Times New Roman" w:hAnsi="Times New Roman" w:cs="Times New Roman"/>
        </w:rPr>
      </w:pPr>
      <m:oMathPara>
        <m:oMath>
          <m:r>
            <w:rPr>
              <w:rFonts w:ascii="Cambria Math" w:hAnsi="Cambria Math" w:cs="Times New Roman"/>
            </w:rPr>
            <m:t>SE(</m:t>
          </m:r>
          <m:acc>
            <m:accPr>
              <m:chr m:val="ˉ"/>
              <m:ctrlPr>
                <w:rPr>
                  <w:rFonts w:ascii="Cambria Math" w:hAnsi="Cambria Math" w:cs="Times New Roman"/>
                </w:rPr>
              </m:ctrlPr>
            </m:accPr>
            <m:e>
              <m:r>
                <w:rPr>
                  <w:rFonts w:ascii="Cambria Math" w:hAnsi="Cambria Math" w:cs="Times New Roman"/>
                </w:rPr>
                <m:t>X</m:t>
              </m:r>
            </m:e>
          </m:acc>
          <m:r>
            <w:rPr>
              <w:rFonts w:ascii="Cambria Math" w:hAnsi="Cambria Math" w:cs="Times New Roman"/>
            </w:rPr>
            <m:t>)=</m:t>
          </m:r>
          <m:f>
            <m:fPr>
              <m:ctrlPr>
                <w:rPr>
                  <w:rFonts w:ascii="Cambria Math" w:hAnsi="Cambria Math" w:cs="Times New Roman"/>
                </w:rPr>
              </m:ctrlPr>
            </m:fPr>
            <m:num>
              <m:r>
                <w:rPr>
                  <w:rFonts w:ascii="Cambria Math" w:hAnsi="Cambria Math" w:cs="Times New Roman"/>
                </w:rPr>
                <m:t>s</m:t>
              </m:r>
            </m:num>
            <m:den>
              <m:rad>
                <m:radPr>
                  <m:degHide m:val="1"/>
                  <m:ctrlPr>
                    <w:rPr>
                      <w:rFonts w:ascii="Cambria Math" w:hAnsi="Cambria Math" w:cs="Times New Roman"/>
                    </w:rPr>
                  </m:ctrlPr>
                </m:radPr>
                <m:deg/>
                <m:e>
                  <m:r>
                    <w:rPr>
                      <w:rFonts w:ascii="Cambria Math" w:hAnsi="Cambria Math" w:cs="Times New Roman"/>
                    </w:rPr>
                    <m:t>n</m:t>
                  </m:r>
                </m:e>
              </m:rad>
            </m:den>
          </m:f>
        </m:oMath>
      </m:oMathPara>
    </w:p>
    <w:p w14:paraId="5BEB092B" w14:textId="77777777" w:rsidR="00D2794E" w:rsidRPr="0055736B" w:rsidRDefault="00D2794E" w:rsidP="00D2794E">
      <w:pPr>
        <w:rPr>
          <w:rFonts w:ascii="Times New Roman" w:hAnsi="Times New Roman" w:cs="Times New Roman"/>
        </w:rPr>
      </w:pPr>
      <w:r w:rsidRPr="0055736B">
        <w:rPr>
          <w:rFonts w:ascii="Times New Roman" w:hAnsi="Times New Roman" w:cs="Times New Roman"/>
        </w:rPr>
        <w:t>where:</w:t>
      </w:r>
    </w:p>
    <w:p w14:paraId="62CBAD02" w14:textId="2D7E7DD4" w:rsidR="00D2794E" w:rsidRPr="0055736B" w:rsidRDefault="00D2794E">
      <w:pPr>
        <w:numPr>
          <w:ilvl w:val="0"/>
          <w:numId w:val="25"/>
        </w:numPr>
        <w:rPr>
          <w:rFonts w:ascii="Times New Roman" w:hAnsi="Times New Roman" w:cs="Times New Roman"/>
        </w:rPr>
      </w:pPr>
      <m:oMath>
        <m:r>
          <w:rPr>
            <w:rFonts w:ascii="Cambria Math" w:hAnsi="Cambria Math" w:cs="Times New Roman"/>
          </w:rPr>
          <m:t>s=59.24</m:t>
        </m:r>
        <m:r>
          <m:rPr>
            <m:nor/>
          </m:rPr>
          <w:rPr>
            <w:rFonts w:ascii="Times New Roman" w:hAnsi="Times New Roman" w:cs="Times New Roman"/>
          </w:rPr>
          <m:t xml:space="preserve"> USD</m:t>
        </m:r>
      </m:oMath>
      <w:r w:rsidRPr="0055736B">
        <w:rPr>
          <w:rFonts w:ascii="Times New Roman" w:hAnsi="Times New Roman" w:cs="Times New Roman"/>
        </w:rPr>
        <w:t> (sample standard deviation)</w:t>
      </w:r>
    </w:p>
    <w:p w14:paraId="3AB8FF44" w14:textId="5229FB81" w:rsidR="00D2794E" w:rsidRPr="0055736B" w:rsidRDefault="00D2794E">
      <w:pPr>
        <w:numPr>
          <w:ilvl w:val="0"/>
          <w:numId w:val="25"/>
        </w:numPr>
        <w:rPr>
          <w:rFonts w:ascii="Times New Roman" w:hAnsi="Times New Roman" w:cs="Times New Roman"/>
        </w:rPr>
      </w:pPr>
      <m:oMath>
        <m:r>
          <w:rPr>
            <w:rFonts w:ascii="Cambria Math" w:hAnsi="Cambria Math" w:cs="Times New Roman"/>
          </w:rPr>
          <m:t>n=30</m:t>
        </m:r>
      </m:oMath>
    </w:p>
    <w:p w14:paraId="6625AFDD" w14:textId="03DFE738" w:rsidR="00D2794E" w:rsidRPr="0055736B" w:rsidRDefault="00D2794E" w:rsidP="00D2794E">
      <w:pPr>
        <w:rPr>
          <w:rFonts w:ascii="Times New Roman" w:hAnsi="Times New Roman" w:cs="Times New Roman"/>
        </w:rPr>
      </w:pPr>
      <m:oMathPara>
        <m:oMath>
          <m:r>
            <w:rPr>
              <w:rFonts w:ascii="Cambria Math" w:hAnsi="Cambria Math" w:cs="Times New Roman"/>
            </w:rPr>
            <m:t>SE(</m:t>
          </m:r>
          <m:acc>
            <m:accPr>
              <m:chr m:val="ˉ"/>
              <m:ctrlPr>
                <w:rPr>
                  <w:rFonts w:ascii="Cambria Math" w:hAnsi="Cambria Math" w:cs="Times New Roman"/>
                </w:rPr>
              </m:ctrlPr>
            </m:accPr>
            <m:e>
              <m:r>
                <w:rPr>
                  <w:rFonts w:ascii="Cambria Math" w:hAnsi="Cambria Math" w:cs="Times New Roman"/>
                </w:rPr>
                <m:t>X</m:t>
              </m:r>
            </m:e>
          </m:acc>
          <m:r>
            <w:rPr>
              <w:rFonts w:ascii="Cambria Math" w:hAnsi="Cambria Math" w:cs="Times New Roman"/>
            </w:rPr>
            <m:t>)=</m:t>
          </m:r>
          <m:f>
            <m:fPr>
              <m:ctrlPr>
                <w:rPr>
                  <w:rFonts w:ascii="Cambria Math" w:hAnsi="Cambria Math" w:cs="Times New Roman"/>
                </w:rPr>
              </m:ctrlPr>
            </m:fPr>
            <m:num>
              <m:r>
                <w:rPr>
                  <w:rFonts w:ascii="Cambria Math" w:hAnsi="Cambria Math" w:cs="Times New Roman"/>
                </w:rPr>
                <m:t>59.24</m:t>
              </m:r>
            </m:num>
            <m:den>
              <m:rad>
                <m:radPr>
                  <m:degHide m:val="1"/>
                  <m:ctrlPr>
                    <w:rPr>
                      <w:rFonts w:ascii="Cambria Math" w:hAnsi="Cambria Math" w:cs="Times New Roman"/>
                    </w:rPr>
                  </m:ctrlPr>
                </m:radPr>
                <m:deg/>
                <m:e>
                  <m:r>
                    <w:rPr>
                      <w:rFonts w:ascii="Cambria Math" w:hAnsi="Cambria Math" w:cs="Times New Roman"/>
                    </w:rPr>
                    <m:t>30</m:t>
                  </m:r>
                </m:e>
              </m:rad>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59.24</m:t>
              </m:r>
            </m:num>
            <m:den>
              <m:r>
                <w:rPr>
                  <w:rFonts w:ascii="Cambria Math" w:hAnsi="Cambria Math" w:cs="Times New Roman"/>
                </w:rPr>
                <m:t>5.477</m:t>
              </m:r>
            </m:den>
          </m:f>
          <m:r>
            <w:rPr>
              <w:rFonts w:ascii="Cambria Math" w:hAnsi="Cambria Math" w:cs="Times New Roman"/>
            </w:rPr>
            <m:t>≈10.82</m:t>
          </m:r>
          <m:r>
            <m:rPr>
              <m:nor/>
            </m:rPr>
            <w:rPr>
              <w:rFonts w:ascii="Times New Roman" w:hAnsi="Times New Roman" w:cs="Times New Roman"/>
            </w:rPr>
            <m:t xml:space="preserve"> USD</m:t>
          </m:r>
          <m:r>
            <m:rPr>
              <m:sty m:val="p"/>
            </m:rPr>
            <w:rPr>
              <w:rFonts w:ascii="Cambria Math" w:hAnsi="Cambria Math" w:cs="Times New Roman"/>
            </w:rPr>
            <w:br/>
          </m:r>
        </m:oMath>
      </m:oMathPara>
    </w:p>
    <w:p w14:paraId="60E1082F" w14:textId="77777777" w:rsidR="0055736B" w:rsidRDefault="0055736B" w:rsidP="00D2794E">
      <w:pPr>
        <w:rPr>
          <w:rFonts w:ascii="Times New Roman" w:hAnsi="Times New Roman" w:cs="Times New Roman"/>
          <w:b/>
          <w:bCs/>
        </w:rPr>
      </w:pPr>
    </w:p>
    <w:p w14:paraId="62C287EA" w14:textId="21AC460B" w:rsidR="00D2794E" w:rsidRPr="0055736B" w:rsidRDefault="00D2794E" w:rsidP="0055736B">
      <w:pPr>
        <w:rPr>
          <w:rFonts w:ascii="Times New Roman" w:hAnsi="Times New Roman" w:cs="Times New Roman"/>
        </w:rPr>
      </w:pPr>
      <w:r w:rsidRPr="0055736B">
        <w:rPr>
          <w:rFonts w:ascii="Times New Roman" w:hAnsi="Times New Roman" w:cs="Times New Roman"/>
          <w:b/>
          <w:bCs/>
        </w:rPr>
        <w:t>Interpretation:</w:t>
      </w:r>
      <w:r w:rsidRPr="0055736B">
        <w:rPr>
          <w:rFonts w:ascii="Times New Roman" w:hAnsi="Times New Roman" w:cs="Times New Roman"/>
        </w:rPr>
        <w:br/>
      </w:r>
      <w:r w:rsidR="0055736B">
        <w:rPr>
          <w:rFonts w:ascii="Times New Roman" w:hAnsi="Times New Roman" w:cs="Times New Roman"/>
        </w:rPr>
        <w:t xml:space="preserve">        </w:t>
      </w:r>
      <w:r w:rsidR="00536A61" w:rsidRPr="0055736B">
        <w:rPr>
          <w:rFonts w:ascii="Times New Roman" w:hAnsi="Times New Roman" w:cs="Times New Roman"/>
        </w:rPr>
        <w:t xml:space="preserve">The standard error of </w:t>
      </w:r>
      <w:r w:rsidR="00536A61" w:rsidRPr="0055736B">
        <w:rPr>
          <w:rFonts w:ascii="Times New Roman" w:hAnsi="Times New Roman" w:cs="Times New Roman"/>
          <w:b/>
          <w:bCs/>
        </w:rPr>
        <w:t>10.82 USD</w:t>
      </w:r>
      <w:r w:rsidR="00536A61" w:rsidRPr="0055736B">
        <w:rPr>
          <w:rFonts w:ascii="Times New Roman" w:hAnsi="Times New Roman" w:cs="Times New Roman"/>
        </w:rPr>
        <w:t xml:space="preserve"> measures the variability of the sample mean as an estimate of the population mean. A smaller standard error indicates that the sample mean is a more precise estimate of </w:t>
      </w:r>
      <m:oMath>
        <m:r>
          <w:rPr>
            <w:rFonts w:ascii="Cambria Math" w:hAnsi="Cambria Math" w:cs="Times New Roman"/>
          </w:rPr>
          <m:t>μ</m:t>
        </m:r>
      </m:oMath>
      <w:r w:rsidR="00536A61" w:rsidRPr="0055736B">
        <w:rPr>
          <w:rFonts w:ascii="Times New Roman" w:hAnsi="Times New Roman" w:cs="Times New Roman"/>
        </w:rPr>
        <w:t>.</w:t>
      </w:r>
    </w:p>
    <w:p w14:paraId="112BFE09" w14:textId="379F608C" w:rsidR="001F69C4" w:rsidRPr="0055736B" w:rsidRDefault="001F69C4">
      <w:pPr>
        <w:pStyle w:val="Heading1"/>
        <w:numPr>
          <w:ilvl w:val="0"/>
          <w:numId w:val="12"/>
        </w:numPr>
        <w:rPr>
          <w:rFonts w:cs="Times New Roman"/>
        </w:rPr>
      </w:pPr>
      <w:bookmarkStart w:id="9" w:name="_Toc219648493"/>
      <w:r w:rsidRPr="0055736B">
        <w:rPr>
          <w:rFonts w:cs="Times New Roman"/>
        </w:rPr>
        <w:t>Confidence Intervals</w:t>
      </w:r>
      <w:bookmarkEnd w:id="9"/>
    </w:p>
    <w:p w14:paraId="006EB4C4" w14:textId="5FBD5D29" w:rsidR="001F69C4" w:rsidRPr="0055736B" w:rsidRDefault="001F69C4" w:rsidP="00B4665A">
      <w:pPr>
        <w:pStyle w:val="Heading2"/>
        <w:rPr>
          <w:rFonts w:cs="Times New Roman"/>
        </w:rPr>
      </w:pPr>
      <w:bookmarkStart w:id="10" w:name="_Toc219648494"/>
      <w:r w:rsidRPr="0055736B">
        <w:rPr>
          <w:rFonts w:cs="Times New Roman"/>
        </w:rPr>
        <w:t>1. 95% Confidence Interval for the Population Mean</w:t>
      </w:r>
      <w:bookmarkEnd w:id="10"/>
    </w:p>
    <w:p w14:paraId="65F3EA97" w14:textId="77777777" w:rsidR="00D2794E" w:rsidRPr="0055736B" w:rsidRDefault="00D2794E" w:rsidP="001F69C4">
      <w:pPr>
        <w:ind w:left="576" w:right="576"/>
        <w:rPr>
          <w:rFonts w:ascii="Times New Roman" w:hAnsi="Times New Roman" w:cs="Times New Roman"/>
        </w:rPr>
      </w:pPr>
    </w:p>
    <w:p w14:paraId="0373E208" w14:textId="1D3E3EB0" w:rsidR="00D2794E" w:rsidRPr="0055736B" w:rsidRDefault="00D2794E" w:rsidP="00D2794E">
      <w:pPr>
        <w:ind w:left="576" w:right="576"/>
        <w:rPr>
          <w:rFonts w:ascii="Times New Roman" w:hAnsi="Times New Roman" w:cs="Times New Roman"/>
        </w:rPr>
      </w:pPr>
      <w:r w:rsidRPr="0055736B">
        <w:rPr>
          <w:rFonts w:ascii="Times New Roman" w:hAnsi="Times New Roman" w:cs="Times New Roman"/>
        </w:rPr>
        <w:t>Since </w:t>
      </w:r>
      <m:oMath>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oMath>
      <w:r w:rsidRPr="0055736B">
        <w:rPr>
          <w:rFonts w:ascii="Times New Roman" w:hAnsi="Times New Roman" w:cs="Times New Roman"/>
        </w:rPr>
        <w:t> is unknown, we use the </w:t>
      </w:r>
      <w:r w:rsidRPr="0055736B">
        <w:rPr>
          <w:rFonts w:ascii="Times New Roman" w:hAnsi="Times New Roman" w:cs="Times New Roman"/>
          <w:b/>
          <w:bCs/>
        </w:rPr>
        <w:t>t-interval</w:t>
      </w:r>
      <w:r w:rsidRPr="0055736B">
        <w:rPr>
          <w:rFonts w:ascii="Times New Roman" w:hAnsi="Times New Roman" w:cs="Times New Roman"/>
        </w:rPr>
        <w:t> formula:</w:t>
      </w:r>
    </w:p>
    <w:p w14:paraId="0FB3088D" w14:textId="58688665" w:rsidR="00D2794E" w:rsidRPr="0055736B" w:rsidRDefault="00000000" w:rsidP="00D2794E">
      <w:pPr>
        <w:ind w:left="576" w:right="576"/>
        <w:rPr>
          <w:rFonts w:ascii="Times New Roman" w:hAnsi="Times New Roman" w:cs="Times New Roman"/>
        </w:rPr>
      </w:pPr>
      <m:oMathPara>
        <m:oMath>
          <m:acc>
            <m:accPr>
              <m:chr m:val="ˉ"/>
              <m:ctrlPr>
                <w:rPr>
                  <w:rFonts w:ascii="Cambria Math" w:hAnsi="Cambria Math" w:cs="Times New Roman"/>
                </w:rPr>
              </m:ctrlPr>
            </m:accPr>
            <m:e>
              <m:r>
                <w:rPr>
                  <w:rFonts w:ascii="Cambria Math" w:hAnsi="Cambria Math" w:cs="Times New Roman"/>
                </w:rPr>
                <m:t>x</m:t>
              </m:r>
            </m:e>
          </m:acc>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α</m:t>
              </m:r>
              <m:r>
                <m:rPr>
                  <m:sty m:val="p"/>
                </m:rPr>
                <w:rPr>
                  <w:rFonts w:ascii="Cambria Math" w:hAnsi="Cambria Math" w:cs="Times New Roman"/>
                </w:rPr>
                <m:t>/</m:t>
              </m:r>
              <m:r>
                <w:rPr>
                  <w:rFonts w:ascii="Cambria Math" w:hAnsi="Cambria Math" w:cs="Times New Roman"/>
                </w:rPr>
                <m:t>2,</m:t>
              </m:r>
              <m:r>
                <m:rPr>
                  <m:nor/>
                </m:rPr>
                <w:rPr>
                  <w:rFonts w:ascii="Times New Roman" w:hAnsi="Times New Roman" w:cs="Times New Roman"/>
                </w:rPr>
                <m:t> </m:t>
              </m:r>
              <m:r>
                <w:rPr>
                  <w:rFonts w:ascii="Cambria Math" w:hAnsi="Cambria Math" w:cs="Times New Roman"/>
                </w:rPr>
                <m:t>n-1</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s</m:t>
              </m:r>
            </m:num>
            <m:den>
              <m:rad>
                <m:radPr>
                  <m:degHide m:val="1"/>
                  <m:ctrlPr>
                    <w:rPr>
                      <w:rFonts w:ascii="Cambria Math" w:hAnsi="Cambria Math" w:cs="Times New Roman"/>
                    </w:rPr>
                  </m:ctrlPr>
                </m:radPr>
                <m:deg/>
                <m:e>
                  <m:r>
                    <w:rPr>
                      <w:rFonts w:ascii="Cambria Math" w:hAnsi="Cambria Math" w:cs="Times New Roman"/>
                    </w:rPr>
                    <m:t>n</m:t>
                  </m:r>
                </m:e>
              </m:rad>
            </m:den>
          </m:f>
        </m:oMath>
      </m:oMathPara>
    </w:p>
    <w:p w14:paraId="625BD32D" w14:textId="77777777" w:rsidR="00D2794E" w:rsidRPr="0055736B" w:rsidRDefault="00D2794E" w:rsidP="00D2794E">
      <w:pPr>
        <w:ind w:left="576" w:right="576"/>
        <w:rPr>
          <w:rFonts w:ascii="Times New Roman" w:hAnsi="Times New Roman" w:cs="Times New Roman"/>
        </w:rPr>
      </w:pPr>
      <w:r w:rsidRPr="0055736B">
        <w:rPr>
          <w:rFonts w:ascii="Times New Roman" w:hAnsi="Times New Roman" w:cs="Times New Roman"/>
        </w:rPr>
        <w:t>Where:</w:t>
      </w:r>
    </w:p>
    <w:p w14:paraId="77C149E6" w14:textId="3483DC7B" w:rsidR="00D2794E" w:rsidRPr="0055736B" w:rsidRDefault="00000000">
      <w:pPr>
        <w:numPr>
          <w:ilvl w:val="0"/>
          <w:numId w:val="27"/>
        </w:numPr>
        <w:ind w:right="576"/>
        <w:rPr>
          <w:rFonts w:ascii="Times New Roman" w:hAnsi="Times New Roman" w:cs="Times New Roman"/>
        </w:rPr>
      </w:pPr>
      <m:oMath>
        <m:acc>
          <m:accPr>
            <m:chr m:val="ˉ"/>
            <m:ctrlPr>
              <w:rPr>
                <w:rFonts w:ascii="Cambria Math" w:hAnsi="Cambria Math" w:cs="Times New Roman"/>
              </w:rPr>
            </m:ctrlPr>
          </m:accPr>
          <m:e>
            <m:r>
              <w:rPr>
                <w:rFonts w:ascii="Cambria Math" w:hAnsi="Cambria Math" w:cs="Times New Roman"/>
              </w:rPr>
              <m:t>x</m:t>
            </m:r>
          </m:e>
        </m:acc>
        <m:r>
          <w:rPr>
            <w:rFonts w:ascii="Cambria Math" w:hAnsi="Cambria Math" w:cs="Times New Roman"/>
          </w:rPr>
          <m:t>=93.62</m:t>
        </m:r>
      </m:oMath>
    </w:p>
    <w:p w14:paraId="4D3CF39E" w14:textId="43A4A5B2" w:rsidR="00D2794E" w:rsidRPr="0055736B" w:rsidRDefault="00D2794E">
      <w:pPr>
        <w:numPr>
          <w:ilvl w:val="0"/>
          <w:numId w:val="27"/>
        </w:numPr>
        <w:ind w:right="576"/>
        <w:rPr>
          <w:rFonts w:ascii="Times New Roman" w:hAnsi="Times New Roman" w:cs="Times New Roman"/>
        </w:rPr>
      </w:pPr>
      <m:oMath>
        <m:r>
          <w:rPr>
            <w:rFonts w:ascii="Cambria Math" w:hAnsi="Cambria Math" w:cs="Times New Roman"/>
          </w:rPr>
          <m:t>s=59.24</m:t>
        </m:r>
      </m:oMath>
    </w:p>
    <w:p w14:paraId="365AC001" w14:textId="77B32F3A" w:rsidR="00D2794E" w:rsidRPr="0055736B" w:rsidRDefault="00D2794E">
      <w:pPr>
        <w:numPr>
          <w:ilvl w:val="0"/>
          <w:numId w:val="27"/>
        </w:numPr>
        <w:ind w:right="576"/>
        <w:rPr>
          <w:rFonts w:ascii="Times New Roman" w:hAnsi="Times New Roman" w:cs="Times New Roman"/>
        </w:rPr>
      </w:pPr>
      <m:oMath>
        <m:r>
          <w:rPr>
            <w:rFonts w:ascii="Cambria Math" w:hAnsi="Cambria Math" w:cs="Times New Roman"/>
          </w:rPr>
          <m:t>n=30</m:t>
        </m:r>
      </m:oMath>
    </w:p>
    <w:p w14:paraId="5284A467" w14:textId="2F707D19" w:rsidR="00D2794E" w:rsidRPr="0055736B" w:rsidRDefault="00000000">
      <w:pPr>
        <w:numPr>
          <w:ilvl w:val="0"/>
          <w:numId w:val="27"/>
        </w:numPr>
        <w:ind w:right="576"/>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0.025,</m:t>
            </m:r>
            <m:r>
              <m:rPr>
                <m:nor/>
              </m:rPr>
              <w:rPr>
                <w:rFonts w:ascii="Times New Roman" w:hAnsi="Times New Roman" w:cs="Times New Roman"/>
              </w:rPr>
              <m:t> </m:t>
            </m:r>
            <m:r>
              <w:rPr>
                <w:rFonts w:ascii="Cambria Math" w:hAnsi="Cambria Math" w:cs="Times New Roman"/>
              </w:rPr>
              <m:t>29</m:t>
            </m:r>
          </m:sub>
        </m:sSub>
        <m:r>
          <w:rPr>
            <w:rFonts w:ascii="Cambria Math" w:hAnsi="Cambria Math" w:cs="Times New Roman"/>
          </w:rPr>
          <m:t>≈2.045</m:t>
        </m:r>
      </m:oMath>
      <w:r w:rsidR="00D2794E" w:rsidRPr="0055736B">
        <w:rPr>
          <w:rFonts w:ascii="Times New Roman" w:hAnsi="Times New Roman" w:cs="Times New Roman"/>
        </w:rPr>
        <w:t> (from t-table)</w:t>
      </w:r>
    </w:p>
    <w:p w14:paraId="45A3EC8B" w14:textId="78F9DFB6" w:rsidR="00D2794E" w:rsidRPr="0055736B" w:rsidRDefault="00D2794E" w:rsidP="00D2794E">
      <w:pPr>
        <w:ind w:left="576" w:right="576"/>
        <w:rPr>
          <w:rFonts w:ascii="Times New Roman" w:hAnsi="Times New Roman" w:cs="Times New Roman"/>
        </w:rPr>
      </w:pPr>
      <m:oMathPara>
        <m:oMath>
          <m:r>
            <m:rPr>
              <m:nor/>
            </m:rPr>
            <w:rPr>
              <w:rFonts w:ascii="Times New Roman" w:hAnsi="Times New Roman" w:cs="Times New Roman"/>
            </w:rPr>
            <m:t>Margin of Error</m:t>
          </m:r>
          <m:r>
            <w:rPr>
              <w:rFonts w:ascii="Cambria Math" w:hAnsi="Cambria Math" w:cs="Times New Roman"/>
            </w:rPr>
            <m:t>=2.045×10.82≈22.14</m:t>
          </m:r>
        </m:oMath>
      </m:oMathPara>
    </w:p>
    <w:p w14:paraId="3CB66444" w14:textId="5E383BFC" w:rsidR="00D2794E" w:rsidRPr="0055736B" w:rsidRDefault="00D2794E" w:rsidP="00D2794E">
      <w:pPr>
        <w:ind w:left="576" w:right="576"/>
        <w:rPr>
          <w:rFonts w:ascii="Times New Roman" w:hAnsi="Times New Roman" w:cs="Times New Roman"/>
        </w:rPr>
      </w:pPr>
      <w:r w:rsidRPr="0055736B">
        <w:rPr>
          <w:rFonts w:ascii="Times New Roman" w:hAnsi="Times New Roman" w:cs="Times New Roman"/>
        </w:rPr>
        <w:t>Thus:</w:t>
      </w:r>
    </w:p>
    <w:p w14:paraId="3C316164" w14:textId="399200D2" w:rsidR="00D2794E" w:rsidRPr="0055736B" w:rsidRDefault="00D2794E" w:rsidP="00D2794E">
      <w:pPr>
        <w:ind w:left="576" w:right="576"/>
        <w:rPr>
          <w:rFonts w:ascii="Times New Roman" w:hAnsi="Times New Roman" w:cs="Times New Roman"/>
        </w:rPr>
      </w:pPr>
      <m:oMathPara>
        <m:oMath>
          <m:r>
            <w:rPr>
              <w:rFonts w:ascii="Cambria Math" w:hAnsi="Cambria Math" w:cs="Times New Roman"/>
            </w:rPr>
            <m:t>93.62-22.14&lt;μ&lt;93.62+22.14</m:t>
          </m:r>
          <m:r>
            <m:rPr>
              <m:sty m:val="p"/>
            </m:rPr>
            <w:rPr>
              <w:rFonts w:ascii="Cambria Math" w:hAnsi="Cambria Math" w:cs="Times New Roman"/>
            </w:rPr>
            <w:br/>
          </m:r>
        </m:oMath>
        <m:oMath>
          <m:r>
            <w:rPr>
              <w:rFonts w:ascii="Cambria Math" w:hAnsi="Cambria Math" w:cs="Times New Roman"/>
            </w:rPr>
            <m:t>71.48&lt;μ&lt;115.76</m:t>
          </m:r>
        </m:oMath>
      </m:oMathPara>
    </w:p>
    <w:p w14:paraId="4D720741" w14:textId="0BA1DB68" w:rsidR="00D2794E" w:rsidRPr="0055736B" w:rsidRDefault="00410E37" w:rsidP="00D2794E">
      <w:pPr>
        <w:ind w:left="576" w:right="576"/>
        <w:rPr>
          <w:rFonts w:ascii="Times New Roman" w:hAnsi="Times New Roman" w:cs="Times New Roman"/>
        </w:rPr>
      </w:pPr>
      <w:r w:rsidRPr="00410E37">
        <w:drawing>
          <wp:anchor distT="0" distB="0" distL="114300" distR="114300" simplePos="0" relativeHeight="251673600" behindDoc="0" locked="0" layoutInCell="1" allowOverlap="1" wp14:anchorId="0C6D928F" wp14:editId="5A19BE9A">
            <wp:simplePos x="0" y="0"/>
            <wp:positionH relativeFrom="margin">
              <wp:posOffset>487680</wp:posOffset>
            </wp:positionH>
            <wp:positionV relativeFrom="paragraph">
              <wp:posOffset>539750</wp:posOffset>
            </wp:positionV>
            <wp:extent cx="4978400" cy="3307080"/>
            <wp:effectExtent l="0" t="0" r="0" b="7620"/>
            <wp:wrapTopAndBottom/>
            <wp:docPr id="81261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18066" name=""/>
                    <pic:cNvPicPr/>
                  </pic:nvPicPr>
                  <pic:blipFill>
                    <a:blip r:embed="rId14">
                      <a:extLst>
                        <a:ext uri="{28A0092B-C50C-407E-A947-70E740481C1C}">
                          <a14:useLocalDpi xmlns:a14="http://schemas.microsoft.com/office/drawing/2010/main" val="0"/>
                        </a:ext>
                      </a:extLst>
                    </a:blip>
                    <a:stretch>
                      <a:fillRect/>
                    </a:stretch>
                  </pic:blipFill>
                  <pic:spPr>
                    <a:xfrm>
                      <a:off x="0" y="0"/>
                      <a:ext cx="4978400" cy="3307080"/>
                    </a:xfrm>
                    <a:prstGeom prst="rect">
                      <a:avLst/>
                    </a:prstGeom>
                  </pic:spPr>
                </pic:pic>
              </a:graphicData>
            </a:graphic>
            <wp14:sizeRelH relativeFrom="margin">
              <wp14:pctWidth>0</wp14:pctWidth>
            </wp14:sizeRelH>
            <wp14:sizeRelV relativeFrom="margin">
              <wp14:pctHeight>0</wp14:pctHeight>
            </wp14:sizeRelV>
          </wp:anchor>
        </w:drawing>
      </w:r>
      <w:r w:rsidR="00D2794E" w:rsidRPr="0055736B">
        <w:rPr>
          <w:rFonts w:ascii="Times New Roman" w:hAnsi="Times New Roman" w:cs="Times New Roman"/>
          <w:b/>
          <w:bCs/>
        </w:rPr>
        <w:t>95% Confidence Interval:</w:t>
      </w:r>
    </w:p>
    <w:p w14:paraId="7203E37B" w14:textId="218C5E83" w:rsidR="00D2794E" w:rsidRPr="0055736B" w:rsidRDefault="00000000" w:rsidP="00D2794E">
      <w:pPr>
        <w:ind w:left="576" w:right="576"/>
        <w:rPr>
          <w:rFonts w:ascii="Times New Roman" w:eastAsiaTheme="minorEastAsia" w:hAnsi="Times New Roman" w:cs="Times New Roman"/>
        </w:rPr>
      </w:pPr>
      <m:oMathPara>
        <m:oMath>
          <m:d>
            <m:dPr>
              <m:sepChr m:val=","/>
              <m:ctrlPr>
                <w:rPr>
                  <w:rFonts w:ascii="Cambria Math" w:hAnsi="Cambria Math" w:cs="Times New Roman"/>
                </w:rPr>
              </m:ctrlPr>
            </m:dPr>
            <m:e>
              <m:r>
                <w:rPr>
                  <w:rFonts w:ascii="Cambria Math" w:hAnsi="Cambria Math" w:cs="Times New Roman"/>
                </w:rPr>
                <m:t>71.48</m:t>
              </m:r>
              <m:r>
                <m:rPr>
                  <m:nor/>
                </m:rPr>
                <w:rPr>
                  <w:rFonts w:ascii="Times New Roman" w:hAnsi="Times New Roman" w:cs="Times New Roman"/>
                </w:rPr>
                <m:t xml:space="preserve"> USD </m:t>
              </m:r>
            </m:e>
            <m:e>
              <m:r>
                <m:rPr>
                  <m:nor/>
                </m:rPr>
                <w:rPr>
                  <w:rFonts w:ascii="Times New Roman" w:hAnsi="Times New Roman" w:cs="Times New Roman"/>
                </w:rPr>
                <m:t>  </m:t>
              </m:r>
              <m:r>
                <w:rPr>
                  <w:rFonts w:ascii="Cambria Math" w:hAnsi="Cambria Math" w:cs="Times New Roman"/>
                </w:rPr>
                <m:t>115.76</m:t>
              </m:r>
              <m:r>
                <m:rPr>
                  <m:nor/>
                </m:rPr>
                <w:rPr>
                  <w:rFonts w:ascii="Times New Roman" w:hAnsi="Times New Roman" w:cs="Times New Roman"/>
                </w:rPr>
                <m:t xml:space="preserve"> USD</m:t>
              </m:r>
            </m:e>
          </m:d>
        </m:oMath>
      </m:oMathPara>
    </w:p>
    <w:p w14:paraId="498C4BBC" w14:textId="66C0C065" w:rsidR="0055736B" w:rsidRPr="0055736B" w:rsidRDefault="0055736B" w:rsidP="00D2794E">
      <w:pPr>
        <w:ind w:left="576" w:right="576"/>
        <w:rPr>
          <w:rFonts w:ascii="Times New Roman" w:hAnsi="Times New Roman" w:cs="Times New Roman"/>
        </w:rPr>
      </w:pPr>
    </w:p>
    <w:p w14:paraId="03F698EA" w14:textId="5EFD89E7" w:rsidR="001F69C4" w:rsidRDefault="001F69C4" w:rsidP="00B4665A">
      <w:pPr>
        <w:pStyle w:val="Heading2"/>
        <w:rPr>
          <w:rFonts w:cs="Times New Roman"/>
        </w:rPr>
      </w:pPr>
      <w:bookmarkStart w:id="11" w:name="_Toc219648495"/>
      <w:r w:rsidRPr="0055736B">
        <w:rPr>
          <w:rFonts w:cs="Times New Roman"/>
        </w:rPr>
        <w:t>2. Interpretation of the Confidence Interval</w:t>
      </w:r>
      <w:bookmarkEnd w:id="11"/>
    </w:p>
    <w:p w14:paraId="2B20F374" w14:textId="6A45745A" w:rsidR="00410E37" w:rsidRPr="00410E37" w:rsidRDefault="00410E37" w:rsidP="00410E37"/>
    <w:p w14:paraId="475C28B7" w14:textId="069751A4" w:rsidR="00536A61" w:rsidRPr="0055736B" w:rsidRDefault="00536A61" w:rsidP="00536A61">
      <w:pPr>
        <w:rPr>
          <w:rFonts w:ascii="Times New Roman" w:hAnsi="Times New Roman" w:cs="Times New Roman"/>
        </w:rPr>
      </w:pPr>
      <w:r w:rsidRPr="0055736B">
        <w:rPr>
          <w:rFonts w:ascii="Times New Roman" w:hAnsi="Times New Roman" w:cs="Times New Roman"/>
        </w:rPr>
        <w:t>We are 95% confident that the true average monthly student housing cost for the population lies between 71.48 USD and 115.76 USD.</w:t>
      </w:r>
    </w:p>
    <w:p w14:paraId="38D9ED2C" w14:textId="264254DF" w:rsidR="0055736B" w:rsidRPr="0055736B" w:rsidRDefault="00536A61" w:rsidP="00536A61">
      <w:pPr>
        <w:rPr>
          <w:rFonts w:ascii="Times New Roman" w:hAnsi="Times New Roman" w:cs="Times New Roman"/>
        </w:rPr>
      </w:pPr>
      <w:r w:rsidRPr="0055736B">
        <w:rPr>
          <w:rFonts w:ascii="Times New Roman" w:hAnsi="Times New Roman" w:cs="Times New Roman"/>
        </w:rPr>
        <w:t xml:space="preserve">This means that if we were to take many random samples and construct a 95% confidence interval for each sample, approximately 95% of those intervals would contain the true population mean </w:t>
      </w:r>
      <w:r w:rsidRPr="0055736B">
        <w:rPr>
          <w:rFonts w:ascii="Cambria Math" w:hAnsi="Cambria Math" w:cs="Cambria Math"/>
        </w:rPr>
        <w:t>𝜇</w:t>
      </w:r>
      <w:r w:rsidRPr="0055736B">
        <w:rPr>
          <w:rFonts w:ascii="Times New Roman" w:hAnsi="Times New Roman" w:cs="Times New Roman"/>
        </w:rPr>
        <w:t>.</w:t>
      </w:r>
    </w:p>
    <w:p w14:paraId="1B507D16" w14:textId="1F4E06A5" w:rsidR="001F69C4" w:rsidRPr="0055736B" w:rsidRDefault="001F69C4" w:rsidP="00B4665A">
      <w:pPr>
        <w:pStyle w:val="Heading2"/>
        <w:rPr>
          <w:rFonts w:cs="Times New Roman"/>
        </w:rPr>
      </w:pPr>
      <w:bookmarkStart w:id="12" w:name="_Toc219648496"/>
      <w:r w:rsidRPr="0055736B">
        <w:rPr>
          <w:rFonts w:cs="Times New Roman"/>
        </w:rPr>
        <w:t>3. Required Sample Size (Theoretical Calculation)</w:t>
      </w:r>
      <w:bookmarkEnd w:id="12"/>
    </w:p>
    <w:p w14:paraId="20BF2394" w14:textId="77777777" w:rsidR="00D2794E" w:rsidRPr="0055736B" w:rsidRDefault="00D2794E" w:rsidP="00D2794E">
      <w:pPr>
        <w:ind w:left="576" w:right="576"/>
        <w:rPr>
          <w:rFonts w:ascii="Times New Roman" w:hAnsi="Times New Roman" w:cs="Times New Roman"/>
        </w:rPr>
      </w:pPr>
      <w:r w:rsidRPr="0055736B">
        <w:rPr>
          <w:rFonts w:ascii="Times New Roman" w:hAnsi="Times New Roman" w:cs="Times New Roman"/>
        </w:rPr>
        <w:t>Given:</w:t>
      </w:r>
    </w:p>
    <w:p w14:paraId="5FC4B1F1" w14:textId="0519B713" w:rsidR="00D2794E" w:rsidRPr="0055736B" w:rsidRDefault="00D2794E">
      <w:pPr>
        <w:numPr>
          <w:ilvl w:val="0"/>
          <w:numId w:val="28"/>
        </w:numPr>
        <w:ind w:right="576"/>
        <w:rPr>
          <w:rFonts w:ascii="Times New Roman" w:hAnsi="Times New Roman" w:cs="Times New Roman"/>
        </w:rPr>
      </w:pPr>
      <w:r w:rsidRPr="0055736B">
        <w:rPr>
          <w:rFonts w:ascii="Times New Roman" w:hAnsi="Times New Roman" w:cs="Times New Roman"/>
        </w:rPr>
        <w:t>Desired margin of error </w:t>
      </w:r>
      <m:oMath>
        <m:r>
          <w:rPr>
            <w:rFonts w:ascii="Cambria Math" w:hAnsi="Cambria Math" w:cs="Times New Roman"/>
          </w:rPr>
          <m:t>E=0.5</m:t>
        </m:r>
        <m:r>
          <m:rPr>
            <m:nor/>
          </m:rPr>
          <w:rPr>
            <w:rFonts w:ascii="Times New Roman" w:hAnsi="Times New Roman" w:cs="Times New Roman"/>
          </w:rPr>
          <m:t xml:space="preserve"> USD</m:t>
        </m:r>
      </m:oMath>
    </w:p>
    <w:p w14:paraId="17EB47D7" w14:textId="4067EF4C" w:rsidR="00D2794E" w:rsidRPr="0055736B" w:rsidRDefault="00D2794E">
      <w:pPr>
        <w:numPr>
          <w:ilvl w:val="0"/>
          <w:numId w:val="28"/>
        </w:numPr>
        <w:ind w:right="576"/>
        <w:rPr>
          <w:rFonts w:ascii="Times New Roman" w:hAnsi="Times New Roman" w:cs="Times New Roman"/>
        </w:rPr>
      </w:pPr>
      <w:r w:rsidRPr="0055736B">
        <w:rPr>
          <w:rFonts w:ascii="Times New Roman" w:hAnsi="Times New Roman" w:cs="Times New Roman"/>
        </w:rPr>
        <w:t>Confidence level </w:t>
      </w:r>
      <m:oMath>
        <m:r>
          <w:rPr>
            <w:rFonts w:ascii="Cambria Math" w:hAnsi="Cambria Math" w:cs="Times New Roman"/>
          </w:rPr>
          <m:t>95</m:t>
        </m:r>
        <m:r>
          <m:rPr>
            <m:sty m:val="p"/>
          </m:rPr>
          <w:rPr>
            <w:rFonts w:ascii="Cambria Math" w:hAnsi="Cambria Math" w:cs="Times New Roman"/>
          </w:rPr>
          <m:t>%</m:t>
        </m:r>
      </m:oMath>
      <w:r w:rsidRPr="0055736B">
        <w:rPr>
          <w:rFonts w:ascii="Times New Roman" w:hAnsi="Times New Roman" w:cs="Times New Roman"/>
        </w:rPr>
        <w:t> →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0.025</m:t>
            </m:r>
          </m:sub>
        </m:sSub>
        <m:r>
          <w:rPr>
            <w:rFonts w:ascii="Cambria Math" w:hAnsi="Cambria Math" w:cs="Times New Roman"/>
          </w:rPr>
          <m:t>≈1.96</m:t>
        </m:r>
      </m:oMath>
    </w:p>
    <w:p w14:paraId="06C78966" w14:textId="5DB9D1E1" w:rsidR="0055736B" w:rsidRPr="00410E37" w:rsidRDefault="00D2794E" w:rsidP="00410E37">
      <w:pPr>
        <w:numPr>
          <w:ilvl w:val="0"/>
          <w:numId w:val="28"/>
        </w:numPr>
        <w:ind w:right="576"/>
        <w:rPr>
          <w:rFonts w:ascii="Times New Roman" w:hAnsi="Times New Roman" w:cs="Times New Roman"/>
        </w:rPr>
      </w:pPr>
      <w:r w:rsidRPr="0055736B">
        <w:rPr>
          <w:rFonts w:ascii="Times New Roman" w:hAnsi="Times New Roman" w:cs="Times New Roman"/>
        </w:rPr>
        <w:t>Estimate of </w:t>
      </w:r>
      <m:oMath>
        <m:r>
          <w:rPr>
            <w:rFonts w:ascii="Cambria Math" w:hAnsi="Cambria Math" w:cs="Times New Roman"/>
          </w:rPr>
          <m:t xml:space="preserve">σ≈s=59.24 </m:t>
        </m:r>
        <m:r>
          <m:rPr>
            <m:nor/>
          </m:rPr>
          <w:rPr>
            <w:rFonts w:ascii="Times New Roman" w:hAnsi="Times New Roman" w:cs="Times New Roman"/>
          </w:rPr>
          <m:t>USD</m:t>
        </m:r>
      </m:oMath>
    </w:p>
    <w:p w14:paraId="1A4E1A5D" w14:textId="59BEC63A" w:rsidR="00D2794E" w:rsidRPr="0055736B" w:rsidRDefault="00D2794E" w:rsidP="00D2794E">
      <w:pPr>
        <w:ind w:left="576" w:right="576"/>
        <w:rPr>
          <w:rFonts w:ascii="Times New Roman" w:hAnsi="Times New Roman" w:cs="Times New Roman"/>
        </w:rPr>
      </w:pPr>
      <w:r w:rsidRPr="0055736B">
        <w:rPr>
          <w:rFonts w:ascii="Times New Roman" w:hAnsi="Times New Roman" w:cs="Times New Roman"/>
        </w:rPr>
        <w:t>Formula:</w:t>
      </w:r>
    </w:p>
    <w:p w14:paraId="41561AE1" w14:textId="2604DD86" w:rsidR="00D2794E" w:rsidRPr="0055736B" w:rsidRDefault="00D2794E" w:rsidP="00D2794E">
      <w:pPr>
        <w:ind w:left="576" w:right="576"/>
        <w:rPr>
          <w:rFonts w:ascii="Times New Roman" w:hAnsi="Times New Roman" w:cs="Times New Roman"/>
        </w:rPr>
      </w:pPr>
      <m:oMathPara>
        <m:oMath>
          <m:r>
            <w:rPr>
              <w:rFonts w:ascii="Cambria Math" w:hAnsi="Cambria Math" w:cs="Times New Roman"/>
            </w:rPr>
            <m:t>n=</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α</m:t>
                          </m:r>
                          <m:r>
                            <m:rPr>
                              <m:sty m:val="p"/>
                            </m:rPr>
                            <w:rPr>
                              <w:rFonts w:ascii="Cambria Math" w:hAnsi="Cambria Math" w:cs="Times New Roman"/>
                            </w:rPr>
                            <m:t>/</m:t>
                          </m:r>
                          <m:r>
                            <w:rPr>
                              <w:rFonts w:ascii="Cambria Math" w:hAnsi="Cambria Math" w:cs="Times New Roman"/>
                            </w:rPr>
                            <m:t>2</m:t>
                          </m:r>
                        </m:sub>
                      </m:sSub>
                      <m:r>
                        <w:rPr>
                          <w:rFonts w:ascii="Cambria Math" w:hAnsi="Cambria Math" w:cs="Times New Roman"/>
                        </w:rPr>
                        <m:t>⋅σ</m:t>
                      </m:r>
                    </m:num>
                    <m:den>
                      <m:r>
                        <w:rPr>
                          <w:rFonts w:ascii="Cambria Math" w:hAnsi="Cambria Math" w:cs="Times New Roman"/>
                        </w:rPr>
                        <m:t>E</m:t>
                      </m:r>
                    </m:den>
                  </m:f>
                </m:e>
              </m:d>
            </m:e>
            <m:sup>
              <m:r>
                <w:rPr>
                  <w:rFonts w:ascii="Cambria Math" w:hAnsi="Cambria Math" w:cs="Times New Roman"/>
                </w:rPr>
                <m:t>2</m:t>
              </m:r>
            </m:sup>
          </m:sSup>
          <m:r>
            <m:rPr>
              <m:sty m:val="p"/>
            </m:rPr>
            <w:rPr>
              <w:rFonts w:ascii="Cambria Math" w:hAnsi="Cambria Math" w:cs="Times New Roman"/>
            </w:rPr>
            <w:br/>
          </m:r>
        </m:oMath>
        <m:oMath>
          <m:r>
            <w:rPr>
              <w:rFonts w:ascii="Cambria Math" w:hAnsi="Cambria Math" w:cs="Times New Roman"/>
            </w:rPr>
            <m:t>n=</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1.96×59.24</m:t>
                      </m:r>
                    </m:num>
                    <m:den>
                      <m:r>
                        <w:rPr>
                          <w:rFonts w:ascii="Cambria Math" w:hAnsi="Cambria Math" w:cs="Times New Roman"/>
                        </w:rPr>
                        <m:t>0.5</m:t>
                      </m:r>
                    </m:den>
                  </m:f>
                </m:e>
              </m:d>
            </m:e>
            <m:sup>
              <m:r>
                <w:rPr>
                  <w:rFonts w:ascii="Cambria Math" w:hAnsi="Cambria Math" w:cs="Times New Roman"/>
                </w:rPr>
                <m:t>2</m:t>
              </m:r>
            </m:sup>
          </m:sSup>
          <m:r>
            <m:rPr>
              <m:sty m:val="p"/>
            </m:rPr>
            <w:rPr>
              <w:rFonts w:ascii="Cambria Math" w:hAnsi="Cambria Math" w:cs="Times New Roman"/>
            </w:rPr>
            <w:br/>
          </m:r>
        </m:oMath>
        <m:oMath>
          <m:r>
            <w:rPr>
              <w:rFonts w:ascii="Cambria Math" w:hAnsi="Cambria Math" w:cs="Times New Roman"/>
            </w:rPr>
            <m:t>n=</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116.1104</m:t>
                      </m:r>
                    </m:num>
                    <m:den>
                      <m:r>
                        <w:rPr>
                          <w:rFonts w:ascii="Cambria Math" w:hAnsi="Cambria Math" w:cs="Times New Roman"/>
                        </w:rPr>
                        <m:t>0.5</m:t>
                      </m:r>
                    </m:den>
                  </m:f>
                </m:e>
              </m:d>
            </m:e>
            <m:sup>
              <m:r>
                <w:rPr>
                  <w:rFonts w:ascii="Cambria Math" w:hAnsi="Cambria Math" w:cs="Times New Roman"/>
                </w:rPr>
                <m:t>2</m:t>
              </m:r>
            </m:sup>
          </m:sSup>
          <m:r>
            <m:rPr>
              <m:sty m:val="p"/>
            </m:rPr>
            <w:rPr>
              <w:rFonts w:ascii="Cambria Math" w:hAnsi="Cambria Math" w:cs="Times New Roman"/>
            </w:rPr>
            <w:br/>
          </m:r>
        </m:oMath>
        <m:oMath>
          <m:r>
            <w:rPr>
              <w:rFonts w:ascii="Cambria Math" w:hAnsi="Cambria Math" w:cs="Times New Roman"/>
            </w:rPr>
            <m:t>n=(232.2208</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w:rPr>
              <w:rFonts w:ascii="Cambria Math" w:hAnsi="Cambria Math" w:cs="Times New Roman"/>
            </w:rPr>
            <m:t>≈53,926.49</m:t>
          </m:r>
          <m:r>
            <m:rPr>
              <m:sty m:val="p"/>
            </m:rPr>
            <w:rPr>
              <w:rFonts w:ascii="Cambria Math" w:hAnsi="Cambria Math" w:cs="Times New Roman"/>
            </w:rPr>
            <w:br/>
          </m:r>
        </m:oMath>
      </m:oMathPara>
    </w:p>
    <w:p w14:paraId="1F521351" w14:textId="1F73DE5E" w:rsidR="00D2794E" w:rsidRPr="0055736B" w:rsidRDefault="00D2794E" w:rsidP="00D2794E">
      <w:pPr>
        <w:ind w:left="576" w:right="576"/>
        <w:rPr>
          <w:rFonts w:ascii="Times New Roman" w:hAnsi="Times New Roman" w:cs="Times New Roman"/>
        </w:rPr>
      </w:pPr>
      <w:r w:rsidRPr="0055736B">
        <w:rPr>
          <w:rFonts w:ascii="Times New Roman" w:hAnsi="Times New Roman" w:cs="Times New Roman"/>
          <w:b/>
          <w:bCs/>
        </w:rPr>
        <w:t>Minimum required sample size:</w:t>
      </w:r>
      <w:r w:rsidRPr="0055736B">
        <w:rPr>
          <w:rFonts w:ascii="Times New Roman" w:hAnsi="Times New Roman" w:cs="Times New Roman"/>
        </w:rPr>
        <w:t> </w:t>
      </w:r>
      <m:oMath>
        <m:r>
          <w:rPr>
            <w:rFonts w:ascii="Cambria Math" w:hAnsi="Cambria Math" w:cs="Times New Roman"/>
          </w:rPr>
          <m:t>n≈53,927</m:t>
        </m:r>
      </m:oMath>
    </w:p>
    <w:p w14:paraId="4D5D96F9" w14:textId="73C42F92" w:rsidR="00D2794E" w:rsidRPr="0055736B" w:rsidRDefault="00D2794E" w:rsidP="00D2794E">
      <w:pPr>
        <w:ind w:left="576" w:right="576"/>
        <w:rPr>
          <w:rFonts w:ascii="Times New Roman" w:hAnsi="Times New Roman" w:cs="Times New Roman"/>
        </w:rPr>
      </w:pPr>
      <w:r w:rsidRPr="0055736B">
        <w:rPr>
          <w:rFonts w:ascii="Times New Roman" w:hAnsi="Times New Roman" w:cs="Times New Roman"/>
          <w:b/>
          <w:bCs/>
        </w:rPr>
        <w:t>Comment:</w:t>
      </w:r>
      <w:r w:rsidRPr="0055736B">
        <w:rPr>
          <w:rFonts w:ascii="Times New Roman" w:hAnsi="Times New Roman" w:cs="Times New Roman"/>
        </w:rPr>
        <w:br/>
        <w:t>Our current sample size (</w:t>
      </w:r>
      <m:oMath>
        <m:r>
          <w:rPr>
            <w:rFonts w:ascii="Cambria Math" w:hAnsi="Cambria Math" w:cs="Times New Roman"/>
          </w:rPr>
          <m:t>n=30</m:t>
        </m:r>
      </m:oMath>
      <w:r w:rsidRPr="0055736B">
        <w:rPr>
          <w:rFonts w:ascii="Times New Roman" w:hAnsi="Times New Roman" w:cs="Times New Roman"/>
        </w:rPr>
        <w:t>) is </w:t>
      </w:r>
      <w:r w:rsidRPr="0055736B">
        <w:rPr>
          <w:rFonts w:ascii="Times New Roman" w:hAnsi="Times New Roman" w:cs="Times New Roman"/>
          <w:b/>
          <w:bCs/>
        </w:rPr>
        <w:t>much smaller</w:t>
      </w:r>
      <w:r w:rsidRPr="0055736B">
        <w:rPr>
          <w:rFonts w:ascii="Times New Roman" w:hAnsi="Times New Roman" w:cs="Times New Roman"/>
        </w:rPr>
        <w:t> than the required </w:t>
      </w:r>
      <m:oMath>
        <m:r>
          <w:rPr>
            <w:rFonts w:ascii="Cambria Math" w:hAnsi="Cambria Math" w:cs="Times New Roman"/>
          </w:rPr>
          <m:t>n≈53,927</m:t>
        </m:r>
      </m:oMath>
      <w:r w:rsidRPr="0055736B">
        <w:rPr>
          <w:rFonts w:ascii="Times New Roman" w:hAnsi="Times New Roman" w:cs="Times New Roman"/>
        </w:rPr>
        <w:t> to achieve a margin of error of </w:t>
      </w:r>
      <w:r w:rsidRPr="0055736B">
        <w:rPr>
          <w:rFonts w:ascii="Times New Roman" w:hAnsi="Times New Roman" w:cs="Times New Roman"/>
          <w:b/>
          <w:bCs/>
        </w:rPr>
        <w:t>0.5 USD</w:t>
      </w:r>
      <w:r w:rsidRPr="0055736B">
        <w:rPr>
          <w:rFonts w:ascii="Times New Roman" w:hAnsi="Times New Roman" w:cs="Times New Roman"/>
        </w:rPr>
        <w:t>.</w:t>
      </w:r>
      <w:r w:rsidRPr="0055736B">
        <w:rPr>
          <w:rFonts w:ascii="Times New Roman" w:hAnsi="Times New Roman" w:cs="Times New Roman"/>
        </w:rPr>
        <w:br/>
        <w:t>This reflects the large variability in housing costs (</w:t>
      </w:r>
      <m:oMath>
        <m:r>
          <w:rPr>
            <w:rFonts w:ascii="Cambria Math" w:hAnsi="Cambria Math" w:cs="Times New Roman"/>
          </w:rPr>
          <m:t>s≈59.24</m:t>
        </m:r>
      </m:oMath>
      <w:r w:rsidRPr="0055736B">
        <w:rPr>
          <w:rFonts w:ascii="Times New Roman" w:hAnsi="Times New Roman" w:cs="Times New Roman"/>
        </w:rPr>
        <w:t>) relative to the desired precision (</w:t>
      </w:r>
      <m:oMath>
        <m:r>
          <w:rPr>
            <w:rFonts w:ascii="Cambria Math" w:hAnsi="Cambria Math" w:cs="Times New Roman"/>
          </w:rPr>
          <m:t>E=0.5</m:t>
        </m:r>
      </m:oMath>
      <w:r w:rsidRPr="0055736B">
        <w:rPr>
          <w:rFonts w:ascii="Times New Roman" w:hAnsi="Times New Roman" w:cs="Times New Roman"/>
        </w:rPr>
        <w:t>).</w:t>
      </w:r>
    </w:p>
    <w:p w14:paraId="61463ED6" w14:textId="2A8EB44A" w:rsidR="002F1A78" w:rsidRPr="0055736B" w:rsidRDefault="002F1A78">
      <w:pPr>
        <w:pStyle w:val="Heading1"/>
        <w:numPr>
          <w:ilvl w:val="0"/>
          <w:numId w:val="12"/>
        </w:numPr>
        <w:rPr>
          <w:rFonts w:cs="Times New Roman"/>
        </w:rPr>
      </w:pPr>
      <w:bookmarkStart w:id="13" w:name="_Toc219648497"/>
      <w:r w:rsidRPr="0055736B">
        <w:rPr>
          <w:rFonts w:cs="Times New Roman"/>
        </w:rPr>
        <w:t>Hypothesis Testing</w:t>
      </w:r>
      <w:bookmarkEnd w:id="13"/>
      <w:r w:rsidRPr="0055736B">
        <w:rPr>
          <w:rFonts w:cs="Times New Roman"/>
        </w:rPr>
        <w:t xml:space="preserve"> </w:t>
      </w:r>
    </w:p>
    <w:p w14:paraId="5EE588F5" w14:textId="0C8D66E1" w:rsidR="002F1A78" w:rsidRPr="0055736B" w:rsidRDefault="002F1A78" w:rsidP="002F1A78">
      <w:pPr>
        <w:spacing w:before="100" w:beforeAutospacing="1" w:after="100" w:afterAutospacing="1" w:line="240" w:lineRule="auto"/>
        <w:ind w:firstLine="360"/>
        <w:outlineLvl w:val="1"/>
        <w:rPr>
          <w:rFonts w:ascii="Times New Roman" w:eastAsia="Times New Roman" w:hAnsi="Times New Roman" w:cs="Times New Roman"/>
          <w:b/>
          <w:bCs/>
          <w:kern w:val="0"/>
          <w14:ligatures w14:val="none"/>
        </w:rPr>
      </w:pPr>
      <w:bookmarkStart w:id="14" w:name="_Toc219648498"/>
      <w:r w:rsidRPr="0055736B">
        <w:rPr>
          <w:rFonts w:ascii="Times New Roman" w:eastAsia="Times New Roman" w:hAnsi="Times New Roman" w:cs="Times New Roman"/>
          <w:b/>
          <w:bCs/>
          <w:kern w:val="0"/>
          <w14:ligatures w14:val="none"/>
        </w:rPr>
        <w:t>1 Stating the Hypotheses</w:t>
      </w:r>
      <w:bookmarkEnd w:id="14"/>
    </w:p>
    <w:p w14:paraId="26C40A74" w14:textId="6DFEDA25" w:rsidR="002F1A78" w:rsidRPr="0055736B" w:rsidRDefault="002F1A78" w:rsidP="002F1A78">
      <w:pPr>
        <w:spacing w:before="100" w:beforeAutospacing="1" w:after="100" w:afterAutospacing="1" w:line="240" w:lineRule="auto"/>
        <w:rPr>
          <w:rFonts w:ascii="Times New Roman" w:eastAsia="Times New Roman" w:hAnsi="Times New Roman" w:cs="Times New Roman"/>
          <w:kern w:val="0"/>
          <w14:ligatures w14:val="none"/>
        </w:rPr>
      </w:pPr>
      <w:r w:rsidRPr="0055736B">
        <w:rPr>
          <w:rFonts w:ascii="Times New Roman" w:eastAsia="Times New Roman" w:hAnsi="Times New Roman" w:cs="Times New Roman"/>
          <w:kern w:val="0"/>
          <w14:ligatures w14:val="none"/>
        </w:rPr>
        <w:t xml:space="preserve">Housing cost is an important factor affecting students’ living conditions and financial stability. A commonly assumed reference value for student housing is that the </w:t>
      </w:r>
      <w:r w:rsidRPr="0055736B">
        <w:rPr>
          <w:rFonts w:ascii="Times New Roman" w:eastAsia="Times New Roman" w:hAnsi="Times New Roman" w:cs="Times New Roman"/>
          <w:b/>
          <w:bCs/>
          <w:kern w:val="0"/>
          <w14:ligatures w14:val="none"/>
        </w:rPr>
        <w:t>average monthly hous</w:t>
      </w:r>
      <w:r w:rsidR="00567A98" w:rsidRPr="0055736B">
        <w:rPr>
          <w:rFonts w:ascii="Times New Roman" w:eastAsia="Times New Roman" w:hAnsi="Times New Roman" w:cs="Times New Roman"/>
          <w:b/>
          <w:bCs/>
          <w:kern w:val="0"/>
          <w14:ligatures w14:val="none"/>
        </w:rPr>
        <w:t>ing cost</w:t>
      </w:r>
      <w:r w:rsidRPr="0055736B">
        <w:rPr>
          <w:rFonts w:ascii="Times New Roman" w:eastAsia="Times New Roman" w:hAnsi="Times New Roman" w:cs="Times New Roman"/>
          <w:b/>
          <w:bCs/>
          <w:kern w:val="0"/>
          <w14:ligatures w14:val="none"/>
        </w:rPr>
        <w:t xml:space="preserve"> is 80 USD</w:t>
      </w:r>
      <w:r w:rsidRPr="0055736B">
        <w:rPr>
          <w:rFonts w:ascii="Times New Roman" w:eastAsia="Times New Roman" w:hAnsi="Times New Roman" w:cs="Times New Roman"/>
          <w:kern w:val="0"/>
          <w14:ligatures w14:val="none"/>
        </w:rPr>
        <w:t>.</w:t>
      </w:r>
      <w:r w:rsidR="006F5B0C" w:rsidRPr="0055736B">
        <w:rPr>
          <w:rFonts w:ascii="Times New Roman" w:eastAsia="Times New Roman" w:hAnsi="Times New Roman" w:cs="Times New Roman"/>
          <w:kern w:val="0"/>
          <w14:ligatures w14:val="none"/>
        </w:rPr>
        <w:t xml:space="preserve"> The value of 80 USD was chosen as a commonly assumed benchmark based on informal student expectations and prior discussion among students.</w:t>
      </w:r>
      <w:r w:rsidRPr="0055736B">
        <w:rPr>
          <w:rFonts w:ascii="Times New Roman" w:eastAsia="Times New Roman" w:hAnsi="Times New Roman" w:cs="Times New Roman"/>
          <w:kern w:val="0"/>
          <w14:ligatures w14:val="none"/>
        </w:rPr>
        <w:t xml:space="preserve"> In this section, we use statistical hypothesis testing to determine whether the actual average monthly house rent in our sample is significantly different from this assumed value.</w:t>
      </w:r>
    </w:p>
    <w:p w14:paraId="49D1C9C0" w14:textId="77777777" w:rsidR="002F1A78" w:rsidRPr="0055736B" w:rsidRDefault="002F1A78" w:rsidP="002F1A78">
      <w:pPr>
        <w:spacing w:before="100" w:beforeAutospacing="1" w:after="100" w:afterAutospacing="1" w:line="240" w:lineRule="auto"/>
        <w:rPr>
          <w:rFonts w:ascii="Times New Roman" w:eastAsia="Times New Roman" w:hAnsi="Times New Roman" w:cs="Times New Roman"/>
          <w:kern w:val="0"/>
          <w14:ligatures w14:val="none"/>
        </w:rPr>
      </w:pPr>
      <w:r w:rsidRPr="0055736B">
        <w:rPr>
          <w:rFonts w:ascii="Times New Roman" w:eastAsia="Times New Roman" w:hAnsi="Times New Roman" w:cs="Times New Roman"/>
          <w:kern w:val="0"/>
          <w14:ligatures w14:val="none"/>
        </w:rPr>
        <w:t xml:space="preserve">Let </w:t>
      </w:r>
      <m:oMath>
        <m:r>
          <w:rPr>
            <w:rFonts w:ascii="Cambria Math" w:eastAsia="Times New Roman" w:hAnsi="Cambria Math" w:cs="Times New Roman"/>
            <w:kern w:val="0"/>
            <w14:ligatures w14:val="none"/>
          </w:rPr>
          <m:t xml:space="preserve">μ </m:t>
        </m:r>
      </m:oMath>
      <w:r w:rsidRPr="0055736B">
        <w:rPr>
          <w:rFonts w:ascii="Times New Roman" w:eastAsia="Times New Roman" w:hAnsi="Times New Roman" w:cs="Times New Roman"/>
          <w:kern w:val="0"/>
          <w14:ligatures w14:val="none"/>
        </w:rPr>
        <w:t>represent the true population mean total monthly housing cost (USD).</w:t>
      </w:r>
    </w:p>
    <w:p w14:paraId="10359AC7" w14:textId="77777777" w:rsidR="002F1A78" w:rsidRPr="0055736B" w:rsidRDefault="002F1A78" w:rsidP="002F1A78">
      <w:pPr>
        <w:spacing w:before="100" w:beforeAutospacing="1" w:after="100" w:afterAutospacing="1" w:line="240" w:lineRule="auto"/>
        <w:rPr>
          <w:rFonts w:ascii="Times New Roman" w:eastAsia="Times New Roman" w:hAnsi="Times New Roman" w:cs="Times New Roman"/>
          <w:kern w:val="0"/>
          <w14:ligatures w14:val="none"/>
        </w:rPr>
      </w:pPr>
      <w:r w:rsidRPr="0055736B">
        <w:rPr>
          <w:rFonts w:ascii="Times New Roman" w:eastAsia="Times New Roman" w:hAnsi="Times New Roman" w:cs="Times New Roman"/>
          <w:kern w:val="0"/>
          <w14:ligatures w14:val="none"/>
        </w:rPr>
        <w:t>The hypotheses are defined as follows:</w:t>
      </w:r>
    </w:p>
    <w:p w14:paraId="737F7777" w14:textId="77777777" w:rsidR="002F1A78" w:rsidRPr="0055736B" w:rsidRDefault="002F1A7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5736B">
        <w:rPr>
          <w:rFonts w:ascii="Times New Roman" w:eastAsia="Times New Roman" w:hAnsi="Times New Roman" w:cs="Times New Roman"/>
          <w:b/>
          <w:bCs/>
          <w:kern w:val="0"/>
          <w14:ligatures w14:val="none"/>
        </w:rPr>
        <w:lastRenderedPageBreak/>
        <w:t>Null Hypothesis (H₀):</w:t>
      </w:r>
    </w:p>
    <w:p w14:paraId="7C1712C1" w14:textId="77777777" w:rsidR="002F1A78" w:rsidRPr="0055736B" w:rsidRDefault="00000000" w:rsidP="002F1A78">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:μ=80</m:t>
          </m:r>
          <m:r>
            <m:rPr>
              <m:nor/>
            </m:rPr>
            <w:rPr>
              <w:rFonts w:ascii="Times New Roman" w:eastAsia="Times New Roman" w:hAnsi="Times New Roman" w:cs="Times New Roman"/>
              <w:kern w:val="0"/>
              <w14:ligatures w14:val="none"/>
            </w:rPr>
            <m:t xml:space="preserve"> USD</m:t>
          </m:r>
          <m:r>
            <m:rPr>
              <m:sty m:val="p"/>
            </m:rPr>
            <w:rPr>
              <w:rFonts w:ascii="Cambria Math" w:eastAsia="Times New Roman" w:hAnsi="Cambria Math" w:cs="Times New Roman"/>
              <w:kern w:val="0"/>
              <w14:ligatures w14:val="none"/>
            </w:rPr>
            <w:br/>
          </m:r>
        </m:oMath>
      </m:oMathPara>
    </w:p>
    <w:p w14:paraId="1C376024" w14:textId="36E53F30" w:rsidR="002F1A78" w:rsidRPr="0055736B" w:rsidRDefault="002F1A78" w:rsidP="002F1A78">
      <w:pPr>
        <w:spacing w:before="100" w:beforeAutospacing="1" w:after="100" w:afterAutospacing="1" w:line="240" w:lineRule="auto"/>
        <w:rPr>
          <w:rFonts w:ascii="Times New Roman" w:eastAsia="Times New Roman" w:hAnsi="Times New Roman" w:cs="Times New Roman"/>
          <w:kern w:val="0"/>
          <w14:ligatures w14:val="none"/>
        </w:rPr>
      </w:pPr>
      <w:r w:rsidRPr="0055736B">
        <w:rPr>
          <w:rFonts w:ascii="Times New Roman" w:eastAsia="Times New Roman" w:hAnsi="Times New Roman" w:cs="Times New Roman"/>
          <w:kern w:val="0"/>
          <w14:ligatures w14:val="none"/>
        </w:rPr>
        <w:t xml:space="preserve">This hypothesis states that the average monthly </w:t>
      </w:r>
      <w:r w:rsidR="001A3318" w:rsidRPr="0055736B">
        <w:rPr>
          <w:rFonts w:ascii="Times New Roman" w:eastAsia="Times New Roman" w:hAnsi="Times New Roman" w:cs="Times New Roman"/>
          <w:kern w:val="0"/>
          <w14:ligatures w14:val="none"/>
        </w:rPr>
        <w:t xml:space="preserve">housing </w:t>
      </w:r>
      <w:r w:rsidR="00BC6D24" w:rsidRPr="0055736B">
        <w:rPr>
          <w:rFonts w:ascii="Times New Roman" w:eastAsia="Times New Roman" w:hAnsi="Times New Roman" w:cs="Times New Roman"/>
          <w:kern w:val="0"/>
          <w14:ligatures w14:val="none"/>
        </w:rPr>
        <w:t>cost</w:t>
      </w:r>
      <w:r w:rsidRPr="0055736B">
        <w:rPr>
          <w:rFonts w:ascii="Times New Roman" w:eastAsia="Times New Roman" w:hAnsi="Times New Roman" w:cs="Times New Roman"/>
          <w:kern w:val="0"/>
          <w14:ligatures w14:val="none"/>
        </w:rPr>
        <w:t xml:space="preserve"> is equal to 80 USD.</w:t>
      </w:r>
    </w:p>
    <w:p w14:paraId="136FF975" w14:textId="77777777" w:rsidR="002F1A78" w:rsidRPr="0055736B" w:rsidRDefault="002F1A7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5736B">
        <w:rPr>
          <w:rFonts w:ascii="Times New Roman" w:eastAsia="Times New Roman" w:hAnsi="Times New Roman" w:cs="Times New Roman"/>
          <w:b/>
          <w:bCs/>
          <w:kern w:val="0"/>
          <w14:ligatures w14:val="none"/>
        </w:rPr>
        <w:t>Alternative Hypothesis (Hₐ):</w:t>
      </w:r>
    </w:p>
    <w:p w14:paraId="49C1AFB5" w14:textId="77777777" w:rsidR="002F1A78" w:rsidRPr="0055736B" w:rsidRDefault="00000000" w:rsidP="002F1A78">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:μ</m:t>
          </m:r>
          <m:r>
            <m:rPr>
              <m:sty m:val="p"/>
            </m:rPr>
            <w:rPr>
              <w:rFonts w:ascii="Cambria Math" w:eastAsia="Times New Roman" w:hAnsi="Cambria Math" w:cs="Times New Roman"/>
              <w:kern w:val="0"/>
              <w14:ligatures w14:val="none"/>
            </w:rPr>
            <m:t>≠80</m:t>
          </m:r>
          <m:r>
            <m:rPr>
              <m:nor/>
            </m:rPr>
            <w:rPr>
              <w:rFonts w:ascii="Times New Roman" w:eastAsia="Times New Roman" w:hAnsi="Times New Roman" w:cs="Times New Roman"/>
              <w:kern w:val="0"/>
              <w14:ligatures w14:val="none"/>
            </w:rPr>
            <m:t xml:space="preserve"> USD</m:t>
          </m:r>
          <m:r>
            <m:rPr>
              <m:sty m:val="p"/>
            </m:rPr>
            <w:rPr>
              <w:rFonts w:ascii="Cambria Math" w:eastAsia="Times New Roman" w:hAnsi="Cambria Math" w:cs="Times New Roman"/>
              <w:kern w:val="0"/>
              <w14:ligatures w14:val="none"/>
            </w:rPr>
            <w:br/>
          </m:r>
        </m:oMath>
      </m:oMathPara>
    </w:p>
    <w:p w14:paraId="267E810E" w14:textId="2224F05C" w:rsidR="002F1A78" w:rsidRPr="0055736B" w:rsidRDefault="002F1A78" w:rsidP="002F1A78">
      <w:pPr>
        <w:spacing w:before="100" w:beforeAutospacing="1" w:after="100" w:afterAutospacing="1" w:line="240" w:lineRule="auto"/>
        <w:rPr>
          <w:rFonts w:ascii="Times New Roman" w:eastAsia="Times New Roman" w:hAnsi="Times New Roman" w:cs="Times New Roman"/>
          <w:kern w:val="0"/>
          <w14:ligatures w14:val="none"/>
        </w:rPr>
      </w:pPr>
      <w:r w:rsidRPr="0055736B">
        <w:rPr>
          <w:rFonts w:ascii="Times New Roman" w:eastAsia="Times New Roman" w:hAnsi="Times New Roman" w:cs="Times New Roman"/>
          <w:kern w:val="0"/>
          <w14:ligatures w14:val="none"/>
        </w:rPr>
        <w:t>This hypothesis states that the average monthly hous</w:t>
      </w:r>
      <w:r w:rsidR="001A3318" w:rsidRPr="0055736B">
        <w:rPr>
          <w:rFonts w:ascii="Times New Roman" w:eastAsia="Times New Roman" w:hAnsi="Times New Roman" w:cs="Times New Roman"/>
          <w:kern w:val="0"/>
          <w14:ligatures w14:val="none"/>
        </w:rPr>
        <w:t>ing cost</w:t>
      </w:r>
      <w:r w:rsidRPr="0055736B">
        <w:rPr>
          <w:rFonts w:ascii="Times New Roman" w:eastAsia="Times New Roman" w:hAnsi="Times New Roman" w:cs="Times New Roman"/>
          <w:kern w:val="0"/>
          <w14:ligatures w14:val="none"/>
        </w:rPr>
        <w:t xml:space="preserve"> is different from 80 USD.</w:t>
      </w:r>
    </w:p>
    <w:p w14:paraId="5E29C8CE" w14:textId="77777777" w:rsidR="002F1A78" w:rsidRPr="0055736B" w:rsidRDefault="002F1A78" w:rsidP="002F1A78">
      <w:pPr>
        <w:spacing w:before="100" w:beforeAutospacing="1" w:after="100" w:afterAutospacing="1" w:line="240" w:lineRule="auto"/>
        <w:rPr>
          <w:rFonts w:ascii="Times New Roman" w:eastAsia="Times New Roman" w:hAnsi="Times New Roman" w:cs="Times New Roman"/>
          <w:kern w:val="0"/>
          <w14:ligatures w14:val="none"/>
        </w:rPr>
      </w:pPr>
      <w:r w:rsidRPr="0055736B">
        <w:rPr>
          <w:rFonts w:ascii="Times New Roman" w:eastAsia="Times New Roman" w:hAnsi="Times New Roman" w:cs="Times New Roman"/>
          <w:kern w:val="0"/>
          <w14:ligatures w14:val="none"/>
        </w:rPr>
        <w:t xml:space="preserve">Because we are interested in detecting </w:t>
      </w:r>
      <w:r w:rsidRPr="0055736B">
        <w:rPr>
          <w:rFonts w:ascii="Times New Roman" w:eastAsia="Times New Roman" w:hAnsi="Times New Roman" w:cs="Times New Roman"/>
          <w:b/>
          <w:bCs/>
          <w:kern w:val="0"/>
          <w14:ligatures w14:val="none"/>
        </w:rPr>
        <w:t>any difference</w:t>
      </w:r>
      <w:r w:rsidRPr="0055736B">
        <w:rPr>
          <w:rFonts w:ascii="Times New Roman" w:eastAsia="Times New Roman" w:hAnsi="Times New Roman" w:cs="Times New Roman"/>
          <w:kern w:val="0"/>
          <w14:ligatures w14:val="none"/>
        </w:rPr>
        <w:t xml:space="preserve">, whether higher or lower, this is a </w:t>
      </w:r>
      <w:r w:rsidRPr="0055736B">
        <w:rPr>
          <w:rFonts w:ascii="Times New Roman" w:eastAsia="Times New Roman" w:hAnsi="Times New Roman" w:cs="Times New Roman"/>
          <w:b/>
          <w:bCs/>
          <w:kern w:val="0"/>
          <w14:ligatures w14:val="none"/>
        </w:rPr>
        <w:t>two-tailed hypothesis test</w:t>
      </w:r>
      <w:r w:rsidRPr="0055736B">
        <w:rPr>
          <w:rFonts w:ascii="Times New Roman" w:eastAsia="Times New Roman" w:hAnsi="Times New Roman" w:cs="Times New Roman"/>
          <w:kern w:val="0"/>
          <w14:ligatures w14:val="none"/>
        </w:rPr>
        <w:t>.</w:t>
      </w:r>
    </w:p>
    <w:p w14:paraId="0409750F" w14:textId="77777777" w:rsidR="002F1A78" w:rsidRPr="0055736B" w:rsidRDefault="002F1A78" w:rsidP="002F1A78">
      <w:pPr>
        <w:spacing w:after="0" w:line="240" w:lineRule="auto"/>
        <w:rPr>
          <w:rFonts w:ascii="Times New Roman" w:eastAsia="Times New Roman" w:hAnsi="Times New Roman" w:cs="Times New Roman"/>
          <w:kern w:val="0"/>
          <w14:ligatures w14:val="none"/>
        </w:rPr>
      </w:pPr>
    </w:p>
    <w:p w14:paraId="79DC7B57" w14:textId="3B09C36B" w:rsidR="002F1A78" w:rsidRPr="0055736B" w:rsidRDefault="002F1A78" w:rsidP="002F1A78">
      <w:pPr>
        <w:spacing w:before="100" w:beforeAutospacing="1" w:after="100" w:afterAutospacing="1" w:line="240" w:lineRule="auto"/>
        <w:ind w:firstLine="720"/>
        <w:outlineLvl w:val="1"/>
        <w:rPr>
          <w:rFonts w:ascii="Times New Roman" w:eastAsia="Times New Roman" w:hAnsi="Times New Roman" w:cs="Times New Roman"/>
          <w:b/>
          <w:bCs/>
          <w:kern w:val="0"/>
          <w14:ligatures w14:val="none"/>
        </w:rPr>
      </w:pPr>
      <w:bookmarkStart w:id="15" w:name="_Toc219648499"/>
      <w:r w:rsidRPr="0055736B">
        <w:rPr>
          <w:rFonts w:ascii="Times New Roman" w:eastAsia="Times New Roman" w:hAnsi="Times New Roman" w:cs="Times New Roman"/>
          <w:b/>
          <w:bCs/>
          <w:kern w:val="0"/>
          <w14:ligatures w14:val="none"/>
        </w:rPr>
        <w:t>2 Test Statistic</w:t>
      </w:r>
      <w:bookmarkEnd w:id="15"/>
    </w:p>
    <w:p w14:paraId="1A74AFF8" w14:textId="77777777" w:rsidR="002F1A78" w:rsidRPr="0055736B" w:rsidRDefault="002F1A78" w:rsidP="002F1A78">
      <w:pPr>
        <w:spacing w:before="100" w:beforeAutospacing="1" w:after="100" w:afterAutospacing="1" w:line="240" w:lineRule="auto"/>
        <w:rPr>
          <w:rFonts w:ascii="Times New Roman" w:eastAsia="Times New Roman" w:hAnsi="Times New Roman" w:cs="Times New Roman"/>
          <w:kern w:val="0"/>
          <w14:ligatures w14:val="none"/>
        </w:rPr>
      </w:pPr>
      <w:r w:rsidRPr="0055736B">
        <w:rPr>
          <w:rFonts w:ascii="Times New Roman" w:eastAsia="Times New Roman" w:hAnsi="Times New Roman" w:cs="Times New Roman"/>
          <w:kern w:val="0"/>
          <w14:ligatures w14:val="none"/>
        </w:rPr>
        <w:t>Since the population standard deviation is unknown and the sample size is relatively small (</w:t>
      </w:r>
      <m:oMath>
        <m:r>
          <w:rPr>
            <w:rFonts w:ascii="Cambria Math" w:eastAsia="Times New Roman" w:hAnsi="Cambria Math" w:cs="Times New Roman"/>
            <w:kern w:val="0"/>
            <w14:ligatures w14:val="none"/>
          </w:rPr>
          <m:t>n=30</m:t>
        </m:r>
      </m:oMath>
      <w:r w:rsidRPr="0055736B">
        <w:rPr>
          <w:rFonts w:ascii="Times New Roman" w:eastAsia="Times New Roman" w:hAnsi="Times New Roman" w:cs="Times New Roman"/>
          <w:kern w:val="0"/>
          <w14:ligatures w14:val="none"/>
        </w:rPr>
        <w:t xml:space="preserve">), the appropriate test is a </w:t>
      </w:r>
      <w:r w:rsidRPr="0055736B">
        <w:rPr>
          <w:rFonts w:ascii="Times New Roman" w:eastAsia="Times New Roman" w:hAnsi="Times New Roman" w:cs="Times New Roman"/>
          <w:b/>
          <w:bCs/>
          <w:kern w:val="0"/>
          <w14:ligatures w14:val="none"/>
        </w:rPr>
        <w:t>one-sample t-test</w:t>
      </w:r>
      <w:r w:rsidRPr="0055736B">
        <w:rPr>
          <w:rFonts w:ascii="Times New Roman" w:eastAsia="Times New Roman" w:hAnsi="Times New Roman" w:cs="Times New Roman"/>
          <w:kern w:val="0"/>
          <w14:ligatures w14:val="none"/>
        </w:rPr>
        <w:t>, as introduced in Chapter 4.</w:t>
      </w:r>
    </w:p>
    <w:p w14:paraId="098F7E36" w14:textId="77777777" w:rsidR="002F1A78" w:rsidRPr="0055736B" w:rsidRDefault="002F1A78" w:rsidP="002F1A78">
      <w:pPr>
        <w:spacing w:before="100" w:beforeAutospacing="1" w:after="100" w:afterAutospacing="1" w:line="240" w:lineRule="auto"/>
        <w:rPr>
          <w:rFonts w:ascii="Times New Roman" w:eastAsia="Times New Roman" w:hAnsi="Times New Roman" w:cs="Times New Roman"/>
          <w:kern w:val="0"/>
          <w14:ligatures w14:val="none"/>
        </w:rPr>
      </w:pPr>
      <w:r w:rsidRPr="0055736B">
        <w:rPr>
          <w:rFonts w:ascii="Times New Roman" w:eastAsia="Times New Roman" w:hAnsi="Times New Roman" w:cs="Times New Roman"/>
          <w:kern w:val="0"/>
          <w14:ligatures w14:val="none"/>
        </w:rPr>
        <w:t>The test statistics for a one-sample t-test are given by:</w:t>
      </w:r>
    </w:p>
    <w:p w14:paraId="60E98B2C" w14:textId="77777777" w:rsidR="002F1A78" w:rsidRPr="0055736B" w:rsidRDefault="002F1A78" w:rsidP="002F1A78">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t=</m:t>
          </m:r>
          <m:f>
            <m:fPr>
              <m:ctrlPr>
                <w:rPr>
                  <w:rFonts w:ascii="Cambria Math" w:eastAsia="Times New Roman" w:hAnsi="Cambria Math" w:cs="Times New Roman"/>
                  <w:kern w:val="0"/>
                  <w14:ligatures w14:val="none"/>
                </w:rPr>
              </m:ctrlPr>
            </m:fPr>
            <m:num>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0</m:t>
                  </m:r>
                </m:sub>
              </m:sSub>
            </m:num>
            <m:den>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n</m:t>
                  </m:r>
                </m:e>
              </m:rad>
            </m:den>
          </m:f>
          <m:r>
            <m:rPr>
              <m:sty m:val="p"/>
            </m:rPr>
            <w:rPr>
              <w:rFonts w:ascii="Cambria Math" w:eastAsia="Times New Roman" w:hAnsi="Cambria Math" w:cs="Times New Roman"/>
              <w:kern w:val="0"/>
              <w14:ligatures w14:val="none"/>
            </w:rPr>
            <w:br/>
          </m:r>
        </m:oMath>
      </m:oMathPara>
    </w:p>
    <w:p w14:paraId="7A8D019B" w14:textId="77777777" w:rsidR="002F1A78" w:rsidRPr="0055736B" w:rsidRDefault="002F1A78" w:rsidP="002F1A78">
      <w:pPr>
        <w:spacing w:before="100" w:beforeAutospacing="1" w:after="100" w:afterAutospacing="1" w:line="240" w:lineRule="auto"/>
        <w:rPr>
          <w:rFonts w:ascii="Times New Roman" w:eastAsia="Times New Roman" w:hAnsi="Times New Roman" w:cs="Times New Roman"/>
          <w:kern w:val="0"/>
          <w14:ligatures w14:val="none"/>
        </w:rPr>
      </w:pPr>
      <w:r w:rsidRPr="0055736B">
        <w:rPr>
          <w:rFonts w:ascii="Times New Roman" w:eastAsia="Times New Roman" w:hAnsi="Times New Roman" w:cs="Times New Roman"/>
          <w:kern w:val="0"/>
          <w14:ligatures w14:val="none"/>
        </w:rPr>
        <w:t>Where:</w:t>
      </w:r>
    </w:p>
    <w:p w14:paraId="731AF370" w14:textId="77777777" w:rsidR="002F1A78" w:rsidRPr="0055736B" w:rsidRDefault="0000000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m:oMath>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oMath>
      <w:r w:rsidR="002F1A78" w:rsidRPr="0055736B">
        <w:rPr>
          <w:rFonts w:ascii="Times New Roman" w:eastAsia="Times New Roman" w:hAnsi="Times New Roman" w:cs="Times New Roman"/>
          <w:kern w:val="0"/>
          <w14:ligatures w14:val="none"/>
        </w:rPr>
        <w:t>is the sample mean,</w:t>
      </w:r>
    </w:p>
    <w:p w14:paraId="6BFA0AF1" w14:textId="77777777" w:rsidR="002F1A78" w:rsidRPr="0055736B" w:rsidRDefault="0000000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0</m:t>
            </m:r>
          </m:sub>
        </m:sSub>
      </m:oMath>
      <w:r w:rsidR="002F1A78" w:rsidRPr="0055736B">
        <w:rPr>
          <w:rFonts w:ascii="Times New Roman" w:eastAsia="Times New Roman" w:hAnsi="Times New Roman" w:cs="Times New Roman"/>
          <w:kern w:val="0"/>
          <w14:ligatures w14:val="none"/>
        </w:rPr>
        <w:t>is the hypothesized population mean,</w:t>
      </w:r>
    </w:p>
    <w:p w14:paraId="7282B81C" w14:textId="77777777" w:rsidR="002F1A78" w:rsidRPr="0055736B" w:rsidRDefault="002F1A7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s</m:t>
        </m:r>
      </m:oMath>
      <w:r w:rsidRPr="0055736B">
        <w:rPr>
          <w:rFonts w:ascii="Times New Roman" w:eastAsia="Times New Roman" w:hAnsi="Times New Roman" w:cs="Times New Roman"/>
          <w:kern w:val="0"/>
          <w14:ligatures w14:val="none"/>
        </w:rPr>
        <w:t>is the sample standard deviation,</w:t>
      </w:r>
    </w:p>
    <w:p w14:paraId="1BDDEE0E" w14:textId="77777777" w:rsidR="002F1A78" w:rsidRPr="0055736B" w:rsidRDefault="002F1A7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n</m:t>
        </m:r>
      </m:oMath>
      <w:r w:rsidRPr="0055736B">
        <w:rPr>
          <w:rFonts w:ascii="Times New Roman" w:eastAsia="Times New Roman" w:hAnsi="Times New Roman" w:cs="Times New Roman"/>
          <w:kern w:val="0"/>
          <w14:ligatures w14:val="none"/>
        </w:rPr>
        <w:t>is the sample size.</w:t>
      </w:r>
    </w:p>
    <w:p w14:paraId="2C024782" w14:textId="77777777" w:rsidR="002F1A78" w:rsidRPr="0055736B" w:rsidRDefault="002F1A78" w:rsidP="002F1A78">
      <w:pPr>
        <w:spacing w:before="100" w:beforeAutospacing="1" w:after="100" w:afterAutospacing="1" w:line="240" w:lineRule="auto"/>
        <w:rPr>
          <w:rFonts w:ascii="Times New Roman" w:eastAsia="Times New Roman" w:hAnsi="Times New Roman" w:cs="Times New Roman"/>
          <w:kern w:val="0"/>
          <w14:ligatures w14:val="none"/>
        </w:rPr>
      </w:pPr>
      <w:r w:rsidRPr="0055736B">
        <w:rPr>
          <w:rFonts w:ascii="Times New Roman" w:eastAsia="Times New Roman" w:hAnsi="Times New Roman" w:cs="Times New Roman"/>
          <w:kern w:val="0"/>
          <w14:ligatures w14:val="none"/>
        </w:rPr>
        <w:t>From the dataset:</w:t>
      </w:r>
    </w:p>
    <w:p w14:paraId="6E7E1772" w14:textId="77777777" w:rsidR="002F1A78" w:rsidRPr="0055736B" w:rsidRDefault="002F1A7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5736B">
        <w:rPr>
          <w:rFonts w:ascii="Times New Roman" w:eastAsia="Times New Roman" w:hAnsi="Times New Roman" w:cs="Times New Roman"/>
          <w:kern w:val="0"/>
          <w14:ligatures w14:val="none"/>
        </w:rPr>
        <w:t xml:space="preserve">Sample mean: </w:t>
      </w:r>
      <m:oMath>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=93.62</m:t>
        </m:r>
      </m:oMath>
      <w:r w:rsidRPr="0055736B">
        <w:rPr>
          <w:rFonts w:ascii="Times New Roman" w:eastAsia="Times New Roman" w:hAnsi="Times New Roman" w:cs="Times New Roman"/>
          <w:kern w:val="0"/>
          <w14:ligatures w14:val="none"/>
        </w:rPr>
        <w:t>USD</w:t>
      </w:r>
    </w:p>
    <w:p w14:paraId="76566CB8" w14:textId="77777777" w:rsidR="002F1A78" w:rsidRPr="0055736B" w:rsidRDefault="002F1A7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5736B">
        <w:rPr>
          <w:rFonts w:ascii="Times New Roman" w:eastAsia="Times New Roman" w:hAnsi="Times New Roman" w:cs="Times New Roman"/>
          <w:kern w:val="0"/>
          <w14:ligatures w14:val="none"/>
        </w:rPr>
        <w:t xml:space="preserve">Hypothesized mean: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=80</m:t>
        </m:r>
      </m:oMath>
      <w:r w:rsidRPr="0055736B">
        <w:rPr>
          <w:rFonts w:ascii="Times New Roman" w:eastAsia="Times New Roman" w:hAnsi="Times New Roman" w:cs="Times New Roman"/>
          <w:kern w:val="0"/>
          <w14:ligatures w14:val="none"/>
        </w:rPr>
        <w:t>USD</w:t>
      </w:r>
    </w:p>
    <w:p w14:paraId="6C95B5DE" w14:textId="77777777" w:rsidR="002F1A78" w:rsidRPr="0055736B" w:rsidRDefault="002F1A7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5736B">
        <w:rPr>
          <w:rFonts w:ascii="Times New Roman" w:eastAsia="Times New Roman" w:hAnsi="Times New Roman" w:cs="Times New Roman"/>
          <w:kern w:val="0"/>
          <w14:ligatures w14:val="none"/>
        </w:rPr>
        <w:t xml:space="preserve">Sample standard deviation: </w:t>
      </w:r>
      <m:oMath>
        <m:r>
          <w:rPr>
            <w:rFonts w:ascii="Cambria Math" w:eastAsia="Times New Roman" w:hAnsi="Cambria Math" w:cs="Times New Roman"/>
            <w:kern w:val="0"/>
            <w14:ligatures w14:val="none"/>
          </w:rPr>
          <m:t>s=59.24</m:t>
        </m:r>
      </m:oMath>
      <w:r w:rsidRPr="0055736B">
        <w:rPr>
          <w:rFonts w:ascii="Times New Roman" w:eastAsia="Times New Roman" w:hAnsi="Times New Roman" w:cs="Times New Roman"/>
          <w:kern w:val="0"/>
          <w14:ligatures w14:val="none"/>
        </w:rPr>
        <w:t>USD</w:t>
      </w:r>
    </w:p>
    <w:p w14:paraId="466EFC8F" w14:textId="77777777" w:rsidR="002F1A78" w:rsidRPr="0055736B" w:rsidRDefault="002F1A7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5736B">
        <w:rPr>
          <w:rFonts w:ascii="Times New Roman" w:eastAsia="Times New Roman" w:hAnsi="Times New Roman" w:cs="Times New Roman"/>
          <w:kern w:val="0"/>
          <w14:ligatures w14:val="none"/>
        </w:rPr>
        <w:t xml:space="preserve">Sample size: </w:t>
      </w:r>
      <m:oMath>
        <m:r>
          <w:rPr>
            <w:rFonts w:ascii="Cambria Math" w:eastAsia="Times New Roman" w:hAnsi="Cambria Math" w:cs="Times New Roman"/>
            <w:kern w:val="0"/>
            <w14:ligatures w14:val="none"/>
          </w:rPr>
          <m:t>n=30</m:t>
        </m:r>
      </m:oMath>
    </w:p>
    <w:p w14:paraId="2ADBDDFB" w14:textId="77777777" w:rsidR="002F1A78" w:rsidRPr="0055736B" w:rsidRDefault="002F1A78" w:rsidP="002F1A78">
      <w:pPr>
        <w:spacing w:before="100" w:beforeAutospacing="1" w:after="100" w:afterAutospacing="1" w:line="240" w:lineRule="auto"/>
        <w:rPr>
          <w:rFonts w:ascii="Times New Roman" w:eastAsia="Times New Roman" w:hAnsi="Times New Roman" w:cs="Times New Roman"/>
          <w:kern w:val="0"/>
          <w14:ligatures w14:val="none"/>
        </w:rPr>
      </w:pPr>
      <w:r w:rsidRPr="0055736B">
        <w:rPr>
          <w:rFonts w:ascii="Times New Roman" w:eastAsia="Times New Roman" w:hAnsi="Times New Roman" w:cs="Times New Roman"/>
          <w:kern w:val="0"/>
          <w14:ligatures w14:val="none"/>
        </w:rPr>
        <w:t>Substituting these values into the formula:</w:t>
      </w:r>
    </w:p>
    <w:p w14:paraId="4FDFAC77" w14:textId="77777777" w:rsidR="002F1A78" w:rsidRPr="0055736B" w:rsidRDefault="002F1A78" w:rsidP="002F1A78">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93.62-80</m:t>
              </m:r>
            </m:num>
            <m:den>
              <m:r>
                <w:rPr>
                  <w:rFonts w:ascii="Cambria Math" w:eastAsia="Times New Roman" w:hAnsi="Cambria Math" w:cs="Times New Roman"/>
                  <w:kern w:val="0"/>
                  <w14:ligatures w14:val="none"/>
                </w:rPr>
                <m:t>59.24</m:t>
              </m:r>
              <m:r>
                <m:rPr>
                  <m:sty m:val="p"/>
                </m:rP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30</m:t>
                  </m:r>
                </m:e>
              </m:rad>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13.62</m:t>
              </m:r>
            </m:num>
            <m:den>
              <m:r>
                <w:rPr>
                  <w:rFonts w:ascii="Cambria Math" w:eastAsia="Times New Roman" w:hAnsi="Cambria Math" w:cs="Times New Roman"/>
                  <w:kern w:val="0"/>
                  <w14:ligatures w14:val="none"/>
                </w:rPr>
                <m:t>10.81</m:t>
              </m:r>
            </m:den>
          </m:f>
          <m:r>
            <w:rPr>
              <w:rFonts w:ascii="Cambria Math" w:eastAsia="Times New Roman" w:hAnsi="Cambria Math" w:cs="Times New Roman"/>
              <w:kern w:val="0"/>
              <w14:ligatures w14:val="none"/>
            </w:rPr>
            <m:t>=1.25</m:t>
          </m:r>
          <m:r>
            <m:rPr>
              <m:sty m:val="p"/>
            </m:rPr>
            <w:rPr>
              <w:rFonts w:ascii="Cambria Math" w:eastAsia="Times New Roman" w:hAnsi="Cambria Math" w:cs="Times New Roman"/>
              <w:kern w:val="0"/>
              <w14:ligatures w14:val="none"/>
            </w:rPr>
            <w:br/>
          </m:r>
        </m:oMath>
      </m:oMathPara>
    </w:p>
    <w:p w14:paraId="31F6CA1F" w14:textId="4AAC6016" w:rsidR="002F1A78" w:rsidRPr="0055736B" w:rsidRDefault="002F1A78" w:rsidP="00AB2172">
      <w:pPr>
        <w:spacing w:before="100" w:beforeAutospacing="1" w:after="100" w:afterAutospacing="1" w:line="240" w:lineRule="auto"/>
        <w:rPr>
          <w:rFonts w:ascii="Times New Roman" w:eastAsia="Times New Roman" w:hAnsi="Times New Roman" w:cs="Times New Roman"/>
          <w:kern w:val="0"/>
          <w14:ligatures w14:val="none"/>
        </w:rPr>
      </w:pPr>
      <w:r w:rsidRPr="0055736B">
        <w:rPr>
          <w:rFonts w:ascii="Times New Roman" w:eastAsia="Times New Roman" w:hAnsi="Times New Roman" w:cs="Times New Roman"/>
          <w:kern w:val="0"/>
          <w14:ligatures w14:val="none"/>
        </w:rPr>
        <w:t>This calculated t-value measures how far the sample mean is from the hypothesized mean in units of the standard error.</w:t>
      </w:r>
    </w:p>
    <w:p w14:paraId="63B4E6CB" w14:textId="474415C9" w:rsidR="002F1A78" w:rsidRPr="0055736B" w:rsidRDefault="002F1A78" w:rsidP="002F1A78">
      <w:pPr>
        <w:spacing w:before="100" w:beforeAutospacing="1" w:after="100" w:afterAutospacing="1" w:line="240" w:lineRule="auto"/>
        <w:ind w:firstLine="720"/>
        <w:outlineLvl w:val="1"/>
        <w:rPr>
          <w:rFonts w:ascii="Times New Roman" w:eastAsia="Times New Roman" w:hAnsi="Times New Roman" w:cs="Times New Roman"/>
          <w:b/>
          <w:bCs/>
          <w:kern w:val="0"/>
          <w14:ligatures w14:val="none"/>
        </w:rPr>
      </w:pPr>
      <w:bookmarkStart w:id="16" w:name="_Toc219648500"/>
      <w:r w:rsidRPr="0055736B">
        <w:rPr>
          <w:rFonts w:ascii="Times New Roman" w:eastAsia="Times New Roman" w:hAnsi="Times New Roman" w:cs="Times New Roman"/>
          <w:b/>
          <w:bCs/>
          <w:kern w:val="0"/>
          <w14:ligatures w14:val="none"/>
        </w:rPr>
        <w:t>3 p-Value</w:t>
      </w:r>
      <w:bookmarkEnd w:id="16"/>
    </w:p>
    <w:p w14:paraId="2E06EA4A" w14:textId="77777777" w:rsidR="002F1A78" w:rsidRPr="0055736B" w:rsidRDefault="002F1A78" w:rsidP="002F1A78">
      <w:pPr>
        <w:spacing w:before="100" w:beforeAutospacing="1" w:after="100" w:afterAutospacing="1" w:line="240" w:lineRule="auto"/>
        <w:rPr>
          <w:rFonts w:ascii="Times New Roman" w:eastAsia="Times New Roman" w:hAnsi="Times New Roman" w:cs="Times New Roman"/>
          <w:kern w:val="0"/>
          <w14:ligatures w14:val="none"/>
        </w:rPr>
      </w:pPr>
      <w:r w:rsidRPr="0055736B">
        <w:rPr>
          <w:rFonts w:ascii="Times New Roman" w:eastAsia="Times New Roman" w:hAnsi="Times New Roman" w:cs="Times New Roman"/>
          <w:kern w:val="0"/>
          <w14:ligatures w14:val="none"/>
        </w:rPr>
        <w:lastRenderedPageBreak/>
        <w:t>The p-value represents the probability of obtaining test statistics at least as extreme as the observed value, assuming that the null hypothesis is true.</w:t>
      </w:r>
    </w:p>
    <w:p w14:paraId="5A56EBFA" w14:textId="77777777" w:rsidR="002F1A78" w:rsidRPr="0055736B" w:rsidRDefault="002F1A7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5736B">
        <w:rPr>
          <w:rFonts w:ascii="Times New Roman" w:eastAsia="Times New Roman" w:hAnsi="Times New Roman" w:cs="Times New Roman"/>
          <w:kern w:val="0"/>
          <w14:ligatures w14:val="none"/>
        </w:rPr>
        <w:t>Degrees of freedom:</w:t>
      </w:r>
    </w:p>
    <w:p w14:paraId="53A7C084" w14:textId="77777777" w:rsidR="002F1A78" w:rsidRPr="0055736B" w:rsidRDefault="002F1A78" w:rsidP="002F1A78">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df=n-1=29</m:t>
          </m:r>
          <m:r>
            <m:rPr>
              <m:sty m:val="p"/>
            </m:rPr>
            <w:rPr>
              <w:rFonts w:ascii="Cambria Math" w:eastAsia="Times New Roman" w:hAnsi="Cambria Math" w:cs="Times New Roman"/>
              <w:kern w:val="0"/>
              <w14:ligatures w14:val="none"/>
            </w:rPr>
            <w:br/>
          </m:r>
        </m:oMath>
      </m:oMathPara>
    </w:p>
    <w:p w14:paraId="65917AF7" w14:textId="77777777" w:rsidR="002F1A78" w:rsidRPr="0055736B" w:rsidRDefault="002F1A78" w:rsidP="002F1A78">
      <w:pPr>
        <w:spacing w:before="100" w:beforeAutospacing="1" w:after="100" w:afterAutospacing="1" w:line="240" w:lineRule="auto"/>
        <w:rPr>
          <w:rFonts w:ascii="Times New Roman" w:eastAsia="Times New Roman" w:hAnsi="Times New Roman" w:cs="Times New Roman"/>
          <w:kern w:val="0"/>
          <w14:ligatures w14:val="none"/>
        </w:rPr>
      </w:pPr>
      <w:r w:rsidRPr="0055736B">
        <w:rPr>
          <w:rFonts w:ascii="Times New Roman" w:eastAsia="Times New Roman" w:hAnsi="Times New Roman" w:cs="Times New Roman"/>
          <w:kern w:val="0"/>
          <w14:ligatures w14:val="none"/>
        </w:rPr>
        <w:t xml:space="preserve">Using a </w:t>
      </w:r>
      <w:r w:rsidRPr="0055736B">
        <w:rPr>
          <w:rFonts w:ascii="Times New Roman" w:eastAsia="Times New Roman" w:hAnsi="Times New Roman" w:cs="Times New Roman"/>
          <w:b/>
          <w:bCs/>
          <w:kern w:val="0"/>
          <w14:ligatures w14:val="none"/>
        </w:rPr>
        <w:t>t-distribution table</w:t>
      </w:r>
      <w:r w:rsidRPr="0055736B">
        <w:rPr>
          <w:rFonts w:ascii="Times New Roman" w:eastAsia="Times New Roman" w:hAnsi="Times New Roman" w:cs="Times New Roman"/>
          <w:kern w:val="0"/>
          <w14:ligatures w14:val="none"/>
        </w:rPr>
        <w:t xml:space="preserve"> or statistical software for a </w:t>
      </w:r>
      <w:r w:rsidRPr="0055736B">
        <w:rPr>
          <w:rFonts w:ascii="Times New Roman" w:eastAsia="Times New Roman" w:hAnsi="Times New Roman" w:cs="Times New Roman"/>
          <w:b/>
          <w:bCs/>
          <w:kern w:val="0"/>
          <w14:ligatures w14:val="none"/>
        </w:rPr>
        <w:t>two-tailed test</w:t>
      </w:r>
      <w:r w:rsidRPr="0055736B">
        <w:rPr>
          <w:rFonts w:ascii="Times New Roman" w:eastAsia="Times New Roman" w:hAnsi="Times New Roman" w:cs="Times New Roman"/>
          <w:kern w:val="0"/>
          <w14:ligatures w14:val="none"/>
        </w:rPr>
        <w:t xml:space="preserve"> with:</w:t>
      </w:r>
    </w:p>
    <w:p w14:paraId="19274EF8" w14:textId="77777777" w:rsidR="002F1A78" w:rsidRPr="0055736B" w:rsidRDefault="002F1A7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t=1.25</m:t>
        </m:r>
      </m:oMath>
    </w:p>
    <w:p w14:paraId="140D2F87" w14:textId="77777777" w:rsidR="002F1A78" w:rsidRDefault="002F1A7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df=29</m:t>
        </m:r>
      </m:oMath>
    </w:p>
    <w:p w14:paraId="741080C2" w14:textId="77777777" w:rsidR="0055736B" w:rsidRDefault="0055736B" w:rsidP="0055736B">
      <w:pPr>
        <w:spacing w:before="100" w:beforeAutospacing="1" w:after="100" w:afterAutospacing="1" w:line="240" w:lineRule="auto"/>
        <w:ind w:left="720"/>
        <w:rPr>
          <w:rFonts w:ascii="Times New Roman" w:eastAsia="Times New Roman" w:hAnsi="Times New Roman" w:cs="Times New Roman"/>
          <w:kern w:val="0"/>
          <w14:ligatures w14:val="none"/>
        </w:rPr>
      </w:pPr>
    </w:p>
    <w:p w14:paraId="599D0F9A" w14:textId="77777777" w:rsidR="00AB2172" w:rsidRDefault="00AB2172" w:rsidP="0055736B">
      <w:pPr>
        <w:spacing w:before="100" w:beforeAutospacing="1" w:after="100" w:afterAutospacing="1" w:line="240" w:lineRule="auto"/>
        <w:ind w:left="720"/>
        <w:rPr>
          <w:rFonts w:ascii="Times New Roman" w:eastAsia="Times New Roman" w:hAnsi="Times New Roman" w:cs="Times New Roman"/>
          <w:kern w:val="0"/>
          <w14:ligatures w14:val="none"/>
        </w:rPr>
      </w:pPr>
    </w:p>
    <w:p w14:paraId="74960793" w14:textId="77777777" w:rsidR="00AB2172" w:rsidRDefault="00AB2172" w:rsidP="0055736B">
      <w:pPr>
        <w:spacing w:before="100" w:beforeAutospacing="1" w:after="100" w:afterAutospacing="1" w:line="240" w:lineRule="auto"/>
        <w:ind w:left="720"/>
        <w:rPr>
          <w:rFonts w:ascii="Times New Roman" w:eastAsia="Times New Roman" w:hAnsi="Times New Roman" w:cs="Times New Roman"/>
          <w:kern w:val="0"/>
          <w14:ligatures w14:val="none"/>
        </w:rPr>
      </w:pPr>
    </w:p>
    <w:p w14:paraId="06ACD91A" w14:textId="2C207786" w:rsidR="0055736B" w:rsidRPr="0055736B" w:rsidRDefault="00AB2172" w:rsidP="0055736B">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Then</w:t>
      </w:r>
    </w:p>
    <w:p w14:paraId="58E500B1" w14:textId="77777777" w:rsidR="002F1A78" w:rsidRPr="0055736B" w:rsidRDefault="002F1A78" w:rsidP="002F1A78">
      <w:pPr>
        <w:pStyle w:val="NoSpacing"/>
        <w:rPr>
          <w:rFonts w:ascii="Times New Roman" w:hAnsi="Times New Roman" w:cs="Times New Roman"/>
          <w:sz w:val="24"/>
          <w:szCs w:val="24"/>
        </w:rPr>
      </w:pPr>
      <m:oMathPara>
        <m:oMath>
          <m:r>
            <w:rPr>
              <w:rFonts w:ascii="Cambria Math" w:hAnsi="Cambria Math" w:cs="Times New Roman"/>
              <w:sz w:val="24"/>
              <w:szCs w:val="24"/>
            </w:rPr>
            <m:t>p</m:t>
          </m:r>
          <m:r>
            <m:rPr>
              <m:sty m:val="p"/>
            </m:rPr>
            <w:rPr>
              <w:rFonts w:ascii="Cambria Math" w:hAnsi="Cambria Math" w:cs="Times New Roman"/>
              <w:sz w:val="24"/>
              <w:szCs w:val="24"/>
            </w:rPr>
            <m:t>=2</m:t>
          </m:r>
          <m:r>
            <w:rPr>
              <w:rFonts w:ascii="Cambria Math" w:hAnsi="Cambria Math" w:cs="Times New Roman"/>
              <w:sz w:val="24"/>
              <w:szCs w:val="24"/>
            </w:rPr>
            <m:t>P</m:t>
          </m:r>
          <m:d>
            <m:dPr>
              <m:ctrlPr>
                <w:rPr>
                  <w:rFonts w:ascii="Cambria Math" w:hAnsi="Cambria Math" w:cs="Times New Roman"/>
                  <w:sz w:val="24"/>
                  <w:szCs w:val="24"/>
                </w:rPr>
              </m:ctrlPr>
            </m:dPr>
            <m:e>
              <m:r>
                <w:rPr>
                  <w:rFonts w:ascii="Cambria Math" w:hAnsi="Cambria Math" w:cs="Times New Roman"/>
                  <w:sz w:val="24"/>
                  <w:szCs w:val="24"/>
                </w:rPr>
                <m:t>T</m:t>
              </m:r>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1.25</m:t>
                  </m:r>
                </m:e>
              </m:d>
            </m:e>
          </m:d>
        </m:oMath>
      </m:oMathPara>
    </w:p>
    <w:p w14:paraId="64587E69" w14:textId="77777777" w:rsidR="002F1A78" w:rsidRPr="0055736B" w:rsidRDefault="002F1A78" w:rsidP="002F1A78">
      <w:pPr>
        <w:pStyle w:val="NoSpacing"/>
        <w:rPr>
          <w:rFonts w:ascii="Times New Roman" w:hAnsi="Times New Roman" w:cs="Times New Roman"/>
          <w:sz w:val="24"/>
          <w:szCs w:val="24"/>
        </w:rPr>
      </w:pPr>
      <m:oMathPara>
        <m:oMath>
          <m:r>
            <w:rPr>
              <w:rFonts w:ascii="Cambria Math" w:hAnsi="Cambria Math" w:cs="Times New Roman"/>
              <w:sz w:val="24"/>
              <w:szCs w:val="24"/>
            </w:rPr>
            <m:t>p</m:t>
          </m:r>
          <m:r>
            <m:rPr>
              <m:sty m:val="p"/>
            </m:rPr>
            <w:rPr>
              <w:rFonts w:ascii="Cambria Math" w:hAnsi="Cambria Math" w:cs="Times New Roman"/>
              <w:sz w:val="24"/>
              <w:szCs w:val="24"/>
            </w:rPr>
            <m:t>≈2(0.11)=0.22</m:t>
          </m:r>
          <m:r>
            <m:rPr>
              <m:sty m:val="p"/>
            </m:rPr>
            <w:rPr>
              <w:rFonts w:ascii="Cambria Math" w:hAnsi="Cambria Math" w:cs="Times New Roman"/>
              <w:sz w:val="24"/>
              <w:szCs w:val="24"/>
            </w:rPr>
            <w:br/>
          </m:r>
        </m:oMath>
        <m:oMath>
          <m:borderBox>
            <m:borderBoxPr>
              <m:ctrlPr>
                <w:rPr>
                  <w:rFonts w:ascii="Cambria Math" w:hAnsi="Cambria Math" w:cs="Times New Roman"/>
                  <w:sz w:val="24"/>
                  <w:szCs w:val="24"/>
                </w:rPr>
              </m:ctrlPr>
            </m:borderBoxPr>
            <m:e>
              <m:r>
                <w:rPr>
                  <w:rFonts w:ascii="Cambria Math" w:hAnsi="Cambria Math" w:cs="Times New Roman"/>
                  <w:sz w:val="24"/>
                  <w:szCs w:val="24"/>
                </w:rPr>
                <m:t>p</m:t>
              </m:r>
              <m:r>
                <m:rPr>
                  <m:sty m:val="p"/>
                </m:rPr>
                <w:rPr>
                  <w:rFonts w:ascii="Cambria Math" w:hAnsi="Cambria Math" w:cs="Times New Roman"/>
                  <w:sz w:val="24"/>
                  <w:szCs w:val="24"/>
                </w:rPr>
                <m:t>≈0.22</m:t>
              </m:r>
              <m:r>
                <m:rPr>
                  <m:nor/>
                </m:rPr>
                <w:rPr>
                  <w:rFonts w:ascii="Times New Roman" w:hAnsi="Times New Roman" w:cs="Times New Roman"/>
                  <w:sz w:val="24"/>
                  <w:szCs w:val="24"/>
                </w:rPr>
                <m:t xml:space="preserve"> </m:t>
              </m:r>
            </m:e>
          </m:borderBox>
          <m:r>
            <m:rPr>
              <m:sty m:val="p"/>
            </m:rPr>
            <w:rPr>
              <w:rFonts w:ascii="Cambria Math" w:hAnsi="Cambria Math" w:cs="Times New Roman"/>
              <w:sz w:val="24"/>
              <w:szCs w:val="24"/>
            </w:rPr>
            <w:br/>
          </m:r>
        </m:oMath>
      </m:oMathPara>
    </w:p>
    <w:p w14:paraId="31F66281" w14:textId="77777777" w:rsidR="002F1A78" w:rsidRPr="0055736B" w:rsidRDefault="002F1A78" w:rsidP="002F1A78">
      <w:pPr>
        <w:spacing w:before="100" w:beforeAutospacing="1" w:after="100" w:afterAutospacing="1" w:line="240" w:lineRule="auto"/>
        <w:rPr>
          <w:rFonts w:ascii="Times New Roman" w:eastAsia="Times New Roman" w:hAnsi="Times New Roman" w:cs="Times New Roman"/>
          <w:kern w:val="0"/>
          <w14:ligatures w14:val="none"/>
        </w:rPr>
      </w:pPr>
      <w:r w:rsidRPr="0055736B">
        <w:rPr>
          <w:rFonts w:ascii="Times New Roman" w:eastAsia="Times New Roman" w:hAnsi="Times New Roman" w:cs="Times New Roman"/>
          <w:kern w:val="0"/>
          <w14:ligatures w14:val="none"/>
        </w:rPr>
        <w:t xml:space="preserve">The </w:t>
      </w:r>
      <w:r w:rsidRPr="0055736B">
        <w:rPr>
          <w:rFonts w:ascii="Times New Roman" w:eastAsia="Times New Roman" w:hAnsi="Times New Roman" w:cs="Times New Roman"/>
          <w:b/>
          <w:bCs/>
          <w:kern w:val="0"/>
          <w14:ligatures w14:val="none"/>
        </w:rPr>
        <w:t>p-value is approximately 0.22</w:t>
      </w:r>
      <w:r w:rsidRPr="0055736B">
        <w:rPr>
          <w:rFonts w:ascii="Times New Roman" w:eastAsia="Times New Roman" w:hAnsi="Times New Roman" w:cs="Times New Roman"/>
          <w:kern w:val="0"/>
          <w14:ligatures w14:val="none"/>
        </w:rPr>
        <w:t>.</w:t>
      </w:r>
    </w:p>
    <w:p w14:paraId="0F26576E" w14:textId="2C883597" w:rsidR="002F1A78" w:rsidRPr="0055736B" w:rsidRDefault="002F1A78" w:rsidP="00AB2172">
      <w:pPr>
        <w:spacing w:before="100" w:beforeAutospacing="1" w:after="100" w:afterAutospacing="1" w:line="240" w:lineRule="auto"/>
        <w:rPr>
          <w:rFonts w:ascii="Times New Roman" w:eastAsia="Times New Roman" w:hAnsi="Times New Roman" w:cs="Times New Roman"/>
          <w:kern w:val="0"/>
          <w14:ligatures w14:val="none"/>
        </w:rPr>
      </w:pPr>
      <w:r w:rsidRPr="0055736B">
        <w:rPr>
          <w:rFonts w:ascii="Times New Roman" w:eastAsia="Times New Roman" w:hAnsi="Times New Roman" w:cs="Times New Roman"/>
          <w:kern w:val="0"/>
          <w14:ligatures w14:val="none"/>
        </w:rPr>
        <w:t>A large p-value indicates that the observed difference between the sample mean, and the hypothesized mean is very likely due to random sampling variation.</w:t>
      </w:r>
    </w:p>
    <w:p w14:paraId="4CF4BD79" w14:textId="3DCBC758" w:rsidR="002F1A78" w:rsidRPr="0055736B" w:rsidRDefault="002F1A78" w:rsidP="002F1A78">
      <w:pPr>
        <w:spacing w:before="100" w:beforeAutospacing="1" w:after="100" w:afterAutospacing="1" w:line="240" w:lineRule="auto"/>
        <w:ind w:firstLine="720"/>
        <w:outlineLvl w:val="1"/>
        <w:rPr>
          <w:rFonts w:ascii="Times New Roman" w:eastAsia="Times New Roman" w:hAnsi="Times New Roman" w:cs="Times New Roman"/>
          <w:b/>
          <w:bCs/>
          <w:kern w:val="0"/>
          <w14:ligatures w14:val="none"/>
        </w:rPr>
      </w:pPr>
      <w:bookmarkStart w:id="17" w:name="_Toc219648501"/>
      <w:r w:rsidRPr="0055736B">
        <w:rPr>
          <w:rFonts w:ascii="Times New Roman" w:eastAsia="Times New Roman" w:hAnsi="Times New Roman" w:cs="Times New Roman"/>
          <w:b/>
          <w:bCs/>
          <w:kern w:val="0"/>
          <w14:ligatures w14:val="none"/>
        </w:rPr>
        <w:t>4 Decision</w:t>
      </w:r>
      <w:bookmarkEnd w:id="17"/>
    </w:p>
    <w:p w14:paraId="6415B2BB" w14:textId="77777777" w:rsidR="002F1A78" w:rsidRPr="0055736B" w:rsidRDefault="002F1A78" w:rsidP="002F1A78">
      <w:pPr>
        <w:spacing w:before="100" w:beforeAutospacing="1" w:after="100" w:afterAutospacing="1" w:line="240" w:lineRule="auto"/>
        <w:rPr>
          <w:rFonts w:ascii="Times New Roman" w:eastAsia="Times New Roman" w:hAnsi="Times New Roman" w:cs="Times New Roman"/>
          <w:kern w:val="0"/>
          <w14:ligatures w14:val="none"/>
        </w:rPr>
      </w:pPr>
      <w:r w:rsidRPr="0055736B">
        <w:rPr>
          <w:rFonts w:ascii="Times New Roman" w:eastAsia="Times New Roman" w:hAnsi="Times New Roman" w:cs="Times New Roman"/>
          <w:kern w:val="0"/>
          <w14:ligatures w14:val="none"/>
        </w:rPr>
        <w:t>We compare the p-value to the significance level:</w:t>
      </w:r>
    </w:p>
    <w:p w14:paraId="2F769FBA" w14:textId="77777777" w:rsidR="002F1A78" w:rsidRPr="0055736B" w:rsidRDefault="002F1A78" w:rsidP="002F1A78">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α=0.05</m:t>
          </m:r>
          <m:r>
            <m:rPr>
              <m:sty m:val="p"/>
            </m:rPr>
            <w:rPr>
              <w:rFonts w:ascii="Cambria Math" w:eastAsia="Times New Roman" w:hAnsi="Cambria Math" w:cs="Times New Roman"/>
              <w:kern w:val="0"/>
              <w14:ligatures w14:val="none"/>
            </w:rPr>
            <w:br/>
          </m:r>
        </m:oMath>
      </m:oMathPara>
    </w:p>
    <w:p w14:paraId="74DA7CB5" w14:textId="77777777" w:rsidR="002F1A78" w:rsidRPr="0055736B" w:rsidRDefault="002F1A7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5736B">
        <w:rPr>
          <w:rFonts w:ascii="Times New Roman" w:eastAsia="Times New Roman" w:hAnsi="Times New Roman" w:cs="Times New Roman"/>
          <w:kern w:val="0"/>
          <w14:ligatures w14:val="none"/>
        </w:rPr>
        <w:t xml:space="preserve">Since </w:t>
      </w:r>
      <m:oMath>
        <m:r>
          <w:rPr>
            <w:rFonts w:ascii="Cambria Math" w:eastAsia="Times New Roman" w:hAnsi="Cambria Math" w:cs="Times New Roman"/>
            <w:kern w:val="0"/>
            <w14:ligatures w14:val="none"/>
          </w:rPr>
          <m:t>0.22&gt;0.05</m:t>
        </m:r>
      </m:oMath>
      <w:r w:rsidRPr="0055736B">
        <w:rPr>
          <w:rFonts w:ascii="Times New Roman" w:eastAsia="Times New Roman" w:hAnsi="Times New Roman" w:cs="Times New Roman"/>
          <w:kern w:val="0"/>
          <w14:ligatures w14:val="none"/>
        </w:rPr>
        <w:t>,</w:t>
      </w:r>
    </w:p>
    <w:p w14:paraId="7CEF194C" w14:textId="5653B9D6" w:rsidR="002F1A78" w:rsidRPr="0055736B" w:rsidRDefault="002F1A78" w:rsidP="002F1A78">
      <w:pPr>
        <w:spacing w:before="100" w:beforeAutospacing="1" w:after="100" w:afterAutospacing="1" w:line="240" w:lineRule="auto"/>
        <w:rPr>
          <w:rFonts w:ascii="Times New Roman" w:eastAsia="Times New Roman" w:hAnsi="Times New Roman" w:cs="Times New Roman"/>
          <w:kern w:val="0"/>
          <w14:ligatures w14:val="none"/>
        </w:rPr>
      </w:pPr>
      <w:r w:rsidRPr="0055736B">
        <w:rPr>
          <w:rFonts w:ascii="Times New Roman" w:eastAsia="Times New Roman" w:hAnsi="Times New Roman" w:cs="Times New Roman"/>
          <w:b/>
          <w:bCs/>
          <w:kern w:val="0"/>
          <w14:ligatures w14:val="none"/>
        </w:rPr>
        <w:t xml:space="preserve">we fail to reject the null hypothesis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oMath>
      <w:r w:rsidRPr="0055736B">
        <w:rPr>
          <w:rFonts w:ascii="Times New Roman" w:eastAsia="Times New Roman" w:hAnsi="Times New Roman" w:cs="Times New Roman"/>
          <w:kern w:val="0"/>
          <w14:ligatures w14:val="none"/>
        </w:rPr>
        <w:t>.</w:t>
      </w:r>
    </w:p>
    <w:p w14:paraId="7BAA6806" w14:textId="77777777" w:rsidR="002F1A78" w:rsidRPr="0055736B" w:rsidRDefault="002F1A78" w:rsidP="002F1A78">
      <w:pPr>
        <w:spacing w:before="100" w:beforeAutospacing="1" w:after="100" w:afterAutospacing="1" w:line="240" w:lineRule="auto"/>
        <w:rPr>
          <w:rFonts w:ascii="Times New Roman" w:eastAsia="Times New Roman" w:hAnsi="Times New Roman" w:cs="Times New Roman"/>
          <w:kern w:val="0"/>
          <w14:ligatures w14:val="none"/>
        </w:rPr>
      </w:pPr>
      <w:r w:rsidRPr="0055736B">
        <w:rPr>
          <w:rFonts w:ascii="Times New Roman" w:eastAsia="Times New Roman" w:hAnsi="Times New Roman" w:cs="Times New Roman"/>
          <w:kern w:val="0"/>
          <w14:ligatures w14:val="none"/>
        </w:rPr>
        <w:t>This means that the sample does not provide sufficient statistical evidence to support the alternative hypothesis.</w:t>
      </w:r>
    </w:p>
    <w:p w14:paraId="7F75309F" w14:textId="3E23FA6D" w:rsidR="002F1A78" w:rsidRPr="0055736B" w:rsidRDefault="002F1A78" w:rsidP="002F1A78">
      <w:pPr>
        <w:spacing w:before="100" w:beforeAutospacing="1" w:after="100" w:afterAutospacing="1" w:line="240" w:lineRule="auto"/>
        <w:ind w:firstLine="720"/>
        <w:outlineLvl w:val="1"/>
        <w:rPr>
          <w:rFonts w:ascii="Times New Roman" w:eastAsia="Times New Roman" w:hAnsi="Times New Roman" w:cs="Times New Roman"/>
          <w:b/>
          <w:bCs/>
          <w:kern w:val="0"/>
          <w14:ligatures w14:val="none"/>
        </w:rPr>
      </w:pPr>
      <w:bookmarkStart w:id="18" w:name="_Toc219648502"/>
      <w:r w:rsidRPr="0055736B">
        <w:rPr>
          <w:rFonts w:ascii="Times New Roman" w:eastAsia="Times New Roman" w:hAnsi="Times New Roman" w:cs="Times New Roman"/>
          <w:b/>
          <w:bCs/>
          <w:kern w:val="0"/>
          <w14:ligatures w14:val="none"/>
        </w:rPr>
        <w:t>5 Conclusion (in Context)</w:t>
      </w:r>
      <w:bookmarkEnd w:id="18"/>
    </w:p>
    <w:p w14:paraId="53F2E819" w14:textId="007CB062" w:rsidR="002F1A78" w:rsidRPr="0055736B" w:rsidRDefault="002F1A78" w:rsidP="00AB2172">
      <w:pPr>
        <w:spacing w:before="100" w:beforeAutospacing="1" w:after="100" w:afterAutospacing="1" w:line="240" w:lineRule="auto"/>
        <w:rPr>
          <w:rFonts w:ascii="Times New Roman" w:eastAsia="Times New Roman" w:hAnsi="Times New Roman" w:cs="Times New Roman"/>
          <w:kern w:val="0"/>
          <w14:ligatures w14:val="none"/>
        </w:rPr>
      </w:pPr>
      <w:r w:rsidRPr="0055736B">
        <w:rPr>
          <w:rFonts w:ascii="Times New Roman" w:eastAsia="Times New Roman" w:hAnsi="Times New Roman" w:cs="Times New Roman"/>
          <w:kern w:val="0"/>
          <w14:ligatures w14:val="none"/>
        </w:rPr>
        <w:t xml:space="preserve">At the 5% significance level, there is </w:t>
      </w:r>
      <w:r w:rsidRPr="0055736B">
        <w:rPr>
          <w:rFonts w:ascii="Times New Roman" w:eastAsia="Times New Roman" w:hAnsi="Times New Roman" w:cs="Times New Roman"/>
          <w:b/>
          <w:bCs/>
          <w:kern w:val="0"/>
          <w14:ligatures w14:val="none"/>
        </w:rPr>
        <w:t>no statistically significant evidence</w:t>
      </w:r>
      <w:r w:rsidRPr="0055736B">
        <w:rPr>
          <w:rFonts w:ascii="Times New Roman" w:eastAsia="Times New Roman" w:hAnsi="Times New Roman" w:cs="Times New Roman"/>
          <w:kern w:val="0"/>
          <w14:ligatures w14:val="none"/>
        </w:rPr>
        <w:t xml:space="preserve"> to conclude that the average monthly hous</w:t>
      </w:r>
      <w:r w:rsidR="00D477FB" w:rsidRPr="0055736B">
        <w:rPr>
          <w:rFonts w:ascii="Times New Roman" w:eastAsia="Times New Roman" w:hAnsi="Times New Roman" w:cs="Times New Roman"/>
          <w:kern w:val="0"/>
          <w14:ligatures w14:val="none"/>
        </w:rPr>
        <w:t>ing cost</w:t>
      </w:r>
      <w:r w:rsidRPr="0055736B">
        <w:rPr>
          <w:rFonts w:ascii="Times New Roman" w:eastAsia="Times New Roman" w:hAnsi="Times New Roman" w:cs="Times New Roman"/>
          <w:kern w:val="0"/>
          <w14:ligatures w14:val="none"/>
        </w:rPr>
        <w:t xml:space="preserve"> differs from 80 USD. Although the observed sample mean (93.62 USD) is slightly higher than the hypothesized </w:t>
      </w:r>
      <w:r w:rsidR="00BC653F" w:rsidRPr="0055736B">
        <w:rPr>
          <w:rFonts w:ascii="Times New Roman" w:eastAsia="Times New Roman" w:hAnsi="Times New Roman" w:cs="Times New Roman"/>
          <w:kern w:val="0"/>
          <w14:ligatures w14:val="none"/>
        </w:rPr>
        <w:t>value (</w:t>
      </w:r>
      <w:r w:rsidR="00287AA8" w:rsidRPr="0055736B">
        <w:rPr>
          <w:rFonts w:ascii="Times New Roman" w:eastAsia="Times New Roman" w:hAnsi="Times New Roman" w:cs="Times New Roman"/>
          <w:kern w:val="0"/>
          <w14:ligatures w14:val="none"/>
        </w:rPr>
        <w:t>80 USD)</w:t>
      </w:r>
      <w:r w:rsidRPr="0055736B">
        <w:rPr>
          <w:rFonts w:ascii="Times New Roman" w:eastAsia="Times New Roman" w:hAnsi="Times New Roman" w:cs="Times New Roman"/>
          <w:kern w:val="0"/>
          <w14:ligatures w14:val="none"/>
        </w:rPr>
        <w:t xml:space="preserve">, this difference </w:t>
      </w:r>
      <w:r w:rsidR="00AE0DCA" w:rsidRPr="0055736B">
        <w:rPr>
          <w:rFonts w:ascii="Times New Roman" w:eastAsia="Times New Roman" w:hAnsi="Times New Roman" w:cs="Times New Roman"/>
          <w:kern w:val="0"/>
          <w14:ligatures w14:val="none"/>
        </w:rPr>
        <w:t>is not statistic</w:t>
      </w:r>
      <w:r w:rsidR="00BC653F" w:rsidRPr="0055736B">
        <w:rPr>
          <w:rFonts w:ascii="Times New Roman" w:eastAsia="Times New Roman" w:hAnsi="Times New Roman" w:cs="Times New Roman"/>
          <w:kern w:val="0"/>
          <w14:ligatures w14:val="none"/>
        </w:rPr>
        <w:t>ally significant due</w:t>
      </w:r>
      <w:r w:rsidRPr="0055736B">
        <w:rPr>
          <w:rFonts w:ascii="Times New Roman" w:eastAsia="Times New Roman" w:hAnsi="Times New Roman" w:cs="Times New Roman"/>
          <w:kern w:val="0"/>
          <w14:ligatures w14:val="none"/>
        </w:rPr>
        <w:t xml:space="preserve"> to the</w:t>
      </w:r>
      <w:r w:rsidR="00BC653F" w:rsidRPr="0055736B">
        <w:rPr>
          <w:rFonts w:ascii="Times New Roman" w:eastAsia="Times New Roman" w:hAnsi="Times New Roman" w:cs="Times New Roman"/>
          <w:kern w:val="0"/>
          <w14:ligatures w14:val="none"/>
        </w:rPr>
        <w:t xml:space="preserve"> large</w:t>
      </w:r>
      <w:r w:rsidRPr="0055736B">
        <w:rPr>
          <w:rFonts w:ascii="Times New Roman" w:eastAsia="Times New Roman" w:hAnsi="Times New Roman" w:cs="Times New Roman"/>
          <w:kern w:val="0"/>
          <w14:ligatures w14:val="none"/>
        </w:rPr>
        <w:t xml:space="preserve"> variability in housing </w:t>
      </w:r>
      <w:r w:rsidR="005205AE" w:rsidRPr="0055736B">
        <w:rPr>
          <w:rFonts w:ascii="Times New Roman" w:eastAsia="Times New Roman" w:hAnsi="Times New Roman" w:cs="Times New Roman"/>
          <w:kern w:val="0"/>
          <w14:ligatures w14:val="none"/>
        </w:rPr>
        <w:t>cost.</w:t>
      </w:r>
    </w:p>
    <w:p w14:paraId="28BEE9D7" w14:textId="5814CC26" w:rsidR="002F1A78" w:rsidRPr="0055736B" w:rsidRDefault="002F1A78">
      <w:pPr>
        <w:pStyle w:val="Heading1"/>
        <w:numPr>
          <w:ilvl w:val="0"/>
          <w:numId w:val="12"/>
        </w:numPr>
        <w:rPr>
          <w:rFonts w:cs="Times New Roman"/>
        </w:rPr>
      </w:pPr>
      <w:bookmarkStart w:id="19" w:name="_Toc219648503"/>
      <w:r w:rsidRPr="0055736B">
        <w:rPr>
          <w:rFonts w:cs="Times New Roman"/>
        </w:rPr>
        <w:lastRenderedPageBreak/>
        <w:t>Conclusion</w:t>
      </w:r>
      <w:bookmarkEnd w:id="19"/>
    </w:p>
    <w:p w14:paraId="3F1DA004" w14:textId="77777777" w:rsidR="002F1A78" w:rsidRPr="0055736B" w:rsidRDefault="002F1A78" w:rsidP="002F1A78">
      <w:pPr>
        <w:spacing w:before="100" w:beforeAutospacing="1" w:after="100" w:afterAutospacing="1" w:line="240" w:lineRule="auto"/>
        <w:outlineLvl w:val="1"/>
        <w:rPr>
          <w:rFonts w:ascii="Times New Roman" w:eastAsia="Times New Roman" w:hAnsi="Times New Roman" w:cs="Times New Roman"/>
          <w:b/>
          <w:bCs/>
          <w:kern w:val="0"/>
          <w14:ligatures w14:val="none"/>
        </w:rPr>
      </w:pPr>
      <w:bookmarkStart w:id="20" w:name="_Toc219648504"/>
      <w:r w:rsidRPr="0055736B">
        <w:rPr>
          <w:rFonts w:ascii="Times New Roman" w:eastAsia="Times New Roman" w:hAnsi="Times New Roman" w:cs="Times New Roman"/>
          <w:b/>
          <w:bCs/>
          <w:kern w:val="0"/>
          <w14:ligatures w14:val="none"/>
        </w:rPr>
        <w:t>What We Learned from the Analysis</w:t>
      </w:r>
      <w:bookmarkEnd w:id="20"/>
    </w:p>
    <w:p w14:paraId="6CD6D7D7" w14:textId="4F606677" w:rsidR="00F855FD" w:rsidRPr="0055736B" w:rsidRDefault="002F1A78" w:rsidP="002F1A78">
      <w:pPr>
        <w:spacing w:before="100" w:beforeAutospacing="1" w:after="100" w:afterAutospacing="1" w:line="240" w:lineRule="auto"/>
        <w:rPr>
          <w:rFonts w:ascii="Times New Roman" w:eastAsia="Times New Roman" w:hAnsi="Times New Roman" w:cs="Times New Roman"/>
          <w:kern w:val="0"/>
          <w14:ligatures w14:val="none"/>
        </w:rPr>
      </w:pPr>
      <w:r w:rsidRPr="0055736B">
        <w:rPr>
          <w:rFonts w:ascii="Times New Roman" w:eastAsia="Times New Roman" w:hAnsi="Times New Roman" w:cs="Times New Roman"/>
          <w:kern w:val="0"/>
          <w14:ligatures w14:val="none"/>
        </w:rPr>
        <w:t xml:space="preserve">This project investigated student’s </w:t>
      </w:r>
      <w:r w:rsidRPr="0055736B">
        <w:rPr>
          <w:rFonts w:ascii="Times New Roman" w:eastAsia="Times New Roman" w:hAnsi="Times New Roman" w:cs="Times New Roman"/>
          <w:b/>
          <w:bCs/>
          <w:kern w:val="0"/>
          <w14:ligatures w14:val="none"/>
        </w:rPr>
        <w:t>total monthly housing cost</w:t>
      </w:r>
      <w:r w:rsidRPr="0055736B">
        <w:rPr>
          <w:rFonts w:ascii="Times New Roman" w:eastAsia="Times New Roman" w:hAnsi="Times New Roman" w:cs="Times New Roman"/>
          <w:kern w:val="0"/>
          <w14:ligatures w14:val="none"/>
        </w:rPr>
        <w:t>, defined as the sum of monthly rent, water, and electricity expenses. Using a dataset of 30 observations, we applied descriptive statistics, point estimation, confidence intervals, and hypothesis testing to analyze the central tendency and variability of housing costs.</w:t>
      </w:r>
    </w:p>
    <w:p w14:paraId="1F91A84E" w14:textId="10DDE6EC" w:rsidR="00AB2172" w:rsidRPr="0055736B" w:rsidRDefault="002F1A78" w:rsidP="002F1A78">
      <w:pPr>
        <w:spacing w:before="100" w:beforeAutospacing="1" w:after="100" w:afterAutospacing="1" w:line="240" w:lineRule="auto"/>
        <w:rPr>
          <w:rFonts w:ascii="Times New Roman" w:eastAsia="Times New Roman" w:hAnsi="Times New Roman" w:cs="Times New Roman"/>
          <w:kern w:val="0"/>
          <w14:ligatures w14:val="none"/>
        </w:rPr>
      </w:pPr>
      <w:r w:rsidRPr="0055736B">
        <w:rPr>
          <w:rFonts w:ascii="Times New Roman" w:eastAsia="Times New Roman" w:hAnsi="Times New Roman" w:cs="Times New Roman"/>
          <w:kern w:val="0"/>
          <w14:ligatures w14:val="none"/>
        </w:rPr>
        <w:t xml:space="preserve">The sample mean of the total monthly housing cost was </w:t>
      </w:r>
      <w:r w:rsidRPr="0055736B">
        <w:rPr>
          <w:rFonts w:ascii="Times New Roman" w:eastAsia="Times New Roman" w:hAnsi="Times New Roman" w:cs="Times New Roman"/>
          <w:b/>
          <w:bCs/>
          <w:kern w:val="0"/>
          <w14:ligatures w14:val="none"/>
        </w:rPr>
        <w:t>93.62 USD</w:t>
      </w:r>
      <w:r w:rsidRPr="0055736B">
        <w:rPr>
          <w:rFonts w:ascii="Times New Roman" w:eastAsia="Times New Roman" w:hAnsi="Times New Roman" w:cs="Times New Roman"/>
          <w:kern w:val="0"/>
          <w14:ligatures w14:val="none"/>
        </w:rPr>
        <w:t>, with a relatively large standard deviation, indicating substantial variation in housing expenses among students</w:t>
      </w:r>
      <w:r w:rsidR="00AB2172">
        <w:rPr>
          <w:rFonts w:ascii="Times New Roman" w:eastAsia="Times New Roman" w:hAnsi="Times New Roman" w:cs="Times New Roman"/>
          <w:kern w:val="0"/>
          <w14:ligatures w14:val="none"/>
        </w:rPr>
        <w:t xml:space="preserve"> </w:t>
      </w:r>
      <w:r w:rsidRPr="0055736B">
        <w:rPr>
          <w:rFonts w:ascii="Times New Roman" w:eastAsia="Times New Roman" w:hAnsi="Times New Roman" w:cs="Times New Roman"/>
          <w:kern w:val="0"/>
          <w14:ligatures w14:val="none"/>
        </w:rPr>
        <w:t>housing costs.</w:t>
      </w:r>
    </w:p>
    <w:p w14:paraId="484967E2" w14:textId="77777777" w:rsidR="002F1A78" w:rsidRPr="0055736B" w:rsidRDefault="002F1A78" w:rsidP="002F1A78">
      <w:pPr>
        <w:spacing w:before="100" w:beforeAutospacing="1" w:after="100" w:afterAutospacing="1" w:line="240" w:lineRule="auto"/>
        <w:outlineLvl w:val="1"/>
        <w:rPr>
          <w:rFonts w:ascii="Times New Roman" w:eastAsia="Times New Roman" w:hAnsi="Times New Roman" w:cs="Times New Roman"/>
          <w:b/>
          <w:bCs/>
          <w:kern w:val="0"/>
          <w14:ligatures w14:val="none"/>
        </w:rPr>
      </w:pPr>
      <w:bookmarkStart w:id="21" w:name="_Toc219648505"/>
      <w:r w:rsidRPr="0055736B">
        <w:rPr>
          <w:rFonts w:ascii="Times New Roman" w:eastAsia="Times New Roman" w:hAnsi="Times New Roman" w:cs="Times New Roman"/>
          <w:b/>
          <w:bCs/>
          <w:kern w:val="0"/>
          <w14:ligatures w14:val="none"/>
        </w:rPr>
        <w:t>Was the Research Question Answered?</w:t>
      </w:r>
      <w:bookmarkEnd w:id="21"/>
    </w:p>
    <w:p w14:paraId="43231395" w14:textId="7621A008" w:rsidR="002F1A78" w:rsidRPr="0055736B" w:rsidRDefault="002F1A78" w:rsidP="002F1A78">
      <w:pPr>
        <w:spacing w:before="100" w:beforeAutospacing="1" w:after="100" w:afterAutospacing="1" w:line="240" w:lineRule="auto"/>
        <w:rPr>
          <w:rFonts w:ascii="Times New Roman" w:eastAsia="Times New Roman" w:hAnsi="Times New Roman" w:cs="Times New Roman"/>
          <w:kern w:val="0"/>
          <w14:ligatures w14:val="none"/>
        </w:rPr>
      </w:pPr>
      <w:r w:rsidRPr="0055736B">
        <w:rPr>
          <w:rFonts w:ascii="Times New Roman" w:eastAsia="Times New Roman" w:hAnsi="Times New Roman" w:cs="Times New Roman"/>
          <w:kern w:val="0"/>
          <w14:ligatures w14:val="none"/>
        </w:rPr>
        <w:t>Yes.</w:t>
      </w:r>
      <w:r w:rsidRPr="0055736B">
        <w:rPr>
          <w:rFonts w:ascii="Times New Roman" w:eastAsia="Times New Roman" w:hAnsi="Times New Roman" w:cs="Times New Roman"/>
          <w:kern w:val="0"/>
          <w14:ligatures w14:val="none"/>
        </w:rPr>
        <w:br/>
        <w:t>The primary research question was whether the average monthly hous</w:t>
      </w:r>
      <w:r w:rsidR="00D477FB" w:rsidRPr="0055736B">
        <w:rPr>
          <w:rFonts w:ascii="Times New Roman" w:eastAsia="Times New Roman" w:hAnsi="Times New Roman" w:cs="Times New Roman"/>
          <w:kern w:val="0"/>
          <w14:ligatures w14:val="none"/>
        </w:rPr>
        <w:t>ing cost</w:t>
      </w:r>
      <w:r w:rsidRPr="0055736B">
        <w:rPr>
          <w:rFonts w:ascii="Times New Roman" w:eastAsia="Times New Roman" w:hAnsi="Times New Roman" w:cs="Times New Roman"/>
          <w:kern w:val="0"/>
          <w14:ligatures w14:val="none"/>
        </w:rPr>
        <w:t xml:space="preserve"> significantly differs from 80 USD. The hypothesis test produced a p-value of approximately 0.22, which is far greater than the 0.05 significance level. This result clearly indicates that there is </w:t>
      </w:r>
      <w:r w:rsidRPr="0055736B">
        <w:rPr>
          <w:rFonts w:ascii="Times New Roman" w:eastAsia="Times New Roman" w:hAnsi="Times New Roman" w:cs="Times New Roman"/>
          <w:b/>
          <w:bCs/>
          <w:kern w:val="0"/>
          <w14:ligatures w14:val="none"/>
        </w:rPr>
        <w:t>no significant difference</w:t>
      </w:r>
      <w:r w:rsidRPr="0055736B">
        <w:rPr>
          <w:rFonts w:ascii="Times New Roman" w:eastAsia="Times New Roman" w:hAnsi="Times New Roman" w:cs="Times New Roman"/>
          <w:kern w:val="0"/>
          <w14:ligatures w14:val="none"/>
        </w:rPr>
        <w:t xml:space="preserve"> between the observed average </w:t>
      </w:r>
      <w:r w:rsidR="009B75FE" w:rsidRPr="0055736B">
        <w:rPr>
          <w:rFonts w:ascii="Times New Roman" w:eastAsia="Times New Roman" w:hAnsi="Times New Roman" w:cs="Times New Roman"/>
          <w:kern w:val="0"/>
          <w14:ligatures w14:val="none"/>
        </w:rPr>
        <w:t xml:space="preserve">student </w:t>
      </w:r>
      <w:r w:rsidR="00386CD9" w:rsidRPr="0055736B">
        <w:rPr>
          <w:rFonts w:ascii="Times New Roman" w:eastAsia="Times New Roman" w:hAnsi="Times New Roman" w:cs="Times New Roman"/>
          <w:kern w:val="0"/>
          <w14:ligatures w14:val="none"/>
        </w:rPr>
        <w:t>housing cost</w:t>
      </w:r>
      <w:r w:rsidRPr="0055736B">
        <w:rPr>
          <w:rFonts w:ascii="Times New Roman" w:eastAsia="Times New Roman" w:hAnsi="Times New Roman" w:cs="Times New Roman"/>
          <w:kern w:val="0"/>
          <w14:ligatures w14:val="none"/>
        </w:rPr>
        <w:t xml:space="preserve"> and the assumed value. Therefore, the data does not provide evidence against 80 USD is a reasonable estimate of the average monthly hous</w:t>
      </w:r>
      <w:r w:rsidR="00386CD9" w:rsidRPr="0055736B">
        <w:rPr>
          <w:rFonts w:ascii="Times New Roman" w:eastAsia="Times New Roman" w:hAnsi="Times New Roman" w:cs="Times New Roman"/>
          <w:kern w:val="0"/>
          <w14:ligatures w14:val="none"/>
        </w:rPr>
        <w:t>ing cost</w:t>
      </w:r>
      <w:r w:rsidRPr="0055736B">
        <w:rPr>
          <w:rFonts w:ascii="Times New Roman" w:eastAsia="Times New Roman" w:hAnsi="Times New Roman" w:cs="Times New Roman"/>
          <w:kern w:val="0"/>
          <w14:ligatures w14:val="none"/>
        </w:rPr>
        <w:t xml:space="preserve"> for this sample.</w:t>
      </w:r>
    </w:p>
    <w:p w14:paraId="33B303BC" w14:textId="77777777" w:rsidR="002F1A78" w:rsidRPr="0055736B" w:rsidRDefault="002F1A78" w:rsidP="002F1A78">
      <w:pPr>
        <w:spacing w:before="100" w:beforeAutospacing="1" w:after="100" w:afterAutospacing="1" w:line="240" w:lineRule="auto"/>
        <w:outlineLvl w:val="1"/>
        <w:rPr>
          <w:rFonts w:ascii="Times New Roman" w:eastAsia="Times New Roman" w:hAnsi="Times New Roman" w:cs="Times New Roman"/>
          <w:b/>
          <w:bCs/>
          <w:kern w:val="0"/>
          <w14:ligatures w14:val="none"/>
        </w:rPr>
      </w:pPr>
      <w:bookmarkStart w:id="22" w:name="_Toc219648506"/>
      <w:r w:rsidRPr="0055736B">
        <w:rPr>
          <w:rFonts w:ascii="Times New Roman" w:eastAsia="Times New Roman" w:hAnsi="Times New Roman" w:cs="Times New Roman"/>
          <w:b/>
          <w:bCs/>
          <w:kern w:val="0"/>
          <w14:ligatures w14:val="none"/>
        </w:rPr>
        <w:t>Limitations of the Dataset</w:t>
      </w:r>
      <w:bookmarkEnd w:id="22"/>
    </w:p>
    <w:p w14:paraId="75A31D82" w14:textId="77777777" w:rsidR="002F1A78" w:rsidRPr="0055736B" w:rsidRDefault="002F1A78" w:rsidP="002F1A78">
      <w:pPr>
        <w:spacing w:before="100" w:beforeAutospacing="1" w:after="100" w:afterAutospacing="1" w:line="240" w:lineRule="auto"/>
        <w:rPr>
          <w:rFonts w:ascii="Times New Roman" w:eastAsia="Times New Roman" w:hAnsi="Times New Roman" w:cs="Times New Roman"/>
          <w:kern w:val="0"/>
          <w14:ligatures w14:val="none"/>
        </w:rPr>
      </w:pPr>
      <w:r w:rsidRPr="0055736B">
        <w:rPr>
          <w:rFonts w:ascii="Times New Roman" w:eastAsia="Times New Roman" w:hAnsi="Times New Roman" w:cs="Times New Roman"/>
          <w:kern w:val="0"/>
          <w14:ligatures w14:val="none"/>
        </w:rPr>
        <w:t>While the analysis was conducted correctly, several limitations should be noted:</w:t>
      </w:r>
    </w:p>
    <w:p w14:paraId="0DAFF8BE" w14:textId="77777777" w:rsidR="002F1A78" w:rsidRPr="0055736B" w:rsidRDefault="002F1A7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5736B">
        <w:rPr>
          <w:rFonts w:ascii="Times New Roman" w:eastAsia="Times New Roman" w:hAnsi="Times New Roman" w:cs="Times New Roman"/>
          <w:b/>
          <w:bCs/>
          <w:kern w:val="0"/>
          <w14:ligatures w14:val="none"/>
        </w:rPr>
        <w:t>Sample Size:</w:t>
      </w:r>
      <w:r w:rsidRPr="0055736B">
        <w:rPr>
          <w:rFonts w:ascii="Times New Roman" w:eastAsia="Times New Roman" w:hAnsi="Times New Roman" w:cs="Times New Roman"/>
          <w:kern w:val="0"/>
          <w14:ligatures w14:val="none"/>
        </w:rPr>
        <w:t xml:space="preserve"> With only 30 observations, the results may not fully represent the broader student population.</w:t>
      </w:r>
    </w:p>
    <w:p w14:paraId="32E655E2" w14:textId="77777777" w:rsidR="002F1A78" w:rsidRPr="0055736B" w:rsidRDefault="002F1A7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5736B">
        <w:rPr>
          <w:rFonts w:ascii="Times New Roman" w:eastAsia="Times New Roman" w:hAnsi="Times New Roman" w:cs="Times New Roman"/>
          <w:b/>
          <w:bCs/>
          <w:kern w:val="0"/>
          <w14:ligatures w14:val="none"/>
        </w:rPr>
        <w:t>Geographic Scope:</w:t>
      </w:r>
      <w:r w:rsidRPr="0055736B">
        <w:rPr>
          <w:rFonts w:ascii="Times New Roman" w:eastAsia="Times New Roman" w:hAnsi="Times New Roman" w:cs="Times New Roman"/>
          <w:kern w:val="0"/>
          <w14:ligatures w14:val="none"/>
        </w:rPr>
        <w:t xml:space="preserve"> Housing costs may vary significantly depending on location, housing type, and living arrangements.</w:t>
      </w:r>
    </w:p>
    <w:p w14:paraId="4979962B" w14:textId="77777777" w:rsidR="002F1A78" w:rsidRPr="0055736B" w:rsidRDefault="002F1A7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5736B">
        <w:rPr>
          <w:rFonts w:ascii="Times New Roman" w:eastAsia="Times New Roman" w:hAnsi="Times New Roman" w:cs="Times New Roman"/>
          <w:b/>
          <w:bCs/>
          <w:kern w:val="0"/>
          <w14:ligatures w14:val="none"/>
        </w:rPr>
        <w:t>Self-Reported Data:</w:t>
      </w:r>
      <w:r w:rsidRPr="0055736B">
        <w:rPr>
          <w:rFonts w:ascii="Times New Roman" w:eastAsia="Times New Roman" w:hAnsi="Times New Roman" w:cs="Times New Roman"/>
          <w:kern w:val="0"/>
          <w14:ligatures w14:val="none"/>
        </w:rPr>
        <w:t xml:space="preserve"> The data were self-reported, which may introduce measurements or reporting errors.</w:t>
      </w:r>
    </w:p>
    <w:p w14:paraId="5882CC02" w14:textId="77777777" w:rsidR="002F1A78" w:rsidRPr="0055736B" w:rsidRDefault="002F1A78" w:rsidP="002F1A78">
      <w:pPr>
        <w:spacing w:before="100" w:beforeAutospacing="1" w:after="100" w:afterAutospacing="1" w:line="240" w:lineRule="auto"/>
        <w:outlineLvl w:val="1"/>
        <w:rPr>
          <w:rFonts w:ascii="Times New Roman" w:eastAsia="Times New Roman" w:hAnsi="Times New Roman" w:cs="Times New Roman"/>
          <w:b/>
          <w:bCs/>
          <w:kern w:val="0"/>
          <w14:ligatures w14:val="none"/>
        </w:rPr>
      </w:pPr>
      <w:bookmarkStart w:id="23" w:name="_Toc219648507"/>
      <w:r w:rsidRPr="0055736B">
        <w:rPr>
          <w:rFonts w:ascii="Times New Roman" w:eastAsia="Times New Roman" w:hAnsi="Times New Roman" w:cs="Times New Roman"/>
          <w:b/>
          <w:bCs/>
          <w:kern w:val="0"/>
          <w14:ligatures w14:val="none"/>
        </w:rPr>
        <w:t>Suggestions for Future Study</w:t>
      </w:r>
      <w:bookmarkEnd w:id="23"/>
    </w:p>
    <w:p w14:paraId="2CD94125" w14:textId="77777777" w:rsidR="002F1A78" w:rsidRPr="0055736B" w:rsidRDefault="002F1A78" w:rsidP="002F1A78">
      <w:pPr>
        <w:spacing w:before="100" w:beforeAutospacing="1" w:after="100" w:afterAutospacing="1" w:line="240" w:lineRule="auto"/>
        <w:rPr>
          <w:rFonts w:ascii="Times New Roman" w:eastAsia="Times New Roman" w:hAnsi="Times New Roman" w:cs="Times New Roman"/>
          <w:kern w:val="0"/>
          <w14:ligatures w14:val="none"/>
        </w:rPr>
      </w:pPr>
      <w:r w:rsidRPr="0055736B">
        <w:rPr>
          <w:rFonts w:ascii="Times New Roman" w:eastAsia="Times New Roman" w:hAnsi="Times New Roman" w:cs="Times New Roman"/>
          <w:kern w:val="0"/>
          <w14:ligatures w14:val="none"/>
        </w:rPr>
        <w:t>To improve future analyses, the following steps are recommended:</w:t>
      </w:r>
    </w:p>
    <w:p w14:paraId="25A4E8CF" w14:textId="77777777" w:rsidR="002F1A78" w:rsidRPr="0055736B" w:rsidRDefault="002F1A7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5736B">
        <w:rPr>
          <w:rFonts w:ascii="Times New Roman" w:eastAsia="Times New Roman" w:hAnsi="Times New Roman" w:cs="Times New Roman"/>
          <w:kern w:val="0"/>
          <w14:ligatures w14:val="none"/>
        </w:rPr>
        <w:t>Increase the sample size to obtain more precise estimates of the population mean.</w:t>
      </w:r>
    </w:p>
    <w:p w14:paraId="428401CD" w14:textId="77777777" w:rsidR="002F1A78" w:rsidRPr="0055736B" w:rsidRDefault="002F1A7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5736B">
        <w:rPr>
          <w:rFonts w:ascii="Times New Roman" w:eastAsia="Times New Roman" w:hAnsi="Times New Roman" w:cs="Times New Roman"/>
          <w:kern w:val="0"/>
          <w14:ligatures w14:val="none"/>
        </w:rPr>
        <w:t>Analyze housing cost components separately (rent, water, and electricity) to identify their individual impacts.</w:t>
      </w:r>
    </w:p>
    <w:p w14:paraId="3AC0AFE0" w14:textId="3B5AA905" w:rsidR="00AC34B4" w:rsidRDefault="002F1A7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5736B">
        <w:rPr>
          <w:rFonts w:ascii="Times New Roman" w:eastAsia="Times New Roman" w:hAnsi="Times New Roman" w:cs="Times New Roman"/>
          <w:kern w:val="0"/>
          <w14:ligatures w14:val="none"/>
        </w:rPr>
        <w:t>Compare different student housing groups using two-sample hypothesis tests (e.g., shared housing vs. private housing).</w:t>
      </w:r>
    </w:p>
    <w:p w14:paraId="4B57926C" w14:textId="77777777" w:rsidR="00410E37" w:rsidRPr="0055736B" w:rsidRDefault="00410E37" w:rsidP="00410E37">
      <w:pPr>
        <w:spacing w:before="100" w:beforeAutospacing="1" w:after="100" w:afterAutospacing="1" w:line="240" w:lineRule="auto"/>
        <w:rPr>
          <w:rFonts w:ascii="Times New Roman" w:eastAsia="Times New Roman" w:hAnsi="Times New Roman" w:cs="Times New Roman"/>
          <w:kern w:val="0"/>
          <w14:ligatures w14:val="none"/>
        </w:rPr>
      </w:pPr>
    </w:p>
    <w:p w14:paraId="334C69E6" w14:textId="4D7C2515" w:rsidR="00410E37" w:rsidRPr="00410E37" w:rsidRDefault="00F46ACF" w:rsidP="00410E37">
      <w:pPr>
        <w:pStyle w:val="Heading1"/>
        <w:numPr>
          <w:ilvl w:val="0"/>
          <w:numId w:val="12"/>
        </w:numPr>
        <w:rPr>
          <w:rFonts w:cs="Times New Roman"/>
        </w:rPr>
      </w:pPr>
      <w:bookmarkStart w:id="24" w:name="_Toc219648508"/>
      <w:r w:rsidRPr="0055736B">
        <w:rPr>
          <w:rFonts w:cs="Times New Roman"/>
        </w:rPr>
        <w:t>Appendix (Python Code)</w:t>
      </w:r>
      <w:bookmarkEnd w:id="24"/>
    </w:p>
    <w:p w14:paraId="06B0CB11" w14:textId="559DDF4A" w:rsidR="00410E37" w:rsidRPr="0055736B" w:rsidRDefault="00F46ACF" w:rsidP="00F46ACF">
      <w:pPr>
        <w:rPr>
          <w:rFonts w:ascii="Times New Roman" w:hAnsi="Times New Roman" w:cs="Times New Roman"/>
        </w:rPr>
      </w:pPr>
      <w:r w:rsidRPr="0055736B">
        <w:rPr>
          <w:rFonts w:ascii="Times New Roman" w:hAnsi="Times New Roman" w:cs="Times New Roman"/>
        </w:rPr>
        <w:t>Import Library, load data csv, and rename columns</w:t>
      </w:r>
    </w:p>
    <w:p w14:paraId="5D297207" w14:textId="476B120F" w:rsidR="00AB2172" w:rsidRPr="0055736B" w:rsidRDefault="00F46ACF" w:rsidP="00F46ACF">
      <w:pPr>
        <w:rPr>
          <w:rFonts w:ascii="Times New Roman" w:hAnsi="Times New Roman" w:cs="Times New Roman"/>
        </w:rPr>
      </w:pPr>
      <w:r w:rsidRPr="0055736B">
        <w:rPr>
          <w:rFonts w:ascii="Times New Roman" w:hAnsi="Times New Roman" w:cs="Times New Roman"/>
          <w:noProof/>
        </w:rPr>
        <w:lastRenderedPageBreak/>
        <w:drawing>
          <wp:inline distT="0" distB="0" distL="0" distR="0" wp14:anchorId="40D195AB" wp14:editId="293BA2BF">
            <wp:extent cx="5278519" cy="1990578"/>
            <wp:effectExtent l="0" t="0" r="0" b="0"/>
            <wp:docPr id="1577463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63782" name=""/>
                    <pic:cNvPicPr/>
                  </pic:nvPicPr>
                  <pic:blipFill>
                    <a:blip r:embed="rId15"/>
                    <a:stretch>
                      <a:fillRect/>
                    </a:stretch>
                  </pic:blipFill>
                  <pic:spPr>
                    <a:xfrm>
                      <a:off x="0" y="0"/>
                      <a:ext cx="5322456" cy="2007147"/>
                    </a:xfrm>
                    <a:prstGeom prst="rect">
                      <a:avLst/>
                    </a:prstGeom>
                  </pic:spPr>
                </pic:pic>
              </a:graphicData>
            </a:graphic>
          </wp:inline>
        </w:drawing>
      </w:r>
    </w:p>
    <w:p w14:paraId="228A84A9" w14:textId="75170B3F" w:rsidR="00F46ACF" w:rsidRPr="0055736B" w:rsidRDefault="00F46ACF" w:rsidP="00F46ACF">
      <w:pPr>
        <w:rPr>
          <w:rFonts w:ascii="Times New Roman" w:hAnsi="Times New Roman" w:cs="Times New Roman"/>
        </w:rPr>
      </w:pPr>
      <w:r w:rsidRPr="0055736B">
        <w:rPr>
          <w:rFonts w:ascii="Times New Roman" w:hAnsi="Times New Roman" w:cs="Times New Roman"/>
          <w:noProof/>
        </w:rPr>
        <w:drawing>
          <wp:inline distT="0" distB="0" distL="0" distR="0" wp14:anchorId="1017763D" wp14:editId="2DFF35A2">
            <wp:extent cx="5331655" cy="850110"/>
            <wp:effectExtent l="0" t="0" r="2540" b="7620"/>
            <wp:docPr id="128451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16271" name=""/>
                    <pic:cNvPicPr/>
                  </pic:nvPicPr>
                  <pic:blipFill>
                    <a:blip r:embed="rId16"/>
                    <a:stretch>
                      <a:fillRect/>
                    </a:stretch>
                  </pic:blipFill>
                  <pic:spPr>
                    <a:xfrm>
                      <a:off x="0" y="0"/>
                      <a:ext cx="5387116" cy="858953"/>
                    </a:xfrm>
                    <a:prstGeom prst="rect">
                      <a:avLst/>
                    </a:prstGeom>
                  </pic:spPr>
                </pic:pic>
              </a:graphicData>
            </a:graphic>
          </wp:inline>
        </w:drawing>
      </w:r>
    </w:p>
    <w:p w14:paraId="7A6CF527" w14:textId="5C051B35" w:rsidR="00692014" w:rsidRDefault="00F46ACF" w:rsidP="00F46ACF">
      <w:pPr>
        <w:rPr>
          <w:rFonts w:ascii="Times New Roman" w:hAnsi="Times New Roman" w:cs="Times New Roman"/>
        </w:rPr>
      </w:pPr>
      <w:r w:rsidRPr="0055736B">
        <w:rPr>
          <w:rFonts w:ascii="Times New Roman" w:hAnsi="Times New Roman" w:cs="Times New Roman"/>
          <w:noProof/>
        </w:rPr>
        <w:drawing>
          <wp:inline distT="0" distB="0" distL="0" distR="0" wp14:anchorId="77B51A0F" wp14:editId="1101FAE5">
            <wp:extent cx="5383537" cy="232117"/>
            <wp:effectExtent l="0" t="0" r="0" b="0"/>
            <wp:docPr id="64853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35294" name=""/>
                    <pic:cNvPicPr/>
                  </pic:nvPicPr>
                  <pic:blipFill>
                    <a:blip r:embed="rId17"/>
                    <a:stretch>
                      <a:fillRect/>
                    </a:stretch>
                  </pic:blipFill>
                  <pic:spPr>
                    <a:xfrm>
                      <a:off x="0" y="0"/>
                      <a:ext cx="5753922" cy="248087"/>
                    </a:xfrm>
                    <a:prstGeom prst="rect">
                      <a:avLst/>
                    </a:prstGeom>
                  </pic:spPr>
                </pic:pic>
              </a:graphicData>
            </a:graphic>
          </wp:inline>
        </w:drawing>
      </w:r>
    </w:p>
    <w:p w14:paraId="7508C8FF" w14:textId="77777777" w:rsidR="00410E37" w:rsidRPr="0055736B" w:rsidRDefault="00410E37" w:rsidP="00F46ACF">
      <w:pPr>
        <w:rPr>
          <w:rFonts w:ascii="Times New Roman" w:hAnsi="Times New Roman" w:cs="Times New Roman"/>
        </w:rPr>
      </w:pPr>
    </w:p>
    <w:p w14:paraId="1737916F" w14:textId="08EBE036" w:rsidR="00692014" w:rsidRPr="0055736B" w:rsidRDefault="00692014" w:rsidP="00F46ACF">
      <w:pPr>
        <w:rPr>
          <w:rFonts w:ascii="Times New Roman" w:hAnsi="Times New Roman" w:cs="Times New Roman"/>
        </w:rPr>
      </w:pPr>
      <w:r w:rsidRPr="0055736B">
        <w:rPr>
          <w:rFonts w:ascii="Times New Roman" w:hAnsi="Times New Roman" w:cs="Times New Roman"/>
        </w:rPr>
        <w:t>Descriptive Statistics and Detect outliers</w:t>
      </w:r>
    </w:p>
    <w:p w14:paraId="0D8901D8" w14:textId="6859913A" w:rsidR="00692014" w:rsidRPr="0055736B" w:rsidRDefault="00692014" w:rsidP="00F46ACF">
      <w:pPr>
        <w:rPr>
          <w:rFonts w:ascii="Times New Roman" w:hAnsi="Times New Roman" w:cs="Times New Roman"/>
        </w:rPr>
      </w:pPr>
      <w:r w:rsidRPr="0055736B">
        <w:rPr>
          <w:rFonts w:ascii="Times New Roman" w:hAnsi="Times New Roman" w:cs="Times New Roman"/>
          <w:noProof/>
        </w:rPr>
        <w:drawing>
          <wp:inline distT="0" distB="0" distL="0" distR="0" wp14:anchorId="4F255ECC" wp14:editId="01DB1D4A">
            <wp:extent cx="5357597" cy="4578674"/>
            <wp:effectExtent l="0" t="0" r="0" b="0"/>
            <wp:docPr id="137910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06671" name=""/>
                    <pic:cNvPicPr/>
                  </pic:nvPicPr>
                  <pic:blipFill>
                    <a:blip r:embed="rId18"/>
                    <a:stretch>
                      <a:fillRect/>
                    </a:stretch>
                  </pic:blipFill>
                  <pic:spPr>
                    <a:xfrm>
                      <a:off x="0" y="0"/>
                      <a:ext cx="5383415" cy="4600739"/>
                    </a:xfrm>
                    <a:prstGeom prst="rect">
                      <a:avLst/>
                    </a:prstGeom>
                  </pic:spPr>
                </pic:pic>
              </a:graphicData>
            </a:graphic>
          </wp:inline>
        </w:drawing>
      </w:r>
    </w:p>
    <w:p w14:paraId="6C46BEE4" w14:textId="1CB6E38E" w:rsidR="00692014" w:rsidRPr="0055736B" w:rsidRDefault="00692014" w:rsidP="00F46ACF">
      <w:pPr>
        <w:rPr>
          <w:rFonts w:ascii="Times New Roman" w:hAnsi="Times New Roman" w:cs="Times New Roman"/>
        </w:rPr>
      </w:pPr>
      <w:r w:rsidRPr="0055736B">
        <w:rPr>
          <w:rFonts w:ascii="Times New Roman" w:hAnsi="Times New Roman" w:cs="Times New Roman"/>
          <w:noProof/>
        </w:rPr>
        <w:drawing>
          <wp:inline distT="0" distB="0" distL="0" distR="0" wp14:anchorId="3B975A35" wp14:editId="23903244">
            <wp:extent cx="5472332" cy="853164"/>
            <wp:effectExtent l="0" t="0" r="0" b="4445"/>
            <wp:docPr id="42419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92070" name=""/>
                    <pic:cNvPicPr/>
                  </pic:nvPicPr>
                  <pic:blipFill>
                    <a:blip r:embed="rId19"/>
                    <a:stretch>
                      <a:fillRect/>
                    </a:stretch>
                  </pic:blipFill>
                  <pic:spPr>
                    <a:xfrm>
                      <a:off x="0" y="0"/>
                      <a:ext cx="5499501" cy="857400"/>
                    </a:xfrm>
                    <a:prstGeom prst="rect">
                      <a:avLst/>
                    </a:prstGeom>
                  </pic:spPr>
                </pic:pic>
              </a:graphicData>
            </a:graphic>
          </wp:inline>
        </w:drawing>
      </w:r>
    </w:p>
    <w:p w14:paraId="4526F764" w14:textId="44874219" w:rsidR="00410E37" w:rsidRDefault="00692014" w:rsidP="00692014">
      <w:pPr>
        <w:rPr>
          <w:rFonts w:ascii="Times New Roman" w:hAnsi="Times New Roman" w:cs="Times New Roman"/>
        </w:rPr>
      </w:pPr>
      <w:r w:rsidRPr="0055736B">
        <w:rPr>
          <w:rFonts w:ascii="Times New Roman" w:hAnsi="Times New Roman" w:cs="Times New Roman"/>
          <w:noProof/>
        </w:rPr>
        <w:lastRenderedPageBreak/>
        <w:drawing>
          <wp:inline distT="0" distB="0" distL="0" distR="0" wp14:anchorId="001015F7" wp14:editId="4D9A8614">
            <wp:extent cx="5514535" cy="1192270"/>
            <wp:effectExtent l="0" t="0" r="0" b="8255"/>
            <wp:docPr id="32692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20036" name=""/>
                    <pic:cNvPicPr/>
                  </pic:nvPicPr>
                  <pic:blipFill>
                    <a:blip r:embed="rId20"/>
                    <a:stretch>
                      <a:fillRect/>
                    </a:stretch>
                  </pic:blipFill>
                  <pic:spPr>
                    <a:xfrm>
                      <a:off x="0" y="0"/>
                      <a:ext cx="5601688" cy="1211113"/>
                    </a:xfrm>
                    <a:prstGeom prst="rect">
                      <a:avLst/>
                    </a:prstGeom>
                  </pic:spPr>
                </pic:pic>
              </a:graphicData>
            </a:graphic>
          </wp:inline>
        </w:drawing>
      </w:r>
    </w:p>
    <w:p w14:paraId="02417BB3" w14:textId="3C0311BF" w:rsidR="00692014" w:rsidRPr="0055736B" w:rsidRDefault="00692014" w:rsidP="00692014">
      <w:pPr>
        <w:rPr>
          <w:rFonts w:ascii="Times New Roman" w:hAnsi="Times New Roman" w:cs="Times New Roman"/>
        </w:rPr>
      </w:pPr>
      <w:r w:rsidRPr="0055736B">
        <w:rPr>
          <w:rFonts w:ascii="Times New Roman" w:hAnsi="Times New Roman" w:cs="Times New Roman"/>
        </w:rPr>
        <w:t>Histogram and Boxplot</w:t>
      </w:r>
    </w:p>
    <w:p w14:paraId="3D5F1547" w14:textId="5CCCAACC" w:rsidR="00692014" w:rsidRPr="00410E37" w:rsidRDefault="00410E37" w:rsidP="00F46ACF">
      <w:pPr>
        <w:rPr>
          <w:rFonts w:ascii="Times New Roman" w:hAnsi="Times New Roman" w:cs="Times New Roman"/>
        </w:rPr>
      </w:pPr>
      <w:r w:rsidRPr="00692014">
        <w:rPr>
          <w:rFonts w:ascii="Times New Roman" w:hAnsi="Times New Roman" w:cs="Times New Roman"/>
          <w:b/>
          <w:bCs/>
          <w:noProof/>
        </w:rPr>
        <w:drawing>
          <wp:anchor distT="0" distB="0" distL="114300" distR="114300" simplePos="0" relativeHeight="251672576" behindDoc="0" locked="0" layoutInCell="1" allowOverlap="1" wp14:anchorId="277C220C" wp14:editId="405F6DDF">
            <wp:simplePos x="0" y="0"/>
            <wp:positionH relativeFrom="margin">
              <wp:posOffset>13970</wp:posOffset>
            </wp:positionH>
            <wp:positionV relativeFrom="paragraph">
              <wp:posOffset>2328545</wp:posOffset>
            </wp:positionV>
            <wp:extent cx="5436870" cy="5436870"/>
            <wp:effectExtent l="0" t="0" r="0" b="0"/>
            <wp:wrapTopAndBottom/>
            <wp:docPr id="55538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88684" name=""/>
                    <pic:cNvPicPr/>
                  </pic:nvPicPr>
                  <pic:blipFill>
                    <a:blip r:embed="rId21">
                      <a:extLst>
                        <a:ext uri="{28A0092B-C50C-407E-A947-70E740481C1C}">
                          <a14:useLocalDpi xmlns:a14="http://schemas.microsoft.com/office/drawing/2010/main" val="0"/>
                        </a:ext>
                      </a:extLst>
                    </a:blip>
                    <a:stretch>
                      <a:fillRect/>
                    </a:stretch>
                  </pic:blipFill>
                  <pic:spPr>
                    <a:xfrm>
                      <a:off x="0" y="0"/>
                      <a:ext cx="5436870" cy="5436870"/>
                    </a:xfrm>
                    <a:prstGeom prst="rect">
                      <a:avLst/>
                    </a:prstGeom>
                  </pic:spPr>
                </pic:pic>
              </a:graphicData>
            </a:graphic>
            <wp14:sizeRelH relativeFrom="margin">
              <wp14:pctWidth>0</wp14:pctWidth>
            </wp14:sizeRelH>
            <wp14:sizeRelV relativeFrom="margin">
              <wp14:pctHeight>0</wp14:pctHeight>
            </wp14:sizeRelV>
          </wp:anchor>
        </w:drawing>
      </w:r>
      <w:r w:rsidR="00692014" w:rsidRPr="0055736B">
        <w:rPr>
          <w:rFonts w:ascii="Times New Roman" w:hAnsi="Times New Roman" w:cs="Times New Roman"/>
          <w:noProof/>
        </w:rPr>
        <w:drawing>
          <wp:inline distT="0" distB="0" distL="0" distR="0" wp14:anchorId="2FCBBA3F" wp14:editId="10C0AD64">
            <wp:extent cx="5471795" cy="2259495"/>
            <wp:effectExtent l="0" t="0" r="0" b="7620"/>
            <wp:docPr id="125637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72529" name=""/>
                    <pic:cNvPicPr/>
                  </pic:nvPicPr>
                  <pic:blipFill>
                    <a:blip r:embed="rId22"/>
                    <a:stretch>
                      <a:fillRect/>
                    </a:stretch>
                  </pic:blipFill>
                  <pic:spPr>
                    <a:xfrm>
                      <a:off x="0" y="0"/>
                      <a:ext cx="5541923" cy="2288453"/>
                    </a:xfrm>
                    <a:prstGeom prst="rect">
                      <a:avLst/>
                    </a:prstGeom>
                  </pic:spPr>
                </pic:pic>
              </a:graphicData>
            </a:graphic>
          </wp:inline>
        </w:drawing>
      </w:r>
    </w:p>
    <w:sectPr w:rsidR="00692014" w:rsidRPr="00410E37" w:rsidSect="00BE4159">
      <w:headerReference w:type="default" r:id="rId23"/>
      <w:footerReference w:type="default" r:id="rId24"/>
      <w:pgSz w:w="11906" w:h="16838"/>
      <w:pgMar w:top="720" w:right="1152" w:bottom="720" w:left="1152" w:header="432" w:footer="432"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9B372" w14:textId="77777777" w:rsidR="002C7BB4" w:rsidRDefault="002C7BB4">
      <w:pPr>
        <w:spacing w:line="240" w:lineRule="auto"/>
      </w:pPr>
      <w:r>
        <w:separator/>
      </w:r>
    </w:p>
  </w:endnote>
  <w:endnote w:type="continuationSeparator" w:id="0">
    <w:p w14:paraId="629FF063" w14:textId="77777777" w:rsidR="002C7BB4" w:rsidRDefault="002C7B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aunPenh">
    <w:panose1 w:val="01010101010101010101"/>
    <w:charset w:val="00"/>
    <w:family w:val="auto"/>
    <w:pitch w:val="variable"/>
    <w:sig w:usb0="80000003" w:usb1="00000000" w:usb2="00010000" w:usb3="00000000" w:csb0="00000001" w:csb1="00000000"/>
  </w:font>
  <w:font w:name="DengXian Light">
    <w:charset w:val="86"/>
    <w:family w:val="auto"/>
    <w:pitch w:val="variable"/>
    <w:sig w:usb0="A00002BF" w:usb1="38CF7CFA" w:usb2="00000016" w:usb3="00000000" w:csb0="0004000F" w:csb1="00000000"/>
  </w:font>
  <w:font w:name="MoolBoran">
    <w:panose1 w:val="020B0100010101010101"/>
    <w:charset w:val="00"/>
    <w:family w:val="swiss"/>
    <w:pitch w:val="variable"/>
    <w:sig w:usb0="80000003" w:usb1="00000000" w:usb2="00010000" w:usb3="00000000" w:csb0="00000001"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C6300" w14:textId="7234311D" w:rsidR="00DA1112" w:rsidRDefault="00DA1112">
    <w:pPr>
      <w:pStyle w:val="Footer"/>
      <w:pBdr>
        <w:top w:val="single" w:sz="4" w:space="0" w:color="D9D9D9" w:themeColor="background1" w:themeShade="D9"/>
      </w:pBdr>
      <w:ind w:left="-576" w:right="-57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E0233" w14:textId="38B87A55" w:rsidR="00CB49D7" w:rsidRDefault="00AC34B4">
    <w:pPr>
      <w:pStyle w:val="Footer"/>
      <w:pBdr>
        <w:top w:val="single" w:sz="4" w:space="0" w:color="D9D9D9" w:themeColor="background1" w:themeShade="D9"/>
      </w:pBdr>
      <w:ind w:left="-576" w:right="-576"/>
    </w:pPr>
    <w:r>
      <w:rPr>
        <w:rFonts w:asciiTheme="minorEastAsia" w:eastAsiaTheme="minorEastAsia" w:hAnsiTheme="minorEastAsia" w:cstheme="minorEastAsia"/>
        <w:sz w:val="22"/>
        <w:szCs w:val="22"/>
      </w:rPr>
      <w:t>Statistics</w:t>
    </w:r>
    <w:r>
      <w:rPr>
        <w:rFonts w:asciiTheme="minorEastAsia" w:eastAsiaTheme="minorEastAsia" w:hAnsiTheme="minorEastAsia" w:cstheme="minorEastAsia"/>
        <w:sz w:val="22"/>
        <w:szCs w:val="22"/>
      </w:rPr>
      <w:tab/>
    </w:r>
    <w:r w:rsidR="00CB49D7">
      <w:rPr>
        <w:rFonts w:asciiTheme="minorEastAsia" w:eastAsiaTheme="minorEastAsia" w:hAnsiTheme="minorEastAsia" w:cstheme="minorEastAsia" w:hint="eastAsia"/>
        <w:sz w:val="22"/>
        <w:szCs w:val="22"/>
      </w:rPr>
      <w:t xml:space="preserve">          Final Project</w:t>
    </w:r>
    <w:r w:rsidR="00CB49D7">
      <w:rPr>
        <w:rFonts w:asciiTheme="minorEastAsia" w:eastAsiaTheme="minorEastAsia" w:hAnsiTheme="minorEastAsia" w:cstheme="minorEastAsia" w:hint="eastAsia"/>
        <w:sz w:val="22"/>
        <w:szCs w:val="22"/>
      </w:rPr>
      <w:tab/>
    </w:r>
    <w:sdt>
      <w:sdtPr>
        <w:rPr>
          <w:rFonts w:asciiTheme="minorEastAsia" w:eastAsiaTheme="minorEastAsia" w:hAnsiTheme="minorEastAsia" w:cstheme="minorEastAsia" w:hint="eastAsia"/>
          <w:sz w:val="22"/>
          <w:szCs w:val="22"/>
        </w:rPr>
        <w:id w:val="-1516680499"/>
        <w:docPartObj>
          <w:docPartGallery w:val="AutoText"/>
        </w:docPartObj>
      </w:sdtPr>
      <w:sdtEndPr>
        <w:rPr>
          <w:color w:val="808080" w:themeColor="background1" w:themeShade="80"/>
          <w:spacing w:val="60"/>
        </w:rPr>
      </w:sdtEndPr>
      <w:sdtContent>
        <w:r w:rsidR="00CB49D7">
          <w:rPr>
            <w:rFonts w:asciiTheme="minorEastAsia" w:eastAsiaTheme="minorEastAsia" w:hAnsiTheme="minorEastAsia" w:cstheme="minorEastAsia" w:hint="eastAsia"/>
            <w:sz w:val="22"/>
            <w:szCs w:val="22"/>
          </w:rPr>
          <w:fldChar w:fldCharType="begin"/>
        </w:r>
        <w:r w:rsidR="00CB49D7">
          <w:rPr>
            <w:rFonts w:asciiTheme="minorEastAsia" w:eastAsiaTheme="minorEastAsia" w:hAnsiTheme="minorEastAsia" w:cstheme="minorEastAsia" w:hint="eastAsia"/>
            <w:sz w:val="22"/>
            <w:szCs w:val="22"/>
          </w:rPr>
          <w:instrText xml:space="preserve"> PAGE   \* MERGEFORMAT </w:instrText>
        </w:r>
        <w:r w:rsidR="00CB49D7">
          <w:rPr>
            <w:rFonts w:asciiTheme="minorEastAsia" w:eastAsiaTheme="minorEastAsia" w:hAnsiTheme="minorEastAsia" w:cstheme="minorEastAsia" w:hint="eastAsia"/>
            <w:sz w:val="22"/>
            <w:szCs w:val="22"/>
          </w:rPr>
          <w:fldChar w:fldCharType="separate"/>
        </w:r>
        <w:r w:rsidR="00CB49D7">
          <w:rPr>
            <w:rFonts w:asciiTheme="minorEastAsia" w:eastAsiaTheme="minorEastAsia" w:hAnsiTheme="minorEastAsia" w:cstheme="minorEastAsia" w:hint="eastAsia"/>
            <w:sz w:val="22"/>
            <w:szCs w:val="22"/>
          </w:rPr>
          <w:t>2</w:t>
        </w:r>
        <w:r w:rsidR="00CB49D7">
          <w:rPr>
            <w:rFonts w:asciiTheme="minorEastAsia" w:eastAsiaTheme="minorEastAsia" w:hAnsiTheme="minorEastAsia" w:cstheme="minorEastAsia" w:hint="eastAsia"/>
            <w:sz w:val="22"/>
            <w:szCs w:val="22"/>
          </w:rPr>
          <w:fldChar w:fldCharType="end"/>
        </w:r>
        <w:r w:rsidR="00CB49D7">
          <w:rPr>
            <w:rFonts w:asciiTheme="minorEastAsia" w:eastAsiaTheme="minorEastAsia" w:hAnsiTheme="minorEastAsia" w:cstheme="minorEastAsia" w:hint="eastAsia"/>
            <w:sz w:val="22"/>
            <w:szCs w:val="22"/>
          </w:rPr>
          <w:t xml:space="preserve"> | </w:t>
        </w:r>
        <w:r w:rsidR="00CB49D7">
          <w:rPr>
            <w:rFonts w:asciiTheme="minorEastAsia" w:eastAsiaTheme="minorEastAsia" w:hAnsiTheme="minorEastAsia" w:cstheme="minorEastAsia" w:hint="eastAsia"/>
            <w:color w:val="808080" w:themeColor="background1" w:themeShade="80"/>
            <w:spacing w:val="60"/>
            <w:sz w:val="22"/>
            <w:szCs w:val="22"/>
          </w:rPr>
          <w:t>Page</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9C431" w14:textId="77777777" w:rsidR="002C7BB4" w:rsidRDefault="002C7BB4">
      <w:pPr>
        <w:spacing w:after="0"/>
      </w:pPr>
      <w:r>
        <w:separator/>
      </w:r>
    </w:p>
  </w:footnote>
  <w:footnote w:type="continuationSeparator" w:id="0">
    <w:p w14:paraId="06233684" w14:textId="77777777" w:rsidR="002C7BB4" w:rsidRDefault="002C7BB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F57AB" w14:textId="03B9599B" w:rsidR="00DA1112" w:rsidRDefault="00DA1112">
    <w:pPr>
      <w:pStyle w:val="Header"/>
      <w:pBdr>
        <w:bottom w:val="single" w:sz="4" w:space="1" w:color="D9D9D9" w:themeColor="background1" w:themeShade="D9"/>
      </w:pBdr>
      <w:ind w:left="-576" w:right="-576"/>
      <w:rPr>
        <w:rFonts w:asciiTheme="minorEastAsia" w:eastAsiaTheme="minorEastAsia" w:hAnsiTheme="minorEastAsia" w:cstheme="minorEastAsia"/>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E7DB4" w14:textId="77777777" w:rsidR="006978CA" w:rsidRDefault="006978CA">
    <w:pPr>
      <w:pStyle w:val="Header"/>
      <w:pBdr>
        <w:bottom w:val="single" w:sz="4" w:space="1" w:color="D9D9D9" w:themeColor="background1" w:themeShade="D9"/>
      </w:pBdr>
      <w:ind w:left="-576" w:right="-576"/>
      <w:rPr>
        <w:rFonts w:asciiTheme="minorEastAsia" w:eastAsiaTheme="minorEastAsia" w:hAnsiTheme="minorEastAsia" w:cstheme="minorEastAsia"/>
        <w:sz w:val="22"/>
        <w:szCs w:val="22"/>
      </w:rPr>
    </w:pPr>
    <w:r>
      <w:rPr>
        <w:rFonts w:asciiTheme="minorEastAsia" w:eastAsiaTheme="minorEastAsia" w:hAnsiTheme="minorEastAsia" w:cstheme="minorEastAsia" w:hint="eastAsia"/>
        <w:sz w:val="22"/>
        <w:szCs w:val="22"/>
      </w:rPr>
      <w:t>Institute of Technology of Cambodia</w:t>
    </w:r>
    <w:r>
      <w:rPr>
        <w:rFonts w:asciiTheme="minorEastAsia" w:eastAsiaTheme="minorEastAsia" w:hAnsiTheme="minorEastAsia" w:cstheme="minorEastAsia" w:hint="eastAsia"/>
        <w:sz w:val="22"/>
        <w:szCs w:val="22"/>
      </w:rPr>
      <w:tab/>
    </w:r>
    <w:r>
      <w:rPr>
        <w:rFonts w:asciiTheme="minorEastAsia" w:eastAsiaTheme="minorEastAsia" w:hAnsiTheme="minorEastAsia" w:cstheme="minorEastAsia"/>
        <w:sz w:val="22"/>
        <w:szCs w:val="22"/>
      </w:rPr>
      <w:tab/>
      <w:t xml:space="preserve">                           </w:t>
    </w:r>
    <w:r>
      <w:rPr>
        <w:rFonts w:asciiTheme="minorEastAsia" w:eastAsiaTheme="minorEastAsia" w:hAnsiTheme="minorEastAsia" w:cstheme="minorEastAsia" w:hint="eastAsia"/>
        <w:sz w:val="22"/>
        <w:szCs w:val="22"/>
      </w:rPr>
      <w:t>Applied Mathematics and Statistics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E5E1A"/>
    <w:multiLevelType w:val="multilevel"/>
    <w:tmpl w:val="C63E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671E7"/>
    <w:multiLevelType w:val="multilevel"/>
    <w:tmpl w:val="F51A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F07FF"/>
    <w:multiLevelType w:val="multilevel"/>
    <w:tmpl w:val="E83E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670B2"/>
    <w:multiLevelType w:val="multilevel"/>
    <w:tmpl w:val="34E8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7003E"/>
    <w:multiLevelType w:val="multilevel"/>
    <w:tmpl w:val="DB6A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A5AA9"/>
    <w:multiLevelType w:val="hybridMultilevel"/>
    <w:tmpl w:val="99F8469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2C4812"/>
    <w:multiLevelType w:val="multilevel"/>
    <w:tmpl w:val="40BC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03F2E"/>
    <w:multiLevelType w:val="hybridMultilevel"/>
    <w:tmpl w:val="6E7E400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EB17AF"/>
    <w:multiLevelType w:val="multilevel"/>
    <w:tmpl w:val="92E4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A372C"/>
    <w:multiLevelType w:val="multilevel"/>
    <w:tmpl w:val="8924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7D61A3"/>
    <w:multiLevelType w:val="multilevel"/>
    <w:tmpl w:val="E336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18344F"/>
    <w:multiLevelType w:val="multilevel"/>
    <w:tmpl w:val="D364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F23FE3"/>
    <w:multiLevelType w:val="multilevel"/>
    <w:tmpl w:val="5560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420DDA"/>
    <w:multiLevelType w:val="multilevel"/>
    <w:tmpl w:val="42F6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D6000A"/>
    <w:multiLevelType w:val="multilevel"/>
    <w:tmpl w:val="4426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BE4854"/>
    <w:multiLevelType w:val="multilevel"/>
    <w:tmpl w:val="019C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A85EDA"/>
    <w:multiLevelType w:val="multilevel"/>
    <w:tmpl w:val="51AA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C273D2"/>
    <w:multiLevelType w:val="hybridMultilevel"/>
    <w:tmpl w:val="45680B0A"/>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8" w15:restartNumberingAfterBreak="0">
    <w:nsid w:val="42C72155"/>
    <w:multiLevelType w:val="hybridMultilevel"/>
    <w:tmpl w:val="5896E1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A4798A"/>
    <w:multiLevelType w:val="hybridMultilevel"/>
    <w:tmpl w:val="7CBE03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EC5D97"/>
    <w:multiLevelType w:val="hybridMultilevel"/>
    <w:tmpl w:val="3398B53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1D7847"/>
    <w:multiLevelType w:val="multilevel"/>
    <w:tmpl w:val="189E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8F110F"/>
    <w:multiLevelType w:val="multilevel"/>
    <w:tmpl w:val="475E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7557A2"/>
    <w:multiLevelType w:val="multilevel"/>
    <w:tmpl w:val="6BE0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3C5245"/>
    <w:multiLevelType w:val="hybridMultilevel"/>
    <w:tmpl w:val="DDBC3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F50839"/>
    <w:multiLevelType w:val="hybridMultilevel"/>
    <w:tmpl w:val="A2B46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172A95"/>
    <w:multiLevelType w:val="multilevel"/>
    <w:tmpl w:val="B9F47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28"/>
        </w:tabs>
        <w:ind w:left="928"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71"/>
      <w:numFmt w:val="bullet"/>
      <w:lvlText w:val="-"/>
      <w:lvlJc w:val="left"/>
      <w:pPr>
        <w:ind w:left="2880" w:hanging="360"/>
      </w:pPr>
      <w:rPr>
        <w:rFonts w:ascii="Times New Roman" w:eastAsia="Times New Roman" w:hAnsi="Times New Roman" w:cs="Times New Roman"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232D93"/>
    <w:multiLevelType w:val="multilevel"/>
    <w:tmpl w:val="31C2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E51CBD"/>
    <w:multiLevelType w:val="multilevel"/>
    <w:tmpl w:val="60FE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815340"/>
    <w:multiLevelType w:val="multilevel"/>
    <w:tmpl w:val="EB70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217166">
    <w:abstractNumId w:val="7"/>
  </w:num>
  <w:num w:numId="2" w16cid:durableId="1137259221">
    <w:abstractNumId w:val="26"/>
  </w:num>
  <w:num w:numId="3" w16cid:durableId="535848914">
    <w:abstractNumId w:val="18"/>
  </w:num>
  <w:num w:numId="4" w16cid:durableId="1168204377">
    <w:abstractNumId w:val="19"/>
  </w:num>
  <w:num w:numId="5" w16cid:durableId="1358390912">
    <w:abstractNumId w:val="23"/>
  </w:num>
  <w:num w:numId="6" w16cid:durableId="302854527">
    <w:abstractNumId w:val="27"/>
  </w:num>
  <w:num w:numId="7" w16cid:durableId="1021905194">
    <w:abstractNumId w:val="15"/>
  </w:num>
  <w:num w:numId="8" w16cid:durableId="1896425423">
    <w:abstractNumId w:val="14"/>
  </w:num>
  <w:num w:numId="9" w16cid:durableId="1721203189">
    <w:abstractNumId w:val="11"/>
  </w:num>
  <w:num w:numId="10" w16cid:durableId="1392658601">
    <w:abstractNumId w:val="12"/>
  </w:num>
  <w:num w:numId="11" w16cid:durableId="582567830">
    <w:abstractNumId w:val="28"/>
  </w:num>
  <w:num w:numId="12" w16cid:durableId="393357035">
    <w:abstractNumId w:val="20"/>
  </w:num>
  <w:num w:numId="13" w16cid:durableId="1655451393">
    <w:abstractNumId w:val="24"/>
  </w:num>
  <w:num w:numId="14" w16cid:durableId="552355766">
    <w:abstractNumId w:val="2"/>
  </w:num>
  <w:num w:numId="15" w16cid:durableId="1834683845">
    <w:abstractNumId w:val="13"/>
  </w:num>
  <w:num w:numId="16" w16cid:durableId="646012953">
    <w:abstractNumId w:val="29"/>
  </w:num>
  <w:num w:numId="17" w16cid:durableId="1193109372">
    <w:abstractNumId w:val="0"/>
  </w:num>
  <w:num w:numId="18" w16cid:durableId="1137143276">
    <w:abstractNumId w:val="16"/>
  </w:num>
  <w:num w:numId="19" w16cid:durableId="1685088140">
    <w:abstractNumId w:val="6"/>
  </w:num>
  <w:num w:numId="20" w16cid:durableId="1431437644">
    <w:abstractNumId w:val="8"/>
  </w:num>
  <w:num w:numId="21" w16cid:durableId="553077746">
    <w:abstractNumId w:val="22"/>
  </w:num>
  <w:num w:numId="22" w16cid:durableId="2037997416">
    <w:abstractNumId w:val="21"/>
  </w:num>
  <w:num w:numId="23" w16cid:durableId="912933810">
    <w:abstractNumId w:val="25"/>
  </w:num>
  <w:num w:numId="24" w16cid:durableId="807863023">
    <w:abstractNumId w:val="4"/>
  </w:num>
  <w:num w:numId="25" w16cid:durableId="1033464310">
    <w:abstractNumId w:val="10"/>
  </w:num>
  <w:num w:numId="26" w16cid:durableId="775054999">
    <w:abstractNumId w:val="1"/>
  </w:num>
  <w:num w:numId="27" w16cid:durableId="221334616">
    <w:abstractNumId w:val="3"/>
  </w:num>
  <w:num w:numId="28" w16cid:durableId="1956668405">
    <w:abstractNumId w:val="9"/>
  </w:num>
  <w:num w:numId="29" w16cid:durableId="1438989523">
    <w:abstractNumId w:val="5"/>
  </w:num>
  <w:num w:numId="30" w16cid:durableId="1702512312">
    <w:abstractNumId w:val="1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B28"/>
    <w:rsid w:val="00005C39"/>
    <w:rsid w:val="00025779"/>
    <w:rsid w:val="0005552E"/>
    <w:rsid w:val="00057A6D"/>
    <w:rsid w:val="0006402B"/>
    <w:rsid w:val="00085B2B"/>
    <w:rsid w:val="000A47E9"/>
    <w:rsid w:val="000A560D"/>
    <w:rsid w:val="000B6681"/>
    <w:rsid w:val="00137D48"/>
    <w:rsid w:val="001A3318"/>
    <w:rsid w:val="001F69C4"/>
    <w:rsid w:val="00223502"/>
    <w:rsid w:val="0023102E"/>
    <w:rsid w:val="00244B00"/>
    <w:rsid w:val="002739DA"/>
    <w:rsid w:val="00276416"/>
    <w:rsid w:val="00287AA8"/>
    <w:rsid w:val="002C7BB4"/>
    <w:rsid w:val="002D5EF7"/>
    <w:rsid w:val="002D74A0"/>
    <w:rsid w:val="002F1A78"/>
    <w:rsid w:val="00386CD9"/>
    <w:rsid w:val="003C6D67"/>
    <w:rsid w:val="003C7830"/>
    <w:rsid w:val="003E6861"/>
    <w:rsid w:val="003F2385"/>
    <w:rsid w:val="00410E37"/>
    <w:rsid w:val="00425443"/>
    <w:rsid w:val="00483F40"/>
    <w:rsid w:val="004956F6"/>
    <w:rsid w:val="00510609"/>
    <w:rsid w:val="005205AE"/>
    <w:rsid w:val="00536A61"/>
    <w:rsid w:val="00550477"/>
    <w:rsid w:val="0055736B"/>
    <w:rsid w:val="005659EC"/>
    <w:rsid w:val="00567A98"/>
    <w:rsid w:val="005878C0"/>
    <w:rsid w:val="005B1D05"/>
    <w:rsid w:val="005C53B5"/>
    <w:rsid w:val="005E06C3"/>
    <w:rsid w:val="005F1D33"/>
    <w:rsid w:val="00613569"/>
    <w:rsid w:val="006172D3"/>
    <w:rsid w:val="00643FC4"/>
    <w:rsid w:val="0064531E"/>
    <w:rsid w:val="00692014"/>
    <w:rsid w:val="0069447D"/>
    <w:rsid w:val="006978CA"/>
    <w:rsid w:val="006D48BE"/>
    <w:rsid w:val="006D4D6C"/>
    <w:rsid w:val="006F5B0C"/>
    <w:rsid w:val="007073FE"/>
    <w:rsid w:val="00786EE6"/>
    <w:rsid w:val="00803EB8"/>
    <w:rsid w:val="008661B2"/>
    <w:rsid w:val="0088616F"/>
    <w:rsid w:val="008A1CC1"/>
    <w:rsid w:val="009639A0"/>
    <w:rsid w:val="009737A2"/>
    <w:rsid w:val="009A37B5"/>
    <w:rsid w:val="009A6673"/>
    <w:rsid w:val="009B6503"/>
    <w:rsid w:val="009B75FE"/>
    <w:rsid w:val="009C0ED8"/>
    <w:rsid w:val="009C76AE"/>
    <w:rsid w:val="00A03E22"/>
    <w:rsid w:val="00A05821"/>
    <w:rsid w:val="00A42126"/>
    <w:rsid w:val="00A53DBE"/>
    <w:rsid w:val="00A5593E"/>
    <w:rsid w:val="00AA1B28"/>
    <w:rsid w:val="00AB2172"/>
    <w:rsid w:val="00AB4F72"/>
    <w:rsid w:val="00AC317C"/>
    <w:rsid w:val="00AC34B4"/>
    <w:rsid w:val="00AC5EBF"/>
    <w:rsid w:val="00AE0DCA"/>
    <w:rsid w:val="00AF7F5B"/>
    <w:rsid w:val="00B01BF9"/>
    <w:rsid w:val="00B0245A"/>
    <w:rsid w:val="00B27F55"/>
    <w:rsid w:val="00B37233"/>
    <w:rsid w:val="00B4665A"/>
    <w:rsid w:val="00B709B5"/>
    <w:rsid w:val="00B807A0"/>
    <w:rsid w:val="00BC653F"/>
    <w:rsid w:val="00BC6D24"/>
    <w:rsid w:val="00BD22F1"/>
    <w:rsid w:val="00BE4159"/>
    <w:rsid w:val="00BE5CF3"/>
    <w:rsid w:val="00C1540D"/>
    <w:rsid w:val="00C2276C"/>
    <w:rsid w:val="00C54211"/>
    <w:rsid w:val="00C70D7A"/>
    <w:rsid w:val="00C9499F"/>
    <w:rsid w:val="00CB49D7"/>
    <w:rsid w:val="00CD7D91"/>
    <w:rsid w:val="00D0283D"/>
    <w:rsid w:val="00D2794E"/>
    <w:rsid w:val="00D27DC3"/>
    <w:rsid w:val="00D477FB"/>
    <w:rsid w:val="00D53C37"/>
    <w:rsid w:val="00D723A9"/>
    <w:rsid w:val="00D8340D"/>
    <w:rsid w:val="00D973E2"/>
    <w:rsid w:val="00DA1112"/>
    <w:rsid w:val="00DD2C9B"/>
    <w:rsid w:val="00DF455C"/>
    <w:rsid w:val="00E32B22"/>
    <w:rsid w:val="00E85910"/>
    <w:rsid w:val="00EB551B"/>
    <w:rsid w:val="00EC3DB6"/>
    <w:rsid w:val="00EC796F"/>
    <w:rsid w:val="00ED18DE"/>
    <w:rsid w:val="00EF3FF5"/>
    <w:rsid w:val="00F10997"/>
    <w:rsid w:val="00F401BB"/>
    <w:rsid w:val="00F42BE7"/>
    <w:rsid w:val="00F46ACF"/>
    <w:rsid w:val="00F534B2"/>
    <w:rsid w:val="00F855FD"/>
    <w:rsid w:val="00F9386E"/>
    <w:rsid w:val="00FB1B6F"/>
    <w:rsid w:val="00FC036B"/>
    <w:rsid w:val="00FD0951"/>
    <w:rsid w:val="71DF5200"/>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76D25"/>
  <w15:docId w15:val="{0756B881-10D2-415A-BCC0-03E13DBA4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paragraph" w:styleId="Heading1">
    <w:name w:val="heading 1"/>
    <w:basedOn w:val="Normal"/>
    <w:next w:val="Normal"/>
    <w:link w:val="Heading1Char"/>
    <w:uiPriority w:val="9"/>
    <w:qFormat/>
    <w:rsid w:val="005659EC"/>
    <w:pPr>
      <w:keepNext/>
      <w:keepLines/>
      <w:spacing w:before="360" w:after="80"/>
      <w:outlineLvl w:val="0"/>
    </w:pPr>
    <w:rPr>
      <w:rFonts w:ascii="Times New Roman" w:eastAsiaTheme="majorEastAsia" w:hAnsi="Times New Roman" w:cstheme="majorBidi"/>
      <w:color w:val="000000" w:themeColor="text1"/>
      <w:sz w:val="32"/>
      <w:szCs w:val="40"/>
    </w:rPr>
  </w:style>
  <w:style w:type="paragraph" w:styleId="Heading2">
    <w:name w:val="heading 2"/>
    <w:basedOn w:val="Normal"/>
    <w:next w:val="Normal"/>
    <w:link w:val="Heading2Char"/>
    <w:uiPriority w:val="9"/>
    <w:unhideWhenUsed/>
    <w:qFormat/>
    <w:rsid w:val="00B4665A"/>
    <w:pPr>
      <w:keepNext/>
      <w:keepLines/>
      <w:spacing w:before="160" w:after="80"/>
      <w:outlineLvl w:val="1"/>
    </w:pPr>
    <w:rPr>
      <w:rFonts w:ascii="Times New Roman" w:eastAsiaTheme="majorEastAsia" w:hAnsi="Times New Roman" w:cstheme="majorBidi"/>
      <w:color w:val="000000" w:themeColor="text1"/>
      <w:sz w:val="28"/>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sid w:val="005659EC"/>
    <w:rPr>
      <w:rFonts w:ascii="Times New Roman" w:eastAsiaTheme="majorEastAsia" w:hAnsi="Times New Roman" w:cstheme="majorBidi"/>
      <w:color w:val="000000" w:themeColor="text1"/>
      <w:kern w:val="2"/>
      <w:sz w:val="32"/>
      <w:szCs w:val="40"/>
      <w14:ligatures w14:val="standardContextual"/>
    </w:rPr>
  </w:style>
  <w:style w:type="character" w:customStyle="1" w:styleId="Heading2Char">
    <w:name w:val="Heading 2 Char"/>
    <w:basedOn w:val="DefaultParagraphFont"/>
    <w:link w:val="Heading2"/>
    <w:uiPriority w:val="9"/>
    <w:qFormat/>
    <w:rsid w:val="00B4665A"/>
    <w:rPr>
      <w:rFonts w:ascii="Times New Roman" w:eastAsiaTheme="majorEastAsia" w:hAnsi="Times New Roman" w:cstheme="majorBidi"/>
      <w:color w:val="000000" w:themeColor="text1"/>
      <w:kern w:val="2"/>
      <w:sz w:val="28"/>
      <w:szCs w:val="32"/>
      <w14:ligatures w14:val="standardContextual"/>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TOCHeading">
    <w:name w:val="TOC Heading"/>
    <w:basedOn w:val="Heading1"/>
    <w:next w:val="Normal"/>
    <w:uiPriority w:val="39"/>
    <w:unhideWhenUsed/>
    <w:qFormat/>
    <w:rsid w:val="00CB49D7"/>
    <w:pPr>
      <w:spacing w:before="240" w:after="0" w:line="259" w:lineRule="auto"/>
      <w:outlineLvl w:val="9"/>
    </w:pPr>
    <w:rPr>
      <w:rFonts w:asciiTheme="majorHAnsi" w:hAnsiTheme="majorHAnsi"/>
      <w:color w:val="0F4761" w:themeColor="accent1" w:themeShade="BF"/>
      <w:kern w:val="0"/>
      <w:szCs w:val="32"/>
      <w14:ligatures w14:val="none"/>
    </w:rPr>
  </w:style>
  <w:style w:type="paragraph" w:styleId="TOC1">
    <w:name w:val="toc 1"/>
    <w:basedOn w:val="Normal"/>
    <w:next w:val="Normal"/>
    <w:autoRedefine/>
    <w:uiPriority w:val="39"/>
    <w:unhideWhenUsed/>
    <w:rsid w:val="002F1A78"/>
    <w:pPr>
      <w:tabs>
        <w:tab w:val="left" w:pos="480"/>
        <w:tab w:val="right" w:leader="dot" w:pos="9592"/>
      </w:tabs>
      <w:spacing w:after="100"/>
    </w:pPr>
  </w:style>
  <w:style w:type="character" w:styleId="Hyperlink">
    <w:name w:val="Hyperlink"/>
    <w:basedOn w:val="DefaultParagraphFont"/>
    <w:uiPriority w:val="99"/>
    <w:unhideWhenUsed/>
    <w:rsid w:val="00CB49D7"/>
    <w:rPr>
      <w:color w:val="467886" w:themeColor="hyperlink"/>
      <w:u w:val="single"/>
    </w:rPr>
  </w:style>
  <w:style w:type="paragraph" w:styleId="NoSpacing">
    <w:name w:val="No Spacing"/>
    <w:link w:val="NoSpacingChar"/>
    <w:uiPriority w:val="1"/>
    <w:qFormat/>
    <w:rsid w:val="006978CA"/>
    <w:rPr>
      <w:rFonts w:eastAsiaTheme="minorEastAsia"/>
      <w:sz w:val="22"/>
      <w:szCs w:val="22"/>
    </w:rPr>
  </w:style>
  <w:style w:type="character" w:customStyle="1" w:styleId="NoSpacingChar">
    <w:name w:val="No Spacing Char"/>
    <w:basedOn w:val="DefaultParagraphFont"/>
    <w:link w:val="NoSpacing"/>
    <w:uiPriority w:val="1"/>
    <w:rsid w:val="006978CA"/>
    <w:rPr>
      <w:rFonts w:eastAsiaTheme="minorEastAsia"/>
      <w:sz w:val="22"/>
      <w:szCs w:val="22"/>
    </w:rPr>
  </w:style>
  <w:style w:type="paragraph" w:styleId="TOC3">
    <w:name w:val="toc 3"/>
    <w:basedOn w:val="Normal"/>
    <w:next w:val="Normal"/>
    <w:autoRedefine/>
    <w:uiPriority w:val="39"/>
    <w:unhideWhenUsed/>
    <w:rsid w:val="002F1A78"/>
    <w:pPr>
      <w:spacing w:after="100"/>
      <w:ind w:left="480"/>
    </w:pPr>
  </w:style>
  <w:style w:type="paragraph" w:styleId="TOC2">
    <w:name w:val="toc 2"/>
    <w:basedOn w:val="Normal"/>
    <w:next w:val="Normal"/>
    <w:autoRedefine/>
    <w:uiPriority w:val="39"/>
    <w:unhideWhenUsed/>
    <w:rsid w:val="002F1A78"/>
    <w:pPr>
      <w:spacing w:after="100"/>
      <w:ind w:left="240"/>
    </w:pPr>
  </w:style>
  <w:style w:type="paragraph" w:customStyle="1" w:styleId="ds-markdown-paragraph">
    <w:name w:val="ds-markdown-paragraph"/>
    <w:basedOn w:val="Normal"/>
    <w:rsid w:val="00D279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2794E"/>
    <w:rPr>
      <w:b/>
      <w:bCs/>
    </w:rPr>
  </w:style>
  <w:style w:type="paragraph" w:styleId="NormalWeb">
    <w:name w:val="Normal (Web)"/>
    <w:basedOn w:val="Normal"/>
    <w:uiPriority w:val="99"/>
    <w:semiHidden/>
    <w:unhideWhenUsed/>
    <w:rsid w:val="000A47E9"/>
    <w:pPr>
      <w:spacing w:before="100" w:beforeAutospacing="1" w:after="100" w:afterAutospacing="1" w:line="240" w:lineRule="auto"/>
    </w:pPr>
    <w:rPr>
      <w:rFonts w:ascii="Times New Roman" w:eastAsia="Times New Roman" w:hAnsi="Times New Roman" w:cs="Times New Roman"/>
      <w:kern w:val="0"/>
      <w:lang w:bidi="km-KH"/>
      <w14:ligatures w14:val="none"/>
    </w:rPr>
  </w:style>
  <w:style w:type="character" w:styleId="PlaceholderText">
    <w:name w:val="Placeholder Text"/>
    <w:basedOn w:val="DefaultParagraphFont"/>
    <w:uiPriority w:val="99"/>
    <w:unhideWhenUsed/>
    <w:rsid w:val="00B807A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BF0775-8024-4786-80ED-DCC11798F7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19</Pages>
  <Words>3423</Words>
  <Characters>19516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Chay Lyve</dc:creator>
  <cp:keywords/>
  <dc:description/>
  <cp:lastModifiedBy>Chhay Lyveng</cp:lastModifiedBy>
  <cp:revision>20</cp:revision>
  <cp:lastPrinted>2026-01-21T00:50:00Z</cp:lastPrinted>
  <dcterms:created xsi:type="dcterms:W3CDTF">2026-01-18T10:08:00Z</dcterms:created>
  <dcterms:modified xsi:type="dcterms:W3CDTF">2026-01-21T05:14:00Z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1A9AAFD0EA524941A72C2A6567CD1719_12</vt:lpwstr>
  </property>
  <property fmtid="{D5CDD505-2E9C-101B-9397-08002B2CF9AE}" pid="4" name="GrammarlyDocumentId">
    <vt:lpwstr>f81c2664-18da-4895-a781-5365b7ec810c</vt:lpwstr>
  </property>
</Properties>
</file>