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64D7" w:rsidRPr="00531F73" w:rsidRDefault="00000000" w:rsidP="00B354D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31F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All MIPS Assembly Language Modules Needed for Tic Tac Toe Program</w:t>
      </w:r>
    </w:p>
    <w:p w14:paraId="00000002" w14:textId="24FAC05F" w:rsidR="004D64D7" w:rsidRPr="00531F73" w:rsidRDefault="00531F73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.data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– contains the primary messages and the default game board array.</w:t>
      </w:r>
    </w:p>
    <w:p w14:paraId="00000003" w14:textId="5F88C6E1" w:rsidR="004D64D7" w:rsidRPr="00531F73" w:rsidRDefault="00000000" w:rsidP="00B354DF">
      <w:pPr>
        <w:tabs>
          <w:tab w:val="left" w:pos="234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>2.</w:t>
      </w:r>
      <w:r w:rsidR="00531F73"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continue </w:t>
      </w:r>
      <w:r w:rsidRPr="00531F73">
        <w:rPr>
          <w:rFonts w:ascii="Courier New" w:eastAsia="Courier New" w:hAnsi="Courier New" w:cs="Courier New"/>
          <w:sz w:val="24"/>
          <w:szCs w:val="24"/>
        </w:rPr>
        <w:t xml:space="preserve">–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Resumes the program flow after user and computer characters have been selected.</w:t>
      </w:r>
    </w:p>
    <w:p w14:paraId="00000004" w14:textId="039EEA82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531F73"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comp </w:t>
      </w:r>
      <w:r w:rsidRPr="00531F73">
        <w:rPr>
          <w:rFonts w:ascii="Courier New" w:eastAsia="Courier New" w:hAnsi="Courier New" w:cs="Courier New"/>
          <w:sz w:val="24"/>
          <w:szCs w:val="24"/>
        </w:rPr>
        <w:t xml:space="preserve">–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sets the other available character option as the computer’s character so that there is no conflict between the user and computer’s selected characters.</w:t>
      </w:r>
    </w:p>
    <w:p w14:paraId="00000005" w14:textId="71B4E4A4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>4.</w:t>
      </w:r>
      <w:r w:rsidR="00531F73"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boardDisplay</w:t>
      </w:r>
      <w:proofErr w:type="spellEnd"/>
      <w:r w:rsidRPr="00531F73">
        <w:rPr>
          <w:rFonts w:ascii="Courier New" w:eastAsia="Courier New" w:hAnsi="Courier New" w:cs="Courier New"/>
          <w:b/>
          <w:sz w:val="24"/>
          <w:szCs w:val="24"/>
        </w:rPr>
        <w:t>, Loop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displays the updated game board with user’s and computer’s moves.</w:t>
      </w:r>
    </w:p>
    <w:p w14:paraId="00000006" w14:textId="7D157EBF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531F73"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isXorO</w:t>
      </w:r>
      <w:proofErr w:type="spellEnd"/>
      <w:r w:rsidRPr="00531F73">
        <w:rPr>
          <w:rFonts w:ascii="Courier New" w:eastAsia="Courier New" w:hAnsi="Courier New" w:cs="Courier New"/>
          <w:sz w:val="24"/>
          <w:szCs w:val="24"/>
        </w:rPr>
        <w:t xml:space="preserve"> –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Prints the character onto the board.</w:t>
      </w:r>
    </w:p>
    <w:p w14:paraId="00000007" w14:textId="3B21566E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531F73"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>checkRow1_X, checkRow2_X, checkRow3_X, checkColumn1_X, checkColumn2_X, checkColumn3_X, checkDiagonal1_X, checkDiagonal2_X, checkRow1_O, checkRow2_O, checkRow3_O, checkColumn1_O, checkColumn2_O, checkColumn3_O, checkDiagonal1_O, and checkDiagonal2_O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checks if user has won the game by having three of their respective character in a row vertically, horizontally, or diagonally.</w:t>
      </w:r>
    </w:p>
    <w:p w14:paraId="0000000A" w14:textId="3CB10D9F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Courier New" w:eastAsia="Courier New" w:hAnsi="Courier New" w:cs="Courier New"/>
          <w:b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531F73"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>checkRow1_X_comp, checkRow2_X_comp, checkRow3_X_comp,</w:t>
      </w:r>
      <w:r w:rsidR="00531F73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>checkColumn1_X_comp, checkColumn2_X_comp,</w:t>
      </w:r>
      <w:r w:rsidR="00531F73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>checkColumn3_X_comp, checkDiagonal1_X_comp, checkDiagonal2_X_comp, checkRow1_O_comp, checkRow2_O_comp</w:t>
      </w:r>
      <w:r w:rsidR="00531F73">
        <w:rPr>
          <w:rFonts w:ascii="Courier New" w:eastAsia="Courier New" w:hAnsi="Courier New" w:cs="Courier New"/>
          <w:b/>
          <w:sz w:val="24"/>
          <w:szCs w:val="24"/>
        </w:rPr>
        <w:t xml:space="preserve">, </w:t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>checkRow3_O_comp, checkColumn1_O_comp, checkColumn2_O_comp</w:t>
      </w:r>
      <w:r w:rsidR="00531F73"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checkColumn3_O_comp, checkDiagonal1_O_comp, checkDiagonal2_O_comp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– checks if computer has won the game by having three of its respective characters in a row vertically, horizontally, or diagonally.</w:t>
      </w:r>
    </w:p>
    <w:p w14:paraId="0000000B" w14:textId="77777777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tie_game</w:t>
      </w:r>
      <w:proofErr w:type="spellEnd"/>
      <w:r w:rsidRPr="00531F73">
        <w:rPr>
          <w:rFonts w:ascii="Courier New" w:eastAsia="Courier New" w:hAnsi="Courier New" w:cs="Courier New"/>
          <w:b/>
          <w:sz w:val="24"/>
          <w:szCs w:val="24"/>
        </w:rPr>
        <w:t>, tie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prints a tie game message.</w:t>
      </w:r>
    </w:p>
    <w:p w14:paraId="0000000C" w14:textId="794C066A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>9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compMove</w:t>
      </w:r>
      <w:proofErr w:type="spellEnd"/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handles computer’s moves.</w:t>
      </w:r>
    </w:p>
    <w:p w14:paraId="0000000D" w14:textId="749F06E4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10.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userMove</w:t>
      </w:r>
      <w:proofErr w:type="spellEnd"/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handles user's moves.</w:t>
      </w:r>
    </w:p>
    <w:p w14:paraId="0000000E" w14:textId="13D858BC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11.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userWin</w:t>
      </w:r>
      <w:proofErr w:type="spellEnd"/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531F73">
        <w:rPr>
          <w:sz w:val="24"/>
          <w:szCs w:val="24"/>
        </w:rPr>
        <w:t xml:space="preserve">–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displays the user winner message.</w:t>
      </w:r>
    </w:p>
    <w:p w14:paraId="0000000F" w14:textId="6DD0DA2B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12.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compWin</w:t>
      </w:r>
      <w:proofErr w:type="spellEnd"/>
      <w:r w:rsidRPr="00531F73">
        <w:rPr>
          <w:sz w:val="24"/>
          <w:szCs w:val="24"/>
        </w:rPr>
        <w:t xml:space="preserve"> –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displays the computer winner message.</w:t>
      </w:r>
    </w:p>
    <w:p w14:paraId="00000010" w14:textId="004E9478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13.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>turn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handles the turn-based game logic.</w:t>
      </w:r>
    </w:p>
    <w:p w14:paraId="00000011" w14:textId="61A261FC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14.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turnEndUser</w:t>
      </w:r>
      <w:proofErr w:type="spellEnd"/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– displays the board indicating the user as the winner.</w:t>
      </w:r>
    </w:p>
    <w:p w14:paraId="00000012" w14:textId="2D95E8B3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15.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turnEndComp</w:t>
      </w:r>
      <w:proofErr w:type="spellEnd"/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>– displays the board indicating the computer as the winner.</w:t>
      </w:r>
    </w:p>
    <w:p w14:paraId="00000013" w14:textId="6B0CEF52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16.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>end</w:t>
      </w: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terminates the program.</w:t>
      </w:r>
    </w:p>
    <w:p w14:paraId="00000014" w14:textId="6A4603E3" w:rsidR="004D64D7" w:rsidRPr="00531F73" w:rsidRDefault="00000000" w:rsidP="00B354DF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17.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r w:rsidRPr="00531F73">
        <w:rPr>
          <w:rFonts w:ascii="Courier New" w:eastAsia="Courier New" w:hAnsi="Courier New" w:cs="Courier New"/>
          <w:b/>
          <w:sz w:val="24"/>
          <w:szCs w:val="24"/>
        </w:rPr>
        <w:t xml:space="preserve">Else, </w:t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skipDivider</w:t>
      </w:r>
      <w:proofErr w:type="spellEnd"/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helps with placing dividers at the right places on the game board.</w:t>
      </w:r>
    </w:p>
    <w:p w14:paraId="00000015" w14:textId="1B101946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18.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checkWinUser</w:t>
      </w:r>
      <w:proofErr w:type="spellEnd"/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verifies and confirms the user as the winner.</w:t>
      </w:r>
    </w:p>
    <w:p w14:paraId="00000016" w14:textId="53A644EE" w:rsidR="004D64D7" w:rsidRPr="00531F73" w:rsidRDefault="00000000" w:rsidP="00B354DF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19.  </w:t>
      </w:r>
      <w:r w:rsidR="00531F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31F73">
        <w:rPr>
          <w:rFonts w:ascii="Courier New" w:eastAsia="Courier New" w:hAnsi="Courier New" w:cs="Courier New"/>
          <w:b/>
          <w:sz w:val="24"/>
          <w:szCs w:val="24"/>
        </w:rPr>
        <w:t>checkWinComp</w:t>
      </w:r>
      <w:proofErr w:type="spellEnd"/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– verifies and confirms the computer as the winner.</w:t>
      </w:r>
    </w:p>
    <w:p w14:paraId="00000017" w14:textId="77777777" w:rsidR="004D64D7" w:rsidRPr="00531F73" w:rsidRDefault="00000000" w:rsidP="00B354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77777777" w:rsidR="004D64D7" w:rsidRPr="00531F73" w:rsidRDefault="00000000" w:rsidP="00B354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31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4D64D7" w:rsidRDefault="004D64D7" w:rsidP="00B354DF">
      <w:pPr>
        <w:spacing w:before="100" w:beforeAutospacing="1" w:after="100" w:afterAutospacing="1"/>
      </w:pPr>
    </w:p>
    <w:sectPr w:rsidR="004D64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D7"/>
    <w:rsid w:val="004D64D7"/>
    <w:rsid w:val="00531F73"/>
    <w:rsid w:val="00B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73413"/>
  <w15:docId w15:val="{0629A26B-69DE-5B44-A470-BB1BD5D5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Heng, Chhay Lay</cp:lastModifiedBy>
  <cp:revision>3</cp:revision>
  <dcterms:created xsi:type="dcterms:W3CDTF">2023-05-06T18:57:00Z</dcterms:created>
  <dcterms:modified xsi:type="dcterms:W3CDTF">2023-05-06T19:54:00Z</dcterms:modified>
</cp:coreProperties>
</file>