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89490" w14:textId="606E5895" w:rsidR="0033521A" w:rsidRDefault="0033521A" w:rsidP="1C4B19A6">
      <w:pPr>
        <w:keepNext/>
        <w:spacing w:line="240" w:lineRule="atLeast"/>
        <w:rPr>
          <w:lang w:val="nn-NO"/>
        </w:rPr>
      </w:pPr>
    </w:p>
    <w:p w14:paraId="2DF6BC04" w14:textId="77777777" w:rsidR="003F686A" w:rsidRDefault="003F686A" w:rsidP="1C4B19A6">
      <w:pPr>
        <w:keepNext/>
        <w:spacing w:line="240" w:lineRule="atLeast"/>
        <w:rPr>
          <w:lang w:val="nn-NO"/>
        </w:rPr>
      </w:pPr>
    </w:p>
    <w:p w14:paraId="5653B2E5" w14:textId="77777777" w:rsidR="0033521A" w:rsidRDefault="0033521A" w:rsidP="00C119AE">
      <w:pPr>
        <w:keepNext/>
        <w:spacing w:line="240" w:lineRule="atLeast"/>
        <w:rPr>
          <w:lang w:val="nn-NO"/>
        </w:rPr>
      </w:pPr>
    </w:p>
    <w:p w14:paraId="2B096145" w14:textId="77777777" w:rsidR="00487810" w:rsidRDefault="00487810" w:rsidP="00C119AE">
      <w:pPr>
        <w:keepNext/>
        <w:spacing w:line="240" w:lineRule="atLeast"/>
        <w:rPr>
          <w:lang w:val="nn-NO"/>
        </w:rPr>
      </w:pPr>
    </w:p>
    <w:p w14:paraId="1E7F4CAF" w14:textId="1D026116" w:rsidR="00487810" w:rsidRPr="00C72EC5" w:rsidRDefault="00487810" w:rsidP="00C119AE">
      <w:pPr>
        <w:keepNext/>
        <w:spacing w:line="240" w:lineRule="atLeast"/>
        <w:rPr>
          <w:lang w:val="nn-NO"/>
        </w:rPr>
      </w:pPr>
    </w:p>
    <w:p w14:paraId="2A27E6E1" w14:textId="1F75F9E2" w:rsidR="0033521A" w:rsidRPr="00F30533" w:rsidRDefault="000E49B0" w:rsidP="00325BEC">
      <w:pPr>
        <w:keepNext/>
        <w:spacing w:line="240" w:lineRule="atLeast"/>
        <w:jc w:val="center"/>
        <w:rPr>
          <w:b/>
          <w:sz w:val="78"/>
          <w:szCs w:val="78"/>
          <w:lang w:val="en-US"/>
        </w:rPr>
      </w:pPr>
      <w:r>
        <w:rPr>
          <w:b/>
          <w:sz w:val="78"/>
          <w:szCs w:val="78"/>
          <w:lang w:val="en-US"/>
        </w:rPr>
        <w:t>Code Review</w:t>
      </w:r>
    </w:p>
    <w:p w14:paraId="3F002F01" w14:textId="77777777" w:rsidR="0033521A" w:rsidRDefault="0033521A" w:rsidP="00C119AE">
      <w:pPr>
        <w:keepNext/>
        <w:spacing w:line="240" w:lineRule="atLeast"/>
        <w:rPr>
          <w:lang w:val="en-US"/>
        </w:rPr>
      </w:pPr>
    </w:p>
    <w:p w14:paraId="5B3274D8" w14:textId="77777777" w:rsidR="00F30533" w:rsidRPr="003F686A" w:rsidRDefault="00F30533" w:rsidP="00C119AE">
      <w:pPr>
        <w:keepNext/>
        <w:spacing w:line="240" w:lineRule="atLeast"/>
        <w:rPr>
          <w:lang w:val="en-US"/>
        </w:rPr>
      </w:pPr>
    </w:p>
    <w:p w14:paraId="06CA958A" w14:textId="77777777" w:rsidR="003F686A" w:rsidRDefault="003F686A" w:rsidP="00487810">
      <w:pPr>
        <w:keepNext/>
        <w:spacing w:line="240" w:lineRule="atLeast"/>
        <w:jc w:val="center"/>
        <w:rPr>
          <w:sz w:val="40"/>
          <w:szCs w:val="40"/>
          <w:lang w:val="en-US"/>
        </w:rPr>
      </w:pPr>
    </w:p>
    <w:p w14:paraId="3CD0ABAF" w14:textId="77B915A5" w:rsidR="0033521A" w:rsidRPr="003F686A" w:rsidRDefault="0033521A" w:rsidP="003F686A">
      <w:pPr>
        <w:keepNext/>
        <w:spacing w:line="240" w:lineRule="atLeast"/>
        <w:rPr>
          <w:lang w:val="en-US"/>
        </w:rPr>
      </w:pPr>
    </w:p>
    <w:p w14:paraId="0938C44A" w14:textId="280F4674" w:rsidR="0033521A" w:rsidRPr="003F686A" w:rsidRDefault="003F686A" w:rsidP="003F686A">
      <w:pPr>
        <w:keepNext/>
        <w:tabs>
          <w:tab w:val="left" w:pos="4035"/>
        </w:tabs>
        <w:spacing w:line="240" w:lineRule="atLeast"/>
        <w:jc w:val="center"/>
        <w:rPr>
          <w:lang w:val="en-US"/>
        </w:rPr>
      </w:pPr>
      <w:r>
        <w:rPr>
          <w:lang w:val="en-US"/>
        </w:rPr>
        <w:tab/>
      </w:r>
      <w:r>
        <w:rPr>
          <w:noProof/>
          <w:lang w:eastAsia="nb-NO"/>
        </w:rPr>
        <w:drawing>
          <wp:inline distT="0" distB="0" distL="0" distR="0" wp14:anchorId="7388F50F" wp14:editId="47A3FF4F">
            <wp:extent cx="5940425" cy="1979930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eckpoint logo_fin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2DE0" w14:textId="11C26152" w:rsidR="0033521A" w:rsidRPr="003F686A" w:rsidRDefault="003F686A" w:rsidP="003F686A">
      <w:pPr>
        <w:jc w:val="center"/>
        <w:rPr>
          <w:sz w:val="56"/>
          <w:szCs w:val="56"/>
          <w:lang w:val="en-US"/>
        </w:rPr>
      </w:pPr>
      <w:r w:rsidRPr="003F686A">
        <w:rPr>
          <w:sz w:val="56"/>
          <w:szCs w:val="56"/>
          <w:lang w:val="en-US"/>
        </w:rPr>
        <w:t>Attendance System</w:t>
      </w:r>
    </w:p>
    <w:p w14:paraId="2560F2E0" w14:textId="785669C0" w:rsidR="0033521A" w:rsidRPr="003F686A" w:rsidRDefault="00471D67" w:rsidP="00D34654">
      <w:pPr>
        <w:pStyle w:val="Unummerertoverskrift"/>
        <w:jc w:val="both"/>
        <w:rPr>
          <w:lang w:val="en-US"/>
        </w:rPr>
      </w:pPr>
      <w:bookmarkStart w:id="0" w:name="_Toc476227943"/>
      <w:r>
        <w:rPr>
          <w:lang w:val="en-US"/>
        </w:rPr>
        <w:lastRenderedPageBreak/>
        <w:t>Table of Contents</w:t>
      </w:r>
      <w:bookmarkEnd w:id="0"/>
    </w:p>
    <w:bookmarkStart w:id="1" w:name="_Toc388397032"/>
    <w:p w14:paraId="6B7E0102" w14:textId="23E8521E" w:rsidR="00442FE8" w:rsidRPr="00442FE8" w:rsidRDefault="00404CD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</w:pPr>
      <w:r w:rsidRPr="00C17483">
        <w:fldChar w:fldCharType="begin"/>
      </w:r>
      <w:r w:rsidR="0033521A" w:rsidRPr="003F686A">
        <w:rPr>
          <w:lang w:val="en-US"/>
        </w:rPr>
        <w:instrText xml:space="preserve"> TOC \o "1-3" \t "Unummerert overskrift;1" </w:instrText>
      </w:r>
      <w:r w:rsidRPr="00C17483">
        <w:fldChar w:fldCharType="separate"/>
      </w:r>
      <w:r w:rsidR="00442FE8" w:rsidRPr="00A5645E">
        <w:rPr>
          <w:noProof/>
          <w:lang w:val="en-US"/>
        </w:rPr>
        <w:t>Table of Contents</w:t>
      </w:r>
      <w:r w:rsidR="00442FE8" w:rsidRPr="00442FE8">
        <w:rPr>
          <w:noProof/>
          <w:lang w:val="en-US"/>
        </w:rPr>
        <w:tab/>
      </w:r>
      <w:r w:rsidR="00442FE8">
        <w:rPr>
          <w:noProof/>
        </w:rPr>
        <w:fldChar w:fldCharType="begin"/>
      </w:r>
      <w:r w:rsidR="00442FE8" w:rsidRPr="00442FE8">
        <w:rPr>
          <w:noProof/>
          <w:lang w:val="en-US"/>
        </w:rPr>
        <w:instrText xml:space="preserve"> PAGEREF _Toc476227943 \h </w:instrText>
      </w:r>
      <w:r w:rsidR="00442FE8">
        <w:rPr>
          <w:noProof/>
        </w:rPr>
      </w:r>
      <w:r w:rsidR="00442FE8">
        <w:rPr>
          <w:noProof/>
        </w:rPr>
        <w:fldChar w:fldCharType="separate"/>
      </w:r>
      <w:r w:rsidR="00442FE8" w:rsidRPr="00442FE8">
        <w:rPr>
          <w:noProof/>
          <w:lang w:val="en-US"/>
        </w:rPr>
        <w:t>3</w:t>
      </w:r>
      <w:r w:rsidR="00442FE8">
        <w:rPr>
          <w:noProof/>
        </w:rPr>
        <w:fldChar w:fldCharType="end"/>
      </w:r>
    </w:p>
    <w:p w14:paraId="5BF996AC" w14:textId="0CB991CD" w:rsidR="00442FE8" w:rsidRPr="00442FE8" w:rsidRDefault="00442FE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</w:pPr>
      <w:r w:rsidRPr="00A5645E">
        <w:rPr>
          <w:noProof/>
          <w:lang w:val="en-US"/>
        </w:rPr>
        <w:t>1</w:t>
      </w:r>
      <w:r w:rsidRPr="00442FE8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nb-NO"/>
        </w:rPr>
        <w:tab/>
      </w:r>
      <w:r w:rsidRPr="00A5645E">
        <w:rPr>
          <w:noProof/>
          <w:lang w:val="en-US"/>
        </w:rPr>
        <w:t>Code Review check list</w:t>
      </w:r>
      <w:r w:rsidRPr="00442FE8">
        <w:rPr>
          <w:noProof/>
          <w:lang w:val="en-US"/>
        </w:rPr>
        <w:tab/>
      </w:r>
      <w:r>
        <w:rPr>
          <w:noProof/>
        </w:rPr>
        <w:fldChar w:fldCharType="begin"/>
      </w:r>
      <w:r w:rsidRPr="00442FE8">
        <w:rPr>
          <w:noProof/>
          <w:lang w:val="en-US"/>
        </w:rPr>
        <w:instrText xml:space="preserve"> PAGEREF _Toc476227944 \h </w:instrText>
      </w:r>
      <w:r>
        <w:rPr>
          <w:noProof/>
        </w:rPr>
      </w:r>
      <w:r>
        <w:rPr>
          <w:noProof/>
        </w:rPr>
        <w:fldChar w:fldCharType="separate"/>
      </w:r>
      <w:r w:rsidRPr="00442FE8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0B7AC278" w14:textId="08882EF4" w:rsidR="0033521A" w:rsidRPr="003F686A" w:rsidRDefault="00404CDC" w:rsidP="00C119AE">
      <w:pPr>
        <w:rPr>
          <w:lang w:val="en-US"/>
        </w:rPr>
      </w:pPr>
      <w:r w:rsidRPr="00C17483">
        <w:fldChar w:fldCharType="end"/>
      </w:r>
    </w:p>
    <w:bookmarkEnd w:id="1"/>
    <w:p w14:paraId="7BA1E606" w14:textId="77777777" w:rsidR="0033521A" w:rsidRPr="003F686A" w:rsidRDefault="0033521A" w:rsidP="00C119AE">
      <w:pPr>
        <w:rPr>
          <w:lang w:val="en-US"/>
        </w:rPr>
      </w:pPr>
    </w:p>
    <w:p w14:paraId="0E8418F2" w14:textId="77777777" w:rsidR="0033521A" w:rsidRPr="003F686A" w:rsidRDefault="0033521A" w:rsidP="00C119AE">
      <w:pPr>
        <w:rPr>
          <w:lang w:val="en-US"/>
        </w:rPr>
      </w:pPr>
    </w:p>
    <w:p w14:paraId="741B0144" w14:textId="77777777" w:rsidR="0033521A" w:rsidRPr="003F686A" w:rsidRDefault="0033521A" w:rsidP="00C119AE">
      <w:pPr>
        <w:rPr>
          <w:lang w:val="en-US"/>
        </w:rPr>
      </w:pPr>
    </w:p>
    <w:p w14:paraId="3ADE9C2D" w14:textId="77777777" w:rsidR="0033521A" w:rsidRPr="003F686A" w:rsidRDefault="0033521A" w:rsidP="00C119AE">
      <w:pPr>
        <w:rPr>
          <w:lang w:val="en-US"/>
        </w:rPr>
        <w:sectPr w:rsidR="0033521A" w:rsidRPr="003F686A" w:rsidSect="008C4D7E">
          <w:footerReference w:type="default" r:id="rId9"/>
          <w:type w:val="continuous"/>
          <w:pgSz w:w="11906" w:h="16838" w:code="9"/>
          <w:pgMar w:top="1418" w:right="991" w:bottom="1418" w:left="993" w:header="680" w:footer="680" w:gutter="567"/>
          <w:pgNumType w:start="2"/>
          <w:cols w:space="720"/>
          <w:formProt w:val="0"/>
        </w:sectPr>
      </w:pPr>
    </w:p>
    <w:p w14:paraId="50FFD37D" w14:textId="48E8A333" w:rsidR="00487810" w:rsidRDefault="000E49B0" w:rsidP="00712B1D">
      <w:pPr>
        <w:pStyle w:val="Heading1"/>
        <w:rPr>
          <w:lang w:val="en-US"/>
        </w:rPr>
      </w:pPr>
      <w:bookmarkStart w:id="2" w:name="_Toc476227944"/>
      <w:r>
        <w:rPr>
          <w:lang w:val="en-US"/>
        </w:rPr>
        <w:lastRenderedPageBreak/>
        <w:t>Code Review check list</w:t>
      </w:r>
      <w:bookmarkEnd w:id="2"/>
    </w:p>
    <w:p w14:paraId="00D08F08" w14:textId="6D99E37C" w:rsidR="00442FE8" w:rsidRDefault="00671569" w:rsidP="000E49B0">
      <w:pPr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_Ref476227512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671569">
        <w:rPr>
          <w:lang w:val="en-US"/>
        </w:rPr>
        <w:t>Code review check list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 w:rsidR="00327426">
        <w:rPr>
          <w:lang w:val="en-US"/>
        </w:rPr>
        <w:t>is</w:t>
      </w:r>
      <w:r>
        <w:rPr>
          <w:lang w:val="en-US"/>
        </w:rPr>
        <w:t xml:space="preserve"> created to be used during code reviewing and will act as the documentation for the review.  The checklist can also be used as a guideline for</w:t>
      </w:r>
      <w:r w:rsidR="00327426">
        <w:rPr>
          <w:lang w:val="en-US"/>
        </w:rPr>
        <w:t xml:space="preserve"> programmers to use under development of</w:t>
      </w:r>
      <w:r>
        <w:rPr>
          <w:lang w:val="en-US"/>
        </w:rPr>
        <w:t xml:space="preserve"> the Checkp</w:t>
      </w:r>
      <w:r w:rsidR="00327426">
        <w:rPr>
          <w:lang w:val="en-US"/>
        </w:rPr>
        <w:t xml:space="preserve">oint system. </w:t>
      </w:r>
    </w:p>
    <w:p w14:paraId="43B910E5" w14:textId="77777777" w:rsidR="008C02DF" w:rsidRPr="000E49B0" w:rsidRDefault="008C02DF" w:rsidP="000E49B0">
      <w:pPr>
        <w:rPr>
          <w:lang w:val="en-US"/>
        </w:rPr>
      </w:pPr>
    </w:p>
    <w:p w14:paraId="74B61535" w14:textId="585E0DBA" w:rsidR="00671569" w:rsidRPr="00671569" w:rsidRDefault="00671569" w:rsidP="00671569">
      <w:pPr>
        <w:pStyle w:val="Caption"/>
        <w:keepNext/>
        <w:rPr>
          <w:lang w:val="en-US"/>
        </w:rPr>
      </w:pPr>
      <w:bookmarkStart w:id="3" w:name="_Ref476227450"/>
      <w:r w:rsidRPr="00671569">
        <w:rPr>
          <w:lang w:val="en-US"/>
        </w:rPr>
        <w:t xml:space="preserve">Table </w:t>
      </w:r>
      <w:r>
        <w:fldChar w:fldCharType="begin"/>
      </w:r>
      <w:r w:rsidRPr="00671569">
        <w:rPr>
          <w:lang w:val="en-US"/>
        </w:rPr>
        <w:instrText xml:space="preserve"> SEQ Table \* ARABIC </w:instrText>
      </w:r>
      <w:r>
        <w:fldChar w:fldCharType="separate"/>
      </w:r>
      <w:r w:rsidRPr="00671569">
        <w:rPr>
          <w:noProof/>
          <w:lang w:val="en-US"/>
        </w:rPr>
        <w:t>1</w:t>
      </w:r>
      <w:r>
        <w:fldChar w:fldCharType="end"/>
      </w:r>
      <w:r w:rsidRPr="00671569">
        <w:rPr>
          <w:lang w:val="en-US"/>
        </w:rPr>
        <w:t xml:space="preserve"> </w:t>
      </w:r>
      <w:bookmarkStart w:id="4" w:name="_Ref476227512"/>
      <w:r w:rsidRPr="00671569">
        <w:rPr>
          <w:lang w:val="en-US"/>
        </w:rPr>
        <w:t>Code review check list</w:t>
      </w:r>
      <w:bookmarkEnd w:id="3"/>
      <w:bookmarkEnd w:id="4"/>
    </w:p>
    <w:tbl>
      <w:tblPr>
        <w:tblStyle w:val="GridTable5Dark-Accent3"/>
        <w:tblW w:w="11289" w:type="dxa"/>
        <w:tblInd w:w="-1281" w:type="dxa"/>
        <w:tblLook w:val="04A0" w:firstRow="1" w:lastRow="0" w:firstColumn="1" w:lastColumn="0" w:noHBand="0" w:noVBand="1"/>
      </w:tblPr>
      <w:tblGrid>
        <w:gridCol w:w="1110"/>
        <w:gridCol w:w="6545"/>
        <w:gridCol w:w="3634"/>
      </w:tblGrid>
      <w:tr w:rsidR="00327426" w14:paraId="04738216" w14:textId="77777777" w:rsidTr="00442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2EE597A5" w14:textId="63FE9992" w:rsidR="000E49B0" w:rsidRDefault="000E49B0" w:rsidP="000E49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Checked</w:t>
            </w:r>
          </w:p>
        </w:tc>
        <w:tc>
          <w:tcPr>
            <w:tcW w:w="6545" w:type="dxa"/>
          </w:tcPr>
          <w:p w14:paraId="2A445144" w14:textId="246415B9" w:rsidR="000E49B0" w:rsidRDefault="000E49B0" w:rsidP="000E4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Description</w:t>
            </w:r>
          </w:p>
        </w:tc>
        <w:tc>
          <w:tcPr>
            <w:tcW w:w="3634" w:type="dxa"/>
          </w:tcPr>
          <w:p w14:paraId="38F75B3A" w14:textId="39D7E12A" w:rsidR="000E49B0" w:rsidRDefault="000E49B0" w:rsidP="000E4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         Comment</w:t>
            </w:r>
          </w:p>
        </w:tc>
      </w:tr>
      <w:tr w:rsidR="000E49B0" w14:paraId="690531D6" w14:textId="77777777" w:rsidTr="00442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6517A113" w14:textId="60E71C1A" w:rsidR="000E49B0" w:rsidRDefault="00442FE8" w:rsidP="000E49B0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</w:p>
        </w:tc>
        <w:tc>
          <w:tcPr>
            <w:tcW w:w="6545" w:type="dxa"/>
          </w:tcPr>
          <w:p w14:paraId="568B5594" w14:textId="093D72EF" w:rsidR="000E49B0" w:rsidRPr="007E464A" w:rsidRDefault="007E464A" w:rsidP="007E4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Variables</w:t>
            </w:r>
          </w:p>
        </w:tc>
        <w:tc>
          <w:tcPr>
            <w:tcW w:w="3634" w:type="dxa"/>
          </w:tcPr>
          <w:p w14:paraId="3A5EFC63" w14:textId="77777777" w:rsidR="000E49B0" w:rsidRDefault="000E49B0" w:rsidP="000E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7426" w:rsidRPr="00D743C7" w14:paraId="6AECA4AB" w14:textId="77777777" w:rsidTr="00442FE8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5E523A71" w14:textId="77777777" w:rsidR="000E49B0" w:rsidRDefault="000E49B0" w:rsidP="000E49B0">
            <w:pPr>
              <w:rPr>
                <w:lang w:val="en-US"/>
              </w:rPr>
            </w:pPr>
          </w:p>
        </w:tc>
        <w:tc>
          <w:tcPr>
            <w:tcW w:w="6545" w:type="dxa"/>
          </w:tcPr>
          <w:p w14:paraId="67709A96" w14:textId="40377AFC" w:rsidR="000E49B0" w:rsidRDefault="000E49B0" w:rsidP="007E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E49B0">
              <w:rPr>
                <w:lang w:val="en-US"/>
              </w:rPr>
              <w:t>Variables declared using camel case notation</w:t>
            </w:r>
          </w:p>
        </w:tc>
        <w:tc>
          <w:tcPr>
            <w:tcW w:w="3634" w:type="dxa"/>
          </w:tcPr>
          <w:p w14:paraId="1398E096" w14:textId="19EE5647" w:rsidR="000E49B0" w:rsidRDefault="000E49B0" w:rsidP="000E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7426" w:rsidRPr="00D743C7" w14:paraId="46738EC1" w14:textId="77777777" w:rsidTr="00442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13762D95" w14:textId="77777777" w:rsidR="000E49B0" w:rsidRDefault="000E49B0" w:rsidP="000E49B0">
            <w:pPr>
              <w:rPr>
                <w:lang w:val="en-US"/>
              </w:rPr>
            </w:pPr>
          </w:p>
        </w:tc>
        <w:tc>
          <w:tcPr>
            <w:tcW w:w="6545" w:type="dxa"/>
          </w:tcPr>
          <w:p w14:paraId="78700F49" w14:textId="5D93D9B7" w:rsidR="000E49B0" w:rsidRDefault="000E49B0" w:rsidP="000E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E49B0">
              <w:rPr>
                <w:lang w:val="en-US"/>
              </w:rPr>
              <w:t>Private variables prefixed with an underscore.</w:t>
            </w:r>
          </w:p>
        </w:tc>
        <w:tc>
          <w:tcPr>
            <w:tcW w:w="3634" w:type="dxa"/>
          </w:tcPr>
          <w:p w14:paraId="37BF718A" w14:textId="65E7608E" w:rsidR="000E49B0" w:rsidRDefault="000E49B0" w:rsidP="000E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7426" w:rsidRPr="00D743C7" w14:paraId="664EABA2" w14:textId="77777777" w:rsidTr="00442FE8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5A3850DD" w14:textId="77777777" w:rsidR="000E49B0" w:rsidRDefault="000E49B0" w:rsidP="000E49B0">
            <w:pPr>
              <w:rPr>
                <w:lang w:val="en-US"/>
              </w:rPr>
            </w:pPr>
          </w:p>
        </w:tc>
        <w:tc>
          <w:tcPr>
            <w:tcW w:w="6545" w:type="dxa"/>
          </w:tcPr>
          <w:p w14:paraId="7908AA4D" w14:textId="0888AF1F" w:rsidR="000E49B0" w:rsidRDefault="000E49B0" w:rsidP="007E4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E49B0">
              <w:rPr>
                <w:lang w:val="en-US"/>
              </w:rPr>
              <w:t xml:space="preserve">Variable as descriptive as possible, avoiding unnecessary abstraction.  </w:t>
            </w:r>
          </w:p>
        </w:tc>
        <w:tc>
          <w:tcPr>
            <w:tcW w:w="3634" w:type="dxa"/>
          </w:tcPr>
          <w:p w14:paraId="3D830474" w14:textId="7E074C57" w:rsidR="000E49B0" w:rsidRDefault="000E49B0" w:rsidP="000E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7426" w14:paraId="5FC997D1" w14:textId="77777777" w:rsidTr="00442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731B495B" w14:textId="77777777" w:rsidR="000E49B0" w:rsidRDefault="000E49B0" w:rsidP="000E49B0">
            <w:pPr>
              <w:rPr>
                <w:lang w:val="en-US"/>
              </w:rPr>
            </w:pPr>
          </w:p>
        </w:tc>
        <w:tc>
          <w:tcPr>
            <w:tcW w:w="6545" w:type="dxa"/>
          </w:tcPr>
          <w:p w14:paraId="58FD40C9" w14:textId="5A89AC73" w:rsidR="000E49B0" w:rsidRPr="007E464A" w:rsidRDefault="007E464A" w:rsidP="007E46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7E464A">
              <w:rPr>
                <w:b/>
                <w:lang w:val="en-US"/>
              </w:rPr>
              <w:t>Methods</w:t>
            </w:r>
          </w:p>
        </w:tc>
        <w:tc>
          <w:tcPr>
            <w:tcW w:w="3634" w:type="dxa"/>
          </w:tcPr>
          <w:p w14:paraId="78DA0A49" w14:textId="5C7A402F" w:rsidR="000E49B0" w:rsidRDefault="000E49B0" w:rsidP="000E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7426" w:rsidRPr="00D743C7" w14:paraId="18C458E5" w14:textId="77777777" w:rsidTr="00442FE8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53D20C29" w14:textId="77777777" w:rsidR="000E49B0" w:rsidRDefault="000E49B0" w:rsidP="000E49B0">
            <w:pPr>
              <w:rPr>
                <w:lang w:val="en-US"/>
              </w:rPr>
            </w:pPr>
          </w:p>
        </w:tc>
        <w:tc>
          <w:tcPr>
            <w:tcW w:w="6545" w:type="dxa"/>
          </w:tcPr>
          <w:p w14:paraId="73BF29ED" w14:textId="203B4094" w:rsidR="000E49B0" w:rsidRDefault="007E464A" w:rsidP="000E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E464A">
              <w:rPr>
                <w:lang w:val="en-US"/>
              </w:rPr>
              <w:t>Methods are declared using pascal case</w:t>
            </w:r>
          </w:p>
        </w:tc>
        <w:tc>
          <w:tcPr>
            <w:tcW w:w="3634" w:type="dxa"/>
          </w:tcPr>
          <w:p w14:paraId="3C295590" w14:textId="06AB4693" w:rsidR="000E49B0" w:rsidRDefault="000E49B0" w:rsidP="000E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7426" w:rsidRPr="00D743C7" w14:paraId="6DBEF9B8" w14:textId="77777777" w:rsidTr="00442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3F930C07" w14:textId="77777777" w:rsidR="000E49B0" w:rsidRDefault="000E49B0" w:rsidP="000E49B0">
            <w:pPr>
              <w:rPr>
                <w:lang w:val="en-US"/>
              </w:rPr>
            </w:pPr>
          </w:p>
        </w:tc>
        <w:tc>
          <w:tcPr>
            <w:tcW w:w="6545" w:type="dxa"/>
          </w:tcPr>
          <w:p w14:paraId="44D28D01" w14:textId="6334B46F" w:rsidR="000E49B0" w:rsidRDefault="007E464A" w:rsidP="000E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E464A">
              <w:rPr>
                <w:lang w:val="en-US"/>
              </w:rPr>
              <w:t>Method names should be as descriptive as possible, avoiding unnecessary abstraction.</w:t>
            </w:r>
          </w:p>
        </w:tc>
        <w:tc>
          <w:tcPr>
            <w:tcW w:w="3634" w:type="dxa"/>
          </w:tcPr>
          <w:p w14:paraId="07414349" w14:textId="07B84F9A" w:rsidR="000E49B0" w:rsidRDefault="000E49B0" w:rsidP="000E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7426" w:rsidRPr="00D743C7" w14:paraId="4B1DE701" w14:textId="77777777" w:rsidTr="00442FE8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527EFC82" w14:textId="77777777" w:rsidR="000E49B0" w:rsidRDefault="000E49B0" w:rsidP="000E49B0">
            <w:pPr>
              <w:rPr>
                <w:lang w:val="en-US"/>
              </w:rPr>
            </w:pPr>
          </w:p>
        </w:tc>
        <w:tc>
          <w:tcPr>
            <w:tcW w:w="6545" w:type="dxa"/>
          </w:tcPr>
          <w:p w14:paraId="0A42FC8F" w14:textId="12864720" w:rsidR="000E49B0" w:rsidRDefault="007E464A" w:rsidP="000E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E464A">
              <w:rPr>
                <w:lang w:val="en-US"/>
              </w:rPr>
              <w:t>Method should do only one task</w:t>
            </w:r>
            <w:r>
              <w:rPr>
                <w:lang w:val="en-US"/>
              </w:rPr>
              <w:t xml:space="preserve"> in line with the single responsibility principle.</w:t>
            </w:r>
          </w:p>
        </w:tc>
        <w:tc>
          <w:tcPr>
            <w:tcW w:w="3634" w:type="dxa"/>
          </w:tcPr>
          <w:p w14:paraId="6CA9DA05" w14:textId="5C7832D5" w:rsidR="000E49B0" w:rsidRDefault="000E49B0" w:rsidP="000E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7426" w:rsidRPr="00D743C7" w14:paraId="0423CFE5" w14:textId="77777777" w:rsidTr="00442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5533EE80" w14:textId="77777777" w:rsidR="000E49B0" w:rsidRDefault="000E49B0" w:rsidP="000E49B0">
            <w:pPr>
              <w:rPr>
                <w:lang w:val="en-US"/>
              </w:rPr>
            </w:pPr>
          </w:p>
        </w:tc>
        <w:tc>
          <w:tcPr>
            <w:tcW w:w="6545" w:type="dxa"/>
          </w:tcPr>
          <w:p w14:paraId="0EBC5862" w14:textId="57A4E539" w:rsidR="000E49B0" w:rsidRDefault="007E464A" w:rsidP="000E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E464A">
              <w:rPr>
                <w:lang w:val="en-US"/>
              </w:rPr>
              <w:t>Method should have the minimum amount of arguments</w:t>
            </w:r>
            <w:r>
              <w:rPr>
                <w:lang w:val="en-US"/>
              </w:rPr>
              <w:t>.</w:t>
            </w:r>
          </w:p>
        </w:tc>
        <w:tc>
          <w:tcPr>
            <w:tcW w:w="3634" w:type="dxa"/>
          </w:tcPr>
          <w:p w14:paraId="445175DF" w14:textId="46DFB1FF" w:rsidR="000E49B0" w:rsidRDefault="000E49B0" w:rsidP="000E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7426" w:rsidRPr="00D743C7" w14:paraId="6212641A" w14:textId="77777777" w:rsidTr="00442FE8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6CEB3C89" w14:textId="77777777" w:rsidR="000E49B0" w:rsidRDefault="000E49B0" w:rsidP="000E49B0">
            <w:pPr>
              <w:rPr>
                <w:lang w:val="en-US"/>
              </w:rPr>
            </w:pPr>
          </w:p>
        </w:tc>
        <w:tc>
          <w:tcPr>
            <w:tcW w:w="6545" w:type="dxa"/>
          </w:tcPr>
          <w:p w14:paraId="4E0EE319" w14:textId="40F91FB9" w:rsidR="000E49B0" w:rsidRDefault="007E464A" w:rsidP="000E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Avoid using “ref” and “</w:t>
            </w:r>
            <w:r w:rsidRPr="007E464A">
              <w:rPr>
                <w:lang w:val="en-US"/>
              </w:rPr>
              <w:t>out</w:t>
            </w:r>
            <w:r>
              <w:rPr>
                <w:lang w:val="en-US"/>
              </w:rPr>
              <w:t>”</w:t>
            </w:r>
            <w:r w:rsidRPr="007E464A">
              <w:rPr>
                <w:lang w:val="en-US"/>
              </w:rPr>
              <w:t xml:space="preserve"> keywords</w:t>
            </w:r>
            <w:r>
              <w:rPr>
                <w:lang w:val="en-US"/>
              </w:rPr>
              <w:t>.</w:t>
            </w:r>
          </w:p>
        </w:tc>
        <w:tc>
          <w:tcPr>
            <w:tcW w:w="3634" w:type="dxa"/>
          </w:tcPr>
          <w:p w14:paraId="177E4464" w14:textId="6A976BC9" w:rsidR="000E49B0" w:rsidRDefault="000E49B0" w:rsidP="000E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75219" w:rsidRPr="00D743C7" w14:paraId="4C69A777" w14:textId="77777777" w:rsidTr="00442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5746DB84" w14:textId="77777777" w:rsidR="00A75219" w:rsidRDefault="00A75219" w:rsidP="000E49B0">
            <w:pPr>
              <w:rPr>
                <w:lang w:val="en-US"/>
              </w:rPr>
            </w:pPr>
          </w:p>
        </w:tc>
        <w:tc>
          <w:tcPr>
            <w:tcW w:w="6545" w:type="dxa"/>
          </w:tcPr>
          <w:p w14:paraId="546034C3" w14:textId="1D64942B" w:rsidR="00A75219" w:rsidRPr="007E464A" w:rsidRDefault="00A75219" w:rsidP="000E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Avoid type casting and type conversions.</w:t>
            </w:r>
          </w:p>
        </w:tc>
        <w:tc>
          <w:tcPr>
            <w:tcW w:w="3634" w:type="dxa"/>
          </w:tcPr>
          <w:p w14:paraId="09D50691" w14:textId="77777777" w:rsidR="00A75219" w:rsidRDefault="00A75219" w:rsidP="000E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7426" w:rsidRPr="00D743C7" w14:paraId="167D5F83" w14:textId="77777777" w:rsidTr="00442FE8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769726FD" w14:textId="77777777" w:rsidR="000E49B0" w:rsidRDefault="000E49B0" w:rsidP="000E49B0">
            <w:pPr>
              <w:rPr>
                <w:lang w:val="en-US"/>
              </w:rPr>
            </w:pPr>
          </w:p>
        </w:tc>
        <w:tc>
          <w:tcPr>
            <w:tcW w:w="6545" w:type="dxa"/>
          </w:tcPr>
          <w:p w14:paraId="0B3F8036" w14:textId="22D7CD1B" w:rsidR="007E464A" w:rsidRDefault="007E464A" w:rsidP="000E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E464A">
              <w:rPr>
                <w:lang w:val="en-US"/>
              </w:rPr>
              <w:t>Avoid using nested if statements</w:t>
            </w:r>
            <w:r w:rsidR="00A75219">
              <w:rPr>
                <w:lang w:val="en-US"/>
              </w:rPr>
              <w:t>, foreach and for loops.</w:t>
            </w:r>
          </w:p>
        </w:tc>
        <w:tc>
          <w:tcPr>
            <w:tcW w:w="3634" w:type="dxa"/>
          </w:tcPr>
          <w:p w14:paraId="1FBFA72E" w14:textId="2C2B1132" w:rsidR="000E49B0" w:rsidRDefault="000E49B0" w:rsidP="000E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7426" w:rsidRPr="00D743C7" w14:paraId="225B782F" w14:textId="77777777" w:rsidTr="00442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62C5E939" w14:textId="77777777" w:rsidR="000E49B0" w:rsidRDefault="000E49B0" w:rsidP="000E49B0">
            <w:pPr>
              <w:rPr>
                <w:lang w:val="en-US"/>
              </w:rPr>
            </w:pPr>
          </w:p>
        </w:tc>
        <w:tc>
          <w:tcPr>
            <w:tcW w:w="6545" w:type="dxa"/>
          </w:tcPr>
          <w:p w14:paraId="3F0A3EA8" w14:textId="67CED290" w:rsidR="000E49B0" w:rsidRPr="00D743C7" w:rsidRDefault="00D743C7" w:rsidP="00D743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D743C7">
              <w:rPr>
                <w:b/>
                <w:lang w:val="en-US"/>
              </w:rPr>
              <w:t>Class</w:t>
            </w:r>
          </w:p>
        </w:tc>
        <w:tc>
          <w:tcPr>
            <w:tcW w:w="3634" w:type="dxa"/>
          </w:tcPr>
          <w:p w14:paraId="5D91183B" w14:textId="1E265150" w:rsidR="000E49B0" w:rsidRDefault="000E49B0" w:rsidP="000E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743C7" w:rsidRPr="00D743C7" w14:paraId="09395252" w14:textId="77777777" w:rsidTr="00442FE8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2A1E7A5E" w14:textId="77777777" w:rsidR="00D743C7" w:rsidRDefault="00D743C7" w:rsidP="00D743C7">
            <w:pPr>
              <w:rPr>
                <w:lang w:val="en-US"/>
              </w:rPr>
            </w:pPr>
          </w:p>
        </w:tc>
        <w:tc>
          <w:tcPr>
            <w:tcW w:w="6545" w:type="dxa"/>
          </w:tcPr>
          <w:p w14:paraId="6E1D73E5" w14:textId="02620C08" w:rsidR="00D743C7" w:rsidRDefault="00D743C7" w:rsidP="00D74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bookmarkStart w:id="5" w:name="_GoBack"/>
            <w:bookmarkEnd w:id="5"/>
            <w:r w:rsidRPr="007E464A">
              <w:rPr>
                <w:lang w:val="en-US"/>
              </w:rPr>
              <w:t>Use object initializers to simplify object creation.</w:t>
            </w:r>
          </w:p>
        </w:tc>
        <w:tc>
          <w:tcPr>
            <w:tcW w:w="3634" w:type="dxa"/>
          </w:tcPr>
          <w:p w14:paraId="6E493313" w14:textId="07128FA5" w:rsidR="00D743C7" w:rsidRDefault="00D743C7" w:rsidP="00D74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743C7" w:rsidRPr="00D743C7" w14:paraId="610EF8DB" w14:textId="77777777" w:rsidTr="00442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7717D559" w14:textId="77777777" w:rsidR="00D743C7" w:rsidRDefault="00D743C7" w:rsidP="00D743C7">
            <w:pPr>
              <w:rPr>
                <w:lang w:val="en-US"/>
              </w:rPr>
            </w:pPr>
          </w:p>
        </w:tc>
        <w:tc>
          <w:tcPr>
            <w:tcW w:w="6545" w:type="dxa"/>
          </w:tcPr>
          <w:p w14:paraId="016CCB9D" w14:textId="2807F070" w:rsidR="00D743C7" w:rsidRDefault="00D743C7" w:rsidP="00D74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E464A">
              <w:rPr>
                <w:lang w:val="en-US"/>
              </w:rPr>
              <w:t>Class is declared using pascal case</w:t>
            </w:r>
            <w:r>
              <w:rPr>
                <w:lang w:val="en-US"/>
              </w:rPr>
              <w:t>.</w:t>
            </w:r>
          </w:p>
        </w:tc>
        <w:tc>
          <w:tcPr>
            <w:tcW w:w="3634" w:type="dxa"/>
          </w:tcPr>
          <w:p w14:paraId="6860B50F" w14:textId="7AF418EA" w:rsidR="00D743C7" w:rsidRDefault="00D743C7" w:rsidP="00D74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743C7" w:rsidRPr="00D743C7" w14:paraId="7A9F21C5" w14:textId="77777777" w:rsidTr="00442FE8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166DE5CB" w14:textId="77777777" w:rsidR="00D743C7" w:rsidRDefault="00D743C7" w:rsidP="00D743C7">
            <w:pPr>
              <w:rPr>
                <w:lang w:val="en-US"/>
              </w:rPr>
            </w:pPr>
          </w:p>
        </w:tc>
        <w:tc>
          <w:tcPr>
            <w:tcW w:w="6545" w:type="dxa"/>
          </w:tcPr>
          <w:p w14:paraId="3AE582A5" w14:textId="539FB873" w:rsidR="00D743C7" w:rsidRDefault="00D743C7" w:rsidP="00D74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E464A">
              <w:rPr>
                <w:lang w:val="en-US"/>
              </w:rPr>
              <w:t>Class should have only one responsibility</w:t>
            </w:r>
            <w:r>
              <w:rPr>
                <w:lang w:val="en-US"/>
              </w:rPr>
              <w:t>.</w:t>
            </w:r>
          </w:p>
        </w:tc>
        <w:tc>
          <w:tcPr>
            <w:tcW w:w="3634" w:type="dxa"/>
          </w:tcPr>
          <w:p w14:paraId="1115565F" w14:textId="45CBEA3A" w:rsidR="00D743C7" w:rsidRDefault="00D743C7" w:rsidP="00D74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743C7" w:rsidRPr="00D743C7" w14:paraId="4129985D" w14:textId="77777777" w:rsidTr="00442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45DF89A9" w14:textId="77777777" w:rsidR="00D743C7" w:rsidRDefault="00D743C7" w:rsidP="00D743C7">
            <w:pPr>
              <w:rPr>
                <w:lang w:val="en-US"/>
              </w:rPr>
            </w:pPr>
          </w:p>
        </w:tc>
        <w:tc>
          <w:tcPr>
            <w:tcW w:w="6545" w:type="dxa"/>
          </w:tcPr>
          <w:p w14:paraId="39F85602" w14:textId="6BAF96F6" w:rsidR="00D743C7" w:rsidRDefault="00D743C7" w:rsidP="00D74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E464A">
              <w:rPr>
                <w:lang w:val="en-US"/>
              </w:rPr>
              <w:t>Properties are declared using pascal case</w:t>
            </w:r>
          </w:p>
        </w:tc>
        <w:tc>
          <w:tcPr>
            <w:tcW w:w="3634" w:type="dxa"/>
          </w:tcPr>
          <w:p w14:paraId="2BB1056B" w14:textId="11D1D580" w:rsidR="00D743C7" w:rsidRDefault="00D743C7" w:rsidP="00D74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743C7" w:rsidRPr="00D743C7" w14:paraId="23979426" w14:textId="77777777" w:rsidTr="00442FE8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73C6EDFD" w14:textId="77777777" w:rsidR="00D743C7" w:rsidRDefault="00D743C7" w:rsidP="00D743C7">
            <w:pPr>
              <w:rPr>
                <w:lang w:val="en-US"/>
              </w:rPr>
            </w:pPr>
          </w:p>
        </w:tc>
        <w:tc>
          <w:tcPr>
            <w:tcW w:w="6545" w:type="dxa"/>
          </w:tcPr>
          <w:p w14:paraId="6796C564" w14:textId="4A3F4338" w:rsidR="00D743C7" w:rsidRDefault="00D743C7" w:rsidP="00D74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E464A">
              <w:rPr>
                <w:lang w:val="en-US"/>
              </w:rPr>
              <w:t>Properties reflects the name of its associated field</w:t>
            </w:r>
          </w:p>
        </w:tc>
        <w:tc>
          <w:tcPr>
            <w:tcW w:w="3634" w:type="dxa"/>
          </w:tcPr>
          <w:p w14:paraId="31A50AAE" w14:textId="070861A6" w:rsidR="00D743C7" w:rsidRDefault="00D743C7" w:rsidP="00D74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743C7" w:rsidRPr="00D743C7" w14:paraId="53E17CA4" w14:textId="77777777" w:rsidTr="00442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091B2E9B" w14:textId="77777777" w:rsidR="00D743C7" w:rsidRDefault="00D743C7" w:rsidP="00D743C7">
            <w:pPr>
              <w:rPr>
                <w:lang w:val="en-US"/>
              </w:rPr>
            </w:pPr>
          </w:p>
        </w:tc>
        <w:tc>
          <w:tcPr>
            <w:tcW w:w="6545" w:type="dxa"/>
          </w:tcPr>
          <w:p w14:paraId="36CB4286" w14:textId="78028BE3" w:rsidR="00D743C7" w:rsidRDefault="00D743C7" w:rsidP="00D74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E464A">
              <w:rPr>
                <w:lang w:val="en-US"/>
              </w:rPr>
              <w:t>All events will be declared using Pascal Case a</w:t>
            </w:r>
            <w:r>
              <w:rPr>
                <w:lang w:val="en-US"/>
              </w:rPr>
              <w:t xml:space="preserve">nd the associated event handler </w:t>
            </w:r>
            <w:r w:rsidRPr="007E464A">
              <w:rPr>
                <w:lang w:val="en-US"/>
              </w:rPr>
              <w:t>will be declared using the same name, but being prefixed with the word “On” and in past tense, i.e. OnButtonClicked.</w:t>
            </w:r>
          </w:p>
        </w:tc>
        <w:tc>
          <w:tcPr>
            <w:tcW w:w="3634" w:type="dxa"/>
          </w:tcPr>
          <w:p w14:paraId="72D797A5" w14:textId="1E1F6DFD" w:rsidR="00D743C7" w:rsidRDefault="00D743C7" w:rsidP="00D74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743C7" w14:paraId="23F3C437" w14:textId="77777777" w:rsidTr="00442FE8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76F1F2BC" w14:textId="77777777" w:rsidR="00D743C7" w:rsidRDefault="00D743C7" w:rsidP="00D743C7">
            <w:pPr>
              <w:rPr>
                <w:lang w:val="en-US"/>
              </w:rPr>
            </w:pPr>
          </w:p>
        </w:tc>
        <w:tc>
          <w:tcPr>
            <w:tcW w:w="6545" w:type="dxa"/>
          </w:tcPr>
          <w:p w14:paraId="2A6C60F0" w14:textId="388568DB" w:rsidR="00D743C7" w:rsidRPr="007E464A" w:rsidRDefault="00D743C7" w:rsidP="00D74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7E464A">
              <w:rPr>
                <w:b/>
                <w:lang w:val="en-US"/>
              </w:rPr>
              <w:t>Interface</w:t>
            </w:r>
          </w:p>
        </w:tc>
        <w:tc>
          <w:tcPr>
            <w:tcW w:w="3634" w:type="dxa"/>
          </w:tcPr>
          <w:p w14:paraId="3AFA008C" w14:textId="3E6E5980" w:rsidR="00D743C7" w:rsidRDefault="00D743C7" w:rsidP="00D74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743C7" w:rsidRPr="00D743C7" w14:paraId="66104E7C" w14:textId="77777777" w:rsidTr="00442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59BB4526" w14:textId="77777777" w:rsidR="00D743C7" w:rsidRDefault="00D743C7" w:rsidP="00D743C7">
            <w:pPr>
              <w:rPr>
                <w:lang w:val="en-US"/>
              </w:rPr>
            </w:pPr>
          </w:p>
        </w:tc>
        <w:tc>
          <w:tcPr>
            <w:tcW w:w="6545" w:type="dxa"/>
          </w:tcPr>
          <w:p w14:paraId="29EFEBF0" w14:textId="7F283C56" w:rsidR="00D743C7" w:rsidRDefault="00D743C7" w:rsidP="00D74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E464A">
              <w:rPr>
                <w:lang w:val="en-US"/>
              </w:rPr>
              <w:t>Interfaces will be prefixed with the letter I</w:t>
            </w:r>
            <w:r>
              <w:rPr>
                <w:lang w:val="en-US"/>
              </w:rPr>
              <w:t>.</w:t>
            </w:r>
          </w:p>
        </w:tc>
        <w:tc>
          <w:tcPr>
            <w:tcW w:w="3634" w:type="dxa"/>
          </w:tcPr>
          <w:p w14:paraId="0058B47A" w14:textId="1ACF9E12" w:rsidR="00D743C7" w:rsidRDefault="00D743C7" w:rsidP="00D74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743C7" w:rsidRPr="00D743C7" w14:paraId="2CC602EB" w14:textId="77777777" w:rsidTr="00442FE8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1A9FE4A9" w14:textId="77777777" w:rsidR="00D743C7" w:rsidRDefault="00D743C7" w:rsidP="00D743C7">
            <w:pPr>
              <w:rPr>
                <w:lang w:val="en-US"/>
              </w:rPr>
            </w:pPr>
          </w:p>
        </w:tc>
        <w:tc>
          <w:tcPr>
            <w:tcW w:w="6545" w:type="dxa"/>
          </w:tcPr>
          <w:p w14:paraId="18E2E571" w14:textId="6939B648" w:rsidR="00D743C7" w:rsidRDefault="00D743C7" w:rsidP="00D74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E464A">
              <w:rPr>
                <w:lang w:val="en-US"/>
              </w:rPr>
              <w:t>Interfaces will be declared using Pascal case</w:t>
            </w:r>
            <w:r>
              <w:rPr>
                <w:lang w:val="en-US"/>
              </w:rPr>
              <w:t>.</w:t>
            </w:r>
          </w:p>
        </w:tc>
        <w:tc>
          <w:tcPr>
            <w:tcW w:w="3634" w:type="dxa"/>
          </w:tcPr>
          <w:p w14:paraId="0313E1B1" w14:textId="743B1007" w:rsidR="00D743C7" w:rsidRDefault="00D743C7" w:rsidP="00D74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743C7" w:rsidRPr="00D743C7" w14:paraId="3298BEA2" w14:textId="77777777" w:rsidTr="00442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436AAD04" w14:textId="77777777" w:rsidR="00D743C7" w:rsidRDefault="00D743C7" w:rsidP="00D743C7">
            <w:pPr>
              <w:rPr>
                <w:lang w:val="en-US"/>
              </w:rPr>
            </w:pPr>
          </w:p>
        </w:tc>
        <w:tc>
          <w:tcPr>
            <w:tcW w:w="6545" w:type="dxa"/>
          </w:tcPr>
          <w:p w14:paraId="4258BD07" w14:textId="7CA4A8A4" w:rsidR="00D743C7" w:rsidRDefault="00D743C7" w:rsidP="00D74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E464A">
              <w:rPr>
                <w:lang w:val="en-US"/>
              </w:rPr>
              <w:t>Interface names should be as descriptive as possible, avoiding unnecessary abstraction.</w:t>
            </w:r>
          </w:p>
        </w:tc>
        <w:tc>
          <w:tcPr>
            <w:tcW w:w="3634" w:type="dxa"/>
          </w:tcPr>
          <w:p w14:paraId="6E7C5368" w14:textId="5388CE21" w:rsidR="00D743C7" w:rsidRDefault="00D743C7" w:rsidP="00D74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743C7" w:rsidRPr="00D743C7" w14:paraId="71571ADF" w14:textId="77777777" w:rsidTr="00442FE8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28D61E73" w14:textId="77777777" w:rsidR="00D743C7" w:rsidRDefault="00D743C7" w:rsidP="00D743C7">
            <w:pPr>
              <w:rPr>
                <w:lang w:val="en-US"/>
              </w:rPr>
            </w:pPr>
          </w:p>
        </w:tc>
        <w:tc>
          <w:tcPr>
            <w:tcW w:w="6545" w:type="dxa"/>
          </w:tcPr>
          <w:p w14:paraId="1BE946A4" w14:textId="2542A8BF" w:rsidR="00D743C7" w:rsidRDefault="00D743C7" w:rsidP="00D74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E464A">
              <w:rPr>
                <w:lang w:val="en-US"/>
              </w:rPr>
              <w:t>All interfaces must contain the name of the classes which will implement the interface.</w:t>
            </w:r>
          </w:p>
        </w:tc>
        <w:tc>
          <w:tcPr>
            <w:tcW w:w="3634" w:type="dxa"/>
          </w:tcPr>
          <w:p w14:paraId="395AF433" w14:textId="615884BE" w:rsidR="00D743C7" w:rsidRDefault="00D743C7" w:rsidP="00D74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743C7" w14:paraId="6C05851D" w14:textId="77777777" w:rsidTr="00442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787B3446" w14:textId="77777777" w:rsidR="00D743C7" w:rsidRDefault="00D743C7" w:rsidP="00D743C7">
            <w:pPr>
              <w:rPr>
                <w:lang w:val="en-US"/>
              </w:rPr>
            </w:pPr>
          </w:p>
        </w:tc>
        <w:tc>
          <w:tcPr>
            <w:tcW w:w="6545" w:type="dxa"/>
          </w:tcPr>
          <w:p w14:paraId="29914CF4" w14:textId="471E917A" w:rsidR="00D743C7" w:rsidRPr="007E464A" w:rsidRDefault="00D743C7" w:rsidP="00D743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Enumerations</w:t>
            </w:r>
          </w:p>
        </w:tc>
        <w:tc>
          <w:tcPr>
            <w:tcW w:w="3634" w:type="dxa"/>
          </w:tcPr>
          <w:p w14:paraId="4641F94B" w14:textId="77777777" w:rsidR="00D743C7" w:rsidRDefault="00D743C7" w:rsidP="00D74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743C7" w:rsidRPr="00D743C7" w14:paraId="2FD0B33C" w14:textId="77777777" w:rsidTr="00442FE8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2AD0A5B1" w14:textId="77777777" w:rsidR="00D743C7" w:rsidRDefault="00D743C7" w:rsidP="00D743C7">
            <w:pPr>
              <w:rPr>
                <w:lang w:val="en-US"/>
              </w:rPr>
            </w:pPr>
          </w:p>
        </w:tc>
        <w:tc>
          <w:tcPr>
            <w:tcW w:w="6545" w:type="dxa"/>
          </w:tcPr>
          <w:p w14:paraId="21715065" w14:textId="703AB44E" w:rsidR="00D743C7" w:rsidRDefault="00D743C7" w:rsidP="00D74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E464A">
              <w:rPr>
                <w:lang w:val="en-US"/>
              </w:rPr>
              <w:t>All enumerations will be declared using all lower case letters, i.e. myenumeration.</w:t>
            </w:r>
          </w:p>
        </w:tc>
        <w:tc>
          <w:tcPr>
            <w:tcW w:w="3634" w:type="dxa"/>
          </w:tcPr>
          <w:p w14:paraId="1325E50C" w14:textId="77777777" w:rsidR="00D743C7" w:rsidRDefault="00D743C7" w:rsidP="00D74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743C7" w14:paraId="0AB89317" w14:textId="77777777" w:rsidTr="00442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7478CF46" w14:textId="77777777" w:rsidR="00D743C7" w:rsidRDefault="00D743C7" w:rsidP="00D743C7">
            <w:pPr>
              <w:rPr>
                <w:lang w:val="en-US"/>
              </w:rPr>
            </w:pPr>
          </w:p>
        </w:tc>
        <w:tc>
          <w:tcPr>
            <w:tcW w:w="6545" w:type="dxa"/>
          </w:tcPr>
          <w:p w14:paraId="59B49F66" w14:textId="2ED7068C" w:rsidR="00D743C7" w:rsidRPr="007E464A" w:rsidRDefault="00D743C7" w:rsidP="00D743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LINQ QUERIES</w:t>
            </w:r>
          </w:p>
        </w:tc>
        <w:tc>
          <w:tcPr>
            <w:tcW w:w="3634" w:type="dxa"/>
          </w:tcPr>
          <w:p w14:paraId="0153E659" w14:textId="77777777" w:rsidR="00D743C7" w:rsidRDefault="00D743C7" w:rsidP="00D74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743C7" w:rsidRPr="00D743C7" w14:paraId="6D1E95BA" w14:textId="77777777" w:rsidTr="00442FE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65EF9A05" w14:textId="77777777" w:rsidR="00D743C7" w:rsidRDefault="00D743C7" w:rsidP="00D743C7">
            <w:pPr>
              <w:rPr>
                <w:lang w:val="en-US"/>
              </w:rPr>
            </w:pPr>
          </w:p>
        </w:tc>
        <w:tc>
          <w:tcPr>
            <w:tcW w:w="6545" w:type="dxa"/>
          </w:tcPr>
          <w:p w14:paraId="33F48DCB" w14:textId="23446F69" w:rsidR="00D743C7" w:rsidRDefault="00D743C7" w:rsidP="00D74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E464A">
              <w:rPr>
                <w:lang w:val="en-US"/>
              </w:rPr>
              <w:t>Use descriptive names for LINQ query variables</w:t>
            </w:r>
            <w:r>
              <w:rPr>
                <w:lang w:val="en-US"/>
              </w:rPr>
              <w:t>.</w:t>
            </w:r>
          </w:p>
        </w:tc>
        <w:tc>
          <w:tcPr>
            <w:tcW w:w="3634" w:type="dxa"/>
          </w:tcPr>
          <w:p w14:paraId="47F069FB" w14:textId="77777777" w:rsidR="00D743C7" w:rsidRDefault="00D743C7" w:rsidP="00D74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743C7" w:rsidRPr="00D743C7" w14:paraId="4A9E4288" w14:textId="77777777" w:rsidTr="00442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4962EEB7" w14:textId="77777777" w:rsidR="00D743C7" w:rsidRDefault="00D743C7" w:rsidP="00D743C7">
            <w:pPr>
              <w:rPr>
                <w:lang w:val="en-US"/>
              </w:rPr>
            </w:pPr>
          </w:p>
        </w:tc>
        <w:tc>
          <w:tcPr>
            <w:tcW w:w="6545" w:type="dxa"/>
          </w:tcPr>
          <w:p w14:paraId="736CBCEB" w14:textId="4E19978C" w:rsidR="00D743C7" w:rsidRDefault="00D743C7" w:rsidP="00D74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E464A">
              <w:rPr>
                <w:lang w:val="en-US"/>
              </w:rPr>
              <w:t>Use where clauses before other query clauses to ensure that later query clauses operate on the reduced, filtered set of data</w:t>
            </w:r>
            <w:r>
              <w:rPr>
                <w:lang w:val="en-US"/>
              </w:rPr>
              <w:t>.</w:t>
            </w:r>
          </w:p>
        </w:tc>
        <w:tc>
          <w:tcPr>
            <w:tcW w:w="3634" w:type="dxa"/>
          </w:tcPr>
          <w:p w14:paraId="6D157503" w14:textId="77777777" w:rsidR="00D743C7" w:rsidRDefault="00D743C7" w:rsidP="00D74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D98666E" w14:textId="619D5D69" w:rsidR="00D743C7" w:rsidRDefault="00D743C7" w:rsidP="00D74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743C7" w:rsidRPr="00D743C7" w14:paraId="4314F331" w14:textId="77777777" w:rsidTr="00200FCE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9" w:type="dxa"/>
            <w:gridSpan w:val="3"/>
          </w:tcPr>
          <w:p w14:paraId="4AE15F61" w14:textId="785D6515" w:rsidR="00D743C7" w:rsidRPr="00442FE8" w:rsidRDefault="00D743C7" w:rsidP="00D743C7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Code reviewers name: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Date of review:</w:t>
            </w:r>
            <w:r>
              <w:rPr>
                <w:lang w:val="en-US"/>
              </w:rPr>
              <w:br/>
            </w:r>
          </w:p>
        </w:tc>
      </w:tr>
    </w:tbl>
    <w:p w14:paraId="17901F27" w14:textId="77777777" w:rsidR="000E49B0" w:rsidRPr="000E49B0" w:rsidRDefault="000E49B0" w:rsidP="000E49B0">
      <w:pPr>
        <w:rPr>
          <w:lang w:val="en-US"/>
        </w:rPr>
      </w:pPr>
    </w:p>
    <w:p w14:paraId="57374294" w14:textId="5CD9BC80" w:rsidR="000E49B0" w:rsidRPr="000E49B0" w:rsidRDefault="000E49B0" w:rsidP="000E49B0">
      <w:pPr>
        <w:rPr>
          <w:lang w:val="en-US"/>
        </w:rPr>
      </w:pPr>
    </w:p>
    <w:sectPr w:rsidR="000E49B0" w:rsidRPr="000E49B0" w:rsidSect="00394BF9">
      <w:headerReference w:type="default" r:id="rId10"/>
      <w:pgSz w:w="11906" w:h="16838" w:code="9"/>
      <w:pgMar w:top="1418" w:right="991" w:bottom="1418" w:left="993" w:header="680" w:footer="680" w:gutter="567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88A0B6" w14:textId="77777777" w:rsidR="00A60C71" w:rsidRDefault="00A60C71">
      <w:r>
        <w:separator/>
      </w:r>
    </w:p>
  </w:endnote>
  <w:endnote w:type="continuationSeparator" w:id="0">
    <w:p w14:paraId="76004680" w14:textId="77777777" w:rsidR="00A60C71" w:rsidRDefault="00A60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illSans">
    <w:altName w:val="Gill Sans MT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CDEE1" w14:textId="2D71C36F" w:rsidR="00487810" w:rsidRDefault="00F30533" w:rsidP="00F30533">
    <w:pPr>
      <w:pStyle w:val="Footer"/>
      <w:jc w:val="center"/>
    </w:pPr>
    <w:r>
      <w:rPr>
        <w:rStyle w:val="PageNumber"/>
      </w:rPr>
      <w:t>CheckPoint Attendance System</w:t>
    </w:r>
    <w:r>
      <w:rPr>
        <w:rStyle w:val="PageNumber"/>
      </w:rPr>
      <w:tab/>
    </w:r>
    <w:r>
      <w:rPr>
        <w:rStyle w:val="PageNumber"/>
      </w:rPr>
      <w:tab/>
    </w:r>
    <w:r w:rsidR="00404CDC">
      <w:rPr>
        <w:rStyle w:val="PageNumber"/>
      </w:rPr>
      <w:fldChar w:fldCharType="begin"/>
    </w:r>
    <w:r w:rsidR="00AC0CDE">
      <w:rPr>
        <w:rStyle w:val="PageNumber"/>
      </w:rPr>
      <w:instrText xml:space="preserve"> PAGE </w:instrText>
    </w:r>
    <w:r w:rsidR="00404CDC">
      <w:rPr>
        <w:rStyle w:val="PageNumber"/>
      </w:rPr>
      <w:fldChar w:fldCharType="separate"/>
    </w:r>
    <w:r w:rsidR="00D743C7">
      <w:rPr>
        <w:rStyle w:val="PageNumber"/>
        <w:noProof/>
      </w:rPr>
      <w:t>4</w:t>
    </w:r>
    <w:r w:rsidR="00404CDC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E1B7AF" w14:textId="77777777" w:rsidR="00A60C71" w:rsidRDefault="00A60C71">
      <w:r>
        <w:separator/>
      </w:r>
    </w:p>
  </w:footnote>
  <w:footnote w:type="continuationSeparator" w:id="0">
    <w:p w14:paraId="5F6873C0" w14:textId="77777777" w:rsidR="00A60C71" w:rsidRDefault="00A60C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CA1EFB" w14:textId="1E4AF3DC" w:rsidR="00AC0CDE" w:rsidRPr="00471D67" w:rsidRDefault="00712B1D">
    <w:pPr>
      <w:pStyle w:val="Header"/>
      <w:rPr>
        <w:lang w:val="en-US"/>
      </w:rPr>
    </w:pPr>
    <w:r>
      <w:rPr>
        <w:lang w:val="en-US"/>
      </w:rPr>
      <w:t>&lt;</w:t>
    </w:r>
    <w:r w:rsidR="008C02DF">
      <w:rPr>
        <w:lang w:val="en-US"/>
      </w:rPr>
      <w:t>Code review</w:t>
    </w:r>
    <w:r>
      <w:rPr>
        <w:lang w:val="en-US"/>
      </w:rPr>
      <w:t>&gt;</w:t>
    </w:r>
    <w:r w:rsidR="00AC0CDE" w:rsidRPr="00471D67">
      <w:rPr>
        <w:lang w:val="en-US"/>
      </w:rPr>
      <w:tab/>
    </w:r>
    <w:r w:rsidR="00394BF9">
      <w:rPr>
        <w:lang w:val="en-US"/>
      </w:rPr>
      <w:tab/>
    </w:r>
    <w:r w:rsidR="00471D67">
      <w:fldChar w:fldCharType="begin"/>
    </w:r>
    <w:r w:rsidR="00471D67" w:rsidRPr="00394BF9">
      <w:rPr>
        <w:lang w:val="en-US"/>
      </w:rPr>
      <w:instrText xml:space="preserve"> STYLEREF  "Heading 1" \n  \* MERGEFORMAT </w:instrText>
    </w:r>
    <w:r w:rsidR="00471D67">
      <w:fldChar w:fldCharType="separate"/>
    </w:r>
    <w:r w:rsidR="00D743C7" w:rsidRPr="00D743C7">
      <w:rPr>
        <w:b/>
        <w:bCs/>
        <w:noProof/>
        <w:lang w:val="en-US"/>
      </w:rPr>
      <w:t>1</w:t>
    </w:r>
    <w:r w:rsidR="00471D67">
      <w:fldChar w:fldCharType="end"/>
    </w:r>
    <w:r w:rsidR="00471D67">
      <w:rPr>
        <w:lang w:val="en-US"/>
      </w:rPr>
      <w:t xml:space="preserve"> </w:t>
    </w:r>
    <w:r w:rsidR="00471D67">
      <w:fldChar w:fldCharType="begin"/>
    </w:r>
    <w:r w:rsidR="00471D67" w:rsidRPr="00394BF9">
      <w:rPr>
        <w:lang w:val="en-US"/>
      </w:rPr>
      <w:instrText xml:space="preserve"> STYLEREF  "Heading 1"  \* MERGEFORMAT </w:instrText>
    </w:r>
    <w:r w:rsidR="00471D67">
      <w:fldChar w:fldCharType="separate"/>
    </w:r>
    <w:r w:rsidR="00D743C7">
      <w:rPr>
        <w:noProof/>
        <w:lang w:val="en-US"/>
      </w:rPr>
      <w:t>Code Review check list</w:t>
    </w:r>
    <w:r w:rsidR="00471D6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34EA9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73C01D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C4E40A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A880EA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14C889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024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A423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44EF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FE246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DA2A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A96ACCBA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" w15:restartNumberingAfterBreak="0">
    <w:nsid w:val="01E85C16"/>
    <w:multiLevelType w:val="multilevel"/>
    <w:tmpl w:val="BD6C90B2"/>
    <w:lvl w:ilvl="0">
      <w:start w:val="1"/>
      <w:numFmt w:val="decimal"/>
      <w:suff w:val="space"/>
      <w:lvlText w:val="Vedlegg %1:"/>
      <w:lvlJc w:val="left"/>
      <w:rPr>
        <w:rFonts w:cs="Times New Roman" w:hint="default"/>
      </w:rPr>
    </w:lvl>
    <w:lvl w:ilvl="1">
      <w:start w:val="1"/>
      <w:numFmt w:val="none"/>
      <w:suff w:val="nothing"/>
      <w:lvlText w:val=""/>
      <w:lvlJc w:val="left"/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12" w15:restartNumberingAfterBreak="0">
    <w:nsid w:val="043B7149"/>
    <w:multiLevelType w:val="hybridMultilevel"/>
    <w:tmpl w:val="8E4C9A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0322A8"/>
    <w:multiLevelType w:val="hybridMultilevel"/>
    <w:tmpl w:val="5EEE5C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625393"/>
    <w:multiLevelType w:val="hybridMultilevel"/>
    <w:tmpl w:val="C5D4CB8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573CB6"/>
    <w:multiLevelType w:val="multilevel"/>
    <w:tmpl w:val="EACAEB7E"/>
    <w:lvl w:ilvl="0">
      <w:start w:val="1"/>
      <w:numFmt w:val="upperLetter"/>
      <w:suff w:val="space"/>
      <w:lvlText w:val="Vedlegg %1:"/>
      <w:lvlJc w:val="left"/>
      <w:rPr>
        <w:rFonts w:cs="Times New Roman" w:hint="default"/>
      </w:rPr>
    </w:lvl>
    <w:lvl w:ilvl="1">
      <w:start w:val="1"/>
      <w:numFmt w:val="decimal"/>
      <w:suff w:val="nothing"/>
      <w:lvlText w:val="Vedlegg %1%2:"/>
      <w:lvlJc w:val="left"/>
      <w:pPr>
        <w:ind w:firstLine="1134"/>
      </w:pPr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16" w15:restartNumberingAfterBreak="0">
    <w:nsid w:val="2691416A"/>
    <w:multiLevelType w:val="hybridMultilevel"/>
    <w:tmpl w:val="69985B50"/>
    <w:lvl w:ilvl="0" w:tplc="0414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75B051D"/>
    <w:multiLevelType w:val="multilevel"/>
    <w:tmpl w:val="B6BA706E"/>
    <w:lvl w:ilvl="0">
      <w:start w:val="1"/>
      <w:numFmt w:val="upperLetter"/>
      <w:suff w:val="space"/>
      <w:lvlText w:val="Vedleggskapittel %1:"/>
      <w:lvlJc w:val="left"/>
      <w:rPr>
        <w:rFonts w:cs="Times New Roman" w:hint="default"/>
      </w:rPr>
    </w:lvl>
    <w:lvl w:ilvl="1">
      <w:start w:val="1"/>
      <w:numFmt w:val="decimal"/>
      <w:suff w:val="nothing"/>
      <w:lvlText w:val="Vedlegg %1%2:"/>
      <w:lvlJc w:val="left"/>
      <w:pPr>
        <w:ind w:firstLine="567"/>
      </w:pPr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18" w15:restartNumberingAfterBreak="0">
    <w:nsid w:val="2CF14876"/>
    <w:multiLevelType w:val="hybridMultilevel"/>
    <w:tmpl w:val="2C22693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650CEC"/>
    <w:multiLevelType w:val="hybridMultilevel"/>
    <w:tmpl w:val="BB7AD29E"/>
    <w:lvl w:ilvl="0" w:tplc="C51EA688">
      <w:start w:val="1"/>
      <w:numFmt w:val="decimalZero"/>
      <w:lvlText w:val="%1"/>
      <w:lvlJc w:val="left"/>
      <w:pPr>
        <w:tabs>
          <w:tab w:val="num" w:pos="2422"/>
        </w:tabs>
        <w:ind w:left="2422" w:hanging="360"/>
      </w:pPr>
      <w:rPr>
        <w:rFonts w:cs="Times New Roman"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4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4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4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4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4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4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20" w15:restartNumberingAfterBreak="0">
    <w:nsid w:val="2FFB6D07"/>
    <w:multiLevelType w:val="hybridMultilevel"/>
    <w:tmpl w:val="CCF2184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5A009D"/>
    <w:multiLevelType w:val="hybridMultilevel"/>
    <w:tmpl w:val="6958C604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7DC37B0"/>
    <w:multiLevelType w:val="multilevel"/>
    <w:tmpl w:val="10B4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C96012"/>
    <w:multiLevelType w:val="hybridMultilevel"/>
    <w:tmpl w:val="AB426E34"/>
    <w:lvl w:ilvl="0" w:tplc="D9AACAE8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47FE1551"/>
    <w:multiLevelType w:val="multilevel"/>
    <w:tmpl w:val="3C12E320"/>
    <w:lvl w:ilvl="0">
      <w:start w:val="1"/>
      <w:numFmt w:val="upperLetter"/>
      <w:suff w:val="space"/>
      <w:lvlText w:val="Vedlegg %1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suff w:val="nothing"/>
      <w:lvlText w:val="Vedlegg %1%2: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 w:hint="default"/>
      </w:rPr>
    </w:lvl>
  </w:abstractNum>
  <w:abstractNum w:abstractNumId="25" w15:restartNumberingAfterBreak="0">
    <w:nsid w:val="520B2700"/>
    <w:multiLevelType w:val="hybridMultilevel"/>
    <w:tmpl w:val="C56434B4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29C68AF"/>
    <w:multiLevelType w:val="multilevel"/>
    <w:tmpl w:val="8EC83C42"/>
    <w:lvl w:ilvl="0">
      <w:start w:val="1"/>
      <w:numFmt w:val="upperLetter"/>
      <w:suff w:val="space"/>
      <w:lvlText w:val="Vedleggskapittel %1:"/>
      <w:lvlJc w:val="left"/>
      <w:rPr>
        <w:rFonts w:cs="Times New Roman" w:hint="default"/>
      </w:rPr>
    </w:lvl>
    <w:lvl w:ilvl="1">
      <w:start w:val="1"/>
      <w:numFmt w:val="decimal"/>
      <w:suff w:val="nothing"/>
      <w:lvlText w:val="Vedlegg %1%2:"/>
      <w:lvlJc w:val="left"/>
      <w:pPr>
        <w:ind w:firstLine="1134"/>
      </w:pPr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27" w15:restartNumberingAfterBreak="0">
    <w:nsid w:val="53F23E40"/>
    <w:multiLevelType w:val="hybridMultilevel"/>
    <w:tmpl w:val="B84E0B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016835"/>
    <w:multiLevelType w:val="multilevel"/>
    <w:tmpl w:val="E24C20C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9" w15:restartNumberingAfterBreak="0">
    <w:nsid w:val="584755E1"/>
    <w:multiLevelType w:val="hybridMultilevel"/>
    <w:tmpl w:val="DB9A36A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EC7405"/>
    <w:multiLevelType w:val="multilevel"/>
    <w:tmpl w:val="69985B5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66CE3D5D"/>
    <w:multiLevelType w:val="multilevel"/>
    <w:tmpl w:val="BF16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9D31D9C"/>
    <w:multiLevelType w:val="multilevel"/>
    <w:tmpl w:val="524CADC8"/>
    <w:lvl w:ilvl="0">
      <w:start w:val="1"/>
      <w:numFmt w:val="upperLetter"/>
      <w:suff w:val="space"/>
      <w:lvlText w:val="Vedleggskapittel %1:"/>
      <w:lvlJc w:val="left"/>
      <w:rPr>
        <w:rFonts w:cs="Times New Roman" w:hint="default"/>
      </w:rPr>
    </w:lvl>
    <w:lvl w:ilvl="1">
      <w:start w:val="1"/>
      <w:numFmt w:val="decimal"/>
      <w:suff w:val="nothing"/>
      <w:lvlText w:val="Vedlegg %1%2:"/>
      <w:lvlJc w:val="left"/>
      <w:pPr>
        <w:ind w:firstLine="680"/>
      </w:pPr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33" w15:restartNumberingAfterBreak="0">
    <w:nsid w:val="6FAF5625"/>
    <w:multiLevelType w:val="hybridMultilevel"/>
    <w:tmpl w:val="3B627800"/>
    <w:lvl w:ilvl="0" w:tplc="87FAF48C">
      <w:start w:val="1"/>
      <w:numFmt w:val="decimalZero"/>
      <w:pStyle w:val="listingnummerert"/>
      <w:lvlText w:val="%1"/>
      <w:lvlJc w:val="left"/>
      <w:pPr>
        <w:tabs>
          <w:tab w:val="num" w:pos="1571"/>
        </w:tabs>
        <w:ind w:left="1571" w:hanging="360"/>
      </w:pPr>
      <w:rPr>
        <w:rFonts w:cs="Times New Roman"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727C5991"/>
    <w:multiLevelType w:val="hybridMultilevel"/>
    <w:tmpl w:val="9FD4086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63499F"/>
    <w:multiLevelType w:val="hybridMultilevel"/>
    <w:tmpl w:val="589A84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5"/>
  </w:num>
  <w:num w:numId="3">
    <w:abstractNumId w:val="27"/>
  </w:num>
  <w:num w:numId="4">
    <w:abstractNumId w:val="28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9"/>
  </w:num>
  <w:num w:numId="16">
    <w:abstractNumId w:val="33"/>
  </w:num>
  <w:num w:numId="17">
    <w:abstractNumId w:val="24"/>
  </w:num>
  <w:num w:numId="18">
    <w:abstractNumId w:val="16"/>
  </w:num>
  <w:num w:numId="19">
    <w:abstractNumId w:val="30"/>
  </w:num>
  <w:num w:numId="20">
    <w:abstractNumId w:val="23"/>
  </w:num>
  <w:num w:numId="21">
    <w:abstractNumId w:val="11"/>
  </w:num>
  <w:num w:numId="22">
    <w:abstractNumId w:val="15"/>
  </w:num>
  <w:num w:numId="23">
    <w:abstractNumId w:val="26"/>
  </w:num>
  <w:num w:numId="24">
    <w:abstractNumId w:val="17"/>
  </w:num>
  <w:num w:numId="25">
    <w:abstractNumId w:val="32"/>
  </w:num>
  <w:num w:numId="26">
    <w:abstractNumId w:val="28"/>
  </w:num>
  <w:num w:numId="27">
    <w:abstractNumId w:val="31"/>
  </w:num>
  <w:num w:numId="28">
    <w:abstractNumId w:val="21"/>
  </w:num>
  <w:num w:numId="29">
    <w:abstractNumId w:val="25"/>
  </w:num>
  <w:num w:numId="30">
    <w:abstractNumId w:val="29"/>
  </w:num>
  <w:num w:numId="31">
    <w:abstractNumId w:val="20"/>
  </w:num>
  <w:num w:numId="32">
    <w:abstractNumId w:val="22"/>
  </w:num>
  <w:num w:numId="33">
    <w:abstractNumId w:val="12"/>
  </w:num>
  <w:num w:numId="34">
    <w:abstractNumId w:val="14"/>
  </w:num>
  <w:num w:numId="35">
    <w:abstractNumId w:val="13"/>
  </w:num>
  <w:num w:numId="36">
    <w:abstractNumId w:val="18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I0NrQ0MjUxMjU2NzNS0lEKTi0uzszPAykwqgUAes6YtSwAAAA="/>
  </w:docVars>
  <w:rsids>
    <w:rsidRoot w:val="004D04E5"/>
    <w:rsid w:val="00012F93"/>
    <w:rsid w:val="00030020"/>
    <w:rsid w:val="0003193A"/>
    <w:rsid w:val="00040A03"/>
    <w:rsid w:val="000413F5"/>
    <w:rsid w:val="00043CB2"/>
    <w:rsid w:val="000567F5"/>
    <w:rsid w:val="000606CC"/>
    <w:rsid w:val="0007503D"/>
    <w:rsid w:val="0007770C"/>
    <w:rsid w:val="000976C4"/>
    <w:rsid w:val="00097761"/>
    <w:rsid w:val="000A27C4"/>
    <w:rsid w:val="000B7C92"/>
    <w:rsid w:val="000C4734"/>
    <w:rsid w:val="000D22B4"/>
    <w:rsid w:val="000E43CA"/>
    <w:rsid w:val="000E49B0"/>
    <w:rsid w:val="0010094A"/>
    <w:rsid w:val="00101078"/>
    <w:rsid w:val="001145A8"/>
    <w:rsid w:val="001266A7"/>
    <w:rsid w:val="0013186D"/>
    <w:rsid w:val="00133F93"/>
    <w:rsid w:val="00137EBE"/>
    <w:rsid w:val="00164393"/>
    <w:rsid w:val="00183C53"/>
    <w:rsid w:val="00184FE8"/>
    <w:rsid w:val="001924D5"/>
    <w:rsid w:val="00196334"/>
    <w:rsid w:val="001A4936"/>
    <w:rsid w:val="001B03EC"/>
    <w:rsid w:val="001B176E"/>
    <w:rsid w:val="001C4F6D"/>
    <w:rsid w:val="001C77BB"/>
    <w:rsid w:val="001D1EE5"/>
    <w:rsid w:val="001D396C"/>
    <w:rsid w:val="001F2364"/>
    <w:rsid w:val="00202D5E"/>
    <w:rsid w:val="002034A0"/>
    <w:rsid w:val="002153BE"/>
    <w:rsid w:val="0023087A"/>
    <w:rsid w:val="0023786D"/>
    <w:rsid w:val="00240F5C"/>
    <w:rsid w:val="00241670"/>
    <w:rsid w:val="002768B2"/>
    <w:rsid w:val="00284C68"/>
    <w:rsid w:val="00287B02"/>
    <w:rsid w:val="002C1768"/>
    <w:rsid w:val="002C52BA"/>
    <w:rsid w:val="002D0AB9"/>
    <w:rsid w:val="002D52B2"/>
    <w:rsid w:val="002D5335"/>
    <w:rsid w:val="002E00E0"/>
    <w:rsid w:val="0031057A"/>
    <w:rsid w:val="00312E48"/>
    <w:rsid w:val="00313879"/>
    <w:rsid w:val="00322843"/>
    <w:rsid w:val="00325BEC"/>
    <w:rsid w:val="00327426"/>
    <w:rsid w:val="003307D6"/>
    <w:rsid w:val="0033308F"/>
    <w:rsid w:val="0033521A"/>
    <w:rsid w:val="00341A57"/>
    <w:rsid w:val="0036770B"/>
    <w:rsid w:val="00372E97"/>
    <w:rsid w:val="00394BF9"/>
    <w:rsid w:val="003A51CB"/>
    <w:rsid w:val="003B00CC"/>
    <w:rsid w:val="003B5583"/>
    <w:rsid w:val="003D0FA2"/>
    <w:rsid w:val="003E0E48"/>
    <w:rsid w:val="003E7155"/>
    <w:rsid w:val="003F686A"/>
    <w:rsid w:val="003F7645"/>
    <w:rsid w:val="00402D83"/>
    <w:rsid w:val="00404CDC"/>
    <w:rsid w:val="00410947"/>
    <w:rsid w:val="00421714"/>
    <w:rsid w:val="00433E5D"/>
    <w:rsid w:val="00437E16"/>
    <w:rsid w:val="00440BCD"/>
    <w:rsid w:val="00442FE8"/>
    <w:rsid w:val="00443016"/>
    <w:rsid w:val="00452437"/>
    <w:rsid w:val="00454DED"/>
    <w:rsid w:val="00471D67"/>
    <w:rsid w:val="0047725E"/>
    <w:rsid w:val="00487810"/>
    <w:rsid w:val="00487C67"/>
    <w:rsid w:val="004B3D27"/>
    <w:rsid w:val="004D04E5"/>
    <w:rsid w:val="004D4314"/>
    <w:rsid w:val="004D71FC"/>
    <w:rsid w:val="004E00F1"/>
    <w:rsid w:val="004F2899"/>
    <w:rsid w:val="004F314A"/>
    <w:rsid w:val="004F54C7"/>
    <w:rsid w:val="005137F0"/>
    <w:rsid w:val="0051595B"/>
    <w:rsid w:val="00516AF0"/>
    <w:rsid w:val="005206CB"/>
    <w:rsid w:val="00531CD7"/>
    <w:rsid w:val="00531DDA"/>
    <w:rsid w:val="005447B9"/>
    <w:rsid w:val="00575927"/>
    <w:rsid w:val="0057723A"/>
    <w:rsid w:val="005809BC"/>
    <w:rsid w:val="005945B7"/>
    <w:rsid w:val="005B1C15"/>
    <w:rsid w:val="005D7ED4"/>
    <w:rsid w:val="005E1A22"/>
    <w:rsid w:val="005E564D"/>
    <w:rsid w:val="005E7088"/>
    <w:rsid w:val="00600685"/>
    <w:rsid w:val="0060423A"/>
    <w:rsid w:val="006418CD"/>
    <w:rsid w:val="00643CB1"/>
    <w:rsid w:val="00645D8D"/>
    <w:rsid w:val="00650051"/>
    <w:rsid w:val="00650A26"/>
    <w:rsid w:val="0065634B"/>
    <w:rsid w:val="00664E4D"/>
    <w:rsid w:val="00671569"/>
    <w:rsid w:val="006B0FA1"/>
    <w:rsid w:val="006B115D"/>
    <w:rsid w:val="006B1AFE"/>
    <w:rsid w:val="006C43DD"/>
    <w:rsid w:val="006D2433"/>
    <w:rsid w:val="006D5B71"/>
    <w:rsid w:val="006F7DBF"/>
    <w:rsid w:val="00710F50"/>
    <w:rsid w:val="00712B1D"/>
    <w:rsid w:val="00713C75"/>
    <w:rsid w:val="00715156"/>
    <w:rsid w:val="00730C64"/>
    <w:rsid w:val="00732613"/>
    <w:rsid w:val="007409F6"/>
    <w:rsid w:val="00752479"/>
    <w:rsid w:val="00752E55"/>
    <w:rsid w:val="0075480F"/>
    <w:rsid w:val="007708C3"/>
    <w:rsid w:val="00780713"/>
    <w:rsid w:val="007B0FCA"/>
    <w:rsid w:val="007C4BF0"/>
    <w:rsid w:val="007E464A"/>
    <w:rsid w:val="007E4FAB"/>
    <w:rsid w:val="007F502A"/>
    <w:rsid w:val="0080791F"/>
    <w:rsid w:val="0081226D"/>
    <w:rsid w:val="00817739"/>
    <w:rsid w:val="00823BBD"/>
    <w:rsid w:val="0082713A"/>
    <w:rsid w:val="00844289"/>
    <w:rsid w:val="008523A2"/>
    <w:rsid w:val="00860575"/>
    <w:rsid w:val="008839FE"/>
    <w:rsid w:val="00885D73"/>
    <w:rsid w:val="008A4D53"/>
    <w:rsid w:val="008B6F4B"/>
    <w:rsid w:val="008C02DF"/>
    <w:rsid w:val="008C4D7E"/>
    <w:rsid w:val="008C60BA"/>
    <w:rsid w:val="008E1D05"/>
    <w:rsid w:val="008E7348"/>
    <w:rsid w:val="008E797E"/>
    <w:rsid w:val="008F5C11"/>
    <w:rsid w:val="00916AD7"/>
    <w:rsid w:val="00917F0A"/>
    <w:rsid w:val="009238D4"/>
    <w:rsid w:val="00927A23"/>
    <w:rsid w:val="00933735"/>
    <w:rsid w:val="0094211C"/>
    <w:rsid w:val="0095127B"/>
    <w:rsid w:val="00956991"/>
    <w:rsid w:val="00957218"/>
    <w:rsid w:val="00957919"/>
    <w:rsid w:val="009763A1"/>
    <w:rsid w:val="00991C67"/>
    <w:rsid w:val="009B093A"/>
    <w:rsid w:val="009B1D9E"/>
    <w:rsid w:val="009C0FCE"/>
    <w:rsid w:val="009D3729"/>
    <w:rsid w:val="009D78EE"/>
    <w:rsid w:val="009E4389"/>
    <w:rsid w:val="00A11401"/>
    <w:rsid w:val="00A12CB5"/>
    <w:rsid w:val="00A14BDE"/>
    <w:rsid w:val="00A36149"/>
    <w:rsid w:val="00A443B7"/>
    <w:rsid w:val="00A60C71"/>
    <w:rsid w:val="00A624A4"/>
    <w:rsid w:val="00A64AF7"/>
    <w:rsid w:val="00A65017"/>
    <w:rsid w:val="00A75219"/>
    <w:rsid w:val="00A77581"/>
    <w:rsid w:val="00AA62C5"/>
    <w:rsid w:val="00AB1280"/>
    <w:rsid w:val="00AC0CDE"/>
    <w:rsid w:val="00AC1844"/>
    <w:rsid w:val="00AC7A8A"/>
    <w:rsid w:val="00AD0C66"/>
    <w:rsid w:val="00AD15CC"/>
    <w:rsid w:val="00AE253A"/>
    <w:rsid w:val="00AE378A"/>
    <w:rsid w:val="00AF0BA1"/>
    <w:rsid w:val="00AF1C72"/>
    <w:rsid w:val="00B0590E"/>
    <w:rsid w:val="00B10974"/>
    <w:rsid w:val="00B12FBD"/>
    <w:rsid w:val="00B209DA"/>
    <w:rsid w:val="00B30159"/>
    <w:rsid w:val="00B33F8E"/>
    <w:rsid w:val="00B36E9A"/>
    <w:rsid w:val="00B47979"/>
    <w:rsid w:val="00B70FD4"/>
    <w:rsid w:val="00B7742B"/>
    <w:rsid w:val="00B91953"/>
    <w:rsid w:val="00B94BD0"/>
    <w:rsid w:val="00B9690E"/>
    <w:rsid w:val="00BA136F"/>
    <w:rsid w:val="00BA3BDA"/>
    <w:rsid w:val="00BC1CC7"/>
    <w:rsid w:val="00BC4FF4"/>
    <w:rsid w:val="00BD3EEF"/>
    <w:rsid w:val="00BD7AD3"/>
    <w:rsid w:val="00BF3A09"/>
    <w:rsid w:val="00BF4DD2"/>
    <w:rsid w:val="00BF659C"/>
    <w:rsid w:val="00C02589"/>
    <w:rsid w:val="00C06CB2"/>
    <w:rsid w:val="00C07AB2"/>
    <w:rsid w:val="00C10B17"/>
    <w:rsid w:val="00C119AE"/>
    <w:rsid w:val="00C17483"/>
    <w:rsid w:val="00C228FD"/>
    <w:rsid w:val="00C241AA"/>
    <w:rsid w:val="00C3459C"/>
    <w:rsid w:val="00C35F46"/>
    <w:rsid w:val="00C36CE0"/>
    <w:rsid w:val="00C37794"/>
    <w:rsid w:val="00C37CDE"/>
    <w:rsid w:val="00C40618"/>
    <w:rsid w:val="00C47DED"/>
    <w:rsid w:val="00C51B07"/>
    <w:rsid w:val="00C53348"/>
    <w:rsid w:val="00C53EAC"/>
    <w:rsid w:val="00C66970"/>
    <w:rsid w:val="00C674EA"/>
    <w:rsid w:val="00C72EC5"/>
    <w:rsid w:val="00C8128E"/>
    <w:rsid w:val="00C857B0"/>
    <w:rsid w:val="00CA1E47"/>
    <w:rsid w:val="00CC7928"/>
    <w:rsid w:val="00CD381F"/>
    <w:rsid w:val="00CD60AB"/>
    <w:rsid w:val="00CE71A9"/>
    <w:rsid w:val="00CF0FDC"/>
    <w:rsid w:val="00CF27B9"/>
    <w:rsid w:val="00CF3C02"/>
    <w:rsid w:val="00CF7EE4"/>
    <w:rsid w:val="00D015D5"/>
    <w:rsid w:val="00D05967"/>
    <w:rsid w:val="00D177ED"/>
    <w:rsid w:val="00D217AA"/>
    <w:rsid w:val="00D34654"/>
    <w:rsid w:val="00D34B5E"/>
    <w:rsid w:val="00D46AFD"/>
    <w:rsid w:val="00D72A5D"/>
    <w:rsid w:val="00D743C7"/>
    <w:rsid w:val="00D920D7"/>
    <w:rsid w:val="00D940FC"/>
    <w:rsid w:val="00D9478F"/>
    <w:rsid w:val="00DA3943"/>
    <w:rsid w:val="00DA7C81"/>
    <w:rsid w:val="00DC4810"/>
    <w:rsid w:val="00DE4D4E"/>
    <w:rsid w:val="00E00517"/>
    <w:rsid w:val="00E02A0C"/>
    <w:rsid w:val="00E2110D"/>
    <w:rsid w:val="00E21326"/>
    <w:rsid w:val="00E21DE9"/>
    <w:rsid w:val="00E305A1"/>
    <w:rsid w:val="00E337A5"/>
    <w:rsid w:val="00E416CD"/>
    <w:rsid w:val="00E42F89"/>
    <w:rsid w:val="00E45DE7"/>
    <w:rsid w:val="00E868D9"/>
    <w:rsid w:val="00E9075C"/>
    <w:rsid w:val="00E911B9"/>
    <w:rsid w:val="00E962B3"/>
    <w:rsid w:val="00EB64A6"/>
    <w:rsid w:val="00EC0B99"/>
    <w:rsid w:val="00EC2956"/>
    <w:rsid w:val="00EC704B"/>
    <w:rsid w:val="00ED507A"/>
    <w:rsid w:val="00EF0E58"/>
    <w:rsid w:val="00EF10DC"/>
    <w:rsid w:val="00F0659A"/>
    <w:rsid w:val="00F303D2"/>
    <w:rsid w:val="00F30533"/>
    <w:rsid w:val="00F711B3"/>
    <w:rsid w:val="00F741C6"/>
    <w:rsid w:val="00F92264"/>
    <w:rsid w:val="00FA3377"/>
    <w:rsid w:val="00FC41D9"/>
    <w:rsid w:val="00FD2147"/>
    <w:rsid w:val="1C4B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CD464D5"/>
  <w15:docId w15:val="{279AFCAF-2D1A-4401-9734-256942656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409F6"/>
    <w:pPr>
      <w:overflowPunct w:val="0"/>
      <w:autoSpaceDE w:val="0"/>
      <w:autoSpaceDN w:val="0"/>
      <w:adjustRightInd w:val="0"/>
      <w:spacing w:before="120" w:after="6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5634B"/>
    <w:pPr>
      <w:keepNext/>
      <w:keepLines/>
      <w:pageBreakBefore/>
      <w:numPr>
        <w:numId w:val="4"/>
      </w:numPr>
      <w:spacing w:after="120"/>
      <w:outlineLvl w:val="0"/>
    </w:pPr>
    <w:rPr>
      <w:rFonts w:ascii="Arial" w:hAnsi="Arial"/>
      <w:b/>
      <w:caps/>
      <w:sz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10F50"/>
    <w:pPr>
      <w:keepNext/>
      <w:keepLines/>
      <w:numPr>
        <w:ilvl w:val="1"/>
        <w:numId w:val="4"/>
      </w:numPr>
      <w:tabs>
        <w:tab w:val="clear" w:pos="576"/>
        <w:tab w:val="left" w:pos="624"/>
      </w:tabs>
      <w:spacing w:before="360" w:after="120"/>
      <w:ind w:left="624" w:hanging="624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5634B"/>
    <w:pPr>
      <w:keepNext/>
      <w:keepLines/>
      <w:numPr>
        <w:ilvl w:val="2"/>
        <w:numId w:val="4"/>
      </w:numPr>
      <w:spacing w:before="360" w:after="120"/>
      <w:outlineLvl w:val="2"/>
    </w:pPr>
    <w:rPr>
      <w:rFonts w:ascii="Arial" w:hAnsi="Arial"/>
      <w:sz w:val="28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65634B"/>
    <w:pPr>
      <w:numPr>
        <w:ilvl w:val="3"/>
      </w:numPr>
      <w:spacing w:before="240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5634B"/>
    <w:pPr>
      <w:numPr>
        <w:ilvl w:val="4"/>
        <w:numId w:val="4"/>
      </w:numPr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5634B"/>
    <w:pPr>
      <w:numPr>
        <w:ilvl w:val="5"/>
        <w:numId w:val="4"/>
      </w:numPr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5634B"/>
    <w:pPr>
      <w:numPr>
        <w:ilvl w:val="6"/>
        <w:numId w:val="4"/>
      </w:numPr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5634B"/>
    <w:pPr>
      <w:numPr>
        <w:ilvl w:val="7"/>
        <w:numId w:val="4"/>
      </w:numPr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5634B"/>
    <w:pPr>
      <w:numPr>
        <w:ilvl w:val="8"/>
        <w:numId w:val="4"/>
      </w:numPr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0B382A"/>
    <w:rPr>
      <w:rFonts w:ascii="Arial" w:hAnsi="Arial"/>
      <w:b/>
      <w:caps/>
      <w:sz w:val="32"/>
      <w:lang w:eastAsia="en-US"/>
    </w:rPr>
  </w:style>
  <w:style w:type="character" w:customStyle="1" w:styleId="Heading2Char">
    <w:name w:val="Heading 2 Char"/>
    <w:link w:val="Heading2"/>
    <w:uiPriority w:val="99"/>
    <w:rsid w:val="00710F50"/>
    <w:rPr>
      <w:rFonts w:ascii="Arial" w:hAnsi="Arial"/>
      <w:b/>
      <w:sz w:val="28"/>
      <w:lang w:eastAsia="en-US"/>
    </w:rPr>
  </w:style>
  <w:style w:type="character" w:customStyle="1" w:styleId="Heading3Char">
    <w:name w:val="Heading 3 Char"/>
    <w:link w:val="Heading3"/>
    <w:uiPriority w:val="9"/>
    <w:semiHidden/>
    <w:rsid w:val="000B382A"/>
    <w:rPr>
      <w:rFonts w:ascii="Cambria" w:eastAsia="Times New Roman" w:hAnsi="Cambria" w:cs="Times New Roman"/>
      <w:b/>
      <w:bCs/>
      <w:sz w:val="26"/>
      <w:szCs w:val="26"/>
      <w:lang w:val="nb-NO"/>
    </w:rPr>
  </w:style>
  <w:style w:type="character" w:customStyle="1" w:styleId="Heading4Char">
    <w:name w:val="Heading 4 Char"/>
    <w:link w:val="Heading4"/>
    <w:uiPriority w:val="9"/>
    <w:semiHidden/>
    <w:rsid w:val="000B382A"/>
    <w:rPr>
      <w:rFonts w:ascii="Calibri" w:eastAsia="Times New Roman" w:hAnsi="Calibri" w:cs="Times New Roman"/>
      <w:b/>
      <w:bCs/>
      <w:sz w:val="28"/>
      <w:szCs w:val="28"/>
      <w:lang w:val="nb-NO"/>
    </w:rPr>
  </w:style>
  <w:style w:type="character" w:customStyle="1" w:styleId="Heading5Char">
    <w:name w:val="Heading 5 Char"/>
    <w:link w:val="Heading5"/>
    <w:uiPriority w:val="9"/>
    <w:semiHidden/>
    <w:rsid w:val="000B382A"/>
    <w:rPr>
      <w:rFonts w:ascii="Calibri" w:eastAsia="Times New Roman" w:hAnsi="Calibri" w:cs="Times New Roman"/>
      <w:b/>
      <w:bCs/>
      <w:i/>
      <w:iCs/>
      <w:sz w:val="26"/>
      <w:szCs w:val="26"/>
      <w:lang w:val="nb-NO"/>
    </w:rPr>
  </w:style>
  <w:style w:type="character" w:customStyle="1" w:styleId="Heading6Char">
    <w:name w:val="Heading 6 Char"/>
    <w:link w:val="Heading6"/>
    <w:uiPriority w:val="9"/>
    <w:semiHidden/>
    <w:rsid w:val="000B382A"/>
    <w:rPr>
      <w:rFonts w:ascii="Calibri" w:eastAsia="Times New Roman" w:hAnsi="Calibri" w:cs="Times New Roman"/>
      <w:b/>
      <w:bCs/>
      <w:lang w:val="nb-NO"/>
    </w:rPr>
  </w:style>
  <w:style w:type="character" w:customStyle="1" w:styleId="Heading7Char">
    <w:name w:val="Heading 7 Char"/>
    <w:link w:val="Heading7"/>
    <w:uiPriority w:val="9"/>
    <w:semiHidden/>
    <w:rsid w:val="000B382A"/>
    <w:rPr>
      <w:rFonts w:ascii="Calibri" w:eastAsia="Times New Roman" w:hAnsi="Calibri" w:cs="Times New Roman"/>
      <w:sz w:val="24"/>
      <w:szCs w:val="24"/>
      <w:lang w:val="nb-NO"/>
    </w:rPr>
  </w:style>
  <w:style w:type="character" w:customStyle="1" w:styleId="Heading8Char">
    <w:name w:val="Heading 8 Char"/>
    <w:link w:val="Heading8"/>
    <w:uiPriority w:val="9"/>
    <w:semiHidden/>
    <w:rsid w:val="000B382A"/>
    <w:rPr>
      <w:rFonts w:ascii="Calibri" w:eastAsia="Times New Roman" w:hAnsi="Calibri" w:cs="Times New Roman"/>
      <w:i/>
      <w:iCs/>
      <w:sz w:val="24"/>
      <w:szCs w:val="24"/>
      <w:lang w:val="nb-NO"/>
    </w:rPr>
  </w:style>
  <w:style w:type="character" w:customStyle="1" w:styleId="Heading9Char">
    <w:name w:val="Heading 9 Char"/>
    <w:link w:val="Heading9"/>
    <w:uiPriority w:val="9"/>
    <w:semiHidden/>
    <w:rsid w:val="000B382A"/>
    <w:rPr>
      <w:rFonts w:ascii="Cambria" w:eastAsia="Times New Roman" w:hAnsi="Cambria" w:cs="Times New Roman"/>
      <w:lang w:val="nb-NO"/>
    </w:rPr>
  </w:style>
  <w:style w:type="paragraph" w:customStyle="1" w:styleId="listingnummerert">
    <w:name w:val="listing_nummerert"/>
    <w:basedOn w:val="listing"/>
    <w:uiPriority w:val="99"/>
    <w:rsid w:val="0065634B"/>
    <w:pPr>
      <w:numPr>
        <w:numId w:val="16"/>
      </w:numPr>
    </w:pPr>
  </w:style>
  <w:style w:type="paragraph" w:styleId="Caption">
    <w:name w:val="caption"/>
    <w:aliases w:val="Figurtekst"/>
    <w:basedOn w:val="Normal"/>
    <w:next w:val="Normal"/>
    <w:uiPriority w:val="99"/>
    <w:qFormat/>
    <w:rsid w:val="00A14BDE"/>
    <w:pPr>
      <w:tabs>
        <w:tab w:val="center" w:pos="4111"/>
        <w:tab w:val="right" w:pos="8789"/>
      </w:tabs>
      <w:spacing w:after="120"/>
    </w:pPr>
    <w:rPr>
      <w:rFonts w:ascii="Arial" w:hAnsi="Arial"/>
      <w:sz w:val="20"/>
    </w:rPr>
  </w:style>
  <w:style w:type="paragraph" w:styleId="Footer">
    <w:name w:val="footer"/>
    <w:basedOn w:val="Normal"/>
    <w:next w:val="Normal"/>
    <w:link w:val="FooterChar"/>
    <w:uiPriority w:val="99"/>
    <w:rsid w:val="0065634B"/>
    <w:pPr>
      <w:pBdr>
        <w:top w:val="single" w:sz="6" w:space="1" w:color="auto"/>
      </w:pBdr>
      <w:tabs>
        <w:tab w:val="center" w:pos="4678"/>
        <w:tab w:val="right" w:pos="9356"/>
      </w:tabs>
    </w:pPr>
    <w:rPr>
      <w:rFonts w:ascii="Arial" w:hAnsi="Arial"/>
      <w:sz w:val="20"/>
    </w:rPr>
  </w:style>
  <w:style w:type="character" w:customStyle="1" w:styleId="FooterChar">
    <w:name w:val="Footer Char"/>
    <w:link w:val="Footer"/>
    <w:uiPriority w:val="99"/>
    <w:semiHidden/>
    <w:rsid w:val="000B382A"/>
    <w:rPr>
      <w:sz w:val="24"/>
      <w:szCs w:val="20"/>
      <w:lang w:val="nb-NO"/>
    </w:rPr>
  </w:style>
  <w:style w:type="paragraph" w:customStyle="1" w:styleId="listing">
    <w:name w:val="listing"/>
    <w:basedOn w:val="Normal"/>
    <w:uiPriority w:val="99"/>
    <w:rsid w:val="0065634B"/>
    <w:pPr>
      <w:spacing w:before="0"/>
      <w:ind w:left="851"/>
    </w:pPr>
    <w:rPr>
      <w:rFonts w:ascii="Courier" w:hAnsi="Courier"/>
      <w:noProof/>
      <w:sz w:val="20"/>
    </w:rPr>
  </w:style>
  <w:style w:type="paragraph" w:styleId="TOC1">
    <w:name w:val="toc 1"/>
    <w:basedOn w:val="Normal"/>
    <w:next w:val="Normal"/>
    <w:uiPriority w:val="39"/>
    <w:rsid w:val="0065634B"/>
    <w:pPr>
      <w:tabs>
        <w:tab w:val="left" w:pos="284"/>
        <w:tab w:val="right" w:leader="dot" w:pos="8788"/>
      </w:tabs>
      <w:spacing w:after="120"/>
    </w:pPr>
    <w:rPr>
      <w:b/>
      <w:szCs w:val="24"/>
    </w:rPr>
  </w:style>
  <w:style w:type="paragraph" w:styleId="TOC2">
    <w:name w:val="toc 2"/>
    <w:basedOn w:val="TOC1"/>
    <w:next w:val="Normal"/>
    <w:uiPriority w:val="39"/>
    <w:rsid w:val="0065634B"/>
    <w:pPr>
      <w:tabs>
        <w:tab w:val="clear" w:pos="284"/>
        <w:tab w:val="left" w:pos="567"/>
      </w:tabs>
      <w:spacing w:before="0" w:after="0"/>
      <w:ind w:left="245"/>
    </w:pPr>
    <w:rPr>
      <w:sz w:val="20"/>
      <w:szCs w:val="22"/>
    </w:rPr>
  </w:style>
  <w:style w:type="paragraph" w:styleId="TOC3">
    <w:name w:val="toc 3"/>
    <w:basedOn w:val="TOC2"/>
    <w:next w:val="Normal"/>
    <w:uiPriority w:val="99"/>
    <w:semiHidden/>
    <w:rsid w:val="0065634B"/>
    <w:pPr>
      <w:tabs>
        <w:tab w:val="left" w:pos="992"/>
      </w:tabs>
      <w:ind w:left="488"/>
    </w:pPr>
    <w:rPr>
      <w:i/>
      <w:szCs w:val="20"/>
    </w:rPr>
  </w:style>
  <w:style w:type="paragraph" w:customStyle="1" w:styleId="Ligninger">
    <w:name w:val="Ligninger"/>
    <w:basedOn w:val="Normal"/>
    <w:next w:val="Normal"/>
    <w:uiPriority w:val="99"/>
    <w:semiHidden/>
    <w:rsid w:val="0065634B"/>
    <w:pPr>
      <w:tabs>
        <w:tab w:val="center" w:pos="4395"/>
        <w:tab w:val="right" w:pos="8789"/>
      </w:tabs>
      <w:spacing w:after="120"/>
    </w:pPr>
  </w:style>
  <w:style w:type="paragraph" w:styleId="Header">
    <w:name w:val="header"/>
    <w:basedOn w:val="Normal"/>
    <w:next w:val="Normal"/>
    <w:link w:val="HeaderChar"/>
    <w:uiPriority w:val="99"/>
    <w:rsid w:val="0065634B"/>
    <w:pPr>
      <w:pBdr>
        <w:bottom w:val="single" w:sz="6" w:space="1" w:color="auto"/>
      </w:pBdr>
      <w:tabs>
        <w:tab w:val="center" w:pos="4678"/>
        <w:tab w:val="right" w:pos="9356"/>
      </w:tabs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semiHidden/>
    <w:rsid w:val="000B382A"/>
    <w:rPr>
      <w:sz w:val="24"/>
      <w:szCs w:val="20"/>
      <w:lang w:val="nb-NO"/>
    </w:rPr>
  </w:style>
  <w:style w:type="paragraph" w:customStyle="1" w:styleId="sitat">
    <w:name w:val="sitat"/>
    <w:basedOn w:val="Normal"/>
    <w:uiPriority w:val="99"/>
    <w:rsid w:val="0065634B"/>
    <w:pPr>
      <w:tabs>
        <w:tab w:val="center" w:pos="4678"/>
        <w:tab w:val="right" w:pos="9356"/>
      </w:tabs>
      <w:spacing w:after="120"/>
      <w:ind w:left="720"/>
    </w:pPr>
    <w:rPr>
      <w:i/>
      <w:sz w:val="22"/>
    </w:rPr>
  </w:style>
  <w:style w:type="paragraph" w:customStyle="1" w:styleId="HiT">
    <w:name w:val="HiT"/>
    <w:basedOn w:val="Normal"/>
    <w:next w:val="Normal"/>
    <w:uiPriority w:val="99"/>
    <w:semiHidden/>
    <w:rsid w:val="0065634B"/>
    <w:pPr>
      <w:keepNext/>
      <w:spacing w:before="80" w:after="0"/>
    </w:pPr>
    <w:rPr>
      <w:rFonts w:ascii="GillSans" w:hAnsi="GillSans"/>
      <w:b/>
      <w:kern w:val="24"/>
      <w:sz w:val="32"/>
    </w:rPr>
  </w:style>
  <w:style w:type="paragraph" w:styleId="MacroText">
    <w:name w:val="macro"/>
    <w:link w:val="MacroTextChar"/>
    <w:uiPriority w:val="99"/>
    <w:semiHidden/>
    <w:rsid w:val="0065634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lang w:eastAsia="en-US"/>
    </w:rPr>
  </w:style>
  <w:style w:type="character" w:customStyle="1" w:styleId="MacroTextChar">
    <w:name w:val="Macro Text Char"/>
    <w:link w:val="MacroText"/>
    <w:uiPriority w:val="99"/>
    <w:semiHidden/>
    <w:rsid w:val="000B382A"/>
    <w:rPr>
      <w:rFonts w:ascii="Courier New" w:hAnsi="Courier New" w:cs="Courier New"/>
      <w:sz w:val="20"/>
      <w:szCs w:val="20"/>
      <w:lang w:val="nb-NO"/>
    </w:rPr>
  </w:style>
  <w:style w:type="paragraph" w:styleId="TOC5">
    <w:name w:val="toc 5"/>
    <w:basedOn w:val="Normal"/>
    <w:next w:val="Normal"/>
    <w:uiPriority w:val="99"/>
    <w:semiHidden/>
    <w:rsid w:val="0065634B"/>
    <w:pPr>
      <w:tabs>
        <w:tab w:val="right" w:leader="dot" w:pos="8788"/>
      </w:tabs>
      <w:ind w:left="720"/>
    </w:pPr>
    <w:rPr>
      <w:sz w:val="18"/>
    </w:rPr>
  </w:style>
  <w:style w:type="paragraph" w:styleId="TOC6">
    <w:name w:val="toc 6"/>
    <w:basedOn w:val="Normal"/>
    <w:next w:val="Normal"/>
    <w:uiPriority w:val="99"/>
    <w:semiHidden/>
    <w:rsid w:val="0065634B"/>
    <w:pPr>
      <w:tabs>
        <w:tab w:val="right" w:leader="dot" w:pos="8788"/>
      </w:tabs>
      <w:ind w:left="960"/>
    </w:pPr>
    <w:rPr>
      <w:sz w:val="18"/>
    </w:rPr>
  </w:style>
  <w:style w:type="paragraph" w:styleId="TOC7">
    <w:name w:val="toc 7"/>
    <w:basedOn w:val="Normal"/>
    <w:next w:val="Normal"/>
    <w:uiPriority w:val="99"/>
    <w:semiHidden/>
    <w:rsid w:val="0065634B"/>
    <w:pPr>
      <w:tabs>
        <w:tab w:val="right" w:leader="dot" w:pos="8788"/>
      </w:tabs>
      <w:ind w:left="1200"/>
    </w:pPr>
    <w:rPr>
      <w:sz w:val="18"/>
    </w:rPr>
  </w:style>
  <w:style w:type="paragraph" w:styleId="TOC8">
    <w:name w:val="toc 8"/>
    <w:basedOn w:val="Normal"/>
    <w:next w:val="Normal"/>
    <w:uiPriority w:val="99"/>
    <w:semiHidden/>
    <w:rsid w:val="0065634B"/>
    <w:pPr>
      <w:tabs>
        <w:tab w:val="right" w:leader="dot" w:pos="8788"/>
      </w:tabs>
      <w:ind w:left="1440"/>
    </w:pPr>
    <w:rPr>
      <w:sz w:val="18"/>
    </w:rPr>
  </w:style>
  <w:style w:type="paragraph" w:styleId="TOC9">
    <w:name w:val="toc 9"/>
    <w:basedOn w:val="Normal"/>
    <w:next w:val="Normal"/>
    <w:uiPriority w:val="99"/>
    <w:semiHidden/>
    <w:rsid w:val="0065634B"/>
    <w:pPr>
      <w:tabs>
        <w:tab w:val="right" w:leader="dot" w:pos="8788"/>
      </w:tabs>
      <w:ind w:left="1680"/>
    </w:pPr>
    <w:rPr>
      <w:sz w:val="18"/>
    </w:rPr>
  </w:style>
  <w:style w:type="paragraph" w:styleId="FootnoteText">
    <w:name w:val="footnote text"/>
    <w:basedOn w:val="Normal"/>
    <w:link w:val="FootnoteTextChar"/>
    <w:uiPriority w:val="99"/>
    <w:semiHidden/>
    <w:rsid w:val="0065634B"/>
    <w:rPr>
      <w:sz w:val="20"/>
    </w:rPr>
  </w:style>
  <w:style w:type="character" w:customStyle="1" w:styleId="FootnoteTextChar">
    <w:name w:val="Footnote Text Char"/>
    <w:link w:val="FootnoteText"/>
    <w:uiPriority w:val="99"/>
    <w:semiHidden/>
    <w:rsid w:val="000B382A"/>
    <w:rPr>
      <w:sz w:val="20"/>
      <w:szCs w:val="20"/>
      <w:lang w:val="nb-NO"/>
    </w:rPr>
  </w:style>
  <w:style w:type="character" w:styleId="FootnoteReference">
    <w:name w:val="footnote reference"/>
    <w:uiPriority w:val="99"/>
    <w:semiHidden/>
    <w:rsid w:val="0065634B"/>
    <w:rPr>
      <w:rFonts w:cs="Times New Roman"/>
      <w:vertAlign w:val="superscript"/>
    </w:rPr>
  </w:style>
  <w:style w:type="paragraph" w:customStyle="1" w:styleId="Unummerertoverskrift">
    <w:name w:val="Unummerert overskrift"/>
    <w:basedOn w:val="Heading1"/>
    <w:next w:val="Normal"/>
    <w:uiPriority w:val="99"/>
    <w:rsid w:val="0065634B"/>
    <w:pPr>
      <w:keepNext w:val="0"/>
      <w:keepLines w:val="0"/>
      <w:numPr>
        <w:numId w:val="0"/>
      </w:numPr>
      <w:spacing w:after="60"/>
      <w:ind w:left="431" w:hanging="431"/>
      <w:outlineLvl w:val="9"/>
    </w:pPr>
  </w:style>
  <w:style w:type="character" w:styleId="PageNumber">
    <w:name w:val="page number"/>
    <w:uiPriority w:val="99"/>
    <w:rsid w:val="0065634B"/>
    <w:rPr>
      <w:rFonts w:cs="Times New Roman"/>
    </w:rPr>
  </w:style>
  <w:style w:type="table" w:styleId="TableGrid">
    <w:name w:val="Table Grid"/>
    <w:basedOn w:val="TableNormal"/>
    <w:uiPriority w:val="99"/>
    <w:rsid w:val="00A11401"/>
    <w:pPr>
      <w:overflowPunct w:val="0"/>
      <w:autoSpaceDE w:val="0"/>
      <w:autoSpaceDN w:val="0"/>
      <w:adjustRightInd w:val="0"/>
      <w:spacing w:before="60" w:after="60" w:line="312" w:lineRule="auto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81226D"/>
    <w:rPr>
      <w:rFonts w:cs="Times New Roman"/>
      <w:color w:val="0000FF"/>
      <w:u w:val="single"/>
    </w:rPr>
  </w:style>
  <w:style w:type="paragraph" w:customStyle="1" w:styleId="HiT-avdeling">
    <w:name w:val="HiT-avdeling"/>
    <w:basedOn w:val="Normal"/>
    <w:next w:val="Normal"/>
    <w:uiPriority w:val="99"/>
    <w:semiHidden/>
    <w:rsid w:val="0065634B"/>
    <w:pPr>
      <w:keepNext/>
      <w:spacing w:before="0" w:after="0"/>
    </w:pPr>
    <w:rPr>
      <w:rFonts w:ascii="GillSans" w:hAnsi="GillSans"/>
      <w:b/>
    </w:rPr>
  </w:style>
  <w:style w:type="paragraph" w:customStyle="1" w:styleId="HiT-utdanning">
    <w:name w:val="HiT-utdanning"/>
    <w:basedOn w:val="Normal"/>
    <w:next w:val="Normal"/>
    <w:uiPriority w:val="99"/>
    <w:semiHidden/>
    <w:rsid w:val="0065634B"/>
    <w:pPr>
      <w:keepNext/>
      <w:spacing w:before="0" w:after="0"/>
    </w:pPr>
    <w:rPr>
      <w:rFonts w:ascii="GillSans" w:hAnsi="GillSans"/>
      <w:kern w:val="24"/>
    </w:rPr>
  </w:style>
  <w:style w:type="character" w:styleId="FollowedHyperlink">
    <w:name w:val="FollowedHyperlink"/>
    <w:uiPriority w:val="99"/>
    <w:rsid w:val="0081226D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rsid w:val="000976C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976C4"/>
    <w:rPr>
      <w:rFonts w:ascii="Tahoma" w:hAnsi="Tahoma" w:cs="Tahoma"/>
      <w:sz w:val="16"/>
      <w:szCs w:val="16"/>
      <w:lang w:eastAsia="en-US"/>
    </w:rPr>
  </w:style>
  <w:style w:type="paragraph" w:customStyle="1" w:styleId="Sammendrag">
    <w:name w:val="Sammendrag"/>
    <w:basedOn w:val="Normal"/>
    <w:qFormat/>
    <w:rsid w:val="00325BEC"/>
    <w:rPr>
      <w:sz w:val="22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CF7EE4"/>
    <w:pPr>
      <w:spacing w:after="0"/>
    </w:pPr>
  </w:style>
  <w:style w:type="paragraph" w:styleId="ListParagraph">
    <w:name w:val="List Paragraph"/>
    <w:basedOn w:val="Normal"/>
    <w:uiPriority w:val="34"/>
    <w:qFormat/>
    <w:rsid w:val="00C72EC5"/>
    <w:pPr>
      <w:ind w:left="720"/>
      <w:contextualSpacing/>
    </w:pPr>
  </w:style>
  <w:style w:type="paragraph" w:customStyle="1" w:styleId="paragraph">
    <w:name w:val="paragraph"/>
    <w:basedOn w:val="Normal"/>
    <w:rsid w:val="0048781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en-US"/>
    </w:rPr>
  </w:style>
  <w:style w:type="character" w:customStyle="1" w:styleId="normaltextrun">
    <w:name w:val="normaltextrun"/>
    <w:basedOn w:val="DefaultParagraphFont"/>
    <w:rsid w:val="00487810"/>
  </w:style>
  <w:style w:type="character" w:customStyle="1" w:styleId="apple-converted-space">
    <w:name w:val="apple-converted-space"/>
    <w:basedOn w:val="DefaultParagraphFont"/>
    <w:rsid w:val="00487810"/>
  </w:style>
  <w:style w:type="character" w:customStyle="1" w:styleId="eop">
    <w:name w:val="eop"/>
    <w:basedOn w:val="DefaultParagraphFont"/>
    <w:rsid w:val="00487810"/>
  </w:style>
  <w:style w:type="character" w:customStyle="1" w:styleId="spellingerror">
    <w:name w:val="spellingerror"/>
    <w:basedOn w:val="DefaultParagraphFont"/>
    <w:rsid w:val="00487810"/>
  </w:style>
  <w:style w:type="table" w:styleId="GridTable3-Accent3">
    <w:name w:val="Grid Table 3 Accent 3"/>
    <w:basedOn w:val="TableNormal"/>
    <w:uiPriority w:val="48"/>
    <w:rsid w:val="000E49B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0E49B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2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8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2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7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0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13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3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31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0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75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9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39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2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1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82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1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5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88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7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2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72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07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5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0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7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86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16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6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62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1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68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95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3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8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42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7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79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9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2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1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438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5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83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9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3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55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14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6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7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9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4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35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7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4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1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2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ecopter\Desktop\CheckPoint%20Software%20Development%20Project\SD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66E352-6D08-40E8-839A-84EE83870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SDP</Template>
  <TotalTime>26</TotalTime>
  <Pages>4</Pages>
  <Words>370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Prosjektrapport</vt:lpstr>
    </vt:vector>
  </TitlesOfParts>
  <Company>HIT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Prosjektrapport</dc:title>
  <dc:creator>kevin.brueland@gmail.com</dc:creator>
  <dc:description>v1.06 oppdatert 28-09-10 (OD) v1.05 oppdatert 28 nov. 05v1.04 oppdatert 11. sept. 05v1.03 oppdatert 26. aug. 05v1.02 oppdatert 18. aug. 05v1.01 oppdatert 25. sept. 04</dc:description>
  <cp:lastModifiedBy>Morten Liknes</cp:lastModifiedBy>
  <cp:revision>4</cp:revision>
  <cp:lastPrinted>2017-01-17T09:18:00Z</cp:lastPrinted>
  <dcterms:created xsi:type="dcterms:W3CDTF">2017-03-02T13:24:00Z</dcterms:created>
  <dcterms:modified xsi:type="dcterms:W3CDTF">2017-03-02T13:57:00Z</dcterms:modified>
</cp:coreProperties>
</file>