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89490" w14:textId="606E5895" w:rsidR="0033521A" w:rsidRDefault="0033521A" w:rsidP="1C4B19A6">
      <w:pPr>
        <w:keepNext/>
        <w:spacing w:line="240" w:lineRule="atLeast"/>
        <w:rPr>
          <w:lang w:val="nn-NO"/>
        </w:rPr>
      </w:pPr>
    </w:p>
    <w:p w14:paraId="2DF6BC04" w14:textId="77777777" w:rsidR="003F686A" w:rsidRDefault="003F686A" w:rsidP="1C4B19A6">
      <w:pPr>
        <w:keepNext/>
        <w:spacing w:line="240" w:lineRule="atLeast"/>
        <w:rPr>
          <w:lang w:val="nn-NO"/>
        </w:rPr>
      </w:pPr>
    </w:p>
    <w:p w14:paraId="5653B2E5" w14:textId="77777777" w:rsidR="0033521A" w:rsidRDefault="0033521A" w:rsidP="00C119AE">
      <w:pPr>
        <w:keepNext/>
        <w:spacing w:line="240" w:lineRule="atLeast"/>
        <w:rPr>
          <w:lang w:val="nn-NO"/>
        </w:rPr>
      </w:pPr>
    </w:p>
    <w:p w14:paraId="2B096145" w14:textId="77777777" w:rsidR="00487810" w:rsidRDefault="00487810" w:rsidP="00C119AE">
      <w:pPr>
        <w:keepNext/>
        <w:spacing w:line="240" w:lineRule="atLeast"/>
        <w:rPr>
          <w:lang w:val="nn-NO"/>
        </w:rPr>
      </w:pPr>
    </w:p>
    <w:p w14:paraId="1E7F4CAF" w14:textId="1D026116" w:rsidR="00487810" w:rsidRPr="00C72EC5" w:rsidRDefault="00487810" w:rsidP="00C119AE">
      <w:pPr>
        <w:keepNext/>
        <w:spacing w:line="240" w:lineRule="atLeast"/>
        <w:rPr>
          <w:lang w:val="nn-NO"/>
        </w:rPr>
      </w:pPr>
    </w:p>
    <w:p w14:paraId="2A27E6E1" w14:textId="19E05830" w:rsidR="0033521A" w:rsidRPr="00F30533" w:rsidRDefault="00487810" w:rsidP="00325BEC">
      <w:pPr>
        <w:keepNext/>
        <w:spacing w:line="240" w:lineRule="atLeast"/>
        <w:jc w:val="center"/>
        <w:rPr>
          <w:b/>
          <w:sz w:val="78"/>
          <w:szCs w:val="78"/>
          <w:lang w:val="en-US"/>
        </w:rPr>
      </w:pPr>
      <w:r w:rsidRPr="00F30533">
        <w:rPr>
          <w:b/>
          <w:sz w:val="78"/>
          <w:szCs w:val="78"/>
          <w:lang w:val="en-US"/>
        </w:rPr>
        <w:t>Software Development Plan</w:t>
      </w:r>
    </w:p>
    <w:p w14:paraId="3F002F01" w14:textId="77777777" w:rsidR="0033521A" w:rsidRDefault="0033521A" w:rsidP="00C119AE">
      <w:pPr>
        <w:keepNext/>
        <w:spacing w:line="240" w:lineRule="atLeast"/>
        <w:rPr>
          <w:lang w:val="en-US"/>
        </w:rPr>
      </w:pPr>
    </w:p>
    <w:p w14:paraId="5B3274D8" w14:textId="77777777" w:rsidR="00F30533" w:rsidRPr="003F686A" w:rsidRDefault="00F30533" w:rsidP="00C119AE">
      <w:pPr>
        <w:keepNext/>
        <w:spacing w:line="240" w:lineRule="atLeast"/>
        <w:rPr>
          <w:lang w:val="en-US"/>
        </w:rPr>
      </w:pPr>
    </w:p>
    <w:p w14:paraId="06CA958A" w14:textId="77777777" w:rsidR="003F686A" w:rsidRDefault="003F686A" w:rsidP="00487810">
      <w:pPr>
        <w:keepNext/>
        <w:spacing w:line="240" w:lineRule="atLeast"/>
        <w:jc w:val="center"/>
        <w:rPr>
          <w:sz w:val="40"/>
          <w:szCs w:val="40"/>
          <w:lang w:val="en-US"/>
        </w:rPr>
      </w:pPr>
    </w:p>
    <w:p w14:paraId="3CD0ABAF" w14:textId="77B915A5" w:rsidR="0033521A" w:rsidRPr="003F686A" w:rsidRDefault="0033521A" w:rsidP="003F686A">
      <w:pPr>
        <w:keepNext/>
        <w:spacing w:line="240" w:lineRule="atLeast"/>
        <w:rPr>
          <w:lang w:val="en-US"/>
        </w:rPr>
      </w:pPr>
    </w:p>
    <w:p w14:paraId="0938C44A" w14:textId="280F4674" w:rsidR="0033521A" w:rsidRPr="003F686A" w:rsidRDefault="003F686A" w:rsidP="003F686A">
      <w:pPr>
        <w:keepNext/>
        <w:tabs>
          <w:tab w:val="left" w:pos="4035"/>
        </w:tabs>
        <w:spacing w:line="240" w:lineRule="atLeast"/>
        <w:jc w:val="center"/>
        <w:rPr>
          <w:lang w:val="en-US"/>
        </w:rPr>
      </w:pPr>
      <w:r>
        <w:rPr>
          <w:lang w:val="en-US"/>
        </w:rPr>
        <w:tab/>
      </w:r>
      <w:r>
        <w:rPr>
          <w:noProof/>
          <w:lang w:eastAsia="nb-NO"/>
        </w:rPr>
        <w:drawing>
          <wp:inline distT="0" distB="0" distL="0" distR="0" wp14:anchorId="7388F50F" wp14:editId="47A3FF4F">
            <wp:extent cx="5940425" cy="1979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oint logo_final.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14:paraId="5C682DE0" w14:textId="11C26152" w:rsidR="0033521A" w:rsidRPr="003F686A" w:rsidRDefault="003F686A" w:rsidP="003F686A">
      <w:pPr>
        <w:jc w:val="center"/>
        <w:rPr>
          <w:sz w:val="56"/>
          <w:szCs w:val="56"/>
          <w:lang w:val="en-US"/>
        </w:rPr>
      </w:pPr>
      <w:r w:rsidRPr="003F686A">
        <w:rPr>
          <w:sz w:val="56"/>
          <w:szCs w:val="56"/>
          <w:lang w:val="en-US"/>
        </w:rPr>
        <w:t>Attendance System</w:t>
      </w:r>
    </w:p>
    <w:p w14:paraId="2560F2E0" w14:textId="785669C0" w:rsidR="0033521A" w:rsidRPr="003F686A" w:rsidRDefault="00471D67" w:rsidP="00D34654">
      <w:pPr>
        <w:pStyle w:val="Unummerertoverskrift"/>
        <w:jc w:val="both"/>
        <w:rPr>
          <w:lang w:val="en-US"/>
        </w:rPr>
      </w:pPr>
      <w:bookmarkStart w:id="0" w:name="_Toc472079445"/>
      <w:r>
        <w:rPr>
          <w:lang w:val="en-US"/>
        </w:rPr>
        <w:lastRenderedPageBreak/>
        <w:t>Table of Contents</w:t>
      </w:r>
      <w:bookmarkEnd w:id="0"/>
    </w:p>
    <w:bookmarkStart w:id="1" w:name="_Toc388397032"/>
    <w:p w14:paraId="3B65B5B8" w14:textId="77777777" w:rsidR="00394BF9" w:rsidRPr="00394BF9" w:rsidRDefault="00404CDC">
      <w:pPr>
        <w:pStyle w:val="TOC1"/>
        <w:rPr>
          <w:rFonts w:asciiTheme="minorHAnsi" w:eastAsiaTheme="minorEastAsia" w:hAnsiTheme="minorHAnsi" w:cstheme="minorBidi"/>
          <w:b w:val="0"/>
          <w:noProof/>
          <w:sz w:val="22"/>
          <w:szCs w:val="22"/>
          <w:lang w:val="en-US" w:eastAsia="nb-NO"/>
        </w:rPr>
      </w:pPr>
      <w:r w:rsidRPr="00C17483">
        <w:fldChar w:fldCharType="begin"/>
      </w:r>
      <w:r w:rsidR="0033521A" w:rsidRPr="003F686A">
        <w:rPr>
          <w:lang w:val="en-US"/>
        </w:rPr>
        <w:instrText xml:space="preserve"> TOC \o "1-3" \t "Unummerert overskrift;1" </w:instrText>
      </w:r>
      <w:r w:rsidRPr="00C17483">
        <w:fldChar w:fldCharType="separate"/>
      </w:r>
      <w:r w:rsidR="00394BF9" w:rsidRPr="00A93231">
        <w:rPr>
          <w:noProof/>
          <w:lang w:val="en-US"/>
        </w:rPr>
        <w:t>Table of Contents</w:t>
      </w:r>
      <w:r w:rsidR="00394BF9" w:rsidRPr="00394BF9">
        <w:rPr>
          <w:noProof/>
          <w:lang w:val="en-US"/>
        </w:rPr>
        <w:tab/>
      </w:r>
      <w:r w:rsidR="00394BF9">
        <w:rPr>
          <w:noProof/>
        </w:rPr>
        <w:fldChar w:fldCharType="begin"/>
      </w:r>
      <w:r w:rsidR="00394BF9" w:rsidRPr="00394BF9">
        <w:rPr>
          <w:noProof/>
          <w:lang w:val="en-US"/>
        </w:rPr>
        <w:instrText xml:space="preserve"> PAGEREF _Toc472079445 \h </w:instrText>
      </w:r>
      <w:r w:rsidR="00394BF9">
        <w:rPr>
          <w:noProof/>
        </w:rPr>
      </w:r>
      <w:r w:rsidR="00394BF9">
        <w:rPr>
          <w:noProof/>
        </w:rPr>
        <w:fldChar w:fldCharType="separate"/>
      </w:r>
      <w:r w:rsidR="00BA5552">
        <w:rPr>
          <w:noProof/>
          <w:lang w:val="en-US"/>
        </w:rPr>
        <w:t>3</w:t>
      </w:r>
      <w:r w:rsidR="00394BF9">
        <w:rPr>
          <w:noProof/>
        </w:rPr>
        <w:fldChar w:fldCharType="end"/>
      </w:r>
    </w:p>
    <w:p w14:paraId="47F92C2F"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1</w:t>
      </w:r>
      <w:r w:rsidRPr="00394BF9">
        <w:rPr>
          <w:rFonts w:asciiTheme="minorHAnsi" w:eastAsiaTheme="minorEastAsia" w:hAnsiTheme="minorHAnsi" w:cstheme="minorBidi"/>
          <w:b w:val="0"/>
          <w:noProof/>
          <w:sz w:val="22"/>
          <w:szCs w:val="22"/>
          <w:lang w:val="en-US" w:eastAsia="nb-NO"/>
        </w:rPr>
        <w:tab/>
      </w:r>
      <w:r w:rsidRPr="00394BF9">
        <w:rPr>
          <w:noProof/>
          <w:lang w:val="en-US"/>
        </w:rPr>
        <w:t>Introduction</w:t>
      </w:r>
      <w:r w:rsidRPr="00394BF9">
        <w:rPr>
          <w:noProof/>
          <w:lang w:val="en-US"/>
        </w:rPr>
        <w:tab/>
      </w:r>
      <w:r>
        <w:rPr>
          <w:noProof/>
        </w:rPr>
        <w:fldChar w:fldCharType="begin"/>
      </w:r>
      <w:r w:rsidRPr="00394BF9">
        <w:rPr>
          <w:noProof/>
          <w:lang w:val="en-US"/>
        </w:rPr>
        <w:instrText xml:space="preserve"> PAGEREF _Toc472079446 \h </w:instrText>
      </w:r>
      <w:r>
        <w:rPr>
          <w:noProof/>
        </w:rPr>
      </w:r>
      <w:r>
        <w:rPr>
          <w:noProof/>
        </w:rPr>
        <w:fldChar w:fldCharType="separate"/>
      </w:r>
      <w:r w:rsidR="00BA5552">
        <w:rPr>
          <w:noProof/>
          <w:lang w:val="en-US"/>
        </w:rPr>
        <w:t>4</w:t>
      </w:r>
      <w:r>
        <w:rPr>
          <w:noProof/>
        </w:rPr>
        <w:fldChar w:fldCharType="end"/>
      </w:r>
    </w:p>
    <w:p w14:paraId="3D20E6D5"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rPr>
        <w:t>1.1</w:t>
      </w:r>
      <w:r w:rsidRPr="00394BF9">
        <w:rPr>
          <w:rFonts w:asciiTheme="minorHAnsi" w:eastAsiaTheme="minorEastAsia" w:hAnsiTheme="minorHAnsi" w:cstheme="minorBidi"/>
          <w:b w:val="0"/>
          <w:noProof/>
          <w:sz w:val="22"/>
          <w:lang w:val="en-US" w:eastAsia="nb-NO"/>
        </w:rPr>
        <w:tab/>
      </w:r>
      <w:r w:rsidRPr="00394BF9">
        <w:rPr>
          <w:noProof/>
          <w:lang w:val="en-US"/>
        </w:rPr>
        <w:t>Project Overview</w:t>
      </w:r>
      <w:r w:rsidRPr="00394BF9">
        <w:rPr>
          <w:noProof/>
          <w:lang w:val="en-US"/>
        </w:rPr>
        <w:tab/>
      </w:r>
      <w:r>
        <w:rPr>
          <w:noProof/>
        </w:rPr>
        <w:fldChar w:fldCharType="begin"/>
      </w:r>
      <w:r w:rsidRPr="00394BF9">
        <w:rPr>
          <w:noProof/>
          <w:lang w:val="en-US"/>
        </w:rPr>
        <w:instrText xml:space="preserve"> PAGEREF _Toc472079447 \h </w:instrText>
      </w:r>
      <w:r>
        <w:rPr>
          <w:noProof/>
        </w:rPr>
      </w:r>
      <w:r>
        <w:rPr>
          <w:noProof/>
        </w:rPr>
        <w:fldChar w:fldCharType="separate"/>
      </w:r>
      <w:r w:rsidR="00BA5552">
        <w:rPr>
          <w:noProof/>
          <w:lang w:val="en-US"/>
        </w:rPr>
        <w:t>4</w:t>
      </w:r>
      <w:r>
        <w:rPr>
          <w:noProof/>
        </w:rPr>
        <w:fldChar w:fldCharType="end"/>
      </w:r>
    </w:p>
    <w:p w14:paraId="32445877" w14:textId="77777777" w:rsidR="00394BF9" w:rsidRPr="00394BF9" w:rsidRDefault="00394BF9">
      <w:pPr>
        <w:pStyle w:val="TOC2"/>
        <w:rPr>
          <w:rFonts w:asciiTheme="minorHAnsi" w:eastAsiaTheme="minorEastAsia" w:hAnsiTheme="minorHAnsi" w:cstheme="minorBidi"/>
          <w:b w:val="0"/>
          <w:noProof/>
          <w:sz w:val="22"/>
          <w:lang w:val="en-US" w:eastAsia="nb-NO"/>
        </w:rPr>
      </w:pPr>
      <w:r w:rsidRPr="00A93231">
        <w:rPr>
          <w:noProof/>
          <w:lang w:val="en-US"/>
        </w:rPr>
        <w:t>1.2</w:t>
      </w:r>
      <w:r w:rsidRPr="00394BF9">
        <w:rPr>
          <w:rFonts w:asciiTheme="minorHAnsi" w:eastAsiaTheme="minorEastAsia" w:hAnsiTheme="minorHAnsi" w:cstheme="minorBidi"/>
          <w:b w:val="0"/>
          <w:noProof/>
          <w:sz w:val="22"/>
          <w:lang w:val="en-US" w:eastAsia="nb-NO"/>
        </w:rPr>
        <w:tab/>
      </w:r>
      <w:r w:rsidRPr="00A93231">
        <w:rPr>
          <w:noProof/>
          <w:lang w:val="en-US"/>
        </w:rPr>
        <w:t>Project Deliverables</w:t>
      </w:r>
      <w:r w:rsidRPr="00394BF9">
        <w:rPr>
          <w:noProof/>
          <w:lang w:val="en-US"/>
        </w:rPr>
        <w:tab/>
      </w:r>
      <w:r>
        <w:rPr>
          <w:noProof/>
        </w:rPr>
        <w:fldChar w:fldCharType="begin"/>
      </w:r>
      <w:r w:rsidRPr="00394BF9">
        <w:rPr>
          <w:noProof/>
          <w:lang w:val="en-US"/>
        </w:rPr>
        <w:instrText xml:space="preserve"> PAGEREF _Toc472079448 \h </w:instrText>
      </w:r>
      <w:r>
        <w:rPr>
          <w:noProof/>
        </w:rPr>
      </w:r>
      <w:r>
        <w:rPr>
          <w:noProof/>
        </w:rPr>
        <w:fldChar w:fldCharType="separate"/>
      </w:r>
      <w:r w:rsidR="00BA5552">
        <w:rPr>
          <w:noProof/>
          <w:lang w:val="en-US"/>
        </w:rPr>
        <w:t>4</w:t>
      </w:r>
      <w:r>
        <w:rPr>
          <w:noProof/>
        </w:rPr>
        <w:fldChar w:fldCharType="end"/>
      </w:r>
    </w:p>
    <w:p w14:paraId="030293F8"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eastAsia="nb-NO"/>
        </w:rPr>
        <w:t>1.3</w:t>
      </w:r>
      <w:r w:rsidRPr="00394BF9">
        <w:rPr>
          <w:rFonts w:asciiTheme="minorHAnsi" w:eastAsiaTheme="minorEastAsia" w:hAnsiTheme="minorHAnsi" w:cstheme="minorBidi"/>
          <w:b w:val="0"/>
          <w:noProof/>
          <w:sz w:val="22"/>
          <w:lang w:val="en-US" w:eastAsia="nb-NO"/>
        </w:rPr>
        <w:tab/>
      </w:r>
      <w:r w:rsidRPr="00394BF9">
        <w:rPr>
          <w:noProof/>
          <w:lang w:val="en-US" w:eastAsia="nb-NO"/>
        </w:rPr>
        <w:t>Restrictions</w:t>
      </w:r>
      <w:r w:rsidRPr="00394BF9">
        <w:rPr>
          <w:noProof/>
          <w:lang w:val="en-US"/>
        </w:rPr>
        <w:tab/>
      </w:r>
      <w:r>
        <w:rPr>
          <w:noProof/>
        </w:rPr>
        <w:fldChar w:fldCharType="begin"/>
      </w:r>
      <w:r w:rsidRPr="00394BF9">
        <w:rPr>
          <w:noProof/>
          <w:lang w:val="en-US"/>
        </w:rPr>
        <w:instrText xml:space="preserve"> PAGEREF _Toc472079449 \h </w:instrText>
      </w:r>
      <w:r>
        <w:rPr>
          <w:noProof/>
        </w:rPr>
      </w:r>
      <w:r>
        <w:rPr>
          <w:noProof/>
        </w:rPr>
        <w:fldChar w:fldCharType="separate"/>
      </w:r>
      <w:r w:rsidR="00BA5552">
        <w:rPr>
          <w:noProof/>
          <w:lang w:val="en-US"/>
        </w:rPr>
        <w:t>4</w:t>
      </w:r>
      <w:r>
        <w:rPr>
          <w:noProof/>
        </w:rPr>
        <w:fldChar w:fldCharType="end"/>
      </w:r>
    </w:p>
    <w:p w14:paraId="14F33031"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A93231">
        <w:rPr>
          <w:noProof/>
          <w:lang w:val="en-US" w:eastAsia="nb-NO"/>
        </w:rPr>
        <w:t>2</w:t>
      </w:r>
      <w:r w:rsidRPr="00394BF9">
        <w:rPr>
          <w:rFonts w:asciiTheme="minorHAnsi" w:eastAsiaTheme="minorEastAsia" w:hAnsiTheme="minorHAnsi" w:cstheme="minorBidi"/>
          <w:b w:val="0"/>
          <w:noProof/>
          <w:sz w:val="22"/>
          <w:szCs w:val="22"/>
          <w:lang w:val="en-US" w:eastAsia="nb-NO"/>
        </w:rPr>
        <w:tab/>
      </w:r>
      <w:r w:rsidRPr="00A93231">
        <w:rPr>
          <w:noProof/>
          <w:lang w:val="en-US" w:eastAsia="nb-NO"/>
        </w:rPr>
        <w:t>Project Organization</w:t>
      </w:r>
      <w:r w:rsidRPr="00394BF9">
        <w:rPr>
          <w:noProof/>
          <w:lang w:val="en-US"/>
        </w:rPr>
        <w:tab/>
      </w:r>
      <w:r>
        <w:rPr>
          <w:noProof/>
        </w:rPr>
        <w:fldChar w:fldCharType="begin"/>
      </w:r>
      <w:r w:rsidRPr="00394BF9">
        <w:rPr>
          <w:noProof/>
          <w:lang w:val="en-US"/>
        </w:rPr>
        <w:instrText xml:space="preserve"> PAGEREF _Toc472079450 \h </w:instrText>
      </w:r>
      <w:r>
        <w:rPr>
          <w:noProof/>
        </w:rPr>
      </w:r>
      <w:r>
        <w:rPr>
          <w:noProof/>
        </w:rPr>
        <w:fldChar w:fldCharType="separate"/>
      </w:r>
      <w:r w:rsidR="00BA5552">
        <w:rPr>
          <w:noProof/>
          <w:lang w:val="en-US"/>
        </w:rPr>
        <w:t>5</w:t>
      </w:r>
      <w:r>
        <w:rPr>
          <w:noProof/>
        </w:rPr>
        <w:fldChar w:fldCharType="end"/>
      </w:r>
    </w:p>
    <w:p w14:paraId="508C89E4" w14:textId="77777777" w:rsidR="00394BF9" w:rsidRPr="00394BF9" w:rsidRDefault="00394BF9">
      <w:pPr>
        <w:pStyle w:val="TOC2"/>
        <w:rPr>
          <w:rFonts w:asciiTheme="minorHAnsi" w:eastAsiaTheme="minorEastAsia" w:hAnsiTheme="minorHAnsi" w:cstheme="minorBidi"/>
          <w:b w:val="0"/>
          <w:noProof/>
          <w:sz w:val="22"/>
          <w:lang w:val="en-US" w:eastAsia="nb-NO"/>
        </w:rPr>
      </w:pPr>
      <w:r w:rsidRPr="00A93231">
        <w:rPr>
          <w:noProof/>
          <w:lang w:val="en-US" w:eastAsia="nb-NO"/>
        </w:rPr>
        <w:t>2.1</w:t>
      </w:r>
      <w:r w:rsidRPr="00394BF9">
        <w:rPr>
          <w:rFonts w:asciiTheme="minorHAnsi" w:eastAsiaTheme="minorEastAsia" w:hAnsiTheme="minorHAnsi" w:cstheme="minorBidi"/>
          <w:b w:val="0"/>
          <w:noProof/>
          <w:sz w:val="22"/>
          <w:lang w:val="en-US" w:eastAsia="nb-NO"/>
        </w:rPr>
        <w:tab/>
      </w:r>
      <w:r w:rsidRPr="00A93231">
        <w:rPr>
          <w:noProof/>
          <w:lang w:val="en-US" w:eastAsia="nb-NO"/>
        </w:rPr>
        <w:t>Team Description</w:t>
      </w:r>
      <w:r w:rsidRPr="00394BF9">
        <w:rPr>
          <w:noProof/>
          <w:lang w:val="en-US"/>
        </w:rPr>
        <w:tab/>
      </w:r>
      <w:r>
        <w:rPr>
          <w:noProof/>
        </w:rPr>
        <w:fldChar w:fldCharType="begin"/>
      </w:r>
      <w:r w:rsidRPr="00394BF9">
        <w:rPr>
          <w:noProof/>
          <w:lang w:val="en-US"/>
        </w:rPr>
        <w:instrText xml:space="preserve"> PAGEREF _Toc472079451 \h </w:instrText>
      </w:r>
      <w:r>
        <w:rPr>
          <w:noProof/>
        </w:rPr>
      </w:r>
      <w:r>
        <w:rPr>
          <w:noProof/>
        </w:rPr>
        <w:fldChar w:fldCharType="separate"/>
      </w:r>
      <w:r w:rsidR="00BA5552">
        <w:rPr>
          <w:noProof/>
          <w:lang w:val="en-US"/>
        </w:rPr>
        <w:t>5</w:t>
      </w:r>
      <w:r>
        <w:rPr>
          <w:noProof/>
        </w:rPr>
        <w:fldChar w:fldCharType="end"/>
      </w:r>
    </w:p>
    <w:p w14:paraId="3A92C240"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eastAsia="nb-NO"/>
        </w:rPr>
        <w:t>2.2</w:t>
      </w:r>
      <w:r w:rsidRPr="00394BF9">
        <w:rPr>
          <w:rFonts w:asciiTheme="minorHAnsi" w:eastAsiaTheme="minorEastAsia" w:hAnsiTheme="minorHAnsi" w:cstheme="minorBidi"/>
          <w:b w:val="0"/>
          <w:noProof/>
          <w:sz w:val="22"/>
          <w:lang w:val="en-US" w:eastAsia="nb-NO"/>
        </w:rPr>
        <w:tab/>
      </w:r>
      <w:r w:rsidRPr="00394BF9">
        <w:rPr>
          <w:noProof/>
          <w:lang w:val="en-US" w:eastAsia="nb-NO"/>
        </w:rPr>
        <w:t>Role Description</w:t>
      </w:r>
      <w:r w:rsidRPr="00394BF9">
        <w:rPr>
          <w:noProof/>
          <w:lang w:val="en-US"/>
        </w:rPr>
        <w:tab/>
      </w:r>
      <w:r>
        <w:rPr>
          <w:noProof/>
        </w:rPr>
        <w:fldChar w:fldCharType="begin"/>
      </w:r>
      <w:r w:rsidRPr="00394BF9">
        <w:rPr>
          <w:noProof/>
          <w:lang w:val="en-US"/>
        </w:rPr>
        <w:instrText xml:space="preserve"> PAGEREF _Toc472079452 \h </w:instrText>
      </w:r>
      <w:r>
        <w:rPr>
          <w:noProof/>
        </w:rPr>
      </w:r>
      <w:r>
        <w:rPr>
          <w:noProof/>
        </w:rPr>
        <w:fldChar w:fldCharType="separate"/>
      </w:r>
      <w:r w:rsidR="00BA5552">
        <w:rPr>
          <w:noProof/>
          <w:lang w:val="en-US"/>
        </w:rPr>
        <w:t>5</w:t>
      </w:r>
      <w:r>
        <w:rPr>
          <w:noProof/>
        </w:rPr>
        <w:fldChar w:fldCharType="end"/>
      </w:r>
    </w:p>
    <w:p w14:paraId="2B32E399" w14:textId="77777777" w:rsidR="00394BF9" w:rsidRPr="00394BF9" w:rsidRDefault="00394BF9">
      <w:pPr>
        <w:pStyle w:val="TOC2"/>
        <w:rPr>
          <w:rFonts w:asciiTheme="minorHAnsi" w:eastAsiaTheme="minorEastAsia" w:hAnsiTheme="minorHAnsi" w:cstheme="minorBidi"/>
          <w:b w:val="0"/>
          <w:noProof/>
          <w:sz w:val="22"/>
          <w:lang w:val="en-US" w:eastAsia="nb-NO"/>
        </w:rPr>
      </w:pPr>
      <w:r w:rsidRPr="00A93231">
        <w:rPr>
          <w:rFonts w:eastAsia="Calibri"/>
          <w:noProof/>
          <w:lang w:val="en-GB"/>
        </w:rPr>
        <w:t>2.3 Software Process Model Description</w:t>
      </w:r>
      <w:r w:rsidRPr="00394BF9">
        <w:rPr>
          <w:noProof/>
          <w:lang w:val="en-US"/>
        </w:rPr>
        <w:tab/>
      </w:r>
      <w:r>
        <w:rPr>
          <w:noProof/>
        </w:rPr>
        <w:fldChar w:fldCharType="begin"/>
      </w:r>
      <w:r w:rsidRPr="00394BF9">
        <w:rPr>
          <w:noProof/>
          <w:lang w:val="en-US"/>
        </w:rPr>
        <w:instrText xml:space="preserve"> PAGEREF _Toc472079453 \h </w:instrText>
      </w:r>
      <w:r>
        <w:rPr>
          <w:noProof/>
        </w:rPr>
      </w:r>
      <w:r>
        <w:rPr>
          <w:noProof/>
        </w:rPr>
        <w:fldChar w:fldCharType="separate"/>
      </w:r>
      <w:r w:rsidR="00BA5552">
        <w:rPr>
          <w:noProof/>
          <w:lang w:val="en-US"/>
        </w:rPr>
        <w:t>5</w:t>
      </w:r>
      <w:r>
        <w:rPr>
          <w:noProof/>
        </w:rPr>
        <w:fldChar w:fldCharType="end"/>
      </w:r>
    </w:p>
    <w:p w14:paraId="5A522FF5"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3</w:t>
      </w:r>
      <w:r w:rsidRPr="00394BF9">
        <w:rPr>
          <w:rFonts w:asciiTheme="minorHAnsi" w:eastAsiaTheme="minorEastAsia" w:hAnsiTheme="minorHAnsi" w:cstheme="minorBidi"/>
          <w:b w:val="0"/>
          <w:noProof/>
          <w:sz w:val="22"/>
          <w:szCs w:val="22"/>
          <w:lang w:val="en-US" w:eastAsia="nb-NO"/>
        </w:rPr>
        <w:tab/>
      </w:r>
      <w:r w:rsidRPr="00394BF9">
        <w:rPr>
          <w:noProof/>
          <w:lang w:val="en-US"/>
        </w:rPr>
        <w:t>Risk Analysis</w:t>
      </w:r>
      <w:r w:rsidRPr="00394BF9">
        <w:rPr>
          <w:noProof/>
          <w:lang w:val="en-US"/>
        </w:rPr>
        <w:tab/>
      </w:r>
      <w:r>
        <w:rPr>
          <w:noProof/>
        </w:rPr>
        <w:fldChar w:fldCharType="begin"/>
      </w:r>
      <w:r w:rsidRPr="00394BF9">
        <w:rPr>
          <w:noProof/>
          <w:lang w:val="en-US"/>
        </w:rPr>
        <w:instrText xml:space="preserve"> PAGEREF _Toc472079454 \h </w:instrText>
      </w:r>
      <w:r>
        <w:rPr>
          <w:noProof/>
        </w:rPr>
      </w:r>
      <w:r>
        <w:rPr>
          <w:noProof/>
        </w:rPr>
        <w:fldChar w:fldCharType="separate"/>
      </w:r>
      <w:r w:rsidR="00BA5552">
        <w:rPr>
          <w:noProof/>
          <w:lang w:val="en-US"/>
        </w:rPr>
        <w:t>7</w:t>
      </w:r>
      <w:r>
        <w:rPr>
          <w:noProof/>
        </w:rPr>
        <w:fldChar w:fldCharType="end"/>
      </w:r>
    </w:p>
    <w:p w14:paraId="1E06BFDE"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A93231">
        <w:rPr>
          <w:noProof/>
          <w:lang w:val="en-US"/>
        </w:rPr>
        <w:t>4</w:t>
      </w:r>
      <w:r w:rsidRPr="00394BF9">
        <w:rPr>
          <w:rFonts w:asciiTheme="minorHAnsi" w:eastAsiaTheme="minorEastAsia" w:hAnsiTheme="minorHAnsi" w:cstheme="minorBidi"/>
          <w:b w:val="0"/>
          <w:noProof/>
          <w:sz w:val="22"/>
          <w:szCs w:val="22"/>
          <w:lang w:val="en-US" w:eastAsia="nb-NO"/>
        </w:rPr>
        <w:tab/>
      </w:r>
      <w:r w:rsidRPr="00A93231">
        <w:rPr>
          <w:noProof/>
          <w:lang w:val="en-US"/>
        </w:rPr>
        <w:t>Software and Hardware Resource Requirements</w:t>
      </w:r>
      <w:r w:rsidRPr="00394BF9">
        <w:rPr>
          <w:noProof/>
          <w:lang w:val="en-US"/>
        </w:rPr>
        <w:tab/>
      </w:r>
      <w:r>
        <w:rPr>
          <w:noProof/>
        </w:rPr>
        <w:fldChar w:fldCharType="begin"/>
      </w:r>
      <w:r w:rsidRPr="00394BF9">
        <w:rPr>
          <w:noProof/>
          <w:lang w:val="en-US"/>
        </w:rPr>
        <w:instrText xml:space="preserve"> PAGEREF _Toc472079455 \h </w:instrText>
      </w:r>
      <w:r>
        <w:rPr>
          <w:noProof/>
        </w:rPr>
      </w:r>
      <w:r>
        <w:rPr>
          <w:noProof/>
        </w:rPr>
        <w:fldChar w:fldCharType="separate"/>
      </w:r>
      <w:r w:rsidR="00BA5552">
        <w:rPr>
          <w:noProof/>
          <w:lang w:val="en-US"/>
        </w:rPr>
        <w:t>8</w:t>
      </w:r>
      <w:r>
        <w:rPr>
          <w:noProof/>
        </w:rPr>
        <w:fldChar w:fldCharType="end"/>
      </w:r>
    </w:p>
    <w:p w14:paraId="03FB76C7"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rPr>
        <w:t>4.1</w:t>
      </w:r>
      <w:r w:rsidRPr="00394BF9">
        <w:rPr>
          <w:rFonts w:asciiTheme="minorHAnsi" w:eastAsiaTheme="minorEastAsia" w:hAnsiTheme="minorHAnsi" w:cstheme="minorBidi"/>
          <w:b w:val="0"/>
          <w:noProof/>
          <w:sz w:val="22"/>
          <w:lang w:val="en-US" w:eastAsia="nb-NO"/>
        </w:rPr>
        <w:tab/>
      </w:r>
      <w:r w:rsidRPr="00394BF9">
        <w:rPr>
          <w:noProof/>
          <w:lang w:val="en-US"/>
        </w:rPr>
        <w:t>Software</w:t>
      </w:r>
      <w:r w:rsidRPr="00394BF9">
        <w:rPr>
          <w:noProof/>
          <w:lang w:val="en-US"/>
        </w:rPr>
        <w:tab/>
      </w:r>
      <w:r>
        <w:rPr>
          <w:noProof/>
        </w:rPr>
        <w:fldChar w:fldCharType="begin"/>
      </w:r>
      <w:r w:rsidRPr="00394BF9">
        <w:rPr>
          <w:noProof/>
          <w:lang w:val="en-US"/>
        </w:rPr>
        <w:instrText xml:space="preserve"> PAGEREF _Toc472079456 \h </w:instrText>
      </w:r>
      <w:r>
        <w:rPr>
          <w:noProof/>
        </w:rPr>
      </w:r>
      <w:r>
        <w:rPr>
          <w:noProof/>
        </w:rPr>
        <w:fldChar w:fldCharType="separate"/>
      </w:r>
      <w:r w:rsidR="00BA5552">
        <w:rPr>
          <w:noProof/>
          <w:lang w:val="en-US"/>
        </w:rPr>
        <w:t>8</w:t>
      </w:r>
      <w:r>
        <w:rPr>
          <w:noProof/>
        </w:rPr>
        <w:fldChar w:fldCharType="end"/>
      </w:r>
    </w:p>
    <w:p w14:paraId="61085C93" w14:textId="77777777" w:rsidR="00394BF9" w:rsidRPr="00394BF9" w:rsidRDefault="00394BF9">
      <w:pPr>
        <w:pStyle w:val="TOC2"/>
        <w:rPr>
          <w:rFonts w:asciiTheme="minorHAnsi" w:eastAsiaTheme="minorEastAsia" w:hAnsiTheme="minorHAnsi" w:cstheme="minorBidi"/>
          <w:b w:val="0"/>
          <w:noProof/>
          <w:sz w:val="22"/>
          <w:lang w:val="en-US" w:eastAsia="nb-NO"/>
        </w:rPr>
      </w:pPr>
      <w:r w:rsidRPr="00394BF9">
        <w:rPr>
          <w:noProof/>
          <w:lang w:val="en-US"/>
        </w:rPr>
        <w:t>4.2</w:t>
      </w:r>
      <w:r w:rsidRPr="00394BF9">
        <w:rPr>
          <w:rFonts w:asciiTheme="minorHAnsi" w:eastAsiaTheme="minorEastAsia" w:hAnsiTheme="minorHAnsi" w:cstheme="minorBidi"/>
          <w:b w:val="0"/>
          <w:noProof/>
          <w:sz w:val="22"/>
          <w:lang w:val="en-US" w:eastAsia="nb-NO"/>
        </w:rPr>
        <w:tab/>
      </w:r>
      <w:r w:rsidRPr="00394BF9">
        <w:rPr>
          <w:noProof/>
          <w:lang w:val="en-US"/>
        </w:rPr>
        <w:t>Hardware</w:t>
      </w:r>
      <w:r w:rsidRPr="00394BF9">
        <w:rPr>
          <w:noProof/>
          <w:lang w:val="en-US"/>
        </w:rPr>
        <w:tab/>
      </w:r>
      <w:r>
        <w:rPr>
          <w:noProof/>
        </w:rPr>
        <w:fldChar w:fldCharType="begin"/>
      </w:r>
      <w:r w:rsidRPr="00394BF9">
        <w:rPr>
          <w:noProof/>
          <w:lang w:val="en-US"/>
        </w:rPr>
        <w:instrText xml:space="preserve"> PAGEREF _Toc472079457 \h </w:instrText>
      </w:r>
      <w:r>
        <w:rPr>
          <w:noProof/>
        </w:rPr>
      </w:r>
      <w:r>
        <w:rPr>
          <w:noProof/>
        </w:rPr>
        <w:fldChar w:fldCharType="separate"/>
      </w:r>
      <w:r w:rsidR="00BA5552">
        <w:rPr>
          <w:noProof/>
          <w:lang w:val="en-US"/>
        </w:rPr>
        <w:t>8</w:t>
      </w:r>
      <w:r>
        <w:rPr>
          <w:noProof/>
        </w:rPr>
        <w:fldChar w:fldCharType="end"/>
      </w:r>
    </w:p>
    <w:p w14:paraId="18D45AA8"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5</w:t>
      </w:r>
      <w:r w:rsidRPr="00394BF9">
        <w:rPr>
          <w:rFonts w:asciiTheme="minorHAnsi" w:eastAsiaTheme="minorEastAsia" w:hAnsiTheme="minorHAnsi" w:cstheme="minorBidi"/>
          <w:b w:val="0"/>
          <w:noProof/>
          <w:sz w:val="22"/>
          <w:szCs w:val="22"/>
          <w:lang w:val="en-US" w:eastAsia="nb-NO"/>
        </w:rPr>
        <w:tab/>
      </w:r>
      <w:r w:rsidRPr="00394BF9">
        <w:rPr>
          <w:noProof/>
          <w:lang w:val="en-US"/>
        </w:rPr>
        <w:t>Work Breakdown</w:t>
      </w:r>
      <w:r w:rsidRPr="00394BF9">
        <w:rPr>
          <w:noProof/>
          <w:lang w:val="en-US"/>
        </w:rPr>
        <w:tab/>
      </w:r>
      <w:r>
        <w:rPr>
          <w:noProof/>
        </w:rPr>
        <w:fldChar w:fldCharType="begin"/>
      </w:r>
      <w:r w:rsidRPr="00394BF9">
        <w:rPr>
          <w:noProof/>
          <w:lang w:val="en-US"/>
        </w:rPr>
        <w:instrText xml:space="preserve"> PAGEREF _Toc472079458 \h </w:instrText>
      </w:r>
      <w:r>
        <w:rPr>
          <w:noProof/>
        </w:rPr>
      </w:r>
      <w:r>
        <w:rPr>
          <w:noProof/>
        </w:rPr>
        <w:fldChar w:fldCharType="separate"/>
      </w:r>
      <w:r w:rsidR="00BA5552">
        <w:rPr>
          <w:noProof/>
          <w:lang w:val="en-US"/>
        </w:rPr>
        <w:t>9</w:t>
      </w:r>
      <w:r>
        <w:rPr>
          <w:noProof/>
        </w:rPr>
        <w:fldChar w:fldCharType="end"/>
      </w:r>
    </w:p>
    <w:p w14:paraId="25A69E0C"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6</w:t>
      </w:r>
      <w:r w:rsidRPr="00394BF9">
        <w:rPr>
          <w:rFonts w:asciiTheme="minorHAnsi" w:eastAsiaTheme="minorEastAsia" w:hAnsiTheme="minorHAnsi" w:cstheme="minorBidi"/>
          <w:b w:val="0"/>
          <w:noProof/>
          <w:sz w:val="22"/>
          <w:szCs w:val="22"/>
          <w:lang w:val="en-US" w:eastAsia="nb-NO"/>
        </w:rPr>
        <w:tab/>
      </w:r>
      <w:r w:rsidRPr="00394BF9">
        <w:rPr>
          <w:noProof/>
          <w:lang w:val="en-US"/>
        </w:rPr>
        <w:t>Project Schedule</w:t>
      </w:r>
      <w:r w:rsidRPr="00394BF9">
        <w:rPr>
          <w:noProof/>
          <w:lang w:val="en-US"/>
        </w:rPr>
        <w:tab/>
      </w:r>
      <w:r>
        <w:rPr>
          <w:noProof/>
        </w:rPr>
        <w:fldChar w:fldCharType="begin"/>
      </w:r>
      <w:r w:rsidRPr="00394BF9">
        <w:rPr>
          <w:noProof/>
          <w:lang w:val="en-US"/>
        </w:rPr>
        <w:instrText xml:space="preserve"> PAGEREF _Toc472079459 \h </w:instrText>
      </w:r>
      <w:r>
        <w:rPr>
          <w:noProof/>
        </w:rPr>
      </w:r>
      <w:r>
        <w:rPr>
          <w:noProof/>
        </w:rPr>
        <w:fldChar w:fldCharType="separate"/>
      </w:r>
      <w:r w:rsidR="00BA5552">
        <w:rPr>
          <w:noProof/>
          <w:lang w:val="en-US"/>
        </w:rPr>
        <w:t>10</w:t>
      </w:r>
      <w:r>
        <w:rPr>
          <w:noProof/>
        </w:rPr>
        <w:fldChar w:fldCharType="end"/>
      </w:r>
    </w:p>
    <w:p w14:paraId="040A02FC"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394BF9">
        <w:rPr>
          <w:noProof/>
          <w:lang w:val="en-US"/>
        </w:rPr>
        <w:t>7</w:t>
      </w:r>
      <w:r w:rsidRPr="00394BF9">
        <w:rPr>
          <w:rFonts w:asciiTheme="minorHAnsi" w:eastAsiaTheme="minorEastAsia" w:hAnsiTheme="minorHAnsi" w:cstheme="minorBidi"/>
          <w:b w:val="0"/>
          <w:noProof/>
          <w:sz w:val="22"/>
          <w:szCs w:val="22"/>
          <w:lang w:val="en-US" w:eastAsia="nb-NO"/>
        </w:rPr>
        <w:tab/>
      </w:r>
      <w:r w:rsidRPr="00394BF9">
        <w:rPr>
          <w:noProof/>
          <w:lang w:val="en-US"/>
        </w:rPr>
        <w:t>Monitoring and Report Mechanisms</w:t>
      </w:r>
      <w:r w:rsidRPr="00394BF9">
        <w:rPr>
          <w:noProof/>
          <w:lang w:val="en-US"/>
        </w:rPr>
        <w:tab/>
      </w:r>
      <w:r>
        <w:rPr>
          <w:noProof/>
        </w:rPr>
        <w:fldChar w:fldCharType="begin"/>
      </w:r>
      <w:r w:rsidRPr="00394BF9">
        <w:rPr>
          <w:noProof/>
          <w:lang w:val="en-US"/>
        </w:rPr>
        <w:instrText xml:space="preserve"> PAGEREF _Toc472079460 \h </w:instrText>
      </w:r>
      <w:r>
        <w:rPr>
          <w:noProof/>
        </w:rPr>
      </w:r>
      <w:r>
        <w:rPr>
          <w:noProof/>
        </w:rPr>
        <w:fldChar w:fldCharType="separate"/>
      </w:r>
      <w:r w:rsidR="00BA5552">
        <w:rPr>
          <w:noProof/>
          <w:lang w:val="en-US"/>
        </w:rPr>
        <w:t>11</w:t>
      </w:r>
      <w:r>
        <w:rPr>
          <w:noProof/>
        </w:rPr>
        <w:fldChar w:fldCharType="end"/>
      </w:r>
    </w:p>
    <w:p w14:paraId="0F21421C" w14:textId="77777777" w:rsidR="00394BF9" w:rsidRPr="00394BF9" w:rsidRDefault="00394BF9">
      <w:pPr>
        <w:pStyle w:val="TOC1"/>
        <w:rPr>
          <w:rFonts w:asciiTheme="minorHAnsi" w:eastAsiaTheme="minorEastAsia" w:hAnsiTheme="minorHAnsi" w:cstheme="minorBidi"/>
          <w:b w:val="0"/>
          <w:noProof/>
          <w:sz w:val="22"/>
          <w:szCs w:val="22"/>
          <w:lang w:val="en-US" w:eastAsia="nb-NO"/>
        </w:rPr>
      </w:pPr>
      <w:r w:rsidRPr="00A93231">
        <w:rPr>
          <w:noProof/>
          <w:lang w:val="en-US"/>
        </w:rPr>
        <w:t>8</w:t>
      </w:r>
      <w:r w:rsidRPr="00394BF9">
        <w:rPr>
          <w:rFonts w:asciiTheme="minorHAnsi" w:eastAsiaTheme="minorEastAsia" w:hAnsiTheme="minorHAnsi" w:cstheme="minorBidi"/>
          <w:b w:val="0"/>
          <w:noProof/>
          <w:sz w:val="22"/>
          <w:szCs w:val="22"/>
          <w:lang w:val="en-US" w:eastAsia="nb-NO"/>
        </w:rPr>
        <w:tab/>
      </w:r>
      <w:r w:rsidRPr="00A93231">
        <w:rPr>
          <w:noProof/>
          <w:lang w:val="en-US"/>
        </w:rPr>
        <w:t>Testing</w:t>
      </w:r>
      <w:r w:rsidRPr="00394BF9">
        <w:rPr>
          <w:noProof/>
          <w:lang w:val="en-US"/>
        </w:rPr>
        <w:tab/>
      </w:r>
      <w:r>
        <w:rPr>
          <w:noProof/>
        </w:rPr>
        <w:fldChar w:fldCharType="begin"/>
      </w:r>
      <w:r w:rsidRPr="00394BF9">
        <w:rPr>
          <w:noProof/>
          <w:lang w:val="en-US"/>
        </w:rPr>
        <w:instrText xml:space="preserve"> PAGEREF _Toc472079461 \h </w:instrText>
      </w:r>
      <w:r>
        <w:rPr>
          <w:noProof/>
        </w:rPr>
      </w:r>
      <w:r>
        <w:rPr>
          <w:noProof/>
        </w:rPr>
        <w:fldChar w:fldCharType="separate"/>
      </w:r>
      <w:r w:rsidR="00BA5552">
        <w:rPr>
          <w:noProof/>
          <w:lang w:val="en-US"/>
        </w:rPr>
        <w:t>12</w:t>
      </w:r>
      <w:r>
        <w:rPr>
          <w:noProof/>
        </w:rPr>
        <w:fldChar w:fldCharType="end"/>
      </w:r>
    </w:p>
    <w:p w14:paraId="09F1E75E" w14:textId="77777777" w:rsidR="00394BF9" w:rsidRDefault="00394BF9">
      <w:pPr>
        <w:pStyle w:val="TOC1"/>
        <w:rPr>
          <w:rFonts w:asciiTheme="minorHAnsi" w:eastAsiaTheme="minorEastAsia" w:hAnsiTheme="minorHAnsi" w:cstheme="minorBidi"/>
          <w:b w:val="0"/>
          <w:noProof/>
          <w:sz w:val="22"/>
          <w:szCs w:val="22"/>
          <w:lang w:eastAsia="nb-NO"/>
        </w:rPr>
      </w:pPr>
      <w:r>
        <w:rPr>
          <w:noProof/>
        </w:rPr>
        <w:t>9</w:t>
      </w:r>
      <w:r>
        <w:rPr>
          <w:rFonts w:asciiTheme="minorHAnsi" w:eastAsiaTheme="minorEastAsia" w:hAnsiTheme="minorHAnsi" w:cstheme="minorBidi"/>
          <w:b w:val="0"/>
          <w:noProof/>
          <w:sz w:val="22"/>
          <w:szCs w:val="22"/>
          <w:lang w:eastAsia="nb-NO"/>
        </w:rPr>
        <w:tab/>
      </w:r>
      <w:r>
        <w:rPr>
          <w:noProof/>
        </w:rPr>
        <w:t>Tools</w:t>
      </w:r>
      <w:r>
        <w:rPr>
          <w:noProof/>
        </w:rPr>
        <w:tab/>
      </w:r>
      <w:r>
        <w:rPr>
          <w:noProof/>
        </w:rPr>
        <w:fldChar w:fldCharType="begin"/>
      </w:r>
      <w:r>
        <w:rPr>
          <w:noProof/>
        </w:rPr>
        <w:instrText xml:space="preserve"> PAGEREF _Toc472079462 \h </w:instrText>
      </w:r>
      <w:r>
        <w:rPr>
          <w:noProof/>
        </w:rPr>
      </w:r>
      <w:r>
        <w:rPr>
          <w:noProof/>
        </w:rPr>
        <w:fldChar w:fldCharType="separate"/>
      </w:r>
      <w:r w:rsidR="00BA5552">
        <w:rPr>
          <w:noProof/>
        </w:rPr>
        <w:t>13</w:t>
      </w:r>
      <w:r>
        <w:rPr>
          <w:noProof/>
        </w:rPr>
        <w:fldChar w:fldCharType="end"/>
      </w:r>
    </w:p>
    <w:p w14:paraId="2045C7A9" w14:textId="77777777" w:rsidR="00394BF9" w:rsidRDefault="00394BF9">
      <w:pPr>
        <w:pStyle w:val="TOC2"/>
        <w:rPr>
          <w:rFonts w:asciiTheme="minorHAnsi" w:eastAsiaTheme="minorEastAsia" w:hAnsiTheme="minorHAnsi" w:cstheme="minorBidi"/>
          <w:b w:val="0"/>
          <w:noProof/>
          <w:sz w:val="22"/>
          <w:lang w:eastAsia="nb-NO"/>
        </w:rPr>
      </w:pPr>
      <w:r>
        <w:rPr>
          <w:noProof/>
        </w:rPr>
        <w:t>9.1</w:t>
      </w:r>
      <w:r>
        <w:rPr>
          <w:rFonts w:asciiTheme="minorHAnsi" w:eastAsiaTheme="minorEastAsia" w:hAnsiTheme="minorHAnsi" w:cstheme="minorBidi"/>
          <w:b w:val="0"/>
          <w:noProof/>
          <w:sz w:val="22"/>
          <w:lang w:eastAsia="nb-NO"/>
        </w:rPr>
        <w:tab/>
      </w:r>
      <w:r>
        <w:rPr>
          <w:noProof/>
        </w:rPr>
        <w:t>Software</w:t>
      </w:r>
      <w:r>
        <w:rPr>
          <w:noProof/>
        </w:rPr>
        <w:tab/>
      </w:r>
      <w:r>
        <w:rPr>
          <w:noProof/>
        </w:rPr>
        <w:fldChar w:fldCharType="begin"/>
      </w:r>
      <w:r>
        <w:rPr>
          <w:noProof/>
        </w:rPr>
        <w:instrText xml:space="preserve"> PAGEREF _Toc472079463 \h </w:instrText>
      </w:r>
      <w:r>
        <w:rPr>
          <w:noProof/>
        </w:rPr>
      </w:r>
      <w:r>
        <w:rPr>
          <w:noProof/>
        </w:rPr>
        <w:fldChar w:fldCharType="separate"/>
      </w:r>
      <w:r w:rsidR="00BA5552">
        <w:rPr>
          <w:noProof/>
        </w:rPr>
        <w:t>13</w:t>
      </w:r>
      <w:r>
        <w:rPr>
          <w:noProof/>
        </w:rPr>
        <w:fldChar w:fldCharType="end"/>
      </w:r>
    </w:p>
    <w:p w14:paraId="30094EF3" w14:textId="77777777" w:rsidR="00394BF9" w:rsidRDefault="00394BF9">
      <w:pPr>
        <w:pStyle w:val="TOC2"/>
        <w:rPr>
          <w:rFonts w:asciiTheme="minorHAnsi" w:eastAsiaTheme="minorEastAsia" w:hAnsiTheme="minorHAnsi" w:cstheme="minorBidi"/>
          <w:b w:val="0"/>
          <w:noProof/>
          <w:sz w:val="22"/>
          <w:lang w:eastAsia="nb-NO"/>
        </w:rPr>
      </w:pPr>
      <w:r>
        <w:rPr>
          <w:noProof/>
        </w:rPr>
        <w:t>9.2</w:t>
      </w:r>
      <w:r>
        <w:rPr>
          <w:rFonts w:asciiTheme="minorHAnsi" w:eastAsiaTheme="minorEastAsia" w:hAnsiTheme="minorHAnsi" w:cstheme="minorBidi"/>
          <w:b w:val="0"/>
          <w:noProof/>
          <w:sz w:val="22"/>
          <w:lang w:eastAsia="nb-NO"/>
        </w:rPr>
        <w:tab/>
      </w:r>
      <w:r>
        <w:rPr>
          <w:noProof/>
        </w:rPr>
        <w:t>Hardware</w:t>
      </w:r>
      <w:r>
        <w:rPr>
          <w:noProof/>
        </w:rPr>
        <w:tab/>
      </w:r>
      <w:r>
        <w:rPr>
          <w:noProof/>
        </w:rPr>
        <w:fldChar w:fldCharType="begin"/>
      </w:r>
      <w:r>
        <w:rPr>
          <w:noProof/>
        </w:rPr>
        <w:instrText xml:space="preserve"> PAGEREF _Toc472079464 \h </w:instrText>
      </w:r>
      <w:r>
        <w:rPr>
          <w:noProof/>
        </w:rPr>
      </w:r>
      <w:r>
        <w:rPr>
          <w:noProof/>
        </w:rPr>
        <w:fldChar w:fldCharType="separate"/>
      </w:r>
      <w:r w:rsidR="00BA5552">
        <w:rPr>
          <w:noProof/>
        </w:rPr>
        <w:t>13</w:t>
      </w:r>
      <w:r>
        <w:rPr>
          <w:noProof/>
        </w:rPr>
        <w:fldChar w:fldCharType="end"/>
      </w:r>
    </w:p>
    <w:p w14:paraId="0B7AC278" w14:textId="77777777" w:rsidR="0033521A" w:rsidRPr="003F686A" w:rsidRDefault="00404CDC" w:rsidP="00C119AE">
      <w:pPr>
        <w:rPr>
          <w:lang w:val="en-US"/>
        </w:rPr>
      </w:pPr>
      <w:r w:rsidRPr="00C17483">
        <w:fldChar w:fldCharType="end"/>
      </w:r>
    </w:p>
    <w:bookmarkEnd w:id="1"/>
    <w:p w14:paraId="7BA1E606" w14:textId="77777777" w:rsidR="0033521A" w:rsidRPr="003F686A" w:rsidRDefault="0033521A" w:rsidP="00C119AE">
      <w:pPr>
        <w:rPr>
          <w:lang w:val="en-US"/>
        </w:rPr>
      </w:pPr>
    </w:p>
    <w:p w14:paraId="0E8418F2" w14:textId="77777777" w:rsidR="0033521A" w:rsidRPr="003F686A" w:rsidRDefault="0033521A" w:rsidP="00C119AE">
      <w:pPr>
        <w:rPr>
          <w:lang w:val="en-US"/>
        </w:rPr>
      </w:pPr>
    </w:p>
    <w:p w14:paraId="741B0144" w14:textId="77777777" w:rsidR="0033521A" w:rsidRPr="003F686A" w:rsidRDefault="0033521A" w:rsidP="00C119AE">
      <w:pPr>
        <w:rPr>
          <w:lang w:val="en-US"/>
        </w:rPr>
      </w:pPr>
    </w:p>
    <w:p w14:paraId="3ADE9C2D" w14:textId="77777777" w:rsidR="0033521A" w:rsidRPr="003F686A" w:rsidRDefault="0033521A" w:rsidP="00C119AE">
      <w:pPr>
        <w:rPr>
          <w:lang w:val="en-US"/>
        </w:rPr>
        <w:sectPr w:rsidR="0033521A" w:rsidRPr="003F686A" w:rsidSect="008C4D7E">
          <w:footerReference w:type="default" r:id="rId9"/>
          <w:type w:val="continuous"/>
          <w:pgSz w:w="11906" w:h="16838" w:code="9"/>
          <w:pgMar w:top="1418" w:right="991" w:bottom="1418" w:left="993" w:header="680" w:footer="680" w:gutter="567"/>
          <w:pgNumType w:start="2"/>
          <w:cols w:space="720"/>
          <w:formProt w:val="0"/>
        </w:sectPr>
      </w:pPr>
    </w:p>
    <w:p w14:paraId="663204AF" w14:textId="77777777" w:rsidR="0033521A" w:rsidRPr="003F686A" w:rsidRDefault="0033521A" w:rsidP="00C119AE">
      <w:pPr>
        <w:rPr>
          <w:lang w:val="en-US"/>
        </w:rPr>
      </w:pPr>
    </w:p>
    <w:p w14:paraId="4AB5E8B9" w14:textId="77777777" w:rsidR="0033521A" w:rsidRPr="00C17483" w:rsidRDefault="00C72EC5" w:rsidP="00D34654">
      <w:pPr>
        <w:pStyle w:val="Heading1"/>
        <w:jc w:val="both"/>
      </w:pPr>
      <w:bookmarkStart w:id="2" w:name="_Toc472079446"/>
      <w:bookmarkStart w:id="3" w:name="_Toc388397033"/>
      <w:r>
        <w:lastRenderedPageBreak/>
        <w:t>Introduction</w:t>
      </w:r>
      <w:bookmarkEnd w:id="2"/>
    </w:p>
    <w:p w14:paraId="4E5040BB" w14:textId="77777777" w:rsidR="0033521A" w:rsidRDefault="00C72EC5" w:rsidP="00C72EC5">
      <w:pPr>
        <w:pStyle w:val="Heading2"/>
      </w:pPr>
      <w:bookmarkStart w:id="4" w:name="_Toc472079447"/>
      <w:r>
        <w:t>Project Overview</w:t>
      </w:r>
      <w:bookmarkEnd w:id="4"/>
    </w:p>
    <w:p w14:paraId="042C9E9E" w14:textId="77777777" w:rsidR="00C72EC5" w:rsidRDefault="00C72EC5" w:rsidP="00C72EC5">
      <w:pPr>
        <w:rPr>
          <w:rFonts w:ascii="Segoe UI" w:hAnsi="Segoe UI"/>
          <w:sz w:val="12"/>
          <w:szCs w:val="12"/>
          <w:lang w:val="en-US" w:eastAsia="nb-NO"/>
        </w:rPr>
      </w:pPr>
      <w:r>
        <w:rPr>
          <w:lang w:val="en-GB" w:eastAsia="nb-NO"/>
        </w:rPr>
        <w:t>The aim of this project is to develop a computer based attendance system capable of registering and verifying attendance to a wide range of event types.  This could include students attending obligatory course events or workplaces holding compulsory meetings for employees.  Often, such systems are implemented with attendances being manually recorded on paper.  This approach can be both error prone and time consuming, especially when collating data and calculating individual levels of attendance for larger events.  </w:t>
      </w:r>
      <w:r>
        <w:rPr>
          <w:lang w:val="en-US" w:eastAsia="nb-NO"/>
        </w:rPr>
        <w:t> </w:t>
      </w:r>
    </w:p>
    <w:p w14:paraId="71444E5A" w14:textId="77777777" w:rsidR="00C72EC5" w:rsidRDefault="00C72EC5" w:rsidP="00C72EC5">
      <w:pPr>
        <w:rPr>
          <w:rFonts w:ascii="Segoe UI" w:hAnsi="Segoe UI"/>
          <w:sz w:val="12"/>
          <w:szCs w:val="12"/>
          <w:lang w:val="en-US" w:eastAsia="nb-NO"/>
        </w:rPr>
      </w:pPr>
      <w:r>
        <w:rPr>
          <w:lang w:val="en-GB" w:eastAsia="nb-NO"/>
        </w:rPr>
        <w:t>The application is intended to reduce the time needed to record attendance and provide a more convenient way to create a report from the data collected.</w:t>
      </w:r>
      <w:r>
        <w:rPr>
          <w:lang w:val="en-US" w:eastAsia="nb-NO"/>
        </w:rPr>
        <w:t> </w:t>
      </w:r>
    </w:p>
    <w:p w14:paraId="6747698E" w14:textId="77777777" w:rsidR="00C72EC5" w:rsidRDefault="00C72EC5" w:rsidP="00C72EC5">
      <w:pPr>
        <w:pStyle w:val="Heading2"/>
        <w:rPr>
          <w:lang w:val="en-US"/>
        </w:rPr>
      </w:pPr>
      <w:bookmarkStart w:id="5" w:name="_Toc472079448"/>
      <w:r>
        <w:rPr>
          <w:lang w:val="en-US"/>
        </w:rPr>
        <w:t>Project Deliverables</w:t>
      </w:r>
      <w:bookmarkEnd w:id="5"/>
    </w:p>
    <w:p w14:paraId="552A5F28" w14:textId="77777777" w:rsidR="00C72EC5" w:rsidRPr="00C72EC5" w:rsidRDefault="00C72EC5" w:rsidP="00C72EC5">
      <w:pPr>
        <w:pStyle w:val="ListParagraph"/>
        <w:numPr>
          <w:ilvl w:val="0"/>
          <w:numId w:val="35"/>
        </w:numPr>
        <w:rPr>
          <w:lang w:eastAsia="nb-NO"/>
        </w:rPr>
      </w:pPr>
      <w:r w:rsidRPr="00C72EC5">
        <w:rPr>
          <w:lang w:val="en-GB" w:eastAsia="nb-NO"/>
        </w:rPr>
        <w:t>Checkpoint System</w:t>
      </w:r>
      <w:r w:rsidRPr="00C72EC5">
        <w:rPr>
          <w:lang w:eastAsia="nb-NO"/>
        </w:rPr>
        <w:t> </w:t>
      </w:r>
    </w:p>
    <w:p w14:paraId="567F4A03" w14:textId="77777777" w:rsidR="00C72EC5" w:rsidRPr="00C72EC5" w:rsidRDefault="00C72EC5" w:rsidP="00C72EC5">
      <w:pPr>
        <w:pStyle w:val="ListParagraph"/>
        <w:numPr>
          <w:ilvl w:val="0"/>
          <w:numId w:val="35"/>
        </w:numPr>
        <w:rPr>
          <w:lang w:eastAsia="nb-NO"/>
        </w:rPr>
      </w:pPr>
      <w:r w:rsidRPr="00C72EC5">
        <w:rPr>
          <w:lang w:val="en-GB" w:eastAsia="nb-NO"/>
        </w:rPr>
        <w:t>Planning Documents</w:t>
      </w:r>
      <w:r w:rsidRPr="00C72EC5">
        <w:rPr>
          <w:lang w:eastAsia="nb-NO"/>
        </w:rPr>
        <w:t> </w:t>
      </w:r>
    </w:p>
    <w:p w14:paraId="24253D70" w14:textId="77777777" w:rsidR="00C72EC5" w:rsidRPr="00C72EC5" w:rsidRDefault="00C72EC5" w:rsidP="00C72EC5">
      <w:pPr>
        <w:pStyle w:val="ListParagraph"/>
        <w:numPr>
          <w:ilvl w:val="0"/>
          <w:numId w:val="35"/>
        </w:numPr>
        <w:rPr>
          <w:lang w:eastAsia="nb-NO"/>
        </w:rPr>
      </w:pPr>
      <w:r w:rsidRPr="00C72EC5">
        <w:rPr>
          <w:lang w:val="en-GB" w:eastAsia="nb-NO"/>
        </w:rPr>
        <w:t>UML Documents</w:t>
      </w:r>
      <w:r w:rsidRPr="00C72EC5">
        <w:rPr>
          <w:lang w:eastAsia="nb-NO"/>
        </w:rPr>
        <w:t> </w:t>
      </w:r>
    </w:p>
    <w:p w14:paraId="1B6D9971" w14:textId="77777777" w:rsidR="00C72EC5" w:rsidRPr="00C72EC5" w:rsidRDefault="00C72EC5" w:rsidP="00C72EC5">
      <w:pPr>
        <w:pStyle w:val="ListParagraph"/>
        <w:numPr>
          <w:ilvl w:val="0"/>
          <w:numId w:val="35"/>
        </w:numPr>
        <w:rPr>
          <w:lang w:eastAsia="nb-NO"/>
        </w:rPr>
      </w:pPr>
      <w:r w:rsidRPr="00C72EC5">
        <w:rPr>
          <w:lang w:val="en-GB" w:eastAsia="nb-NO"/>
        </w:rPr>
        <w:t>Presentation</w:t>
      </w:r>
      <w:r w:rsidRPr="00C72EC5">
        <w:rPr>
          <w:lang w:eastAsia="nb-NO"/>
        </w:rPr>
        <w:t> </w:t>
      </w:r>
    </w:p>
    <w:p w14:paraId="7A36A7AD" w14:textId="77777777" w:rsidR="00C72EC5" w:rsidRPr="00C72EC5" w:rsidRDefault="00C72EC5" w:rsidP="00C72EC5">
      <w:pPr>
        <w:pStyle w:val="ListParagraph"/>
        <w:numPr>
          <w:ilvl w:val="0"/>
          <w:numId w:val="35"/>
        </w:numPr>
        <w:rPr>
          <w:lang w:eastAsia="nb-NO"/>
        </w:rPr>
      </w:pPr>
      <w:r w:rsidRPr="00C72EC5">
        <w:rPr>
          <w:lang w:val="en-GB" w:eastAsia="nb-NO"/>
        </w:rPr>
        <w:t>User Manual</w:t>
      </w:r>
      <w:r w:rsidRPr="00C72EC5">
        <w:rPr>
          <w:lang w:eastAsia="nb-NO"/>
        </w:rPr>
        <w:t> </w:t>
      </w:r>
    </w:p>
    <w:p w14:paraId="0D576B72" w14:textId="77777777" w:rsidR="00C72EC5" w:rsidRDefault="00C72EC5" w:rsidP="00C72EC5">
      <w:pPr>
        <w:pStyle w:val="Heading2"/>
        <w:rPr>
          <w:lang w:eastAsia="nb-NO"/>
        </w:rPr>
      </w:pPr>
      <w:bookmarkStart w:id="6" w:name="_Toc472079449"/>
      <w:r>
        <w:rPr>
          <w:lang w:eastAsia="nb-NO"/>
        </w:rPr>
        <w:t>Restrictions</w:t>
      </w:r>
      <w:bookmarkEnd w:id="6"/>
    </w:p>
    <w:p w14:paraId="42C224C4"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The system must be flexible enough to be used by anyone who needs an attendance system.</w:t>
      </w:r>
      <w:r w:rsidRPr="00C72EC5">
        <w:rPr>
          <w:lang w:val="en-US" w:eastAsia="nb-NO"/>
        </w:rPr>
        <w:t> </w:t>
      </w:r>
    </w:p>
    <w:p w14:paraId="5C363D66"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The development of the system must be completed within the time frame of the spring semester (10</w:t>
      </w:r>
      <w:r w:rsidRPr="00C72EC5">
        <w:rPr>
          <w:sz w:val="19"/>
          <w:szCs w:val="19"/>
          <w:vertAlign w:val="superscript"/>
          <w:lang w:val="en-GB" w:eastAsia="nb-NO"/>
        </w:rPr>
        <w:t>th</w:t>
      </w:r>
      <w:r w:rsidRPr="00C72EC5">
        <w:rPr>
          <w:lang w:val="en-GB" w:eastAsia="nb-NO"/>
        </w:rPr>
        <w:t> Jan – 16</w:t>
      </w:r>
      <w:r w:rsidRPr="00C72EC5">
        <w:rPr>
          <w:sz w:val="19"/>
          <w:szCs w:val="19"/>
          <w:vertAlign w:val="superscript"/>
          <w:lang w:val="en-GB" w:eastAsia="nb-NO"/>
        </w:rPr>
        <w:t>th</w:t>
      </w:r>
      <w:r w:rsidRPr="00C72EC5">
        <w:rPr>
          <w:lang w:val="en-GB" w:eastAsia="nb-NO"/>
        </w:rPr>
        <w:t> May 2017).</w:t>
      </w:r>
      <w:r w:rsidRPr="00C72EC5">
        <w:rPr>
          <w:lang w:val="en-US" w:eastAsia="nb-NO"/>
        </w:rPr>
        <w:t> </w:t>
      </w:r>
    </w:p>
    <w:p w14:paraId="6C6A88DD"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As a student project the budget is essentially negligible. </w:t>
      </w:r>
      <w:r w:rsidRPr="00C72EC5">
        <w:rPr>
          <w:lang w:val="en-US" w:eastAsia="nb-NO"/>
        </w:rPr>
        <w:t> </w:t>
      </w:r>
    </w:p>
    <w:p w14:paraId="4533EBD3" w14:textId="77777777" w:rsidR="00C72EC5" w:rsidRPr="00C72EC5" w:rsidRDefault="00C72EC5" w:rsidP="00C72EC5">
      <w:pPr>
        <w:pStyle w:val="ListParagraph"/>
        <w:numPr>
          <w:ilvl w:val="0"/>
          <w:numId w:val="34"/>
        </w:numPr>
        <w:rPr>
          <w:rFonts w:ascii="Segoe UI" w:hAnsi="Segoe UI"/>
          <w:sz w:val="12"/>
          <w:szCs w:val="12"/>
          <w:lang w:val="en-US" w:eastAsia="nb-NO"/>
        </w:rPr>
      </w:pPr>
      <w:r w:rsidRPr="00C72EC5">
        <w:rPr>
          <w:lang w:val="en-GB" w:eastAsia="nb-NO"/>
        </w:rPr>
        <w:t>The programming language must include C# </w:t>
      </w:r>
      <w:r w:rsidRPr="00C72EC5">
        <w:rPr>
          <w:lang w:val="en-US" w:eastAsia="nb-NO"/>
        </w:rPr>
        <w:t> </w:t>
      </w:r>
    </w:p>
    <w:p w14:paraId="7E8C9688" w14:textId="77777777" w:rsidR="00C72EC5" w:rsidRDefault="00C72EC5" w:rsidP="00C72EC5">
      <w:pPr>
        <w:pStyle w:val="Heading1"/>
        <w:rPr>
          <w:lang w:val="en-US" w:eastAsia="nb-NO"/>
        </w:rPr>
      </w:pPr>
      <w:bookmarkStart w:id="7" w:name="_Toc472079450"/>
      <w:r>
        <w:rPr>
          <w:lang w:val="en-US" w:eastAsia="nb-NO"/>
        </w:rPr>
        <w:lastRenderedPageBreak/>
        <w:t>Project Organization</w:t>
      </w:r>
      <w:bookmarkEnd w:id="7"/>
    </w:p>
    <w:p w14:paraId="0714A774" w14:textId="77777777" w:rsidR="00C72EC5" w:rsidRDefault="00C72EC5" w:rsidP="00C72EC5">
      <w:pPr>
        <w:pStyle w:val="Heading2"/>
        <w:rPr>
          <w:lang w:val="en-US" w:eastAsia="nb-NO"/>
        </w:rPr>
      </w:pPr>
      <w:bookmarkStart w:id="8" w:name="_Toc472079451"/>
      <w:r>
        <w:rPr>
          <w:lang w:val="en-US" w:eastAsia="nb-NO"/>
        </w:rPr>
        <w:t>Team Description</w:t>
      </w:r>
      <w:bookmarkEnd w:id="8"/>
    </w:p>
    <w:p w14:paraId="419726E3" w14:textId="4F693EBF" w:rsidR="00C72EC5" w:rsidRDefault="00C72EC5" w:rsidP="00C72EC5">
      <w:pPr>
        <w:rPr>
          <w:rFonts w:ascii="Segoe UI" w:hAnsi="Segoe UI"/>
          <w:sz w:val="12"/>
          <w:szCs w:val="12"/>
          <w:lang w:val="en-US" w:eastAsia="nb-NO"/>
        </w:rPr>
      </w:pPr>
      <w:r>
        <w:rPr>
          <w:b/>
          <w:bCs/>
          <w:lang w:val="en-GB" w:eastAsia="nb-NO"/>
        </w:rPr>
        <w:t>Brueland, Kevin</w:t>
      </w:r>
      <w:r>
        <w:rPr>
          <w:lang w:val="en-US" w:eastAsia="nb-NO"/>
        </w:rPr>
        <w:br/>
      </w:r>
      <w:r>
        <w:rPr>
          <w:lang w:val="en-GB" w:eastAsia="nb-NO"/>
        </w:rPr>
        <w:t>mail: </w:t>
      </w:r>
      <w:hyperlink r:id="rId10" w:tgtFrame="_blank" w:history="1">
        <w:r>
          <w:rPr>
            <w:rStyle w:val="Hyperlink"/>
            <w:rFonts w:ascii="Calibri" w:hAnsi="Calibri" w:cs="Segoe UI"/>
            <w:color w:val="0563C1"/>
            <w:szCs w:val="24"/>
            <w:lang w:val="en-GB" w:eastAsia="nb-NO"/>
          </w:rPr>
          <w:t>Kevin.brueland@gmail.com</w:t>
        </w:r>
        <w:r>
          <w:rPr>
            <w:rStyle w:val="Hyperlink"/>
            <w:rFonts w:ascii="Calibri" w:hAnsi="Calibri" w:cs="Segoe UI"/>
            <w:szCs w:val="24"/>
            <w:lang w:val="en-US" w:eastAsia="nb-NO"/>
          </w:rPr>
          <w:t> </w:t>
        </w:r>
        <w:r>
          <w:rPr>
            <w:color w:val="0000FF"/>
            <w:lang w:val="en-US" w:eastAsia="nb-NO"/>
          </w:rPr>
          <w:br/>
        </w:r>
      </w:hyperlink>
      <w:r>
        <w:rPr>
          <w:lang w:val="en-GB" w:eastAsia="nb-NO"/>
        </w:rPr>
        <w:t>tlf: 4128376</w:t>
      </w:r>
      <w:r>
        <w:rPr>
          <w:lang w:val="en-US" w:eastAsia="nb-NO"/>
        </w:rPr>
        <w:t> </w:t>
      </w:r>
      <w:r>
        <w:rPr>
          <w:lang w:val="en-US" w:eastAsia="nb-NO"/>
        </w:rPr>
        <w:br/>
      </w:r>
      <w:r>
        <w:rPr>
          <w:lang w:val="en-GB" w:eastAsia="nb-NO"/>
        </w:rPr>
        <w:t>role:</w:t>
      </w:r>
      <w:r>
        <w:rPr>
          <w:lang w:val="en-US" w:eastAsia="nb-NO"/>
        </w:rPr>
        <w:t> </w:t>
      </w:r>
      <w:r w:rsidR="00B36E9A">
        <w:rPr>
          <w:lang w:val="en-US" w:eastAsia="nb-NO"/>
        </w:rPr>
        <w:t>System Developer</w:t>
      </w:r>
      <w:r>
        <w:rPr>
          <w:lang w:val="en-US" w:eastAsia="nb-NO"/>
        </w:rPr>
        <w:br/>
      </w:r>
      <w:r>
        <w:rPr>
          <w:lang w:val="en-GB" w:eastAsia="nb-NO"/>
        </w:rPr>
        <w:t>Experience: </w:t>
      </w:r>
      <w:r>
        <w:rPr>
          <w:lang w:val="en-US" w:eastAsia="nb-NO"/>
        </w:rPr>
        <w:t> </w:t>
      </w:r>
    </w:p>
    <w:p w14:paraId="07FF9C78" w14:textId="0CCBCDE4" w:rsidR="00C72EC5" w:rsidRDefault="1C4B19A6" w:rsidP="1C4B19A6">
      <w:pPr>
        <w:rPr>
          <w:rFonts w:ascii="Segoe UI" w:eastAsia="Segoe UI" w:hAnsi="Segoe UI" w:cs="Segoe UI"/>
          <w:sz w:val="12"/>
          <w:szCs w:val="12"/>
          <w:lang w:val="en-US" w:eastAsia="nb-NO"/>
        </w:rPr>
      </w:pPr>
      <w:r w:rsidRPr="1C4B19A6">
        <w:rPr>
          <w:b/>
          <w:bCs/>
          <w:lang w:val="en-GB" w:eastAsia="nb-NO"/>
        </w:rPr>
        <w:t>Liknes, Morten</w:t>
      </w:r>
      <w:r w:rsidRPr="1C4B19A6">
        <w:rPr>
          <w:lang w:val="en-US" w:eastAsia="nb-NO"/>
        </w:rPr>
        <w:t> </w:t>
      </w:r>
      <w:r w:rsidR="00C72EC5" w:rsidRPr="003F686A">
        <w:rPr>
          <w:lang w:val="en-US"/>
        </w:rPr>
        <w:br/>
      </w:r>
      <w:r w:rsidRPr="1C4B19A6">
        <w:rPr>
          <w:lang w:val="en-GB" w:eastAsia="nb-NO"/>
        </w:rPr>
        <w:t>mail: </w:t>
      </w:r>
      <w:hyperlink r:id="rId11">
        <w:r w:rsidRPr="1C4B19A6">
          <w:rPr>
            <w:rStyle w:val="Hyperlink"/>
            <w:rFonts w:ascii="Calibri,Segoe UI" w:eastAsia="Calibri,Segoe UI" w:hAnsi="Calibri,Segoe UI" w:cs="Calibri,Segoe UI"/>
            <w:color w:val="0563C1"/>
            <w:lang w:val="en-GB" w:eastAsia="nb-NO"/>
          </w:rPr>
          <w:t>mliknes@hotmail.com</w:t>
        </w:r>
        <w:r w:rsidRPr="1C4B19A6">
          <w:rPr>
            <w:rStyle w:val="Hyperlink"/>
            <w:rFonts w:ascii="Calibri,Segoe UI" w:eastAsia="Calibri,Segoe UI" w:hAnsi="Calibri,Segoe UI" w:cs="Calibri,Segoe UI"/>
            <w:lang w:val="en-US" w:eastAsia="nb-NO"/>
          </w:rPr>
          <w:t> </w:t>
        </w:r>
        <w:r w:rsidR="00C72EC5" w:rsidRPr="003F686A">
          <w:rPr>
            <w:lang w:val="en-US"/>
          </w:rPr>
          <w:br/>
        </w:r>
      </w:hyperlink>
      <w:r w:rsidRPr="1C4B19A6">
        <w:rPr>
          <w:lang w:val="en-GB" w:eastAsia="nb-NO"/>
        </w:rPr>
        <w:t>tlf: 47882901</w:t>
      </w:r>
      <w:r w:rsidRPr="1C4B19A6">
        <w:rPr>
          <w:lang w:val="en-US" w:eastAsia="nb-NO"/>
        </w:rPr>
        <w:t> </w:t>
      </w:r>
      <w:r w:rsidR="00C72EC5" w:rsidRPr="003F686A">
        <w:rPr>
          <w:lang w:val="en-US"/>
        </w:rPr>
        <w:br/>
      </w:r>
      <w:r w:rsidRPr="1C4B19A6">
        <w:rPr>
          <w:lang w:val="en-GB" w:eastAsia="nb-NO"/>
        </w:rPr>
        <w:t>role: </w:t>
      </w:r>
      <w:r w:rsidRPr="1C4B19A6">
        <w:rPr>
          <w:lang w:val="en-US" w:eastAsia="nb-NO"/>
        </w:rPr>
        <w:t> </w:t>
      </w:r>
      <w:r w:rsidR="00B36E9A">
        <w:rPr>
          <w:lang w:val="en-US" w:eastAsia="nb-NO"/>
        </w:rPr>
        <w:t>System Developer</w:t>
      </w:r>
      <w:r w:rsidR="00C72EC5" w:rsidRPr="003F686A">
        <w:rPr>
          <w:lang w:val="en-US"/>
        </w:rPr>
        <w:br/>
      </w:r>
      <w:r w:rsidRPr="1C4B19A6">
        <w:rPr>
          <w:lang w:val="en-GB" w:eastAsia="nb-NO"/>
        </w:rPr>
        <w:t>experience: </w:t>
      </w:r>
      <w:r w:rsidRPr="1C4B19A6">
        <w:rPr>
          <w:lang w:val="en-US" w:eastAsia="nb-NO"/>
        </w:rPr>
        <w:t> </w:t>
      </w:r>
    </w:p>
    <w:p w14:paraId="59648B3C" w14:textId="77777777" w:rsidR="00C72EC5" w:rsidRDefault="00C72EC5" w:rsidP="00C72EC5">
      <w:pPr>
        <w:rPr>
          <w:rFonts w:ascii="Segoe UI" w:hAnsi="Segoe UI"/>
          <w:sz w:val="12"/>
          <w:szCs w:val="12"/>
          <w:lang w:val="en-US" w:eastAsia="nb-NO"/>
        </w:rPr>
      </w:pPr>
      <w:r>
        <w:rPr>
          <w:b/>
          <w:bCs/>
          <w:lang w:val="en-GB" w:eastAsia="nb-NO"/>
        </w:rPr>
        <w:t>Lam, Chi Mon Noel</w:t>
      </w:r>
      <w:r>
        <w:rPr>
          <w:lang w:val="en-US" w:eastAsia="nb-NO"/>
        </w:rPr>
        <w:t> </w:t>
      </w:r>
      <w:r>
        <w:rPr>
          <w:lang w:val="en-US" w:eastAsia="nb-NO"/>
        </w:rPr>
        <w:br/>
      </w:r>
      <w:r>
        <w:rPr>
          <w:lang w:val="en-GB" w:eastAsia="nb-NO"/>
        </w:rPr>
        <w:t>mail: </w:t>
      </w:r>
      <w:hyperlink r:id="rId12" w:tgtFrame="_blank" w:history="1">
        <w:r>
          <w:rPr>
            <w:rStyle w:val="Hyperlink"/>
            <w:rFonts w:ascii="Calibri" w:hAnsi="Calibri" w:cs="Segoe UI"/>
            <w:color w:val="0563C1"/>
            <w:szCs w:val="24"/>
            <w:lang w:val="en-GB" w:eastAsia="nb-NO"/>
          </w:rPr>
          <w:t>tonje_@hotmail.co.uk</w:t>
        </w:r>
        <w:r>
          <w:rPr>
            <w:rStyle w:val="Hyperlink"/>
            <w:rFonts w:ascii="Calibri" w:hAnsi="Calibri" w:cs="Segoe UI"/>
            <w:szCs w:val="24"/>
            <w:lang w:val="en-US" w:eastAsia="nb-NO"/>
          </w:rPr>
          <w:t> </w:t>
        </w:r>
        <w:r>
          <w:rPr>
            <w:color w:val="0000FF"/>
            <w:lang w:val="en-US" w:eastAsia="nb-NO"/>
          </w:rPr>
          <w:br/>
        </w:r>
      </w:hyperlink>
      <w:r>
        <w:rPr>
          <w:lang w:val="en-GB" w:eastAsia="nb-NO"/>
        </w:rPr>
        <w:t>tlf: 99297412</w:t>
      </w:r>
      <w:r>
        <w:rPr>
          <w:lang w:val="en-US" w:eastAsia="nb-NO"/>
        </w:rPr>
        <w:t> </w:t>
      </w:r>
      <w:r>
        <w:rPr>
          <w:lang w:val="en-US" w:eastAsia="nb-NO"/>
        </w:rPr>
        <w:br/>
      </w:r>
      <w:r>
        <w:rPr>
          <w:lang w:val="en-GB" w:eastAsia="nb-NO"/>
        </w:rPr>
        <w:t>role: </w:t>
      </w:r>
      <w:r>
        <w:rPr>
          <w:lang w:val="en-US" w:eastAsia="nb-NO"/>
        </w:rPr>
        <w:t> </w:t>
      </w:r>
      <w:r>
        <w:rPr>
          <w:lang w:val="en-US" w:eastAsia="nb-NO"/>
        </w:rPr>
        <w:br/>
      </w:r>
      <w:r>
        <w:rPr>
          <w:lang w:val="en-GB" w:eastAsia="nb-NO"/>
        </w:rPr>
        <w:t>Experience: </w:t>
      </w:r>
      <w:r>
        <w:rPr>
          <w:lang w:val="en-US" w:eastAsia="nb-NO"/>
        </w:rPr>
        <w:t> </w:t>
      </w:r>
    </w:p>
    <w:p w14:paraId="25CC5003" w14:textId="149EC27F" w:rsidR="00C72EC5" w:rsidRPr="001E00C8" w:rsidRDefault="1C4B19A6" w:rsidP="1C4B19A6">
      <w:pPr>
        <w:rPr>
          <w:rFonts w:ascii="Segoe UI" w:eastAsia="Segoe UI" w:hAnsi="Segoe UI" w:cs="Segoe UI"/>
          <w:sz w:val="12"/>
          <w:szCs w:val="12"/>
          <w:lang w:val="nn-NO" w:eastAsia="nb-NO"/>
        </w:rPr>
      </w:pPr>
      <w:r w:rsidRPr="001E00C8">
        <w:rPr>
          <w:b/>
          <w:bCs/>
          <w:lang w:val="nn-NO" w:eastAsia="nb-NO"/>
        </w:rPr>
        <w:t>Dæhli, Olav</w:t>
      </w:r>
      <w:r w:rsidRPr="001E00C8">
        <w:rPr>
          <w:lang w:val="nn-NO" w:eastAsia="nb-NO"/>
        </w:rPr>
        <w:t> </w:t>
      </w:r>
      <w:r w:rsidR="00C72EC5" w:rsidRPr="001E00C8">
        <w:rPr>
          <w:lang w:val="nn-NO"/>
        </w:rPr>
        <w:br/>
      </w:r>
      <w:r w:rsidRPr="001E00C8">
        <w:rPr>
          <w:lang w:val="nn-NO" w:eastAsia="nb-NO"/>
        </w:rPr>
        <w:t>mail: </w:t>
      </w:r>
      <w:r w:rsidRPr="001E00C8">
        <w:rPr>
          <w:rFonts w:ascii="Calibri,Segoe UI" w:eastAsia="Calibri,Segoe UI" w:hAnsi="Calibri,Segoe UI" w:cs="Calibri,Segoe UI"/>
          <w:color w:val="0563C1"/>
          <w:lang w:val="nn-NO" w:eastAsia="nb-NO"/>
        </w:rPr>
        <w:t>Olav.Dehli@usn.no</w:t>
      </w:r>
      <w:r w:rsidR="00C72EC5" w:rsidRPr="001E00C8">
        <w:rPr>
          <w:lang w:val="nn-NO"/>
        </w:rPr>
        <w:br/>
      </w:r>
      <w:r w:rsidRPr="001E00C8">
        <w:rPr>
          <w:lang w:val="nn-NO" w:eastAsia="nb-NO"/>
        </w:rPr>
        <w:t>tlf: 35575182 </w:t>
      </w:r>
    </w:p>
    <w:p w14:paraId="295F1218" w14:textId="55FE632E" w:rsidR="00C72EC5" w:rsidRDefault="00C72EC5" w:rsidP="00C72EC5">
      <w:pPr>
        <w:rPr>
          <w:lang w:eastAsia="nb-NO"/>
        </w:rPr>
      </w:pPr>
      <w:r>
        <w:rPr>
          <w:b/>
          <w:bCs/>
          <w:lang w:eastAsia="nb-NO"/>
        </w:rPr>
        <w:t>Halvorsen, Hans Petter</w:t>
      </w:r>
      <w:r>
        <w:rPr>
          <w:lang w:eastAsia="nb-NO"/>
        </w:rPr>
        <w:t> </w:t>
      </w:r>
      <w:r>
        <w:rPr>
          <w:lang w:eastAsia="nb-NO"/>
        </w:rPr>
        <w:br/>
        <w:t>mail: </w:t>
      </w:r>
      <w:hyperlink r:id="rId13" w:tgtFrame="_blank" w:history="1">
        <w:r w:rsidR="001E00C8">
          <w:rPr>
            <w:rStyle w:val="Hyperlink"/>
            <w:rFonts w:ascii="Calibri" w:hAnsi="Calibri" w:cs="Segoe UI"/>
            <w:color w:val="0563C1"/>
            <w:szCs w:val="24"/>
            <w:lang w:eastAsia="nb-NO"/>
          </w:rPr>
          <w:t>hans.p.halvorsen@usn</w:t>
        </w:r>
        <w:r>
          <w:rPr>
            <w:rStyle w:val="Hyperlink"/>
            <w:rFonts w:ascii="Calibri" w:hAnsi="Calibri" w:cs="Segoe UI"/>
            <w:color w:val="0563C1"/>
            <w:szCs w:val="24"/>
            <w:lang w:eastAsia="nb-NO"/>
          </w:rPr>
          <w:t>.no</w:t>
        </w:r>
        <w:r>
          <w:rPr>
            <w:rStyle w:val="Hyperlink"/>
            <w:rFonts w:ascii="Calibri" w:hAnsi="Calibri" w:cs="Segoe UI"/>
            <w:szCs w:val="24"/>
            <w:lang w:eastAsia="nb-NO"/>
          </w:rPr>
          <w:t> </w:t>
        </w:r>
        <w:r>
          <w:rPr>
            <w:color w:val="0000FF"/>
            <w:lang w:eastAsia="nb-NO"/>
          </w:rPr>
          <w:br/>
        </w:r>
      </w:hyperlink>
      <w:r>
        <w:rPr>
          <w:lang w:eastAsia="nb-NO"/>
        </w:rPr>
        <w:t>Tlf:35575158 </w:t>
      </w:r>
    </w:p>
    <w:p w14:paraId="6249D973" w14:textId="7ECA66C6" w:rsidR="00C72EC5" w:rsidRDefault="00C72EC5" w:rsidP="1C4B19A6">
      <w:pPr>
        <w:pStyle w:val="Heading2"/>
        <w:rPr>
          <w:lang w:eastAsia="nb-NO"/>
        </w:rPr>
      </w:pPr>
      <w:bookmarkStart w:id="9" w:name="_Toc472079452"/>
      <w:r>
        <w:rPr>
          <w:lang w:eastAsia="nb-NO"/>
        </w:rPr>
        <w:t>Role Description</w:t>
      </w:r>
      <w:bookmarkEnd w:id="9"/>
    </w:p>
    <w:p w14:paraId="08217995" w14:textId="4F2BB640" w:rsidR="00C72EC5" w:rsidRDefault="1C4B19A6" w:rsidP="1C4B19A6">
      <w:pPr>
        <w:rPr>
          <w:rFonts w:ascii="Segoe UI" w:eastAsia="Segoe UI" w:hAnsi="Segoe UI" w:cs="Segoe UI"/>
          <w:sz w:val="12"/>
          <w:szCs w:val="12"/>
          <w:lang w:val="en-US" w:eastAsia="nb-NO"/>
        </w:rPr>
      </w:pPr>
      <w:r w:rsidRPr="1C4B19A6">
        <w:rPr>
          <w:lang w:val="en-GB" w:eastAsia="nb-NO"/>
        </w:rPr>
        <w:t>The team will be acting as both the client and the developer, as such each member of the team will be required to perform in various roles during the lifetime of the project.  The course leaders, Hans P Halvorsen and Olav Dæhli, are</w:t>
      </w:r>
      <w:r w:rsidRPr="1C4B19A6">
        <w:rPr>
          <w:lang w:val="en-US" w:eastAsia="nb-NO"/>
        </w:rPr>
        <w:t xml:space="preserve"> the development management team.</w:t>
      </w:r>
    </w:p>
    <w:p w14:paraId="0246A47E" w14:textId="77777777" w:rsidR="00C72EC5" w:rsidRDefault="00C72EC5" w:rsidP="00C72EC5">
      <w:pPr>
        <w:pStyle w:val="ListParagraph"/>
        <w:numPr>
          <w:ilvl w:val="0"/>
          <w:numId w:val="33"/>
        </w:numPr>
        <w:rPr>
          <w:lang w:eastAsia="nb-NO"/>
        </w:rPr>
      </w:pPr>
      <w:r w:rsidRPr="00C72EC5">
        <w:rPr>
          <w:lang w:val="en-GB" w:eastAsia="nb-NO"/>
        </w:rPr>
        <w:t>Client (Stake-Holder)</w:t>
      </w:r>
      <w:r>
        <w:rPr>
          <w:lang w:eastAsia="nb-NO"/>
        </w:rPr>
        <w:t> </w:t>
      </w:r>
    </w:p>
    <w:p w14:paraId="6C718561" w14:textId="77777777" w:rsidR="00C72EC5" w:rsidRPr="00C72EC5" w:rsidRDefault="00C72EC5" w:rsidP="00C72EC5">
      <w:pPr>
        <w:pStyle w:val="ListParagraph"/>
        <w:numPr>
          <w:ilvl w:val="0"/>
          <w:numId w:val="33"/>
        </w:numPr>
        <w:rPr>
          <w:lang w:val="en-US" w:eastAsia="nb-NO"/>
        </w:rPr>
      </w:pPr>
      <w:r w:rsidRPr="00C72EC5">
        <w:rPr>
          <w:lang w:val="en-GB" w:eastAsia="nb-NO"/>
        </w:rPr>
        <w:t>Product Owner (voice of the client)</w:t>
      </w:r>
      <w:r w:rsidRPr="00C72EC5">
        <w:rPr>
          <w:lang w:val="en-US" w:eastAsia="nb-NO"/>
        </w:rPr>
        <w:t> </w:t>
      </w:r>
    </w:p>
    <w:p w14:paraId="6B4D4DE4" w14:textId="77777777" w:rsidR="00C72EC5" w:rsidRDefault="00C72EC5" w:rsidP="00C72EC5">
      <w:pPr>
        <w:pStyle w:val="ListParagraph"/>
        <w:numPr>
          <w:ilvl w:val="0"/>
          <w:numId w:val="33"/>
        </w:numPr>
        <w:rPr>
          <w:lang w:eastAsia="nb-NO"/>
        </w:rPr>
      </w:pPr>
      <w:r w:rsidRPr="00C72EC5">
        <w:rPr>
          <w:lang w:val="en-GB" w:eastAsia="nb-NO"/>
        </w:rPr>
        <w:t>Development Team</w:t>
      </w:r>
      <w:r>
        <w:rPr>
          <w:lang w:eastAsia="nb-NO"/>
        </w:rPr>
        <w:t> </w:t>
      </w:r>
    </w:p>
    <w:p w14:paraId="05FF8F70" w14:textId="77777777" w:rsidR="00C72EC5" w:rsidRDefault="1C4B19A6" w:rsidP="00C72EC5">
      <w:pPr>
        <w:pStyle w:val="ListParagraph"/>
        <w:numPr>
          <w:ilvl w:val="0"/>
          <w:numId w:val="33"/>
        </w:numPr>
        <w:rPr>
          <w:lang w:eastAsia="nb-NO"/>
        </w:rPr>
      </w:pPr>
      <w:r w:rsidRPr="1C4B19A6">
        <w:rPr>
          <w:lang w:val="en-GB" w:eastAsia="nb-NO"/>
        </w:rPr>
        <w:t>Scrum Master</w:t>
      </w:r>
      <w:r w:rsidRPr="1C4B19A6">
        <w:rPr>
          <w:lang w:eastAsia="nb-NO"/>
        </w:rPr>
        <w:t> </w:t>
      </w:r>
    </w:p>
    <w:p w14:paraId="723C5F93" w14:textId="51A883A7" w:rsidR="1C4B19A6" w:rsidRDefault="1C4B19A6" w:rsidP="1C4B19A6">
      <w:pPr>
        <w:pStyle w:val="ListParagraph"/>
        <w:numPr>
          <w:ilvl w:val="0"/>
          <w:numId w:val="33"/>
        </w:numPr>
        <w:rPr>
          <w:lang w:eastAsia="nb-NO"/>
        </w:rPr>
      </w:pPr>
      <w:r w:rsidRPr="1C4B19A6">
        <w:rPr>
          <w:lang w:eastAsia="nb-NO"/>
        </w:rPr>
        <w:t>Development Managment</w:t>
      </w:r>
    </w:p>
    <w:p w14:paraId="13387FDD" w14:textId="351D20A0" w:rsidR="00C72EC5" w:rsidRPr="00C72EC5" w:rsidRDefault="00C72EC5" w:rsidP="1C4B19A6">
      <w:pPr>
        <w:rPr>
          <w:lang w:eastAsia="nb-NO"/>
        </w:rPr>
      </w:pPr>
    </w:p>
    <w:p w14:paraId="08D3AD66" w14:textId="115D76DE" w:rsidR="1C4B19A6" w:rsidRDefault="1C4B19A6" w:rsidP="003F686A">
      <w:pPr>
        <w:pStyle w:val="Heading2"/>
        <w:numPr>
          <w:ilvl w:val="0"/>
          <w:numId w:val="0"/>
        </w:numPr>
        <w:ind w:left="624" w:hanging="624"/>
        <w:rPr>
          <w:rFonts w:eastAsia="Calibri"/>
          <w:lang w:val="en-GB"/>
        </w:rPr>
      </w:pPr>
      <w:bookmarkStart w:id="10" w:name="_Toc472079453"/>
      <w:r w:rsidRPr="1C4B19A6">
        <w:rPr>
          <w:rFonts w:eastAsia="Calibri"/>
          <w:lang w:val="en-GB"/>
        </w:rPr>
        <w:t>2.3 Software Process Model Description</w:t>
      </w:r>
      <w:bookmarkEnd w:id="10"/>
      <w:r w:rsidRPr="1C4B19A6">
        <w:rPr>
          <w:rFonts w:eastAsia="Calibri"/>
          <w:lang w:val="en-GB"/>
        </w:rPr>
        <w:t xml:space="preserve"> </w:t>
      </w:r>
    </w:p>
    <w:p w14:paraId="3E898DA6" w14:textId="0F0B3A15" w:rsidR="1C4B19A6" w:rsidRPr="003F686A" w:rsidRDefault="1C4B19A6" w:rsidP="003F686A">
      <w:pPr>
        <w:rPr>
          <w:lang w:val="en-US"/>
        </w:rPr>
      </w:pPr>
      <w:r w:rsidRPr="1C4B19A6">
        <w:rPr>
          <w:rFonts w:eastAsia="Calibri"/>
          <w:lang w:val="en-GB"/>
        </w:rPr>
        <w:t>The project development will adhere to the Scrum strategy.  This entails that the development process will be incremental and use a series of clearly defined iterations known as 'sprints' to deliver the product in phases.  This has the benefit of making the development more manageable with clearly defined short term goals.</w:t>
      </w:r>
      <w:r w:rsidRPr="003F686A">
        <w:rPr>
          <w:rFonts w:eastAsia="Calibri"/>
          <w:lang w:val="en-US"/>
        </w:rPr>
        <w:t xml:space="preserve"> </w:t>
      </w:r>
    </w:p>
    <w:p w14:paraId="68E777EB" w14:textId="315AAA38" w:rsidR="1C4B19A6" w:rsidRPr="003F686A" w:rsidRDefault="1C4B19A6" w:rsidP="003F686A">
      <w:pPr>
        <w:rPr>
          <w:lang w:val="en-US"/>
        </w:rPr>
      </w:pPr>
      <w:r w:rsidRPr="1C4B19A6">
        <w:rPr>
          <w:rFonts w:eastAsia="Calibri"/>
          <w:lang w:val="en-GB"/>
        </w:rPr>
        <w:t xml:space="preserve">Once the initial requirements are established by the client they are added to the project backlog. At the start of every sprint the client has the opportunity to identify the system requirements </w:t>
      </w:r>
      <w:r w:rsidRPr="1C4B19A6">
        <w:rPr>
          <w:rFonts w:eastAsia="Calibri"/>
          <w:lang w:val="en-GB"/>
        </w:rPr>
        <w:lastRenderedPageBreak/>
        <w:t xml:space="preserve">which are to be prioritized from the project backlog. Once these requirements are agreed  upon they cannot be changed during the course of the sprint. At the end of each sprint the team is expected to deliver a fully functional version of the product which the client can then evaluate. This approach provides a level of flexibility that lets the client can make any necessary adjustments to the requirements for the next sprint. This process is repeated until the backlog is cleared. </w:t>
      </w:r>
      <w:r w:rsidRPr="003F686A">
        <w:rPr>
          <w:rFonts w:eastAsia="Calibri"/>
          <w:lang w:val="en-US"/>
        </w:rPr>
        <w:t xml:space="preserve"> </w:t>
      </w:r>
    </w:p>
    <w:p w14:paraId="363E7766" w14:textId="172FD739" w:rsidR="1C4B19A6" w:rsidRPr="003F686A" w:rsidRDefault="1C4B19A6" w:rsidP="003F686A">
      <w:pPr>
        <w:rPr>
          <w:lang w:val="en-US"/>
        </w:rPr>
      </w:pPr>
      <w:r w:rsidRPr="1C4B19A6">
        <w:rPr>
          <w:rFonts w:eastAsia="Calibri"/>
          <w:lang w:val="en-GB"/>
        </w:rPr>
        <w:t xml:space="preserve">A feedback driven strategy like Scrum helps all parties to avoid any confusion or unexpected surprises as is common with other development strategies such as the Waterfall method which is a sequential process wherein the client is largely only a participant in the initial planning stage and presented with a finished product at the end. </w:t>
      </w:r>
    </w:p>
    <w:p w14:paraId="6659A37C" w14:textId="21B6CA39" w:rsidR="1C4B19A6" w:rsidRPr="003F686A" w:rsidRDefault="1C4B19A6" w:rsidP="1C4B19A6">
      <w:pPr>
        <w:rPr>
          <w:lang w:val="en-US" w:eastAsia="nb-NO"/>
        </w:rPr>
      </w:pPr>
    </w:p>
    <w:p w14:paraId="5FE8477B" w14:textId="77777777" w:rsidR="00C72EC5" w:rsidRPr="003F686A" w:rsidRDefault="00C72EC5" w:rsidP="00C72EC5">
      <w:pPr>
        <w:rPr>
          <w:lang w:val="en-US"/>
        </w:rPr>
      </w:pPr>
    </w:p>
    <w:p w14:paraId="48B5AA6A" w14:textId="022D88D2" w:rsidR="0033521A" w:rsidRDefault="00387EBE" w:rsidP="00387EBE">
      <w:pPr>
        <w:pStyle w:val="Heading1"/>
        <w:rPr>
          <w:lang w:val="en-US"/>
        </w:rPr>
      </w:pPr>
      <w:r>
        <w:rPr>
          <w:lang w:val="en-US"/>
        </w:rPr>
        <w:lastRenderedPageBreak/>
        <w:t>Code and Naming Convention</w:t>
      </w:r>
    </w:p>
    <w:p w14:paraId="75380BE7" w14:textId="0D3B43F7" w:rsidR="00387EBE" w:rsidRDefault="00387EBE" w:rsidP="00387EBE">
      <w:pPr>
        <w:pStyle w:val="Heading2"/>
        <w:rPr>
          <w:lang w:val="en-US"/>
        </w:rPr>
      </w:pPr>
      <w:r>
        <w:rPr>
          <w:lang w:val="en-US"/>
        </w:rPr>
        <w:t>C#</w:t>
      </w:r>
    </w:p>
    <w:p w14:paraId="4A6D1876" w14:textId="565055E9" w:rsidR="00CA4C54" w:rsidRPr="00CA4C54" w:rsidRDefault="00CA4C54" w:rsidP="00CA4C54">
      <w:pPr>
        <w:rPr>
          <w:lang w:val="en-US"/>
        </w:rPr>
      </w:pPr>
      <w:r>
        <w:rPr>
          <w:lang w:val="en-US"/>
        </w:rPr>
        <w:t>The following coding and naming conventions apply to all code written in the C# language.</w:t>
      </w:r>
    </w:p>
    <w:p w14:paraId="40D3EE98" w14:textId="1D7522C0" w:rsidR="00387EBE" w:rsidRDefault="00387EBE" w:rsidP="00387EBE">
      <w:pPr>
        <w:pStyle w:val="Heading3"/>
        <w:rPr>
          <w:lang w:val="en-US"/>
        </w:rPr>
      </w:pPr>
      <w:bookmarkStart w:id="11" w:name="_Ref473111636"/>
      <w:r>
        <w:rPr>
          <w:lang w:val="en-US"/>
        </w:rPr>
        <w:t>Variables</w:t>
      </w:r>
      <w:bookmarkEnd w:id="11"/>
    </w:p>
    <w:p w14:paraId="729DD37C" w14:textId="203232CD" w:rsidR="00387EBE" w:rsidRPr="00387EBE" w:rsidRDefault="00387EBE" w:rsidP="00387EBE">
      <w:pPr>
        <w:pStyle w:val="ListParagraph"/>
        <w:numPr>
          <w:ilvl w:val="0"/>
          <w:numId w:val="38"/>
        </w:numPr>
        <w:rPr>
          <w:lang w:val="en-US"/>
        </w:rPr>
      </w:pPr>
      <w:r w:rsidRPr="00387EBE">
        <w:rPr>
          <w:lang w:val="en-US"/>
        </w:rPr>
        <w:t xml:space="preserve">All variables will be declared using camel case notation, i.e. </w:t>
      </w:r>
      <w:r w:rsidRPr="001F3307">
        <w:rPr>
          <w:lang w:val="en-US"/>
        </w:rPr>
        <w:t>myVariable</w:t>
      </w:r>
      <w:r w:rsidRPr="00981B8F">
        <w:rPr>
          <w:i/>
          <w:lang w:val="en-US"/>
        </w:rPr>
        <w:t>.</w:t>
      </w:r>
    </w:p>
    <w:p w14:paraId="0CE33C3D" w14:textId="7AD3BFE4" w:rsidR="00387EBE" w:rsidRPr="00387EBE" w:rsidRDefault="00387EBE" w:rsidP="00387EBE">
      <w:pPr>
        <w:pStyle w:val="ListParagraph"/>
        <w:numPr>
          <w:ilvl w:val="0"/>
          <w:numId w:val="38"/>
        </w:numPr>
        <w:rPr>
          <w:lang w:val="en-US"/>
        </w:rPr>
      </w:pPr>
      <w:r w:rsidRPr="00387EBE">
        <w:rPr>
          <w:lang w:val="en-US"/>
        </w:rPr>
        <w:t>All private variables will be prefixed with an underscore.</w:t>
      </w:r>
    </w:p>
    <w:p w14:paraId="13067C1A" w14:textId="1E093AE6" w:rsidR="00387EBE" w:rsidRPr="00387EBE" w:rsidRDefault="00387EBE" w:rsidP="00387EBE">
      <w:pPr>
        <w:pStyle w:val="ListParagraph"/>
        <w:numPr>
          <w:ilvl w:val="0"/>
          <w:numId w:val="38"/>
        </w:numPr>
        <w:rPr>
          <w:lang w:val="en-US"/>
        </w:rPr>
      </w:pPr>
      <w:r w:rsidRPr="00387EBE">
        <w:rPr>
          <w:lang w:val="en-US"/>
        </w:rPr>
        <w:t xml:space="preserve">Variable names should be as descriptive as possible, avoiding unnecessary abstraction. </w:t>
      </w:r>
    </w:p>
    <w:p w14:paraId="0CDFC218" w14:textId="3CE7E617" w:rsidR="00387EBE" w:rsidRDefault="00387EBE" w:rsidP="00387EBE">
      <w:pPr>
        <w:pStyle w:val="Heading3"/>
        <w:rPr>
          <w:lang w:val="en-US"/>
        </w:rPr>
      </w:pPr>
      <w:bookmarkStart w:id="12" w:name="_Ref473112270"/>
      <w:r>
        <w:rPr>
          <w:lang w:val="en-US"/>
        </w:rPr>
        <w:t>Methods</w:t>
      </w:r>
      <w:bookmarkEnd w:id="12"/>
    </w:p>
    <w:p w14:paraId="5C1D080D" w14:textId="57AE4DA5" w:rsidR="00387EBE" w:rsidRPr="00981B8F" w:rsidRDefault="00981B8F" w:rsidP="00981B8F">
      <w:pPr>
        <w:pStyle w:val="ListParagraph"/>
        <w:numPr>
          <w:ilvl w:val="0"/>
          <w:numId w:val="39"/>
        </w:numPr>
        <w:rPr>
          <w:lang w:val="en-US"/>
        </w:rPr>
      </w:pPr>
      <w:r w:rsidRPr="00981B8F">
        <w:rPr>
          <w:lang w:val="en-US"/>
        </w:rPr>
        <w:t xml:space="preserve">All methods will be declared using Pascal Case/Upper Camel Case, i.e. </w:t>
      </w:r>
      <w:r w:rsidRPr="001F3307">
        <w:rPr>
          <w:lang w:val="en-US"/>
        </w:rPr>
        <w:t>MyMethod</w:t>
      </w:r>
      <w:r w:rsidRPr="00981B8F">
        <w:rPr>
          <w:lang w:val="en-US"/>
        </w:rPr>
        <w:t>.</w:t>
      </w:r>
    </w:p>
    <w:p w14:paraId="31782466" w14:textId="5428B15D" w:rsidR="00981B8F" w:rsidRPr="00981B8F" w:rsidRDefault="00981B8F" w:rsidP="00981B8F">
      <w:pPr>
        <w:pStyle w:val="ListParagraph"/>
        <w:numPr>
          <w:ilvl w:val="0"/>
          <w:numId w:val="39"/>
        </w:numPr>
        <w:rPr>
          <w:lang w:val="en-US"/>
        </w:rPr>
      </w:pPr>
      <w:r w:rsidRPr="00981B8F">
        <w:rPr>
          <w:lang w:val="en-US"/>
        </w:rPr>
        <w:t xml:space="preserve">Method names should be as descriptive as possible, avoiding unnecessary abstraction. </w:t>
      </w:r>
    </w:p>
    <w:p w14:paraId="54E59A44" w14:textId="39182479" w:rsidR="00981B8F" w:rsidRPr="00981B8F" w:rsidRDefault="00981B8F" w:rsidP="00387EBE">
      <w:pPr>
        <w:pStyle w:val="ListParagraph"/>
        <w:numPr>
          <w:ilvl w:val="0"/>
          <w:numId w:val="39"/>
        </w:numPr>
        <w:rPr>
          <w:lang w:val="en-US"/>
        </w:rPr>
      </w:pPr>
      <w:r w:rsidRPr="00981B8F">
        <w:rPr>
          <w:lang w:val="en-US"/>
        </w:rPr>
        <w:t xml:space="preserve">Whenever possible, methods should be restricted to perform one task and with </w:t>
      </w:r>
      <w:r>
        <w:rPr>
          <w:lang w:val="en-US"/>
        </w:rPr>
        <w:t>the minimum number of arguments, in line with the single responsibility principle. (No arguments being the preferred structure).</w:t>
      </w:r>
    </w:p>
    <w:p w14:paraId="2A849F81" w14:textId="72F56E86" w:rsidR="00387EBE" w:rsidRDefault="00387EBE" w:rsidP="00387EBE">
      <w:pPr>
        <w:pStyle w:val="Heading3"/>
        <w:rPr>
          <w:lang w:val="en-US"/>
        </w:rPr>
      </w:pPr>
      <w:r>
        <w:rPr>
          <w:lang w:val="en-US"/>
        </w:rPr>
        <w:t>Classes</w:t>
      </w:r>
    </w:p>
    <w:p w14:paraId="6E3C0D65" w14:textId="49BFCACC" w:rsidR="00981B8F" w:rsidRPr="00CA4C54" w:rsidRDefault="00981B8F" w:rsidP="00CA4C54">
      <w:pPr>
        <w:pStyle w:val="ListParagraph"/>
        <w:numPr>
          <w:ilvl w:val="0"/>
          <w:numId w:val="44"/>
        </w:numPr>
        <w:rPr>
          <w:lang w:val="en-US"/>
        </w:rPr>
      </w:pPr>
      <w:r w:rsidRPr="00CA4C54">
        <w:rPr>
          <w:lang w:val="en-US"/>
        </w:rPr>
        <w:t>All classes will be declared using Pascal Case</w:t>
      </w:r>
      <w:r w:rsidR="001F3307" w:rsidRPr="00CA4C54">
        <w:rPr>
          <w:lang w:val="en-US"/>
        </w:rPr>
        <w:t>/Upper Camel Case</w:t>
      </w:r>
      <w:r w:rsidRPr="00CA4C54">
        <w:rPr>
          <w:lang w:val="en-US"/>
        </w:rPr>
        <w:t>, i.e. Class.</w:t>
      </w:r>
    </w:p>
    <w:p w14:paraId="6B77FF6B" w14:textId="758EA45A" w:rsidR="00585D81" w:rsidRPr="00CA4C54" w:rsidRDefault="00585D81" w:rsidP="00CA4C54">
      <w:pPr>
        <w:pStyle w:val="ListParagraph"/>
        <w:numPr>
          <w:ilvl w:val="0"/>
          <w:numId w:val="44"/>
        </w:numPr>
        <w:rPr>
          <w:lang w:val="en-US"/>
        </w:rPr>
      </w:pPr>
      <w:r w:rsidRPr="00CA4C54">
        <w:rPr>
          <w:lang w:val="en-US"/>
        </w:rPr>
        <w:t>The contents of a class must be structured in the following order:</w:t>
      </w:r>
    </w:p>
    <w:p w14:paraId="383CF5EB" w14:textId="6D9FACA4" w:rsidR="00981B8F" w:rsidRDefault="00552202" w:rsidP="00552202">
      <w:pPr>
        <w:pStyle w:val="Heading4"/>
        <w:rPr>
          <w:lang w:val="en-US"/>
        </w:rPr>
      </w:pPr>
      <w:r>
        <w:rPr>
          <w:lang w:val="en-US"/>
        </w:rPr>
        <w:t>Fields</w:t>
      </w:r>
    </w:p>
    <w:p w14:paraId="3FDE2544" w14:textId="3FB5A161" w:rsidR="00552202" w:rsidRPr="00552202" w:rsidRDefault="00552202" w:rsidP="00552202">
      <w:pPr>
        <w:rPr>
          <w:lang w:val="en-US"/>
        </w:rPr>
      </w:pPr>
      <w:r>
        <w:rPr>
          <w:lang w:val="en-US"/>
        </w:rPr>
        <w:t xml:space="preserve">See </w:t>
      </w:r>
      <w:r w:rsidRPr="00552202">
        <w:rPr>
          <w:i/>
          <w:lang w:val="en-US"/>
        </w:rPr>
        <w:fldChar w:fldCharType="begin"/>
      </w:r>
      <w:r w:rsidRPr="00552202">
        <w:rPr>
          <w:i/>
          <w:lang w:val="en-US"/>
        </w:rPr>
        <w:instrText xml:space="preserve"> REF _Ref473111636 \r \h </w:instrText>
      </w:r>
      <w:r>
        <w:rPr>
          <w:i/>
          <w:lang w:val="en-US"/>
        </w:rPr>
        <w:instrText xml:space="preserve"> \* MERGEFORMAT </w:instrText>
      </w:r>
      <w:r w:rsidRPr="00552202">
        <w:rPr>
          <w:i/>
          <w:lang w:val="en-US"/>
        </w:rPr>
      </w:r>
      <w:r w:rsidRPr="00552202">
        <w:rPr>
          <w:i/>
          <w:lang w:val="en-US"/>
        </w:rPr>
        <w:fldChar w:fldCharType="separate"/>
      </w:r>
      <w:r w:rsidRPr="00552202">
        <w:rPr>
          <w:i/>
          <w:lang w:val="en-US"/>
        </w:rPr>
        <w:t>3.1.1</w:t>
      </w:r>
      <w:r w:rsidRPr="00552202">
        <w:rPr>
          <w:i/>
          <w:lang w:val="en-US"/>
        </w:rPr>
        <w:fldChar w:fldCharType="end"/>
      </w:r>
      <w:r w:rsidRPr="00552202">
        <w:rPr>
          <w:i/>
          <w:lang w:val="en-US"/>
        </w:rPr>
        <w:t xml:space="preserve"> </w:t>
      </w:r>
      <w:r w:rsidRPr="00552202">
        <w:rPr>
          <w:i/>
          <w:lang w:val="en-US"/>
        </w:rPr>
        <w:fldChar w:fldCharType="begin"/>
      </w:r>
      <w:r w:rsidRPr="00552202">
        <w:rPr>
          <w:i/>
          <w:lang w:val="en-US"/>
        </w:rPr>
        <w:instrText xml:space="preserve"> REF _Ref473111636 \h </w:instrText>
      </w:r>
      <w:r>
        <w:rPr>
          <w:i/>
          <w:lang w:val="en-US"/>
        </w:rPr>
        <w:instrText xml:space="preserve"> \* MERGEFORMAT </w:instrText>
      </w:r>
      <w:r w:rsidRPr="00552202">
        <w:rPr>
          <w:i/>
          <w:lang w:val="en-US"/>
        </w:rPr>
      </w:r>
      <w:r w:rsidRPr="00552202">
        <w:rPr>
          <w:i/>
          <w:lang w:val="en-US"/>
        </w:rPr>
        <w:fldChar w:fldCharType="separate"/>
      </w:r>
      <w:r w:rsidRPr="00552202">
        <w:rPr>
          <w:i/>
          <w:lang w:val="en-US"/>
        </w:rPr>
        <w:t>Variables</w:t>
      </w:r>
      <w:r w:rsidRPr="00552202">
        <w:rPr>
          <w:i/>
          <w:lang w:val="en-US"/>
        </w:rPr>
        <w:fldChar w:fldCharType="end"/>
      </w:r>
    </w:p>
    <w:p w14:paraId="21AEFC4D" w14:textId="35A5ED34" w:rsidR="00552202" w:rsidRDefault="00552202" w:rsidP="00552202">
      <w:pPr>
        <w:pStyle w:val="Heading4"/>
        <w:rPr>
          <w:lang w:val="en-US"/>
        </w:rPr>
      </w:pPr>
      <w:r>
        <w:rPr>
          <w:lang w:val="en-US"/>
        </w:rPr>
        <w:t>Properties</w:t>
      </w:r>
    </w:p>
    <w:p w14:paraId="50894E3F" w14:textId="2337A71E" w:rsidR="001F3307" w:rsidRPr="001F3307" w:rsidRDefault="001F3307" w:rsidP="001F3307">
      <w:pPr>
        <w:pStyle w:val="ListParagraph"/>
        <w:numPr>
          <w:ilvl w:val="0"/>
          <w:numId w:val="41"/>
        </w:numPr>
        <w:rPr>
          <w:i/>
          <w:lang w:val="en-US"/>
        </w:rPr>
      </w:pPr>
      <w:r w:rsidRPr="001F3307">
        <w:rPr>
          <w:lang w:val="en-US"/>
        </w:rPr>
        <w:t>All properties should reflect the name of its associated field, and declared using Pascal Case/Upper Camel Case, i.e. MyProperty</w:t>
      </w:r>
      <w:r w:rsidRPr="001F3307">
        <w:rPr>
          <w:i/>
          <w:lang w:val="en-US"/>
        </w:rPr>
        <w:t>.</w:t>
      </w:r>
    </w:p>
    <w:p w14:paraId="577532FF" w14:textId="2081727A" w:rsidR="001F3307" w:rsidRPr="001F3307" w:rsidRDefault="001F3307" w:rsidP="001F3307">
      <w:pPr>
        <w:pStyle w:val="ListParagraph"/>
        <w:numPr>
          <w:ilvl w:val="0"/>
          <w:numId w:val="41"/>
        </w:numPr>
        <w:rPr>
          <w:lang w:val="en-US"/>
        </w:rPr>
      </w:pPr>
      <w:r w:rsidRPr="001F3307">
        <w:rPr>
          <w:lang w:val="en-US"/>
        </w:rPr>
        <w:t>Property names should be as descriptive as possible, avoiding unnecessary abstraction.</w:t>
      </w:r>
    </w:p>
    <w:p w14:paraId="5111DF07" w14:textId="4B2E8256" w:rsidR="00552202" w:rsidRDefault="00585D81" w:rsidP="00552202">
      <w:pPr>
        <w:pStyle w:val="Heading4"/>
        <w:rPr>
          <w:lang w:val="en-US"/>
        </w:rPr>
      </w:pPr>
      <w:r>
        <w:rPr>
          <w:lang w:val="en-US"/>
        </w:rPr>
        <w:t>Events</w:t>
      </w:r>
    </w:p>
    <w:p w14:paraId="5F756896" w14:textId="7B9BC3A8" w:rsidR="001F3307" w:rsidRPr="001F3307" w:rsidRDefault="001F3307" w:rsidP="001F3307">
      <w:pPr>
        <w:pStyle w:val="ListParagraph"/>
        <w:numPr>
          <w:ilvl w:val="0"/>
          <w:numId w:val="42"/>
        </w:numPr>
        <w:rPr>
          <w:lang w:val="en-US"/>
        </w:rPr>
      </w:pPr>
      <w:r w:rsidRPr="001F3307">
        <w:rPr>
          <w:lang w:val="en-US"/>
        </w:rPr>
        <w:t>All events will be declared using Pascal Case and the associated event handler will be declared using the same name, but being prefixed with the word “On” and in past tense, i.e. OnButtonClicked.</w:t>
      </w:r>
    </w:p>
    <w:p w14:paraId="1CB954DC" w14:textId="1FED3E33" w:rsidR="00552202" w:rsidRDefault="00585D81" w:rsidP="00552202">
      <w:pPr>
        <w:pStyle w:val="Heading4"/>
        <w:rPr>
          <w:lang w:val="en-US"/>
        </w:rPr>
      </w:pPr>
      <w:r>
        <w:rPr>
          <w:lang w:val="en-US"/>
        </w:rPr>
        <w:t>Methods</w:t>
      </w:r>
    </w:p>
    <w:p w14:paraId="4E5730D4" w14:textId="731166FF" w:rsidR="00552202" w:rsidRPr="009E7EF3" w:rsidRDefault="009E7EF3" w:rsidP="00552202">
      <w:pPr>
        <w:rPr>
          <w:i/>
          <w:lang w:val="en-US"/>
        </w:rPr>
      </w:pPr>
      <w:r w:rsidRPr="009E7EF3">
        <w:rPr>
          <w:i/>
          <w:lang w:val="en-US"/>
        </w:rPr>
        <w:t xml:space="preserve">See </w:t>
      </w:r>
      <w:r w:rsidRPr="009E7EF3">
        <w:rPr>
          <w:i/>
          <w:lang w:val="en-US"/>
        </w:rPr>
        <w:fldChar w:fldCharType="begin"/>
      </w:r>
      <w:r w:rsidRPr="009E7EF3">
        <w:rPr>
          <w:i/>
          <w:lang w:val="en-US"/>
        </w:rPr>
        <w:instrText xml:space="preserve"> REF _Ref473112270 \r \h </w:instrText>
      </w:r>
      <w:r>
        <w:rPr>
          <w:i/>
          <w:lang w:val="en-US"/>
        </w:rPr>
        <w:instrText xml:space="preserve"> \* MERGEFORMAT </w:instrText>
      </w:r>
      <w:r w:rsidRPr="009E7EF3">
        <w:rPr>
          <w:i/>
          <w:lang w:val="en-US"/>
        </w:rPr>
      </w:r>
      <w:r w:rsidRPr="009E7EF3">
        <w:rPr>
          <w:i/>
          <w:lang w:val="en-US"/>
        </w:rPr>
        <w:fldChar w:fldCharType="separate"/>
      </w:r>
      <w:r w:rsidRPr="009E7EF3">
        <w:rPr>
          <w:i/>
          <w:lang w:val="en-US"/>
        </w:rPr>
        <w:t>3.1.2</w:t>
      </w:r>
      <w:r w:rsidRPr="009E7EF3">
        <w:rPr>
          <w:i/>
          <w:lang w:val="en-US"/>
        </w:rPr>
        <w:fldChar w:fldCharType="end"/>
      </w:r>
      <w:r w:rsidRPr="009E7EF3">
        <w:rPr>
          <w:i/>
          <w:lang w:val="en-US"/>
        </w:rPr>
        <w:t xml:space="preserve"> </w:t>
      </w:r>
      <w:r w:rsidRPr="009E7EF3">
        <w:rPr>
          <w:i/>
          <w:lang w:val="en-US"/>
        </w:rPr>
        <w:fldChar w:fldCharType="begin"/>
      </w:r>
      <w:r w:rsidRPr="009E7EF3">
        <w:rPr>
          <w:i/>
          <w:lang w:val="en-US"/>
        </w:rPr>
        <w:instrText xml:space="preserve"> REF _Ref473112270 \h </w:instrText>
      </w:r>
      <w:r>
        <w:rPr>
          <w:i/>
          <w:lang w:val="en-US"/>
        </w:rPr>
        <w:instrText xml:space="preserve"> \* MERGEFORMAT </w:instrText>
      </w:r>
      <w:r w:rsidRPr="009E7EF3">
        <w:rPr>
          <w:i/>
          <w:lang w:val="en-US"/>
        </w:rPr>
      </w:r>
      <w:r w:rsidRPr="009E7EF3">
        <w:rPr>
          <w:i/>
          <w:lang w:val="en-US"/>
        </w:rPr>
        <w:fldChar w:fldCharType="separate"/>
      </w:r>
      <w:r w:rsidRPr="009E7EF3">
        <w:rPr>
          <w:i/>
          <w:lang w:val="en-US"/>
        </w:rPr>
        <w:t>Methods</w:t>
      </w:r>
      <w:r w:rsidRPr="009E7EF3">
        <w:rPr>
          <w:i/>
          <w:lang w:val="en-US"/>
        </w:rPr>
        <w:fldChar w:fldCharType="end"/>
      </w:r>
    </w:p>
    <w:p w14:paraId="09CF5B7D" w14:textId="034557B4" w:rsidR="00387EBE" w:rsidRDefault="00387EBE" w:rsidP="00387EBE">
      <w:pPr>
        <w:pStyle w:val="Heading3"/>
        <w:rPr>
          <w:lang w:val="en-US"/>
        </w:rPr>
      </w:pPr>
      <w:r>
        <w:rPr>
          <w:lang w:val="en-US"/>
        </w:rPr>
        <w:t>Interfaces</w:t>
      </w:r>
    </w:p>
    <w:p w14:paraId="4915AEE6" w14:textId="74B40EFF" w:rsidR="00552202" w:rsidRPr="00552202" w:rsidRDefault="00552202" w:rsidP="00552202">
      <w:pPr>
        <w:pStyle w:val="ListParagraph"/>
        <w:numPr>
          <w:ilvl w:val="0"/>
          <w:numId w:val="40"/>
        </w:numPr>
        <w:rPr>
          <w:lang w:val="en-US"/>
        </w:rPr>
      </w:pPr>
      <w:r w:rsidRPr="00552202">
        <w:rPr>
          <w:lang w:val="en-US"/>
        </w:rPr>
        <w:t>All interfaces will be prefixed with the letter “I”.</w:t>
      </w:r>
    </w:p>
    <w:p w14:paraId="32998FAF" w14:textId="1ABE7565" w:rsidR="00552202" w:rsidRPr="00552202" w:rsidRDefault="00552202" w:rsidP="00552202">
      <w:pPr>
        <w:pStyle w:val="ListParagraph"/>
        <w:numPr>
          <w:ilvl w:val="0"/>
          <w:numId w:val="40"/>
        </w:numPr>
        <w:rPr>
          <w:lang w:val="en-US"/>
        </w:rPr>
      </w:pPr>
      <w:r w:rsidRPr="00552202">
        <w:rPr>
          <w:lang w:val="en-US"/>
        </w:rPr>
        <w:t xml:space="preserve">All interfaces will be declared using Pascal Case/Upper Camel Case, i.e. </w:t>
      </w:r>
      <w:r w:rsidRPr="00552202">
        <w:rPr>
          <w:i/>
          <w:lang w:val="en-US"/>
        </w:rPr>
        <w:t>IMyInterface.</w:t>
      </w:r>
    </w:p>
    <w:p w14:paraId="287267A5" w14:textId="15312E00" w:rsidR="00552202" w:rsidRDefault="00552202" w:rsidP="00552202">
      <w:pPr>
        <w:pStyle w:val="ListParagraph"/>
        <w:numPr>
          <w:ilvl w:val="0"/>
          <w:numId w:val="40"/>
        </w:numPr>
        <w:rPr>
          <w:lang w:val="en-US"/>
        </w:rPr>
      </w:pPr>
      <w:r w:rsidRPr="00552202">
        <w:rPr>
          <w:lang w:val="en-US"/>
        </w:rPr>
        <w:t xml:space="preserve">Interface names should be as descriptive as possible, avoiding unnecessary abstraction. </w:t>
      </w:r>
    </w:p>
    <w:p w14:paraId="33FF0B60" w14:textId="7A0C2B18" w:rsidR="00552202" w:rsidRPr="00552202" w:rsidRDefault="00552202" w:rsidP="00552202">
      <w:pPr>
        <w:pStyle w:val="ListParagraph"/>
        <w:numPr>
          <w:ilvl w:val="0"/>
          <w:numId w:val="40"/>
        </w:numPr>
        <w:rPr>
          <w:lang w:val="en-US"/>
        </w:rPr>
      </w:pPr>
      <w:r>
        <w:rPr>
          <w:lang w:val="en-US"/>
        </w:rPr>
        <w:t>All interfaces must contain the name of the classes which will implement the interface.</w:t>
      </w:r>
    </w:p>
    <w:p w14:paraId="3AB04280" w14:textId="77777777" w:rsidR="00552202" w:rsidRPr="00552202" w:rsidRDefault="00552202" w:rsidP="00552202">
      <w:pPr>
        <w:rPr>
          <w:lang w:val="en-US"/>
        </w:rPr>
      </w:pPr>
    </w:p>
    <w:p w14:paraId="1E06BB1F" w14:textId="0A2F89D1" w:rsidR="00387EBE" w:rsidRDefault="00387EBE" w:rsidP="00387EBE">
      <w:pPr>
        <w:pStyle w:val="Heading3"/>
        <w:rPr>
          <w:lang w:val="en-US"/>
        </w:rPr>
      </w:pPr>
      <w:r>
        <w:rPr>
          <w:lang w:val="en-US"/>
        </w:rPr>
        <w:lastRenderedPageBreak/>
        <w:t>Enumerations</w:t>
      </w:r>
    </w:p>
    <w:p w14:paraId="05D9A8DB" w14:textId="1EA3D34B" w:rsidR="00387EBE" w:rsidRDefault="00CA4C54" w:rsidP="00387EBE">
      <w:pPr>
        <w:pStyle w:val="ListParagraph"/>
        <w:numPr>
          <w:ilvl w:val="0"/>
          <w:numId w:val="43"/>
        </w:numPr>
        <w:rPr>
          <w:lang w:val="en-US"/>
        </w:rPr>
      </w:pPr>
      <w:r w:rsidRPr="00CA4C54">
        <w:rPr>
          <w:lang w:val="en-US"/>
        </w:rPr>
        <w:t>All enumerations will be declared using all lower case letters, i.e. myenumeration.</w:t>
      </w:r>
    </w:p>
    <w:p w14:paraId="62FCACD3" w14:textId="2BA63374" w:rsidR="00CA4C54" w:rsidRDefault="00CA4C54" w:rsidP="00CA4C54">
      <w:pPr>
        <w:pStyle w:val="Heading2"/>
        <w:rPr>
          <w:lang w:val="en-US"/>
        </w:rPr>
      </w:pPr>
      <w:r>
        <w:rPr>
          <w:lang w:val="en-US"/>
        </w:rPr>
        <w:t>SQL</w:t>
      </w:r>
    </w:p>
    <w:p w14:paraId="2210ADDA" w14:textId="4C52C210" w:rsidR="00BA7B42" w:rsidRPr="00BA7B42" w:rsidRDefault="00BA7B42" w:rsidP="00BA7B42">
      <w:pPr>
        <w:rPr>
          <w:lang w:val="en-US"/>
        </w:rPr>
      </w:pPr>
      <w:r>
        <w:rPr>
          <w:lang w:val="en-US"/>
        </w:rPr>
        <w:t>The following coding and naming conventions apply to all code written in SQL.</w:t>
      </w:r>
    </w:p>
    <w:p w14:paraId="6A754FF9" w14:textId="24856ADD" w:rsidR="00CA4C54" w:rsidRDefault="00CA4C54" w:rsidP="00CA4C54">
      <w:pPr>
        <w:pStyle w:val="Heading3"/>
        <w:rPr>
          <w:lang w:val="en-US"/>
        </w:rPr>
      </w:pPr>
      <w:r>
        <w:rPr>
          <w:lang w:val="en-US"/>
        </w:rPr>
        <w:t>Tables</w:t>
      </w:r>
    </w:p>
    <w:p w14:paraId="37CEA056" w14:textId="0EE8B706" w:rsidR="00A81AC2" w:rsidRPr="00A81AC2" w:rsidRDefault="00A81AC2" w:rsidP="00A81AC2">
      <w:pPr>
        <w:pStyle w:val="ListParagraph"/>
        <w:numPr>
          <w:ilvl w:val="0"/>
          <w:numId w:val="43"/>
        </w:numPr>
        <w:rPr>
          <w:lang w:val="en-US"/>
        </w:rPr>
      </w:pPr>
      <w:r w:rsidRPr="00A81AC2">
        <w:rPr>
          <w:lang w:val="en-US"/>
        </w:rPr>
        <w:t>All table titles will be capitalized</w:t>
      </w:r>
      <w:r>
        <w:rPr>
          <w:lang w:val="en-US"/>
        </w:rPr>
        <w:t xml:space="preserve">, i.e. TABLE. </w:t>
      </w:r>
    </w:p>
    <w:p w14:paraId="55FCF4D5" w14:textId="34E9C35E" w:rsidR="00A81AC2" w:rsidRPr="00A81AC2" w:rsidRDefault="00A81AC2" w:rsidP="00A81AC2">
      <w:pPr>
        <w:pStyle w:val="ListParagraph"/>
        <w:numPr>
          <w:ilvl w:val="0"/>
          <w:numId w:val="43"/>
        </w:numPr>
        <w:rPr>
          <w:lang w:val="en-US"/>
        </w:rPr>
      </w:pPr>
      <w:r w:rsidRPr="00A81AC2">
        <w:rPr>
          <w:lang w:val="en-US"/>
        </w:rPr>
        <w:t xml:space="preserve">All table titles will be </w:t>
      </w:r>
      <w:r>
        <w:rPr>
          <w:lang w:val="en-US"/>
        </w:rPr>
        <w:t>nouns of a singular form.</w:t>
      </w:r>
    </w:p>
    <w:p w14:paraId="58B4A0B0" w14:textId="26BC267B" w:rsidR="00CA4C54" w:rsidRDefault="00CA4C54" w:rsidP="00CA4C54">
      <w:pPr>
        <w:pStyle w:val="Heading3"/>
        <w:rPr>
          <w:lang w:val="en-US"/>
        </w:rPr>
      </w:pPr>
      <w:r>
        <w:rPr>
          <w:lang w:val="en-US"/>
        </w:rPr>
        <w:t>Attributes</w:t>
      </w:r>
    </w:p>
    <w:p w14:paraId="3F200B23" w14:textId="786FD240" w:rsidR="00A81AC2" w:rsidRPr="00A81AC2" w:rsidRDefault="00A81AC2" w:rsidP="00A81AC2">
      <w:pPr>
        <w:pStyle w:val="ListParagraph"/>
        <w:numPr>
          <w:ilvl w:val="0"/>
          <w:numId w:val="45"/>
        </w:numPr>
        <w:rPr>
          <w:lang w:val="en-US"/>
        </w:rPr>
      </w:pPr>
      <w:r w:rsidRPr="00A81AC2">
        <w:rPr>
          <w:lang w:val="en-US"/>
        </w:rPr>
        <w:t>All attribute names will be in Pascal Case/Upper Camel Case, i.e. MyAttribute.</w:t>
      </w:r>
    </w:p>
    <w:p w14:paraId="545A1559" w14:textId="23283685" w:rsidR="00CA4C54" w:rsidRDefault="00CA4C54" w:rsidP="00A81AC2">
      <w:pPr>
        <w:pStyle w:val="Heading3"/>
        <w:rPr>
          <w:lang w:val="en-US"/>
        </w:rPr>
      </w:pPr>
      <w:r>
        <w:rPr>
          <w:lang w:val="en-US"/>
        </w:rPr>
        <w:t>Stored Procedures</w:t>
      </w:r>
    </w:p>
    <w:p w14:paraId="74E1E439" w14:textId="3796F7BA" w:rsidR="00A81AC2" w:rsidRPr="00BA7B42" w:rsidRDefault="00BA7B42" w:rsidP="00BA7B42">
      <w:pPr>
        <w:pStyle w:val="ListParagraph"/>
        <w:numPr>
          <w:ilvl w:val="0"/>
          <w:numId w:val="45"/>
        </w:numPr>
        <w:rPr>
          <w:lang w:val="en-US"/>
        </w:rPr>
      </w:pPr>
      <w:r w:rsidRPr="00BA7B42">
        <w:rPr>
          <w:lang w:val="en-US"/>
        </w:rPr>
        <w:t>All stored procedures will be in Pascal Case/Upper Camel Case and their associated variable</w:t>
      </w:r>
      <w:r>
        <w:rPr>
          <w:lang w:val="en-US"/>
        </w:rPr>
        <w:t>s in camel case.</w:t>
      </w:r>
    </w:p>
    <w:p w14:paraId="79390B5C" w14:textId="77777777" w:rsidR="0033521A" w:rsidRPr="00387EBE" w:rsidRDefault="00C72EC5" w:rsidP="00D34654">
      <w:pPr>
        <w:pStyle w:val="Heading1"/>
        <w:jc w:val="both"/>
        <w:rPr>
          <w:lang w:val="en-US"/>
        </w:rPr>
      </w:pPr>
      <w:bookmarkStart w:id="13" w:name="_Toc472079454"/>
      <w:r w:rsidRPr="00387EBE">
        <w:rPr>
          <w:lang w:val="en-US"/>
        </w:rPr>
        <w:lastRenderedPageBreak/>
        <w:t>Risk Analysis</w:t>
      </w:r>
      <w:bookmarkEnd w:id="13"/>
    </w:p>
    <w:p w14:paraId="5C1583C5" w14:textId="418B4456" w:rsidR="0082713A" w:rsidRPr="0082713A" w:rsidRDefault="0082713A" w:rsidP="0082713A">
      <w:pPr>
        <w:rPr>
          <w:lang w:val="en-US"/>
        </w:rPr>
      </w:pPr>
      <w:r w:rsidRPr="0082713A">
        <w:rPr>
          <w:lang w:val="en-US"/>
        </w:rPr>
        <w:t>I</w:t>
      </w:r>
      <w:r w:rsidR="00AB1280">
        <w:rPr>
          <w:lang w:val="en-US"/>
        </w:rPr>
        <w:t xml:space="preserve">n order to maximize development work flow and avoid unnecessary project delay, a risk analysis was performed and can be viewed in </w:t>
      </w:r>
      <w:r w:rsidR="00AB1280" w:rsidRPr="00AB1280">
        <w:rPr>
          <w:i/>
          <w:lang w:val="en-US"/>
        </w:rPr>
        <w:fldChar w:fldCharType="begin"/>
      </w:r>
      <w:r w:rsidR="00AB1280" w:rsidRPr="00AB1280">
        <w:rPr>
          <w:i/>
          <w:lang w:val="en-US"/>
        </w:rPr>
        <w:instrText xml:space="preserve"> REF _Ref472414953 \h </w:instrText>
      </w:r>
      <w:r w:rsidR="00AB1280">
        <w:rPr>
          <w:i/>
          <w:lang w:val="en-US"/>
        </w:rPr>
        <w:instrText xml:space="preserve"> \* MERGEFORMAT </w:instrText>
      </w:r>
      <w:r w:rsidR="00AB1280" w:rsidRPr="00AB1280">
        <w:rPr>
          <w:i/>
          <w:lang w:val="en-US"/>
        </w:rPr>
      </w:r>
      <w:r w:rsidR="00AB1280" w:rsidRPr="00AB1280">
        <w:rPr>
          <w:i/>
          <w:lang w:val="en-US"/>
        </w:rPr>
        <w:fldChar w:fldCharType="separate"/>
      </w:r>
      <w:r w:rsidR="00BA5552" w:rsidRPr="00BA5552">
        <w:rPr>
          <w:i/>
          <w:lang w:val="en-US"/>
        </w:rPr>
        <w:t xml:space="preserve">Table </w:t>
      </w:r>
      <w:r w:rsidR="00BA5552" w:rsidRPr="00BA5552">
        <w:rPr>
          <w:i/>
          <w:noProof/>
          <w:lang w:val="en-US"/>
        </w:rPr>
        <w:t>1</w:t>
      </w:r>
      <w:r w:rsidR="00BA5552" w:rsidRPr="00BA5552">
        <w:rPr>
          <w:i/>
          <w:lang w:val="en-US"/>
        </w:rPr>
        <w:t>: Possible risk factors and preventative measures</w:t>
      </w:r>
      <w:r w:rsidR="00AB1280" w:rsidRPr="00AB1280">
        <w:rPr>
          <w:i/>
          <w:lang w:val="en-US"/>
        </w:rPr>
        <w:fldChar w:fldCharType="end"/>
      </w:r>
    </w:p>
    <w:p w14:paraId="406D137B" w14:textId="77777777" w:rsidR="0082713A" w:rsidRPr="0082713A" w:rsidRDefault="0082713A" w:rsidP="0082713A">
      <w:pPr>
        <w:rPr>
          <w:lang w:val="en-US"/>
        </w:rPr>
      </w:pPr>
    </w:p>
    <w:p w14:paraId="7C768F90" w14:textId="0097D6BB" w:rsidR="0082713A" w:rsidRPr="0082713A" w:rsidRDefault="0082713A" w:rsidP="0082713A">
      <w:pPr>
        <w:pStyle w:val="Caption"/>
        <w:keepNext/>
        <w:jc w:val="center"/>
        <w:rPr>
          <w:lang w:val="en-US"/>
        </w:rPr>
      </w:pPr>
      <w:bookmarkStart w:id="14" w:name="_Ref472414953"/>
      <w:r w:rsidRPr="0082713A">
        <w:rPr>
          <w:lang w:val="en-US"/>
        </w:rPr>
        <w:t xml:space="preserve">Table </w:t>
      </w:r>
      <w:r>
        <w:fldChar w:fldCharType="begin"/>
      </w:r>
      <w:r w:rsidRPr="0082713A">
        <w:rPr>
          <w:lang w:val="en-US"/>
        </w:rPr>
        <w:instrText xml:space="preserve"> SEQ Table \* ARABIC </w:instrText>
      </w:r>
      <w:r>
        <w:fldChar w:fldCharType="separate"/>
      </w:r>
      <w:r w:rsidR="00BA5552">
        <w:rPr>
          <w:noProof/>
          <w:lang w:val="en-US"/>
        </w:rPr>
        <w:t>1</w:t>
      </w:r>
      <w:r>
        <w:fldChar w:fldCharType="end"/>
      </w:r>
      <w:r w:rsidRPr="0082713A">
        <w:rPr>
          <w:lang w:val="en-US"/>
        </w:rPr>
        <w:t>: Possible risk factors and preventative measures</w:t>
      </w:r>
      <w:bookmarkEnd w:id="14"/>
    </w:p>
    <w:tbl>
      <w:tblPr>
        <w:tblW w:w="93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2"/>
        <w:gridCol w:w="4267"/>
      </w:tblGrid>
      <w:tr w:rsidR="00C72EC5" w14:paraId="2306BF9A" w14:textId="77777777" w:rsidTr="0082713A">
        <w:tc>
          <w:tcPr>
            <w:tcW w:w="0" w:type="auto"/>
            <w:tcBorders>
              <w:top w:val="single" w:sz="6" w:space="0" w:color="BDD6EE"/>
              <w:left w:val="single" w:sz="6" w:space="0" w:color="BDD6EE"/>
              <w:bottom w:val="single" w:sz="12" w:space="0" w:color="9CC2E5"/>
              <w:right w:val="single" w:sz="6" w:space="0" w:color="BDD6EE"/>
            </w:tcBorders>
            <w:shd w:val="clear" w:color="auto" w:fill="F4B083"/>
            <w:hideMark/>
          </w:tcPr>
          <w:p w14:paraId="11B24527" w14:textId="16E49288" w:rsidR="00C72EC5" w:rsidRDefault="00C72EC5">
            <w:pPr>
              <w:spacing w:before="100" w:beforeAutospacing="1" w:after="100" w:afterAutospacing="1"/>
              <w:jc w:val="center"/>
              <w:rPr>
                <w:b/>
                <w:bCs/>
                <w:szCs w:val="24"/>
                <w:lang w:eastAsia="nb-NO"/>
              </w:rPr>
            </w:pPr>
            <w:r>
              <w:rPr>
                <w:rFonts w:ascii="Calibri" w:hAnsi="Calibri"/>
                <w:b/>
                <w:bCs/>
                <w:sz w:val="36"/>
                <w:szCs w:val="36"/>
                <w:lang w:eastAsia="nb-NO"/>
              </w:rPr>
              <w:t>Risk</w:t>
            </w:r>
            <w:r w:rsidR="0010094A">
              <w:rPr>
                <w:rFonts w:ascii="Calibri" w:hAnsi="Calibri"/>
                <w:b/>
                <w:bCs/>
                <w:sz w:val="36"/>
                <w:szCs w:val="36"/>
                <w:lang w:eastAsia="nb-NO"/>
              </w:rPr>
              <w:t xml:space="preserve"> </w:t>
            </w:r>
            <w:r>
              <w:rPr>
                <w:rFonts w:ascii="Calibri" w:hAnsi="Calibri"/>
                <w:b/>
                <w:bCs/>
                <w:sz w:val="36"/>
                <w:szCs w:val="36"/>
                <w:lang w:eastAsia="nb-NO"/>
              </w:rPr>
              <w:t>Factor </w:t>
            </w:r>
          </w:p>
        </w:tc>
        <w:tc>
          <w:tcPr>
            <w:tcW w:w="0" w:type="auto"/>
            <w:tcBorders>
              <w:top w:val="single" w:sz="6" w:space="0" w:color="BDD6EE"/>
              <w:left w:val="outset" w:sz="6" w:space="0" w:color="auto"/>
              <w:bottom w:val="single" w:sz="12" w:space="0" w:color="9CC2E5"/>
              <w:right w:val="single" w:sz="6" w:space="0" w:color="BDD6EE"/>
            </w:tcBorders>
            <w:shd w:val="clear" w:color="auto" w:fill="F4B083"/>
            <w:hideMark/>
          </w:tcPr>
          <w:p w14:paraId="5710B224" w14:textId="787B81DA" w:rsidR="00C72EC5" w:rsidRDefault="00C72EC5">
            <w:pPr>
              <w:spacing w:before="100" w:beforeAutospacing="1" w:after="100" w:afterAutospacing="1"/>
              <w:jc w:val="center"/>
              <w:rPr>
                <w:b/>
                <w:bCs/>
                <w:szCs w:val="24"/>
                <w:lang w:eastAsia="nb-NO"/>
              </w:rPr>
            </w:pPr>
            <w:r>
              <w:rPr>
                <w:rFonts w:ascii="Calibri" w:hAnsi="Calibri"/>
                <w:b/>
                <w:bCs/>
                <w:sz w:val="36"/>
                <w:szCs w:val="36"/>
                <w:lang w:eastAsia="nb-NO"/>
              </w:rPr>
              <w:t>Preventative</w:t>
            </w:r>
            <w:r w:rsidR="0010094A">
              <w:rPr>
                <w:rFonts w:ascii="Calibri" w:hAnsi="Calibri"/>
                <w:b/>
                <w:bCs/>
                <w:sz w:val="36"/>
                <w:szCs w:val="36"/>
                <w:lang w:eastAsia="nb-NO"/>
              </w:rPr>
              <w:t xml:space="preserve"> </w:t>
            </w:r>
            <w:r>
              <w:rPr>
                <w:rFonts w:ascii="Calibri" w:hAnsi="Calibri"/>
                <w:b/>
                <w:bCs/>
                <w:sz w:val="36"/>
                <w:szCs w:val="36"/>
                <w:lang w:eastAsia="nb-NO"/>
              </w:rPr>
              <w:t>Measure </w:t>
            </w:r>
          </w:p>
        </w:tc>
      </w:tr>
      <w:tr w:rsidR="00C72EC5" w:rsidRPr="00F94D6D" w14:paraId="49D91D5B"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3BA8543" w14:textId="77777777" w:rsidR="00C72EC5" w:rsidRDefault="00C72EC5">
            <w:pPr>
              <w:spacing w:before="100" w:beforeAutospacing="1" w:after="100" w:afterAutospacing="1"/>
              <w:jc w:val="center"/>
              <w:rPr>
                <w:b/>
                <w:bCs/>
                <w:szCs w:val="24"/>
                <w:lang w:eastAsia="nb-NO"/>
              </w:rPr>
            </w:pPr>
            <w:r>
              <w:rPr>
                <w:rFonts w:ascii="Calibri" w:hAnsi="Calibri"/>
                <w:b/>
                <w:bCs/>
                <w:lang w:eastAsia="nb-NO"/>
              </w:rPr>
              <w:t>Unrealistic schedule </w:t>
            </w:r>
          </w:p>
        </w:tc>
        <w:tc>
          <w:tcPr>
            <w:tcW w:w="0" w:type="auto"/>
            <w:tcBorders>
              <w:top w:val="outset" w:sz="6" w:space="0" w:color="auto"/>
              <w:left w:val="outset" w:sz="6" w:space="0" w:color="auto"/>
              <w:bottom w:val="single" w:sz="6" w:space="0" w:color="BDD6EE"/>
              <w:right w:val="single" w:sz="6" w:space="0" w:color="BDD6EE"/>
            </w:tcBorders>
            <w:hideMark/>
          </w:tcPr>
          <w:p w14:paraId="28E0EA87" w14:textId="77777777" w:rsidR="00C72EC5" w:rsidRPr="00C72EC5" w:rsidRDefault="00C72EC5">
            <w:pPr>
              <w:spacing w:before="100" w:beforeAutospacing="1" w:after="100" w:afterAutospacing="1"/>
              <w:jc w:val="center"/>
              <w:rPr>
                <w:szCs w:val="24"/>
                <w:lang w:val="en-US" w:eastAsia="nb-NO"/>
              </w:rPr>
            </w:pPr>
            <w:r w:rsidRPr="00C72EC5">
              <w:rPr>
                <w:rFonts w:ascii="Calibri" w:hAnsi="Calibri"/>
                <w:lang w:val="en-US" w:eastAsia="nb-NO"/>
              </w:rPr>
              <w:t>Business-case analysis, incremental development </w:t>
            </w:r>
          </w:p>
        </w:tc>
      </w:tr>
      <w:tr w:rsidR="00C72EC5" w14:paraId="1278C2FF"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DBF86D0" w14:textId="77777777" w:rsidR="00C72EC5" w:rsidRDefault="00C72EC5">
            <w:pPr>
              <w:spacing w:before="100" w:beforeAutospacing="1" w:after="100" w:afterAutospacing="1"/>
              <w:jc w:val="center"/>
              <w:rPr>
                <w:b/>
                <w:bCs/>
                <w:szCs w:val="24"/>
                <w:lang w:eastAsia="nb-NO"/>
              </w:rPr>
            </w:pPr>
            <w:r>
              <w:rPr>
                <w:rFonts w:ascii="Calibri" w:hAnsi="Calibri"/>
                <w:b/>
                <w:bCs/>
                <w:lang w:eastAsia="nb-NO"/>
              </w:rPr>
              <w:t>Overestimation of IT skills </w:t>
            </w:r>
          </w:p>
        </w:tc>
        <w:tc>
          <w:tcPr>
            <w:tcW w:w="0" w:type="auto"/>
            <w:tcBorders>
              <w:top w:val="outset" w:sz="6" w:space="0" w:color="auto"/>
              <w:left w:val="outset" w:sz="6" w:space="0" w:color="auto"/>
              <w:bottom w:val="single" w:sz="6" w:space="0" w:color="BDD6EE"/>
              <w:right w:val="single" w:sz="6" w:space="0" w:color="BDD6EE"/>
            </w:tcBorders>
            <w:hideMark/>
          </w:tcPr>
          <w:p w14:paraId="39E7071C" w14:textId="0B88D2D4" w:rsidR="00C72EC5" w:rsidRDefault="1C4B19A6" w:rsidP="1C4B19A6">
            <w:pPr>
              <w:spacing w:before="100" w:beforeAutospacing="1" w:after="100" w:afterAutospacing="1"/>
              <w:jc w:val="center"/>
              <w:rPr>
                <w:rFonts w:ascii="Calibri" w:eastAsia="Calibri" w:hAnsi="Calibri" w:cs="Calibri"/>
                <w:lang w:eastAsia="nb-NO"/>
              </w:rPr>
            </w:pPr>
            <w:r w:rsidRPr="1C4B19A6">
              <w:rPr>
                <w:rFonts w:ascii="Calibri" w:eastAsia="Calibri" w:hAnsi="Calibri" w:cs="Calibri"/>
                <w:lang w:eastAsia="nb-NO"/>
              </w:rPr>
              <w:t>Technical analysis, prototyping </w:t>
            </w:r>
          </w:p>
        </w:tc>
      </w:tr>
      <w:tr w:rsidR="00C72EC5" w:rsidRPr="00F94D6D" w14:paraId="1187075C" w14:textId="77777777" w:rsidTr="0082713A">
        <w:tc>
          <w:tcPr>
            <w:tcW w:w="0" w:type="auto"/>
            <w:tcBorders>
              <w:top w:val="outset" w:sz="6" w:space="0" w:color="auto"/>
              <w:left w:val="single" w:sz="6" w:space="0" w:color="BDD6EE"/>
              <w:bottom w:val="single" w:sz="6" w:space="0" w:color="BDD6EE"/>
              <w:right w:val="single" w:sz="6" w:space="0" w:color="BDD6EE"/>
            </w:tcBorders>
            <w:hideMark/>
          </w:tcPr>
          <w:p w14:paraId="4E88E023" w14:textId="240D22A2" w:rsidR="00C72EC5" w:rsidRPr="003F686A" w:rsidRDefault="1C4B19A6" w:rsidP="1C4B19A6">
            <w:pPr>
              <w:spacing w:before="100" w:beforeAutospacing="1" w:after="100" w:afterAutospacing="1"/>
              <w:jc w:val="center"/>
              <w:rPr>
                <w:b/>
                <w:bCs/>
                <w:lang w:val="en-US" w:eastAsia="nb-NO"/>
              </w:rPr>
            </w:pPr>
            <w:r w:rsidRPr="003F686A">
              <w:rPr>
                <w:rFonts w:ascii="Calibri" w:eastAsia="Calibri" w:hAnsi="Calibri" w:cs="Calibri"/>
                <w:b/>
                <w:bCs/>
                <w:lang w:val="en-US" w:eastAsia="nb-NO"/>
              </w:rPr>
              <w:t> </w:t>
            </w:r>
            <w:r w:rsidRPr="1C4B19A6">
              <w:rPr>
                <w:rFonts w:ascii="Calibri" w:eastAsia="Calibri" w:hAnsi="Calibri" w:cs="Calibri"/>
                <w:b/>
                <w:bCs/>
                <w:lang w:val="en-GB" w:eastAsia="nb-NO"/>
              </w:rPr>
              <w:t>Possible system conflicts when using off-the-shelf products (drivers)</w:t>
            </w:r>
          </w:p>
        </w:tc>
        <w:tc>
          <w:tcPr>
            <w:tcW w:w="0" w:type="auto"/>
            <w:tcBorders>
              <w:top w:val="outset" w:sz="6" w:space="0" w:color="auto"/>
              <w:left w:val="outset" w:sz="6" w:space="0" w:color="auto"/>
              <w:bottom w:val="single" w:sz="6" w:space="0" w:color="BDD6EE"/>
              <w:right w:val="single" w:sz="6" w:space="0" w:color="BDD6EE"/>
            </w:tcBorders>
            <w:hideMark/>
          </w:tcPr>
          <w:p w14:paraId="33161553" w14:textId="7967368A" w:rsidR="00C72EC5" w:rsidRPr="003F686A" w:rsidRDefault="1C4B19A6" w:rsidP="0010094A">
            <w:pPr>
              <w:spacing w:before="100" w:beforeAutospacing="1" w:after="100" w:afterAutospacing="1"/>
              <w:jc w:val="center"/>
              <w:rPr>
                <w:lang w:val="en-US" w:eastAsia="nb-NO"/>
              </w:rPr>
            </w:pPr>
            <w:r w:rsidRPr="1C4B19A6">
              <w:rPr>
                <w:rFonts w:ascii="Calibri" w:eastAsia="Calibri" w:hAnsi="Calibri" w:cs="Calibri"/>
                <w:lang w:val="en-GB" w:eastAsia="nb-NO"/>
              </w:rPr>
              <w:t>Compatibility analysis , alternative product choices</w:t>
            </w:r>
          </w:p>
        </w:tc>
      </w:tr>
      <w:tr w:rsidR="00C72EC5" w:rsidRPr="00F94D6D" w14:paraId="5EA0D964" w14:textId="77777777" w:rsidTr="0082713A">
        <w:tc>
          <w:tcPr>
            <w:tcW w:w="0" w:type="auto"/>
            <w:tcBorders>
              <w:top w:val="outset" w:sz="6" w:space="0" w:color="auto"/>
              <w:left w:val="single" w:sz="6" w:space="0" w:color="BDD6EE"/>
              <w:bottom w:val="outset" w:sz="6" w:space="0" w:color="auto"/>
              <w:right w:val="single" w:sz="6" w:space="0" w:color="BDD6EE"/>
            </w:tcBorders>
            <w:hideMark/>
          </w:tcPr>
          <w:p w14:paraId="55D789E6" w14:textId="0A84DFE0" w:rsidR="00C72EC5" w:rsidRPr="003F686A" w:rsidRDefault="0010094A">
            <w:pPr>
              <w:spacing w:before="100" w:beforeAutospacing="1" w:after="100" w:afterAutospacing="1"/>
              <w:jc w:val="center"/>
              <w:rPr>
                <w:b/>
                <w:bCs/>
                <w:szCs w:val="24"/>
                <w:lang w:val="en-US" w:eastAsia="nb-NO"/>
              </w:rPr>
            </w:pPr>
            <w:r>
              <w:rPr>
                <w:rFonts w:ascii="Calibri" w:hAnsi="Calibri"/>
                <w:b/>
                <w:bCs/>
                <w:lang w:val="en-US" w:eastAsia="nb-NO"/>
              </w:rPr>
              <w:t>Unforeseen changes in HR (illness, relocation)</w:t>
            </w:r>
          </w:p>
        </w:tc>
        <w:tc>
          <w:tcPr>
            <w:tcW w:w="0" w:type="auto"/>
            <w:tcBorders>
              <w:top w:val="outset" w:sz="6" w:space="0" w:color="auto"/>
              <w:left w:val="outset" w:sz="6" w:space="0" w:color="auto"/>
              <w:bottom w:val="outset" w:sz="6" w:space="0" w:color="auto"/>
              <w:right w:val="single" w:sz="6" w:space="0" w:color="BDD6EE"/>
            </w:tcBorders>
            <w:hideMark/>
          </w:tcPr>
          <w:p w14:paraId="5270101E" w14:textId="6BA0C09D" w:rsidR="00C72EC5" w:rsidRPr="003F686A" w:rsidRDefault="0010094A" w:rsidP="0010094A">
            <w:pPr>
              <w:spacing w:before="100" w:beforeAutospacing="1" w:after="100" w:afterAutospacing="1"/>
              <w:jc w:val="center"/>
              <w:rPr>
                <w:szCs w:val="24"/>
                <w:lang w:val="en-US" w:eastAsia="nb-NO"/>
              </w:rPr>
            </w:pPr>
            <w:r>
              <w:rPr>
                <w:rFonts w:ascii="Calibri" w:hAnsi="Calibri"/>
                <w:lang w:val="en-US" w:eastAsia="nb-NO"/>
              </w:rPr>
              <w:t>Good communication, remote participation possibilities</w:t>
            </w:r>
          </w:p>
        </w:tc>
      </w:tr>
      <w:tr w:rsidR="0010094A" w:rsidRPr="003F686A" w14:paraId="4A417E2F" w14:textId="77777777" w:rsidTr="0082713A">
        <w:tc>
          <w:tcPr>
            <w:tcW w:w="0" w:type="auto"/>
            <w:tcBorders>
              <w:top w:val="outset" w:sz="6" w:space="0" w:color="auto"/>
              <w:left w:val="single" w:sz="6" w:space="0" w:color="BDD6EE"/>
              <w:bottom w:val="single" w:sz="6" w:space="0" w:color="BDD6EE"/>
              <w:right w:val="single" w:sz="6" w:space="0" w:color="BDD6EE"/>
            </w:tcBorders>
          </w:tcPr>
          <w:p w14:paraId="67DC2486" w14:textId="4D92A6CB" w:rsidR="0010094A" w:rsidRDefault="0010094A">
            <w:pPr>
              <w:spacing w:before="100" w:beforeAutospacing="1" w:after="100" w:afterAutospacing="1"/>
              <w:jc w:val="center"/>
              <w:rPr>
                <w:rFonts w:ascii="Calibri" w:hAnsi="Calibri"/>
                <w:b/>
                <w:bCs/>
                <w:lang w:val="en-US" w:eastAsia="nb-NO"/>
              </w:rPr>
            </w:pPr>
            <w:r>
              <w:rPr>
                <w:rFonts w:ascii="Calibri" w:hAnsi="Calibri"/>
                <w:b/>
                <w:bCs/>
                <w:lang w:val="en-US" w:eastAsia="nb-NO"/>
              </w:rPr>
              <w:t>Hardware malfunction</w:t>
            </w:r>
          </w:p>
        </w:tc>
        <w:tc>
          <w:tcPr>
            <w:tcW w:w="0" w:type="auto"/>
            <w:tcBorders>
              <w:top w:val="outset" w:sz="6" w:space="0" w:color="auto"/>
              <w:left w:val="outset" w:sz="6" w:space="0" w:color="auto"/>
              <w:bottom w:val="single" w:sz="6" w:space="0" w:color="BDD6EE"/>
              <w:right w:val="single" w:sz="6" w:space="0" w:color="BDD6EE"/>
            </w:tcBorders>
          </w:tcPr>
          <w:p w14:paraId="037212A2" w14:textId="0E158BCC" w:rsidR="0010094A" w:rsidRPr="003F686A" w:rsidRDefault="0010094A" w:rsidP="0010094A">
            <w:pPr>
              <w:spacing w:before="100" w:beforeAutospacing="1" w:after="100" w:afterAutospacing="1"/>
              <w:jc w:val="center"/>
              <w:rPr>
                <w:rFonts w:ascii="Calibri" w:hAnsi="Calibri"/>
                <w:lang w:val="en-US" w:eastAsia="nb-NO"/>
              </w:rPr>
            </w:pPr>
            <w:r>
              <w:rPr>
                <w:rFonts w:ascii="Calibri" w:hAnsi="Calibri"/>
                <w:lang w:val="en-US" w:eastAsia="nb-NO"/>
              </w:rPr>
              <w:t>Centralized backup</w:t>
            </w:r>
          </w:p>
        </w:tc>
      </w:tr>
    </w:tbl>
    <w:p w14:paraId="73CCB3BD" w14:textId="07C85F02" w:rsidR="00CC7928" w:rsidRDefault="003F686A" w:rsidP="003F686A">
      <w:pPr>
        <w:pStyle w:val="Heading1"/>
        <w:rPr>
          <w:lang w:val="en-US"/>
        </w:rPr>
      </w:pPr>
      <w:bookmarkStart w:id="15" w:name="_Toc472079455"/>
      <w:r w:rsidRPr="003F686A">
        <w:rPr>
          <w:lang w:val="en-US"/>
        </w:rPr>
        <w:lastRenderedPageBreak/>
        <w:t xml:space="preserve">Software </w:t>
      </w:r>
      <w:r w:rsidR="00C72EC5" w:rsidRPr="003F686A">
        <w:rPr>
          <w:lang w:val="en-US"/>
        </w:rPr>
        <w:t>and Hardware Resource Requirement</w:t>
      </w:r>
      <w:r>
        <w:rPr>
          <w:lang w:val="en-US"/>
        </w:rPr>
        <w:t>s</w:t>
      </w:r>
      <w:bookmarkEnd w:id="15"/>
    </w:p>
    <w:p w14:paraId="6C5DF064" w14:textId="1DE3F527" w:rsidR="00022818" w:rsidRPr="00022818" w:rsidRDefault="00022818" w:rsidP="00022818">
      <w:pPr>
        <w:rPr>
          <w:lang w:val="en-US"/>
        </w:rPr>
      </w:pPr>
      <w:r>
        <w:rPr>
          <w:lang w:val="en-US"/>
        </w:rPr>
        <w:t>This chapter gives a general overview of the sof</w:t>
      </w:r>
      <w:r w:rsidR="00B80AB2">
        <w:rPr>
          <w:lang w:val="en-US"/>
        </w:rPr>
        <w:t xml:space="preserve">tware and hardware required to develop the software. A list of specific items based on the general list in this chapter, can be found in </w:t>
      </w:r>
      <w:r w:rsidR="00B80AB2" w:rsidRPr="00B80AB2">
        <w:rPr>
          <w:i/>
          <w:lang w:val="en-US"/>
        </w:rPr>
        <w:fldChar w:fldCharType="begin"/>
      </w:r>
      <w:r w:rsidR="00B80AB2" w:rsidRPr="00B80AB2">
        <w:rPr>
          <w:i/>
          <w:lang w:val="en-US"/>
        </w:rPr>
        <w:instrText xml:space="preserve"> REF _Ref472416940 \r \h </w:instrText>
      </w:r>
      <w:r w:rsidR="00B80AB2">
        <w:rPr>
          <w:i/>
          <w:lang w:val="en-US"/>
        </w:rPr>
        <w:instrText xml:space="preserve"> \* MERGEFORMAT </w:instrText>
      </w:r>
      <w:r w:rsidR="00B80AB2" w:rsidRPr="00B80AB2">
        <w:rPr>
          <w:i/>
          <w:lang w:val="en-US"/>
        </w:rPr>
      </w:r>
      <w:r w:rsidR="00B80AB2" w:rsidRPr="00B80AB2">
        <w:rPr>
          <w:i/>
          <w:lang w:val="en-US"/>
        </w:rPr>
        <w:fldChar w:fldCharType="separate"/>
      </w:r>
      <w:r w:rsidR="00BA5552">
        <w:rPr>
          <w:i/>
          <w:lang w:val="en-US"/>
        </w:rPr>
        <w:t>9</w:t>
      </w:r>
      <w:r w:rsidR="00B80AB2" w:rsidRPr="00B80AB2">
        <w:rPr>
          <w:i/>
          <w:lang w:val="en-US"/>
        </w:rPr>
        <w:fldChar w:fldCharType="end"/>
      </w:r>
      <w:r w:rsidR="00B80AB2" w:rsidRPr="00B80AB2">
        <w:rPr>
          <w:i/>
          <w:lang w:val="en-US"/>
        </w:rPr>
        <w:t xml:space="preserve"> </w:t>
      </w:r>
      <w:r w:rsidR="00B80AB2" w:rsidRPr="00B80AB2">
        <w:rPr>
          <w:i/>
          <w:lang w:val="en-US"/>
        </w:rPr>
        <w:fldChar w:fldCharType="begin"/>
      </w:r>
      <w:r w:rsidR="00B80AB2" w:rsidRPr="00B80AB2">
        <w:rPr>
          <w:i/>
          <w:lang w:val="en-US"/>
        </w:rPr>
        <w:instrText xml:space="preserve"> REF _Ref472416941 \h </w:instrText>
      </w:r>
      <w:r w:rsidR="00B80AB2">
        <w:rPr>
          <w:i/>
          <w:lang w:val="en-US"/>
        </w:rPr>
        <w:instrText xml:space="preserve"> \* MERGEFORMAT </w:instrText>
      </w:r>
      <w:r w:rsidR="00B80AB2" w:rsidRPr="00B80AB2">
        <w:rPr>
          <w:i/>
          <w:lang w:val="en-US"/>
        </w:rPr>
      </w:r>
      <w:r w:rsidR="00B80AB2" w:rsidRPr="00B80AB2">
        <w:rPr>
          <w:i/>
          <w:lang w:val="en-US"/>
        </w:rPr>
        <w:fldChar w:fldCharType="separate"/>
      </w:r>
      <w:r w:rsidR="00BA5552" w:rsidRPr="00BA5552">
        <w:rPr>
          <w:i/>
          <w:lang w:val="en-US"/>
        </w:rPr>
        <w:t>Tools</w:t>
      </w:r>
      <w:r w:rsidR="00B80AB2" w:rsidRPr="00B80AB2">
        <w:rPr>
          <w:i/>
          <w:lang w:val="en-US"/>
        </w:rPr>
        <w:fldChar w:fldCharType="end"/>
      </w:r>
      <w:r w:rsidR="00B80AB2">
        <w:rPr>
          <w:i/>
          <w:lang w:val="en-US"/>
        </w:rPr>
        <w:t>.</w:t>
      </w:r>
    </w:p>
    <w:p w14:paraId="0CEE2BEF" w14:textId="77777777" w:rsidR="00710F50" w:rsidRDefault="00C72EC5" w:rsidP="00C72EC5">
      <w:pPr>
        <w:pStyle w:val="Heading2"/>
      </w:pPr>
      <w:bookmarkStart w:id="16" w:name="_Toc472079456"/>
      <w:r>
        <w:t>Software</w:t>
      </w:r>
      <w:bookmarkEnd w:id="16"/>
    </w:p>
    <w:p w14:paraId="37F3E638" w14:textId="0B5C9166" w:rsidR="1C4B19A6" w:rsidRPr="003F686A" w:rsidRDefault="1C4B19A6" w:rsidP="003F686A">
      <w:pPr>
        <w:pStyle w:val="ListParagraph"/>
        <w:numPr>
          <w:ilvl w:val="0"/>
          <w:numId w:val="36"/>
        </w:numPr>
        <w:rPr>
          <w:lang w:val="en-GB"/>
        </w:rPr>
      </w:pPr>
      <w:r w:rsidRPr="003F686A">
        <w:rPr>
          <w:lang w:val="en-GB"/>
        </w:rPr>
        <w:t xml:space="preserve">Programming </w:t>
      </w:r>
      <w:r w:rsidR="00F728AE" w:rsidRPr="003F686A">
        <w:rPr>
          <w:lang w:val="en-GB"/>
        </w:rPr>
        <w:t>environment that</w:t>
      </w:r>
      <w:r w:rsidRPr="003F686A">
        <w:rPr>
          <w:lang w:val="en-GB"/>
        </w:rPr>
        <w:t xml:space="preserve"> supports C#.</w:t>
      </w:r>
    </w:p>
    <w:p w14:paraId="02477A33" w14:textId="2A6A199C" w:rsidR="1C4B19A6" w:rsidRPr="003F686A" w:rsidRDefault="1C4B19A6" w:rsidP="003F686A">
      <w:pPr>
        <w:pStyle w:val="ListParagraph"/>
        <w:numPr>
          <w:ilvl w:val="0"/>
          <w:numId w:val="36"/>
        </w:numPr>
        <w:rPr>
          <w:lang w:val="en-GB"/>
        </w:rPr>
      </w:pPr>
      <w:r w:rsidRPr="003F686A">
        <w:rPr>
          <w:lang w:val="en-GB"/>
        </w:rPr>
        <w:t xml:space="preserve">Database modelling program. </w:t>
      </w:r>
    </w:p>
    <w:p w14:paraId="5F370B21" w14:textId="3324DBB7" w:rsidR="1C4B19A6" w:rsidRPr="003F686A" w:rsidRDefault="1C4B19A6" w:rsidP="003F686A">
      <w:pPr>
        <w:pStyle w:val="ListParagraph"/>
        <w:numPr>
          <w:ilvl w:val="0"/>
          <w:numId w:val="36"/>
        </w:numPr>
        <w:rPr>
          <w:lang w:val="en-GB"/>
        </w:rPr>
      </w:pPr>
      <w:r w:rsidRPr="003F686A">
        <w:rPr>
          <w:lang w:val="en-GB"/>
        </w:rPr>
        <w:t>Database management program.</w:t>
      </w:r>
    </w:p>
    <w:p w14:paraId="6881B4C8" w14:textId="4CE9C440" w:rsidR="1C4B19A6" w:rsidRPr="003F686A" w:rsidRDefault="1C4B19A6" w:rsidP="003F686A">
      <w:pPr>
        <w:pStyle w:val="ListParagraph"/>
        <w:numPr>
          <w:ilvl w:val="0"/>
          <w:numId w:val="36"/>
        </w:numPr>
        <w:rPr>
          <w:lang w:val="en-GB"/>
        </w:rPr>
      </w:pPr>
      <w:r w:rsidRPr="003F686A">
        <w:rPr>
          <w:lang w:val="en-GB"/>
        </w:rPr>
        <w:t>Documentation &amp; word processing software.</w:t>
      </w:r>
    </w:p>
    <w:p w14:paraId="7B33A656" w14:textId="129CBB9B" w:rsidR="1C4B19A6" w:rsidRPr="003F686A" w:rsidRDefault="1C4B19A6" w:rsidP="003F686A">
      <w:pPr>
        <w:pStyle w:val="ListParagraph"/>
        <w:numPr>
          <w:ilvl w:val="0"/>
          <w:numId w:val="36"/>
        </w:numPr>
        <w:rPr>
          <w:lang w:val="en-US"/>
        </w:rPr>
      </w:pPr>
      <w:r w:rsidRPr="003F686A">
        <w:rPr>
          <w:lang w:val="en-GB"/>
        </w:rPr>
        <w:t>Shared file hosting &amp; collaboration service.</w:t>
      </w:r>
    </w:p>
    <w:p w14:paraId="748D3E92" w14:textId="77777777" w:rsidR="00C72EC5" w:rsidRDefault="00C72EC5" w:rsidP="00C72EC5">
      <w:pPr>
        <w:pStyle w:val="Heading2"/>
      </w:pPr>
      <w:bookmarkStart w:id="17" w:name="_Toc472079457"/>
      <w:r>
        <w:t>Hardware</w:t>
      </w:r>
      <w:bookmarkEnd w:id="17"/>
    </w:p>
    <w:p w14:paraId="7BA4D1B4" w14:textId="15D0B4B5" w:rsidR="1C4B19A6" w:rsidRDefault="1C4B19A6" w:rsidP="003F686A">
      <w:pPr>
        <w:pStyle w:val="ListParagraph"/>
        <w:numPr>
          <w:ilvl w:val="0"/>
          <w:numId w:val="37"/>
        </w:numPr>
      </w:pPr>
      <w:r w:rsidRPr="1C4B19A6">
        <w:t>Unique identification system.</w:t>
      </w:r>
    </w:p>
    <w:p w14:paraId="60F4E50A" w14:textId="4B53CA22" w:rsidR="1C4B19A6" w:rsidRDefault="1C4B19A6" w:rsidP="003F686A">
      <w:pPr>
        <w:pStyle w:val="ListParagraph"/>
        <w:numPr>
          <w:ilvl w:val="0"/>
          <w:numId w:val="37"/>
        </w:numPr>
      </w:pPr>
      <w:r w:rsidRPr="1C4B19A6">
        <w:t>Computer running Windows OS.</w:t>
      </w:r>
    </w:p>
    <w:p w14:paraId="3F9F3372" w14:textId="77777777" w:rsidR="00394BF9" w:rsidRDefault="00394BF9" w:rsidP="1C4B19A6"/>
    <w:p w14:paraId="407CA509" w14:textId="77777777" w:rsidR="00394BF9" w:rsidRDefault="00394BF9" w:rsidP="1C4B19A6"/>
    <w:p w14:paraId="74029AA7" w14:textId="77777777" w:rsidR="00394BF9" w:rsidRDefault="00394BF9" w:rsidP="1C4B19A6">
      <w:pPr>
        <w:sectPr w:rsidR="00394BF9" w:rsidSect="0065634B">
          <w:headerReference w:type="default" r:id="rId14"/>
          <w:type w:val="continuous"/>
          <w:pgSz w:w="11906" w:h="16838" w:code="9"/>
          <w:pgMar w:top="1418" w:right="991" w:bottom="1418" w:left="993" w:header="680" w:footer="680" w:gutter="567"/>
          <w:cols w:space="720"/>
          <w:formProt w:val="0"/>
          <w:docGrid w:linePitch="360"/>
        </w:sectPr>
      </w:pPr>
    </w:p>
    <w:p w14:paraId="11EAAAA0" w14:textId="77777777" w:rsidR="00D34B5E" w:rsidRDefault="00C72EC5" w:rsidP="00C72EC5">
      <w:pPr>
        <w:pStyle w:val="Heading1"/>
      </w:pPr>
      <w:bookmarkStart w:id="18" w:name="_Toc472079458"/>
      <w:r>
        <w:lastRenderedPageBreak/>
        <w:t>Work Breakdown</w:t>
      </w:r>
      <w:bookmarkEnd w:id="18"/>
    </w:p>
    <w:p w14:paraId="5F207223" w14:textId="4110D2C7" w:rsidR="00D34B5E" w:rsidRDefault="00D34B5E" w:rsidP="00D34B5E">
      <w:pPr>
        <w:rPr>
          <w:lang w:val="en-US"/>
        </w:rPr>
      </w:pPr>
      <w:r w:rsidRPr="00D34B5E">
        <w:rPr>
          <w:lang w:val="en-US"/>
        </w:rPr>
        <w:t>The development of the CheckPoint Attendance Software is divided into «milestones», as described in</w:t>
      </w:r>
      <w:r w:rsidRPr="00D34B5E">
        <w:rPr>
          <w:i/>
          <w:lang w:val="en-US"/>
        </w:rPr>
        <w:t xml:space="preserve"> </w:t>
      </w:r>
      <w:r w:rsidRPr="00D34B5E">
        <w:rPr>
          <w:i/>
          <w:lang w:val="en-US"/>
        </w:rPr>
        <w:fldChar w:fldCharType="begin"/>
      </w:r>
      <w:r w:rsidRPr="00D34B5E">
        <w:rPr>
          <w:i/>
          <w:lang w:val="en-US"/>
        </w:rPr>
        <w:instrText xml:space="preserve"> REF _Ref472415188 \h </w:instrText>
      </w:r>
      <w:r>
        <w:rPr>
          <w:i/>
          <w:lang w:val="en-US"/>
        </w:rPr>
        <w:instrText xml:space="preserve"> \* MERGEFORMAT </w:instrText>
      </w:r>
      <w:r w:rsidRPr="00D34B5E">
        <w:rPr>
          <w:i/>
          <w:lang w:val="en-US"/>
        </w:rPr>
      </w:r>
      <w:r w:rsidRPr="00D34B5E">
        <w:rPr>
          <w:i/>
          <w:lang w:val="en-US"/>
        </w:rPr>
        <w:fldChar w:fldCharType="separate"/>
      </w:r>
      <w:r w:rsidR="00BA5552" w:rsidRPr="00BA5552">
        <w:rPr>
          <w:i/>
          <w:lang w:val="en-US"/>
        </w:rPr>
        <w:t xml:space="preserve">Figure </w:t>
      </w:r>
      <w:r w:rsidR="00BA5552" w:rsidRPr="00BA5552">
        <w:rPr>
          <w:i/>
          <w:noProof/>
          <w:lang w:val="en-US"/>
        </w:rPr>
        <w:t>1</w:t>
      </w:r>
      <w:r w:rsidR="00BA5552" w:rsidRPr="00BA5552">
        <w:rPr>
          <w:i/>
          <w:lang w:val="en-US"/>
        </w:rPr>
        <w:t>:Work Breakdown Structure</w:t>
      </w:r>
      <w:r w:rsidRPr="00D34B5E">
        <w:rPr>
          <w:i/>
          <w:lang w:val="en-US"/>
        </w:rPr>
        <w:fldChar w:fldCharType="end"/>
      </w:r>
    </w:p>
    <w:p w14:paraId="0CBC689B" w14:textId="77777777" w:rsidR="00D34B5E" w:rsidRDefault="00D34B5E" w:rsidP="00D34B5E">
      <w:pPr>
        <w:rPr>
          <w:lang w:val="en-US"/>
        </w:rPr>
      </w:pPr>
    </w:p>
    <w:p w14:paraId="5DCD6DC3" w14:textId="77777777" w:rsidR="00D34B5E" w:rsidRDefault="00D34B5E" w:rsidP="00D34B5E">
      <w:pPr>
        <w:keepNext/>
      </w:pPr>
      <w:r>
        <w:rPr>
          <w:noProof/>
          <w:lang w:eastAsia="nb-NO"/>
        </w:rPr>
        <w:drawing>
          <wp:inline distT="0" distB="0" distL="0" distR="0" wp14:anchorId="3891C395" wp14:editId="1A35604F">
            <wp:extent cx="9313865" cy="4086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Point WBS.jpg"/>
                    <pic:cNvPicPr/>
                  </pic:nvPicPr>
                  <pic:blipFill>
                    <a:blip r:embed="rId15">
                      <a:extLst>
                        <a:ext uri="{28A0092B-C50C-407E-A947-70E740481C1C}">
                          <a14:useLocalDpi xmlns:a14="http://schemas.microsoft.com/office/drawing/2010/main" val="0"/>
                        </a:ext>
                      </a:extLst>
                    </a:blip>
                    <a:stretch>
                      <a:fillRect/>
                    </a:stretch>
                  </pic:blipFill>
                  <pic:spPr>
                    <a:xfrm>
                      <a:off x="0" y="0"/>
                      <a:ext cx="9434768" cy="4139268"/>
                    </a:xfrm>
                    <a:prstGeom prst="rect">
                      <a:avLst/>
                    </a:prstGeom>
                  </pic:spPr>
                </pic:pic>
              </a:graphicData>
            </a:graphic>
          </wp:inline>
        </w:drawing>
      </w:r>
    </w:p>
    <w:p w14:paraId="619F31CD" w14:textId="7A21741D" w:rsidR="00D34B5E" w:rsidRPr="00D34B5E" w:rsidRDefault="00D34B5E" w:rsidP="00D34B5E">
      <w:pPr>
        <w:pStyle w:val="Caption"/>
        <w:jc w:val="center"/>
        <w:rPr>
          <w:lang w:val="en-US"/>
        </w:rPr>
      </w:pPr>
      <w:bookmarkStart w:id="19" w:name="_Ref472415188"/>
      <w:r>
        <w:t xml:space="preserve">Figure </w:t>
      </w:r>
      <w:r w:rsidR="009C718B">
        <w:fldChar w:fldCharType="begin"/>
      </w:r>
      <w:r w:rsidR="009C718B">
        <w:instrText xml:space="preserve"> SEQ Figure \* ARABIC </w:instrText>
      </w:r>
      <w:r w:rsidR="009C718B">
        <w:fldChar w:fldCharType="separate"/>
      </w:r>
      <w:r w:rsidR="00BA5552">
        <w:rPr>
          <w:noProof/>
        </w:rPr>
        <w:t>1</w:t>
      </w:r>
      <w:r w:rsidR="009C718B">
        <w:rPr>
          <w:noProof/>
        </w:rPr>
        <w:fldChar w:fldCharType="end"/>
      </w:r>
      <w:r>
        <w:t>:Work Breakdown Structure</w:t>
      </w:r>
      <w:bookmarkEnd w:id="19"/>
    </w:p>
    <w:p w14:paraId="6C1B64CC" w14:textId="5EE0C4A4" w:rsidR="00C72EC5" w:rsidRPr="00C72EC5" w:rsidRDefault="00C72EC5" w:rsidP="00D34B5E"/>
    <w:p w14:paraId="4065B4AC" w14:textId="77777777" w:rsidR="0033521A" w:rsidRDefault="00C72EC5" w:rsidP="00D34654">
      <w:pPr>
        <w:pStyle w:val="Heading1"/>
        <w:jc w:val="both"/>
      </w:pPr>
      <w:bookmarkStart w:id="20" w:name="_Toc472079459"/>
      <w:bookmarkEnd w:id="3"/>
      <w:r>
        <w:lastRenderedPageBreak/>
        <w:t>Project Schedule</w:t>
      </w:r>
      <w:bookmarkEnd w:id="20"/>
    </w:p>
    <w:p w14:paraId="7E7BC678" w14:textId="69015E19" w:rsidR="00D34B5E" w:rsidRPr="002D0495" w:rsidRDefault="00593F96" w:rsidP="00D34B5E">
      <w:pPr>
        <w:rPr>
          <w:i/>
          <w:lang w:val="en-US"/>
        </w:rPr>
      </w:pPr>
      <w:r w:rsidRPr="00593F96">
        <w:rPr>
          <w:lang w:val="en-US"/>
        </w:rPr>
        <w:t xml:space="preserve">The Gantt chart or the project schedule chart is a dynamic document and is subject to change during the entirety of the development </w:t>
      </w:r>
      <w:r>
        <w:rPr>
          <w:lang w:val="en-US"/>
        </w:rPr>
        <w:t xml:space="preserve">period. The lastest version of the project schedule can be found in </w:t>
      </w:r>
      <w:r w:rsidRPr="00593F96">
        <w:rPr>
          <w:i/>
          <w:lang w:val="en-US"/>
        </w:rPr>
        <w:fldChar w:fldCharType="begin"/>
      </w:r>
      <w:r w:rsidRPr="00593F96">
        <w:rPr>
          <w:i/>
          <w:lang w:val="en-US"/>
        </w:rPr>
        <w:instrText xml:space="preserve"> REF _Ref472416405 \h </w:instrText>
      </w:r>
      <w:r>
        <w:rPr>
          <w:i/>
          <w:lang w:val="en-US"/>
        </w:rPr>
        <w:instrText xml:space="preserve"> \* MERGEFORMAT </w:instrText>
      </w:r>
      <w:r w:rsidRPr="00593F96">
        <w:rPr>
          <w:i/>
          <w:lang w:val="en-US"/>
        </w:rPr>
      </w:r>
      <w:r w:rsidRPr="00593F96">
        <w:rPr>
          <w:i/>
          <w:lang w:val="en-US"/>
        </w:rPr>
        <w:fldChar w:fldCharType="separate"/>
      </w:r>
      <w:r w:rsidR="00BA5552" w:rsidRPr="00BA5552">
        <w:rPr>
          <w:i/>
          <w:lang w:val="en-US"/>
        </w:rPr>
        <w:t xml:space="preserve">Figure </w:t>
      </w:r>
      <w:r w:rsidR="00BA5552" w:rsidRPr="00BA5552">
        <w:rPr>
          <w:i/>
          <w:noProof/>
          <w:lang w:val="en-US"/>
        </w:rPr>
        <w:t>2</w:t>
      </w:r>
      <w:r w:rsidR="00BA5552" w:rsidRPr="00BA5552">
        <w:rPr>
          <w:i/>
          <w:lang w:val="en-US"/>
        </w:rPr>
        <w:t>: Project schedule plan</w:t>
      </w:r>
      <w:r w:rsidRPr="00593F96">
        <w:rPr>
          <w:i/>
          <w:lang w:val="en-US"/>
        </w:rPr>
        <w:fldChar w:fldCharType="end"/>
      </w:r>
    </w:p>
    <w:p w14:paraId="1AA865F5" w14:textId="4973FA2F" w:rsidR="00593F96" w:rsidRDefault="00F94D6D" w:rsidP="00593F96">
      <w:pPr>
        <w:keepNext/>
        <w:jc w:val="center"/>
      </w:pPr>
      <w:r>
        <w:rPr>
          <w:noProof/>
          <w:lang w:eastAsia="nb-NO"/>
        </w:rPr>
        <mc:AlternateContent>
          <mc:Choice Requires="wps">
            <w:drawing>
              <wp:inline distT="0" distB="0" distL="0" distR="0" wp14:anchorId="645F0358" wp14:editId="469E8845">
                <wp:extent cx="979805" cy="654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9805" cy="6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B37CA" id="Rectangle 1" o:spid="_x0000_s1026" style="width:77.15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" filled="f" stroked="f">
                <o:lock v:ext="edit" aspectratio="t"/>
                <w10:anchorlock/>
              </v:rect>
            </w:pict>
          </mc:Fallback>
        </mc:AlternateContent>
      </w:r>
      <w:r w:rsidR="002D0495" w:rsidRPr="002D0495">
        <w:rPr>
          <w:noProof/>
          <w:lang w:eastAsia="nb-NO"/>
        </w:rPr>
        <w:drawing>
          <wp:inline distT="0" distB="0" distL="0" distR="0" wp14:anchorId="693826C5" wp14:editId="7663B9DA">
            <wp:extent cx="8891270" cy="4188371"/>
            <wp:effectExtent l="0" t="0" r="508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1270" cy="4188371"/>
                    </a:xfrm>
                    <a:prstGeom prst="rect">
                      <a:avLst/>
                    </a:prstGeom>
                    <a:noFill/>
                    <a:ln>
                      <a:noFill/>
                    </a:ln>
                  </pic:spPr>
                </pic:pic>
              </a:graphicData>
            </a:graphic>
          </wp:inline>
        </w:drawing>
      </w:r>
      <w:bookmarkStart w:id="21" w:name="_GoBack"/>
      <w:bookmarkEnd w:id="21"/>
    </w:p>
    <w:p w14:paraId="6FEE2F18" w14:textId="05B0AF61" w:rsidR="00394BF9" w:rsidRDefault="00593F96" w:rsidP="00593F96">
      <w:pPr>
        <w:pStyle w:val="Caption"/>
        <w:jc w:val="center"/>
        <w:sectPr w:rsidR="00394BF9" w:rsidSect="00394BF9">
          <w:pgSz w:w="16838" w:h="11906" w:orient="landscape" w:code="9"/>
          <w:pgMar w:top="993" w:right="1418" w:bottom="991" w:left="1418" w:header="680" w:footer="680" w:gutter="567"/>
          <w:cols w:space="720"/>
          <w:formProt w:val="0"/>
          <w:docGrid w:linePitch="360"/>
        </w:sectPr>
      </w:pPr>
      <w:bookmarkStart w:id="22" w:name="_Ref472416405"/>
      <w:r>
        <w:t xml:space="preserve">Figure </w:t>
      </w:r>
      <w:r w:rsidR="009C718B">
        <w:fldChar w:fldCharType="begin"/>
      </w:r>
      <w:r w:rsidR="009C718B">
        <w:instrText xml:space="preserve"> SEQ Figure \* ARABIC </w:instrText>
      </w:r>
      <w:r w:rsidR="009C718B">
        <w:fldChar w:fldCharType="separate"/>
      </w:r>
      <w:r w:rsidR="00BA5552">
        <w:rPr>
          <w:noProof/>
        </w:rPr>
        <w:t>2</w:t>
      </w:r>
      <w:r w:rsidR="009C718B">
        <w:rPr>
          <w:noProof/>
        </w:rPr>
        <w:fldChar w:fldCharType="end"/>
      </w:r>
      <w:r>
        <w:t>: Project schedule plan</w:t>
      </w:r>
      <w:bookmarkEnd w:id="22"/>
    </w:p>
    <w:p w14:paraId="511D86EF" w14:textId="641F5348" w:rsidR="1C4B19A6" w:rsidRDefault="1C4B19A6" w:rsidP="1C4B19A6">
      <w:pPr>
        <w:pStyle w:val="Heading1"/>
      </w:pPr>
      <w:bookmarkStart w:id="23" w:name="_Toc472079460"/>
      <w:r>
        <w:lastRenderedPageBreak/>
        <w:t>Monitoring and Report Mechanisms</w:t>
      </w:r>
      <w:bookmarkEnd w:id="23"/>
    </w:p>
    <w:p w14:paraId="0AB1ABC0" w14:textId="729A6D27" w:rsidR="1C4B19A6" w:rsidRDefault="1C4B19A6" w:rsidP="003F686A">
      <w:pPr>
        <w:rPr>
          <w:lang w:val="en-US"/>
        </w:rPr>
      </w:pPr>
      <w:r w:rsidRPr="003F686A">
        <w:rPr>
          <w:lang w:val="en-US"/>
        </w:rPr>
        <w:t>Visual Studio Team Server</w:t>
      </w:r>
      <w:r w:rsidR="009F1094">
        <w:rPr>
          <w:lang w:val="en-US"/>
        </w:rPr>
        <w:t xml:space="preserve"> (VSTS)</w:t>
      </w:r>
      <w:r w:rsidRPr="003F686A">
        <w:rPr>
          <w:lang w:val="en-US"/>
        </w:rPr>
        <w:t xml:space="preserve"> will serve as the common development platform for monitoring project progress and bug report</w:t>
      </w:r>
      <w:r w:rsidR="003F686A">
        <w:rPr>
          <w:lang w:val="en-US"/>
        </w:rPr>
        <w:t>ing. It will provide a centraliz</w:t>
      </w:r>
      <w:r w:rsidRPr="003F686A">
        <w:rPr>
          <w:lang w:val="en-US"/>
        </w:rPr>
        <w:t>ed storage location for hosting documents and managing code revisions.</w:t>
      </w:r>
    </w:p>
    <w:p w14:paraId="0DB394FA" w14:textId="3D66FE2E" w:rsidR="00F728AE" w:rsidRDefault="00F728AE" w:rsidP="003F686A">
      <w:pPr>
        <w:rPr>
          <w:b/>
          <w:u w:val="single"/>
          <w:lang w:val="en-US"/>
        </w:rPr>
      </w:pPr>
      <w:r w:rsidRPr="00F728AE">
        <w:rPr>
          <w:b/>
          <w:u w:val="single"/>
          <w:lang w:val="en-US"/>
        </w:rPr>
        <w:t>Address for Team Server:</w:t>
      </w:r>
    </w:p>
    <w:p w14:paraId="7942AB53" w14:textId="5347B60E" w:rsidR="00F728AE" w:rsidRDefault="000C4B00" w:rsidP="003F686A">
      <w:pPr>
        <w:rPr>
          <w:lang w:val="en-US"/>
        </w:rPr>
      </w:pPr>
      <w:hyperlink r:id="rId17" w:history="1">
        <w:r w:rsidR="00F728AE" w:rsidRPr="00F728AE">
          <w:rPr>
            <w:rStyle w:val="Hyperlink"/>
            <w:lang w:val="en-US"/>
          </w:rPr>
          <w:t>http://www.checkpointas.visualstudio.com</w:t>
        </w:r>
      </w:hyperlink>
    </w:p>
    <w:p w14:paraId="01200D2F" w14:textId="77777777" w:rsidR="00741FD8" w:rsidRPr="003F686A" w:rsidRDefault="00741FD8" w:rsidP="003F686A">
      <w:pPr>
        <w:rPr>
          <w:lang w:val="en-US"/>
        </w:rPr>
      </w:pPr>
    </w:p>
    <w:p w14:paraId="549BA461" w14:textId="747A7F98" w:rsidR="1C4B19A6" w:rsidRPr="003F686A" w:rsidRDefault="009C57D4" w:rsidP="1C4B19A6">
      <w:pPr>
        <w:rPr>
          <w:lang w:val="en-US"/>
        </w:rPr>
      </w:pPr>
      <w:r>
        <w:rPr>
          <w:lang w:val="en-US"/>
        </w:rPr>
        <w:t>In addition, the development team has</w:t>
      </w:r>
      <w:r w:rsidR="00F728AE">
        <w:rPr>
          <w:lang w:val="en-US"/>
        </w:rPr>
        <w:t xml:space="preserve"> fixed office hours every T</w:t>
      </w:r>
      <w:r w:rsidR="00A82C65">
        <w:rPr>
          <w:lang w:val="en-US"/>
        </w:rPr>
        <w:t>uesday and Friday at 10.15 – 14.00.</w:t>
      </w:r>
    </w:p>
    <w:p w14:paraId="43B2C29A" w14:textId="295A611D" w:rsidR="1C4B19A6" w:rsidRPr="003F686A" w:rsidRDefault="009F1094" w:rsidP="1C4B19A6">
      <w:pPr>
        <w:rPr>
          <w:lang w:val="en-US"/>
        </w:rPr>
      </w:pPr>
      <w:r>
        <w:rPr>
          <w:lang w:val="en-US"/>
        </w:rPr>
        <w:t>All documentation related to the software development shall adhere to the document template “CheckPoint Attendance System Template” word document located in the VSTS document folder.</w:t>
      </w:r>
    </w:p>
    <w:p w14:paraId="2598F899" w14:textId="46929392" w:rsidR="1C4B19A6" w:rsidRPr="003F686A" w:rsidRDefault="1C4B19A6" w:rsidP="1C4B19A6">
      <w:pPr>
        <w:rPr>
          <w:lang w:val="en-US"/>
        </w:rPr>
      </w:pPr>
    </w:p>
    <w:p w14:paraId="6B964E86" w14:textId="50C71CCD" w:rsidR="1C4B19A6" w:rsidRPr="003F686A" w:rsidRDefault="1C4B19A6" w:rsidP="1C4B19A6">
      <w:pPr>
        <w:rPr>
          <w:lang w:val="en-US"/>
        </w:rPr>
      </w:pPr>
    </w:p>
    <w:p w14:paraId="7D07905E" w14:textId="56812EEF" w:rsidR="1C4B19A6" w:rsidRPr="003F686A" w:rsidRDefault="1C4B19A6" w:rsidP="1C4B19A6">
      <w:pPr>
        <w:rPr>
          <w:lang w:val="en-US"/>
        </w:rPr>
      </w:pPr>
    </w:p>
    <w:p w14:paraId="189C0837" w14:textId="5E13F658" w:rsidR="1C4B19A6" w:rsidRPr="003F686A" w:rsidRDefault="1C4B19A6" w:rsidP="1C4B19A6">
      <w:pPr>
        <w:rPr>
          <w:lang w:val="en-US"/>
        </w:rPr>
      </w:pPr>
    </w:p>
    <w:p w14:paraId="48A37A80" w14:textId="375026C2" w:rsidR="1C4B19A6" w:rsidRPr="003F686A" w:rsidRDefault="1C4B19A6" w:rsidP="1C4B19A6">
      <w:pPr>
        <w:rPr>
          <w:lang w:val="en-US"/>
        </w:rPr>
      </w:pPr>
    </w:p>
    <w:p w14:paraId="1F866E48" w14:textId="6F9BD97D" w:rsidR="1C4B19A6" w:rsidRPr="003F686A" w:rsidRDefault="1C4B19A6" w:rsidP="1C4B19A6">
      <w:pPr>
        <w:rPr>
          <w:lang w:val="en-US"/>
        </w:rPr>
      </w:pPr>
    </w:p>
    <w:p w14:paraId="01D69883" w14:textId="2D1FC90E" w:rsidR="1C4B19A6" w:rsidRDefault="003F686A" w:rsidP="003F686A">
      <w:pPr>
        <w:pStyle w:val="Heading1"/>
        <w:rPr>
          <w:lang w:val="en-US"/>
        </w:rPr>
      </w:pPr>
      <w:bookmarkStart w:id="24" w:name="_Toc472079461"/>
      <w:r>
        <w:rPr>
          <w:lang w:val="en-US"/>
        </w:rPr>
        <w:lastRenderedPageBreak/>
        <w:t>Test</w:t>
      </w:r>
      <w:r w:rsidR="00443016">
        <w:rPr>
          <w:lang w:val="en-US"/>
        </w:rPr>
        <w:t>ing</w:t>
      </w:r>
      <w:bookmarkEnd w:id="24"/>
    </w:p>
    <w:p w14:paraId="72EF94CE" w14:textId="670762CF" w:rsidR="00844289" w:rsidRDefault="00844289" w:rsidP="00844289">
      <w:pPr>
        <w:rPr>
          <w:lang w:val="en-US"/>
        </w:rPr>
      </w:pPr>
      <w:r>
        <w:rPr>
          <w:lang w:val="en-US"/>
        </w:rPr>
        <w:t xml:space="preserve">The aim is for the entire code to be unit testable. This requires comprehensive decoupling of dependencies system-wide. Due to the restrictions mentioned earlier in the SDP, it is unrealistic to expect the team to perform complete unit tests of the software, but the team will endeavor to carry out a reasonable level of testing, focusing on the primary features. </w:t>
      </w:r>
    </w:p>
    <w:p w14:paraId="01A65356" w14:textId="411F50D7" w:rsidR="00B36E9A" w:rsidRDefault="00B36E9A" w:rsidP="00844289">
      <w:pPr>
        <w:rPr>
          <w:lang w:val="en-US"/>
        </w:rPr>
      </w:pPr>
      <w:r>
        <w:rPr>
          <w:lang w:val="en-US"/>
        </w:rPr>
        <w:t>Both functionality and user experience (UX) testing will be carried out to ensure a level of convenience is maintained.</w:t>
      </w:r>
    </w:p>
    <w:p w14:paraId="21669404" w14:textId="4A20E05D" w:rsidR="00844289" w:rsidRPr="00844289" w:rsidRDefault="00844289" w:rsidP="00844289">
      <w:pPr>
        <w:rPr>
          <w:lang w:val="en-US"/>
        </w:rPr>
      </w:pPr>
      <w:r>
        <w:rPr>
          <w:lang w:val="en-US"/>
        </w:rPr>
        <w:t>The majority testing will be conducted within the individual iterations/sprints.</w:t>
      </w:r>
    </w:p>
    <w:p w14:paraId="2156D6A1" w14:textId="77777777" w:rsidR="0033521A" w:rsidRDefault="1C4B19A6" w:rsidP="00487810">
      <w:pPr>
        <w:pStyle w:val="Heading1"/>
      </w:pPr>
      <w:bookmarkStart w:id="25" w:name="_Toc472079462"/>
      <w:bookmarkStart w:id="26" w:name="_Ref472416940"/>
      <w:bookmarkStart w:id="27" w:name="_Ref472416941"/>
      <w:r>
        <w:lastRenderedPageBreak/>
        <w:t>Tools</w:t>
      </w:r>
      <w:bookmarkEnd w:id="25"/>
      <w:bookmarkEnd w:id="26"/>
      <w:bookmarkEnd w:id="27"/>
    </w:p>
    <w:p w14:paraId="6C066747" w14:textId="77777777" w:rsidR="00487810" w:rsidRPr="003F686A" w:rsidRDefault="00487810" w:rsidP="003F686A">
      <w:pPr>
        <w:rPr>
          <w:lang w:val="en-US"/>
        </w:rPr>
      </w:pPr>
      <w:r w:rsidRPr="003F686A">
        <w:rPr>
          <w:lang w:val="en-US"/>
        </w:rPr>
        <w:t>This section contains the required software and hardware needed to develop and complete the targeted software.</w:t>
      </w:r>
    </w:p>
    <w:p w14:paraId="7C0B2508" w14:textId="77777777" w:rsidR="00487810" w:rsidRDefault="00487810" w:rsidP="00487810">
      <w:pPr>
        <w:pStyle w:val="Heading2"/>
      </w:pPr>
      <w:bookmarkStart w:id="28" w:name="_Toc472079463"/>
      <w:r>
        <w:t>Software</w:t>
      </w:r>
      <w:bookmarkEnd w:id="28"/>
    </w:p>
    <w:p w14:paraId="6EFDA9DC" w14:textId="71D1D1F7" w:rsidR="00487810" w:rsidRPr="00487810" w:rsidRDefault="00487810" w:rsidP="000A5773">
      <w:pPr>
        <w:rPr>
          <w:rFonts w:ascii="Segoe UI" w:hAnsi="Segoe UI" w:cs="Segoe UI"/>
          <w:sz w:val="12"/>
          <w:szCs w:val="12"/>
          <w:lang w:val="en-US"/>
        </w:rPr>
      </w:pPr>
      <w:r w:rsidRPr="00487810">
        <w:rPr>
          <w:lang w:val="en-GB"/>
        </w:rPr>
        <w:t xml:space="preserve">It is expected that all project members have the </w:t>
      </w:r>
      <w:r w:rsidR="00593F96">
        <w:rPr>
          <w:lang w:val="en-GB"/>
        </w:rPr>
        <w:t xml:space="preserve">software listed in </w:t>
      </w:r>
      <w:r w:rsidR="00593F96" w:rsidRPr="00593F96">
        <w:rPr>
          <w:i/>
          <w:lang w:val="en-GB"/>
        </w:rPr>
        <w:fldChar w:fldCharType="begin"/>
      </w:r>
      <w:r w:rsidR="00593F96" w:rsidRPr="00593F96">
        <w:rPr>
          <w:i/>
          <w:lang w:val="en-GB"/>
        </w:rPr>
        <w:instrText xml:space="preserve"> REF _Ref472416574 \h  \* MERGEFORMAT </w:instrText>
      </w:r>
      <w:r w:rsidR="00593F96" w:rsidRPr="00593F96">
        <w:rPr>
          <w:i/>
          <w:lang w:val="en-GB"/>
        </w:rPr>
      </w:r>
      <w:r w:rsidR="00593F96" w:rsidRPr="00593F96">
        <w:rPr>
          <w:i/>
          <w:lang w:val="en-GB"/>
        </w:rPr>
        <w:fldChar w:fldCharType="separate"/>
      </w:r>
      <w:r w:rsidR="00BA5552" w:rsidRPr="00BA5552">
        <w:rPr>
          <w:i/>
          <w:lang w:val="en-US"/>
        </w:rPr>
        <w:t xml:space="preserve">Table </w:t>
      </w:r>
      <w:r w:rsidR="00BA5552" w:rsidRPr="00BA5552">
        <w:rPr>
          <w:i/>
          <w:noProof/>
          <w:lang w:val="en-US"/>
        </w:rPr>
        <w:t>2</w:t>
      </w:r>
      <w:r w:rsidR="00BA5552" w:rsidRPr="00BA5552">
        <w:rPr>
          <w:i/>
          <w:lang w:val="en-US"/>
        </w:rPr>
        <w:t>: Required software</w:t>
      </w:r>
      <w:r w:rsidR="00593F96" w:rsidRPr="00593F96">
        <w:rPr>
          <w:i/>
          <w:lang w:val="en-GB"/>
        </w:rPr>
        <w:fldChar w:fldCharType="end"/>
      </w:r>
      <w:r w:rsidR="00823BBD">
        <w:rPr>
          <w:lang w:val="en-US"/>
        </w:rPr>
        <w:br/>
      </w:r>
    </w:p>
    <w:p w14:paraId="14FEB23D" w14:textId="35656DFC" w:rsidR="00593F96" w:rsidRDefault="00593F96" w:rsidP="00593F96">
      <w:pPr>
        <w:pStyle w:val="Caption"/>
        <w:keepNext/>
        <w:jc w:val="center"/>
      </w:pPr>
      <w:bookmarkStart w:id="29" w:name="_Ref472416574"/>
      <w:r>
        <w:t xml:space="preserve">Table </w:t>
      </w:r>
      <w:r w:rsidR="009C718B">
        <w:fldChar w:fldCharType="begin"/>
      </w:r>
      <w:r w:rsidR="009C718B">
        <w:instrText xml:space="preserve"> SEQ Table \* ARABIC </w:instrText>
      </w:r>
      <w:r w:rsidR="009C718B">
        <w:fldChar w:fldCharType="separate"/>
      </w:r>
      <w:r w:rsidR="00BA5552">
        <w:rPr>
          <w:noProof/>
        </w:rPr>
        <w:t>2</w:t>
      </w:r>
      <w:r w:rsidR="009C718B">
        <w:rPr>
          <w:noProof/>
        </w:rPr>
        <w:fldChar w:fldCharType="end"/>
      </w:r>
      <w:r>
        <w:t>: Required software</w:t>
      </w:r>
      <w:bookmarkEnd w:id="29"/>
    </w:p>
    <w:tbl>
      <w:tblPr>
        <w:tblW w:w="933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4252"/>
        <w:gridCol w:w="1976"/>
      </w:tblGrid>
      <w:tr w:rsidR="00487810" w:rsidRPr="00487810" w14:paraId="7AD5E42C" w14:textId="77777777" w:rsidTr="0010094A">
        <w:trPr>
          <w:jc w:val="center"/>
        </w:trPr>
        <w:tc>
          <w:tcPr>
            <w:tcW w:w="3111" w:type="dxa"/>
            <w:tcBorders>
              <w:top w:val="single" w:sz="6" w:space="0" w:color="BDD6EE"/>
              <w:left w:val="single" w:sz="6" w:space="0" w:color="BDD6EE"/>
              <w:bottom w:val="single" w:sz="12" w:space="0" w:color="9CC2E5"/>
              <w:right w:val="single" w:sz="6" w:space="0" w:color="BDD6EE"/>
            </w:tcBorders>
            <w:shd w:val="clear" w:color="auto" w:fill="5B9BD5"/>
            <w:hideMark/>
          </w:tcPr>
          <w:p w14:paraId="69DD1143" w14:textId="77777777" w:rsidR="00487810" w:rsidRPr="00487810" w:rsidRDefault="00487810" w:rsidP="00487810">
            <w:pPr>
              <w:jc w:val="center"/>
              <w:rPr>
                <w:b/>
                <w:bCs/>
                <w:szCs w:val="24"/>
                <w:lang w:val="en-US"/>
              </w:rPr>
            </w:pPr>
            <w:r w:rsidRPr="00487810">
              <w:rPr>
                <w:b/>
                <w:bCs/>
                <w:sz w:val="32"/>
                <w:szCs w:val="32"/>
                <w:vertAlign w:val="superscript"/>
                <w:lang w:val="en-GB"/>
              </w:rPr>
              <w:t>Objective</w:t>
            </w:r>
          </w:p>
        </w:tc>
        <w:tc>
          <w:tcPr>
            <w:tcW w:w="4252" w:type="dxa"/>
            <w:tcBorders>
              <w:top w:val="single" w:sz="6" w:space="0" w:color="BDD6EE"/>
              <w:left w:val="outset" w:sz="6" w:space="0" w:color="auto"/>
              <w:bottom w:val="single" w:sz="12" w:space="0" w:color="9CC2E5"/>
              <w:right w:val="single" w:sz="6" w:space="0" w:color="BDD6EE"/>
            </w:tcBorders>
            <w:shd w:val="clear" w:color="auto" w:fill="5B9BD5"/>
            <w:hideMark/>
          </w:tcPr>
          <w:p w14:paraId="507FBA93" w14:textId="77777777" w:rsidR="00487810" w:rsidRPr="00487810" w:rsidRDefault="00487810" w:rsidP="00487810">
            <w:pPr>
              <w:jc w:val="center"/>
              <w:rPr>
                <w:b/>
                <w:bCs/>
                <w:szCs w:val="24"/>
                <w:lang w:val="en-US"/>
              </w:rPr>
            </w:pPr>
            <w:r w:rsidRPr="00487810">
              <w:rPr>
                <w:b/>
                <w:bCs/>
                <w:sz w:val="32"/>
                <w:szCs w:val="32"/>
                <w:vertAlign w:val="superscript"/>
                <w:lang w:val="en-GB"/>
              </w:rPr>
              <w:t>Software</w:t>
            </w:r>
          </w:p>
        </w:tc>
        <w:tc>
          <w:tcPr>
            <w:tcW w:w="1976" w:type="dxa"/>
            <w:tcBorders>
              <w:top w:val="single" w:sz="6" w:space="0" w:color="BDD6EE"/>
              <w:left w:val="outset" w:sz="6" w:space="0" w:color="auto"/>
              <w:bottom w:val="single" w:sz="12" w:space="0" w:color="9CC2E5"/>
              <w:right w:val="single" w:sz="6" w:space="0" w:color="BDD6EE"/>
            </w:tcBorders>
            <w:shd w:val="clear" w:color="auto" w:fill="5B9BD5"/>
            <w:hideMark/>
          </w:tcPr>
          <w:p w14:paraId="3602C092" w14:textId="77777777" w:rsidR="00487810" w:rsidRPr="00487810" w:rsidRDefault="00487810" w:rsidP="00487810">
            <w:pPr>
              <w:jc w:val="center"/>
              <w:rPr>
                <w:b/>
                <w:bCs/>
                <w:szCs w:val="24"/>
                <w:lang w:val="en-US"/>
              </w:rPr>
            </w:pPr>
            <w:r w:rsidRPr="00487810">
              <w:rPr>
                <w:b/>
                <w:bCs/>
                <w:sz w:val="32"/>
                <w:szCs w:val="32"/>
                <w:vertAlign w:val="superscript"/>
                <w:lang w:val="en-GB"/>
              </w:rPr>
              <w:t>Version</w:t>
            </w:r>
          </w:p>
        </w:tc>
      </w:tr>
      <w:tr w:rsidR="00487810" w:rsidRPr="00487810" w14:paraId="08351994"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A4E6032" w14:textId="77777777" w:rsidR="00487810" w:rsidRPr="00487810" w:rsidRDefault="00487810" w:rsidP="00487810">
            <w:pPr>
              <w:jc w:val="center"/>
              <w:rPr>
                <w:b/>
                <w:bCs/>
                <w:szCs w:val="24"/>
                <w:lang w:val="en-US"/>
              </w:rPr>
            </w:pPr>
            <w:r w:rsidRPr="00487810">
              <w:rPr>
                <w:b/>
                <w:bCs/>
                <w:lang w:val="en-GB"/>
              </w:rPr>
              <w:t>IDE</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44A1C107" w14:textId="77777777" w:rsidR="00487810" w:rsidRPr="00487810" w:rsidRDefault="00487810" w:rsidP="00487810">
            <w:pPr>
              <w:jc w:val="center"/>
              <w:rPr>
                <w:szCs w:val="24"/>
                <w:lang w:val="en-US"/>
              </w:rPr>
            </w:pPr>
            <w:r w:rsidRPr="00487810">
              <w:rPr>
                <w:b/>
                <w:bCs/>
                <w:lang w:val="en-GB"/>
              </w:rPr>
              <w:t>Visual</w:t>
            </w:r>
            <w:r>
              <w:rPr>
                <w:b/>
                <w:bCs/>
                <w:lang w:val="en-GB"/>
              </w:rPr>
              <w:t xml:space="preserve"> </w:t>
            </w:r>
            <w:r w:rsidRPr="00487810">
              <w:rPr>
                <w:b/>
                <w:bCs/>
                <w:lang w:val="en-GB"/>
              </w:rPr>
              <w:t>Studio</w:t>
            </w:r>
            <w:r>
              <w:rPr>
                <w:b/>
                <w:bCs/>
                <w:lang w:val="en-GB"/>
              </w:rPr>
              <w:t xml:space="preserve"> </w:t>
            </w:r>
            <w:r w:rsidRPr="00487810">
              <w:rPr>
                <w:b/>
                <w:bCs/>
                <w:lang w:val="en-GB"/>
              </w:rPr>
              <w:t>Enterprise</w:t>
            </w:r>
            <w:r>
              <w:rPr>
                <w:b/>
                <w:bCs/>
                <w:lang w:val="en-GB"/>
              </w:rPr>
              <w:t xml:space="preserve"> </w:t>
            </w:r>
            <w:r w:rsidRPr="00487810">
              <w:rPr>
                <w:b/>
                <w:bCs/>
                <w:lang w:val="en-GB"/>
              </w:rPr>
              <w:t>Edition</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49891967" w14:textId="77777777" w:rsidR="00487810" w:rsidRPr="00487810" w:rsidRDefault="00487810" w:rsidP="00487810">
            <w:pPr>
              <w:jc w:val="center"/>
              <w:rPr>
                <w:szCs w:val="24"/>
                <w:lang w:val="en-US"/>
              </w:rPr>
            </w:pPr>
            <w:r w:rsidRPr="00487810">
              <w:rPr>
                <w:b/>
                <w:bCs/>
                <w:lang w:val="en-GB"/>
              </w:rPr>
              <w:t>2015 with update 3</w:t>
            </w:r>
          </w:p>
        </w:tc>
      </w:tr>
      <w:tr w:rsidR="00487810" w:rsidRPr="00487810" w14:paraId="392F7DCC"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5AB843B6" w14:textId="77777777" w:rsidR="00487810" w:rsidRPr="00487810" w:rsidRDefault="00487810" w:rsidP="00487810">
            <w:pPr>
              <w:jc w:val="center"/>
              <w:rPr>
                <w:b/>
                <w:bCs/>
                <w:szCs w:val="24"/>
                <w:lang w:val="en-US"/>
              </w:rPr>
            </w:pPr>
            <w:r w:rsidRPr="00487810">
              <w:rPr>
                <w:b/>
                <w:bCs/>
                <w:lang w:val="en-GB"/>
              </w:rPr>
              <w:t>IDE</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6E2339AE" w14:textId="77777777" w:rsidR="00487810" w:rsidRPr="00487810" w:rsidRDefault="00487810" w:rsidP="00487810">
            <w:pPr>
              <w:jc w:val="center"/>
              <w:rPr>
                <w:szCs w:val="24"/>
                <w:lang w:val="en-US"/>
              </w:rPr>
            </w:pPr>
            <w:r w:rsidRPr="00487810">
              <w:rPr>
                <w:b/>
                <w:bCs/>
                <w:lang w:val="en-GB"/>
              </w:rPr>
              <w:t>Arduino Sketch</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34B3792D" w14:textId="77777777" w:rsidR="00487810" w:rsidRPr="00487810" w:rsidRDefault="00487810" w:rsidP="00487810">
            <w:pPr>
              <w:jc w:val="center"/>
              <w:rPr>
                <w:szCs w:val="24"/>
                <w:lang w:val="en-US"/>
              </w:rPr>
            </w:pPr>
            <w:r w:rsidRPr="00487810">
              <w:rPr>
                <w:b/>
                <w:bCs/>
                <w:lang w:val="en-GB"/>
              </w:rPr>
              <w:t>1.6.7</w:t>
            </w:r>
          </w:p>
        </w:tc>
      </w:tr>
      <w:tr w:rsidR="00487810" w:rsidRPr="00487810" w14:paraId="435A2230"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8B63C5C" w14:textId="77777777" w:rsidR="00487810" w:rsidRPr="00487810" w:rsidRDefault="00487810" w:rsidP="00487810">
            <w:pPr>
              <w:jc w:val="center"/>
              <w:rPr>
                <w:b/>
                <w:bCs/>
                <w:szCs w:val="24"/>
                <w:lang w:val="en-US"/>
              </w:rPr>
            </w:pPr>
            <w:r w:rsidRPr="00487810">
              <w:rPr>
                <w:b/>
                <w:bCs/>
                <w:lang w:val="en-GB"/>
              </w:rPr>
              <w:t>Database Modelling</w:t>
            </w:r>
            <w:r>
              <w:rPr>
                <w:b/>
                <w:bCs/>
                <w:lang w:val="en-GB"/>
              </w:rPr>
              <w:t xml:space="preserve"> </w:t>
            </w:r>
            <w:r w:rsidRPr="00487810">
              <w:rPr>
                <w:b/>
                <w:bCs/>
                <w:lang w:val="en-GB"/>
              </w:rPr>
              <w:t>Tool</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7586D978" w14:textId="77777777" w:rsidR="00487810" w:rsidRPr="00487810" w:rsidRDefault="00487810" w:rsidP="00487810">
            <w:pPr>
              <w:jc w:val="center"/>
              <w:rPr>
                <w:szCs w:val="24"/>
                <w:lang w:val="en-US"/>
              </w:rPr>
            </w:pPr>
            <w:r w:rsidRPr="00487810">
              <w:rPr>
                <w:b/>
                <w:bCs/>
                <w:lang w:val="en-GB"/>
              </w:rPr>
              <w:t>CA</w:t>
            </w:r>
            <w:r>
              <w:rPr>
                <w:b/>
                <w:bCs/>
                <w:lang w:val="en-GB"/>
              </w:rPr>
              <w:t xml:space="preserve"> </w:t>
            </w:r>
            <w:r w:rsidRPr="00487810">
              <w:rPr>
                <w:b/>
                <w:bCs/>
                <w:lang w:val="en-GB"/>
              </w:rPr>
              <w:t>Erwin</w:t>
            </w:r>
            <w:r>
              <w:rPr>
                <w:b/>
                <w:bCs/>
                <w:lang w:val="en-GB"/>
              </w:rPr>
              <w:t xml:space="preserve"> </w:t>
            </w:r>
            <w:r w:rsidRPr="00487810">
              <w:rPr>
                <w:b/>
                <w:bCs/>
                <w:lang w:val="en-GB"/>
              </w:rPr>
              <w:t>Data Model</w:t>
            </w:r>
            <w:r>
              <w:rPr>
                <w:b/>
                <w:bCs/>
                <w:lang w:val="en-GB"/>
              </w:rPr>
              <w:t>l</w:t>
            </w:r>
            <w:r w:rsidRPr="00487810">
              <w:rPr>
                <w:b/>
                <w:bCs/>
                <w:lang w:val="en-GB"/>
              </w:rPr>
              <w:t>er</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0BA5046C" w14:textId="77777777" w:rsidR="00487810" w:rsidRPr="00487810" w:rsidRDefault="00487810" w:rsidP="00487810">
            <w:pPr>
              <w:jc w:val="center"/>
              <w:rPr>
                <w:szCs w:val="24"/>
                <w:lang w:val="en-US"/>
              </w:rPr>
            </w:pPr>
            <w:r w:rsidRPr="00487810">
              <w:rPr>
                <w:b/>
                <w:bCs/>
                <w:lang w:val="en-GB"/>
              </w:rPr>
              <w:t>r9.64</w:t>
            </w:r>
          </w:p>
        </w:tc>
      </w:tr>
      <w:tr w:rsidR="00487810" w:rsidRPr="00487810" w14:paraId="6BE548E6"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7D80ABC" w14:textId="77777777" w:rsidR="00487810" w:rsidRPr="00487810" w:rsidRDefault="00487810" w:rsidP="00487810">
            <w:pPr>
              <w:jc w:val="center"/>
              <w:rPr>
                <w:b/>
                <w:bCs/>
                <w:szCs w:val="24"/>
                <w:lang w:val="en-US"/>
              </w:rPr>
            </w:pPr>
            <w:r w:rsidRPr="00487810">
              <w:rPr>
                <w:b/>
                <w:bCs/>
                <w:lang w:val="en-GB"/>
              </w:rPr>
              <w:t>Database</w:t>
            </w:r>
            <w:r>
              <w:rPr>
                <w:b/>
                <w:bCs/>
                <w:lang w:val="en-GB"/>
              </w:rPr>
              <w:t xml:space="preserve"> </w:t>
            </w:r>
            <w:r w:rsidRPr="00487810">
              <w:rPr>
                <w:b/>
                <w:bCs/>
                <w:lang w:val="en-GB"/>
              </w:rPr>
              <w:t>Management</w:t>
            </w:r>
            <w:r>
              <w:rPr>
                <w:b/>
                <w:bCs/>
                <w:lang w:val="en-GB"/>
              </w:rPr>
              <w:t xml:space="preserve"> </w:t>
            </w:r>
            <w:r w:rsidRPr="00487810">
              <w:rPr>
                <w:b/>
                <w:bCs/>
                <w:lang w:val="en-GB"/>
              </w:rPr>
              <w:t>System</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3C0F950" w14:textId="77777777" w:rsidR="00487810" w:rsidRPr="00487810" w:rsidRDefault="00487810" w:rsidP="00487810">
            <w:pPr>
              <w:jc w:val="center"/>
              <w:rPr>
                <w:szCs w:val="24"/>
                <w:lang w:val="en-US"/>
              </w:rPr>
            </w:pPr>
            <w:r w:rsidRPr="00487810">
              <w:rPr>
                <w:b/>
                <w:bCs/>
                <w:lang w:val="en-GB"/>
              </w:rPr>
              <w:t>Microsoft</w:t>
            </w:r>
            <w:r>
              <w:rPr>
                <w:b/>
                <w:bCs/>
                <w:lang w:val="en-GB"/>
              </w:rPr>
              <w:t xml:space="preserve"> </w:t>
            </w:r>
            <w:r w:rsidRPr="00487810">
              <w:rPr>
                <w:b/>
                <w:bCs/>
                <w:lang w:val="en-GB"/>
              </w:rPr>
              <w:t>SQL Server Management Studio</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550B6441" w14:textId="77777777" w:rsidR="00487810" w:rsidRPr="00487810" w:rsidRDefault="00487810" w:rsidP="00487810">
            <w:pPr>
              <w:jc w:val="center"/>
              <w:rPr>
                <w:szCs w:val="24"/>
                <w:lang w:val="en-US"/>
              </w:rPr>
            </w:pPr>
            <w:r w:rsidRPr="00487810">
              <w:rPr>
                <w:b/>
                <w:bCs/>
                <w:lang w:val="en-GB"/>
              </w:rPr>
              <w:t>2014</w:t>
            </w:r>
          </w:p>
        </w:tc>
      </w:tr>
      <w:tr w:rsidR="00487810" w:rsidRPr="00487810" w14:paraId="23A5CB19"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699FB7B" w14:textId="77777777" w:rsidR="00487810" w:rsidRPr="00487810" w:rsidRDefault="00487810" w:rsidP="00487810">
            <w:pPr>
              <w:jc w:val="center"/>
              <w:rPr>
                <w:b/>
                <w:bCs/>
                <w:szCs w:val="24"/>
                <w:lang w:val="en-US"/>
              </w:rPr>
            </w:pPr>
            <w:r w:rsidRPr="00487810">
              <w:rPr>
                <w:b/>
                <w:bCs/>
                <w:lang w:val="en-GB"/>
              </w:rPr>
              <w:t>Documentation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8DD3DC6" w14:textId="151C9891" w:rsidR="00487810" w:rsidRPr="00487810" w:rsidRDefault="00487810" w:rsidP="00487810">
            <w:pPr>
              <w:jc w:val="center"/>
              <w:rPr>
                <w:szCs w:val="24"/>
                <w:lang w:val="en-US"/>
              </w:rPr>
            </w:pPr>
            <w:r w:rsidRPr="00487810">
              <w:rPr>
                <w:b/>
                <w:bCs/>
                <w:lang w:val="en-GB"/>
              </w:rPr>
              <w:t>Microsoft</w:t>
            </w:r>
            <w:r w:rsidR="00A82C65">
              <w:rPr>
                <w:b/>
                <w:bCs/>
                <w:lang w:val="en-GB"/>
              </w:rPr>
              <w:t xml:space="preserve"> </w:t>
            </w:r>
            <w:r w:rsidRPr="00487810">
              <w:rPr>
                <w:b/>
                <w:bCs/>
                <w:lang w:val="en-GB"/>
              </w:rPr>
              <w:t>Office</w:t>
            </w:r>
            <w:r w:rsidR="00A82C65">
              <w:rPr>
                <w:b/>
                <w:bCs/>
                <w:lang w:val="en-GB"/>
              </w:rPr>
              <w:t xml:space="preserve"> </w:t>
            </w:r>
            <w:r w:rsidRPr="00487810">
              <w:rPr>
                <w:b/>
                <w:bCs/>
                <w:lang w:val="en-GB"/>
              </w:rPr>
              <w:t>365</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1232DBB2" w14:textId="77777777" w:rsidR="00487810" w:rsidRPr="00487810" w:rsidRDefault="00487810" w:rsidP="00487810">
            <w:pPr>
              <w:jc w:val="center"/>
              <w:rPr>
                <w:szCs w:val="24"/>
                <w:lang w:val="en-US"/>
              </w:rPr>
            </w:pPr>
            <w:r w:rsidRPr="00487810">
              <w:rPr>
                <w:b/>
                <w:bCs/>
                <w:lang w:val="en-GB"/>
              </w:rPr>
              <w:t>N/A</w:t>
            </w:r>
          </w:p>
        </w:tc>
      </w:tr>
      <w:tr w:rsidR="00487810" w:rsidRPr="00487810" w14:paraId="613450EE"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1EAB414A" w14:textId="77777777" w:rsidR="00487810" w:rsidRPr="00487810" w:rsidRDefault="00487810" w:rsidP="00487810">
            <w:pPr>
              <w:jc w:val="center"/>
              <w:rPr>
                <w:b/>
                <w:bCs/>
                <w:szCs w:val="24"/>
                <w:lang w:val="en-US"/>
              </w:rPr>
            </w:pPr>
            <w:r w:rsidRPr="00487810">
              <w:rPr>
                <w:b/>
                <w:bCs/>
                <w:lang w:val="en-GB"/>
              </w:rPr>
              <w:t>General</w:t>
            </w:r>
            <w:r>
              <w:rPr>
                <w:b/>
                <w:bCs/>
                <w:lang w:val="en-GB"/>
              </w:rPr>
              <w:t xml:space="preserve"> </w:t>
            </w:r>
            <w:r w:rsidRPr="00487810">
              <w:rPr>
                <w:b/>
                <w:bCs/>
                <w:lang w:val="en-GB"/>
              </w:rPr>
              <w:t>communication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12FB556D" w14:textId="77777777" w:rsidR="00487810" w:rsidRPr="00487810" w:rsidRDefault="00487810" w:rsidP="00487810">
            <w:pPr>
              <w:jc w:val="center"/>
              <w:rPr>
                <w:szCs w:val="24"/>
                <w:lang w:val="en-US"/>
              </w:rPr>
            </w:pPr>
            <w:r w:rsidRPr="00487810">
              <w:rPr>
                <w:b/>
                <w:bCs/>
                <w:lang w:val="en-GB"/>
              </w:rPr>
              <w:t>Facebook Messenger</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5C9A459D" w14:textId="77777777" w:rsidR="00487810" w:rsidRPr="00487810" w:rsidRDefault="00487810" w:rsidP="00487810">
            <w:pPr>
              <w:jc w:val="center"/>
              <w:rPr>
                <w:szCs w:val="24"/>
                <w:lang w:val="en-US"/>
              </w:rPr>
            </w:pPr>
            <w:r w:rsidRPr="00487810">
              <w:rPr>
                <w:b/>
                <w:bCs/>
                <w:lang w:val="en-GB"/>
              </w:rPr>
              <w:t>N/A</w:t>
            </w:r>
          </w:p>
        </w:tc>
      </w:tr>
      <w:tr w:rsidR="00487810" w:rsidRPr="00487810" w14:paraId="17BEFA6C"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62A10AED" w14:textId="77777777" w:rsidR="00487810" w:rsidRPr="00487810" w:rsidRDefault="00487810" w:rsidP="00487810">
            <w:pPr>
              <w:jc w:val="center"/>
              <w:rPr>
                <w:b/>
                <w:bCs/>
                <w:szCs w:val="24"/>
                <w:lang w:val="en-US"/>
              </w:rPr>
            </w:pPr>
            <w:r w:rsidRPr="00487810">
              <w:rPr>
                <w:b/>
                <w:bCs/>
                <w:lang w:val="en-GB"/>
              </w:rPr>
              <w:t>Voice/video</w:t>
            </w:r>
            <w:r>
              <w:rPr>
                <w:b/>
                <w:bCs/>
                <w:lang w:val="en-GB"/>
              </w:rPr>
              <w:t xml:space="preserve"> </w:t>
            </w:r>
            <w:r w:rsidRPr="00487810">
              <w:rPr>
                <w:b/>
                <w:bCs/>
                <w:lang w:val="en-GB"/>
              </w:rPr>
              <w:t>communication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705B6E85" w14:textId="77777777" w:rsidR="00487810" w:rsidRPr="00487810" w:rsidRDefault="00487810" w:rsidP="00487810">
            <w:pPr>
              <w:jc w:val="center"/>
              <w:rPr>
                <w:szCs w:val="24"/>
                <w:lang w:val="en-US"/>
              </w:rPr>
            </w:pPr>
            <w:r w:rsidRPr="00487810">
              <w:rPr>
                <w:b/>
                <w:bCs/>
                <w:lang w:val="en-GB"/>
              </w:rPr>
              <w:t>Microsoft Skype for Business</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6B0A4ADC" w14:textId="77777777" w:rsidR="00487810" w:rsidRPr="00487810" w:rsidRDefault="00487810" w:rsidP="00487810">
            <w:pPr>
              <w:jc w:val="center"/>
              <w:rPr>
                <w:szCs w:val="24"/>
                <w:lang w:val="en-US"/>
              </w:rPr>
            </w:pPr>
            <w:r w:rsidRPr="00487810">
              <w:rPr>
                <w:b/>
                <w:bCs/>
                <w:lang w:val="en-GB"/>
              </w:rPr>
              <w:t>2016</w:t>
            </w:r>
          </w:p>
        </w:tc>
      </w:tr>
      <w:tr w:rsidR="00487810" w:rsidRPr="00487810" w14:paraId="4DCDF852" w14:textId="77777777" w:rsidTr="0010094A">
        <w:trPr>
          <w:jc w:val="center"/>
        </w:trPr>
        <w:tc>
          <w:tcPr>
            <w:tcW w:w="3111" w:type="dxa"/>
            <w:tcBorders>
              <w:top w:val="outset" w:sz="6" w:space="0" w:color="auto"/>
              <w:left w:val="single" w:sz="6" w:space="0" w:color="BDD6EE"/>
              <w:bottom w:val="single" w:sz="6" w:space="0" w:color="BDD6EE"/>
              <w:right w:val="single" w:sz="6" w:space="0" w:color="BDD6EE"/>
            </w:tcBorders>
            <w:shd w:val="clear" w:color="auto" w:fill="auto"/>
            <w:hideMark/>
          </w:tcPr>
          <w:p w14:paraId="54BCDB66" w14:textId="77777777" w:rsidR="00487810" w:rsidRPr="00487810" w:rsidRDefault="00487810" w:rsidP="00487810">
            <w:pPr>
              <w:jc w:val="center"/>
              <w:rPr>
                <w:b/>
                <w:bCs/>
                <w:szCs w:val="24"/>
                <w:lang w:val="en-US"/>
              </w:rPr>
            </w:pPr>
            <w:r w:rsidRPr="00487810">
              <w:rPr>
                <w:b/>
                <w:bCs/>
                <w:lang w:val="en-GB"/>
              </w:rPr>
              <w:t>Document collaboration</w:t>
            </w:r>
          </w:p>
        </w:tc>
        <w:tc>
          <w:tcPr>
            <w:tcW w:w="4252" w:type="dxa"/>
            <w:tcBorders>
              <w:top w:val="outset" w:sz="6" w:space="0" w:color="auto"/>
              <w:left w:val="outset" w:sz="6" w:space="0" w:color="auto"/>
              <w:bottom w:val="single" w:sz="6" w:space="0" w:color="BDD6EE"/>
              <w:right w:val="single" w:sz="6" w:space="0" w:color="BDD6EE"/>
            </w:tcBorders>
            <w:shd w:val="clear" w:color="auto" w:fill="auto"/>
            <w:hideMark/>
          </w:tcPr>
          <w:p w14:paraId="2E0B065A" w14:textId="77777777" w:rsidR="00487810" w:rsidRPr="00487810" w:rsidRDefault="00487810" w:rsidP="00487810">
            <w:pPr>
              <w:jc w:val="center"/>
              <w:rPr>
                <w:szCs w:val="24"/>
                <w:lang w:val="en-US"/>
              </w:rPr>
            </w:pPr>
            <w:r w:rsidRPr="00487810">
              <w:rPr>
                <w:b/>
                <w:bCs/>
                <w:lang w:val="en-GB"/>
              </w:rPr>
              <w:t>Microsoft OneDrive</w:t>
            </w:r>
          </w:p>
        </w:tc>
        <w:tc>
          <w:tcPr>
            <w:tcW w:w="1976" w:type="dxa"/>
            <w:tcBorders>
              <w:top w:val="outset" w:sz="6" w:space="0" w:color="auto"/>
              <w:left w:val="outset" w:sz="6" w:space="0" w:color="auto"/>
              <w:bottom w:val="single" w:sz="6" w:space="0" w:color="BDD6EE"/>
              <w:right w:val="single" w:sz="6" w:space="0" w:color="BDD6EE"/>
            </w:tcBorders>
            <w:shd w:val="clear" w:color="auto" w:fill="auto"/>
            <w:hideMark/>
          </w:tcPr>
          <w:p w14:paraId="289BB1BB" w14:textId="77777777" w:rsidR="00487810" w:rsidRPr="00487810" w:rsidRDefault="00487810" w:rsidP="00487810">
            <w:pPr>
              <w:jc w:val="center"/>
              <w:rPr>
                <w:szCs w:val="24"/>
                <w:lang w:val="en-US"/>
              </w:rPr>
            </w:pPr>
            <w:r w:rsidRPr="00487810">
              <w:rPr>
                <w:b/>
                <w:bCs/>
                <w:lang w:val="en-GB"/>
              </w:rPr>
              <w:t>N/A</w:t>
            </w:r>
          </w:p>
        </w:tc>
      </w:tr>
    </w:tbl>
    <w:p w14:paraId="7D3FCC3C" w14:textId="77777777" w:rsidR="00487810" w:rsidRDefault="00487810" w:rsidP="00487810">
      <w:pPr>
        <w:pStyle w:val="Heading2"/>
      </w:pPr>
      <w:bookmarkStart w:id="30" w:name="_Toc472079464"/>
      <w:r>
        <w:t>Hardware</w:t>
      </w:r>
      <w:bookmarkEnd w:id="30"/>
    </w:p>
    <w:p w14:paraId="03E4468A" w14:textId="0FDC229B" w:rsidR="00487810" w:rsidRPr="00487810" w:rsidRDefault="00487810" w:rsidP="00487810">
      <w:pPr>
        <w:rPr>
          <w:rFonts w:ascii="Segoe UI" w:hAnsi="Segoe UI" w:cs="Segoe UI"/>
          <w:sz w:val="12"/>
          <w:szCs w:val="12"/>
          <w:lang w:val="en-US"/>
        </w:rPr>
      </w:pPr>
      <w:r w:rsidRPr="003F686A">
        <w:rPr>
          <w:lang w:val="en-US"/>
        </w:rPr>
        <w:t xml:space="preserve">The hardware </w:t>
      </w:r>
      <w:r w:rsidR="00593F96">
        <w:rPr>
          <w:lang w:val="en-US"/>
        </w:rPr>
        <w:t xml:space="preserve">listed in </w:t>
      </w:r>
      <w:r w:rsidR="00593F96" w:rsidRPr="00593F96">
        <w:rPr>
          <w:i/>
          <w:lang w:val="en-US"/>
        </w:rPr>
        <w:fldChar w:fldCharType="begin"/>
      </w:r>
      <w:r w:rsidR="00593F96" w:rsidRPr="00593F96">
        <w:rPr>
          <w:i/>
          <w:lang w:val="en-US"/>
        </w:rPr>
        <w:instrText xml:space="preserve"> REF _Ref472416681 \h </w:instrText>
      </w:r>
      <w:r w:rsidR="00593F96">
        <w:rPr>
          <w:i/>
          <w:lang w:val="en-US"/>
        </w:rPr>
        <w:instrText xml:space="preserve"> \* MERGEFORMAT </w:instrText>
      </w:r>
      <w:r w:rsidR="00593F96" w:rsidRPr="00593F96">
        <w:rPr>
          <w:i/>
          <w:lang w:val="en-US"/>
        </w:rPr>
      </w:r>
      <w:r w:rsidR="00593F96" w:rsidRPr="00593F96">
        <w:rPr>
          <w:i/>
          <w:lang w:val="en-US"/>
        </w:rPr>
        <w:fldChar w:fldCharType="separate"/>
      </w:r>
      <w:r w:rsidR="00BA5552" w:rsidRPr="00BA5552">
        <w:rPr>
          <w:i/>
          <w:lang w:val="en-US"/>
        </w:rPr>
        <w:t xml:space="preserve">Table </w:t>
      </w:r>
      <w:r w:rsidR="00BA5552" w:rsidRPr="00BA5552">
        <w:rPr>
          <w:i/>
          <w:noProof/>
          <w:lang w:val="en-US"/>
        </w:rPr>
        <w:t>3</w:t>
      </w:r>
      <w:r w:rsidR="00BA5552" w:rsidRPr="00BA5552">
        <w:rPr>
          <w:i/>
          <w:lang w:val="en-US"/>
        </w:rPr>
        <w:t>: Required harware</w:t>
      </w:r>
      <w:r w:rsidR="00593F96" w:rsidRPr="00593F96">
        <w:rPr>
          <w:i/>
          <w:lang w:val="en-US"/>
        </w:rPr>
        <w:fldChar w:fldCharType="end"/>
      </w:r>
      <w:r w:rsidR="00593F96">
        <w:rPr>
          <w:lang w:val="en-US"/>
        </w:rPr>
        <w:t xml:space="preserve"> </w:t>
      </w:r>
      <w:r w:rsidRPr="003F686A">
        <w:rPr>
          <w:lang w:val="en-US"/>
        </w:rPr>
        <w:t>is used in the development project and forms the basis for all aspects of compatibility and testing.</w:t>
      </w:r>
      <w:r w:rsidRPr="00487810">
        <w:rPr>
          <w:lang w:val="en-US"/>
        </w:rPr>
        <w:t> </w:t>
      </w:r>
      <w:r w:rsidR="00823BBD">
        <w:rPr>
          <w:lang w:val="en-US"/>
        </w:rPr>
        <w:br/>
      </w:r>
    </w:p>
    <w:p w14:paraId="281858A4" w14:textId="77C778EC" w:rsidR="00593F96" w:rsidRDefault="00593F96" w:rsidP="00593F96">
      <w:pPr>
        <w:pStyle w:val="Caption"/>
        <w:keepNext/>
        <w:jc w:val="center"/>
      </w:pPr>
      <w:bookmarkStart w:id="31" w:name="_Ref472416681"/>
      <w:r>
        <w:t xml:space="preserve">Table </w:t>
      </w:r>
      <w:r w:rsidR="009C718B">
        <w:fldChar w:fldCharType="begin"/>
      </w:r>
      <w:r w:rsidR="009C718B">
        <w:instrText xml:space="preserve"> SEQ Table \* ARABIC </w:instrText>
      </w:r>
      <w:r w:rsidR="009C718B">
        <w:fldChar w:fldCharType="separate"/>
      </w:r>
      <w:r w:rsidR="00BA5552">
        <w:rPr>
          <w:noProof/>
        </w:rPr>
        <w:t>3</w:t>
      </w:r>
      <w:r w:rsidR="009C718B">
        <w:rPr>
          <w:noProof/>
        </w:rPr>
        <w:fldChar w:fldCharType="end"/>
      </w:r>
      <w:r>
        <w:t>: Required harware</w:t>
      </w:r>
      <w:bookmarkEnd w:id="31"/>
    </w:p>
    <w:tbl>
      <w:tblPr>
        <w:tblW w:w="934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5954"/>
      </w:tblGrid>
      <w:tr w:rsidR="00487810" w:rsidRPr="00487810" w14:paraId="0951EDC8" w14:textId="77777777" w:rsidTr="0010094A">
        <w:trPr>
          <w:jc w:val="center"/>
        </w:trPr>
        <w:tc>
          <w:tcPr>
            <w:tcW w:w="3394" w:type="dxa"/>
            <w:tcBorders>
              <w:top w:val="single" w:sz="6" w:space="0" w:color="BDD6EE"/>
              <w:left w:val="single" w:sz="6" w:space="0" w:color="BDD6EE"/>
              <w:bottom w:val="single" w:sz="12" w:space="0" w:color="9CC2E5"/>
              <w:right w:val="single" w:sz="6" w:space="0" w:color="BDD6EE"/>
            </w:tcBorders>
            <w:shd w:val="clear" w:color="auto" w:fill="70AD47"/>
            <w:hideMark/>
          </w:tcPr>
          <w:p w14:paraId="343A7FF1" w14:textId="77777777" w:rsidR="00487810" w:rsidRPr="00487810" w:rsidRDefault="00487810" w:rsidP="00487810">
            <w:pPr>
              <w:jc w:val="center"/>
              <w:rPr>
                <w:b/>
                <w:bCs/>
                <w:szCs w:val="24"/>
                <w:lang w:val="en-US"/>
              </w:rPr>
            </w:pPr>
            <w:r w:rsidRPr="00487810">
              <w:rPr>
                <w:b/>
                <w:bCs/>
                <w:sz w:val="32"/>
                <w:szCs w:val="32"/>
                <w:vertAlign w:val="superscript"/>
                <w:lang w:val="en-GB"/>
              </w:rPr>
              <w:t>Hardware</w:t>
            </w:r>
          </w:p>
        </w:tc>
        <w:tc>
          <w:tcPr>
            <w:tcW w:w="5954" w:type="dxa"/>
            <w:tcBorders>
              <w:top w:val="single" w:sz="6" w:space="0" w:color="BDD6EE"/>
              <w:left w:val="outset" w:sz="6" w:space="0" w:color="auto"/>
              <w:bottom w:val="single" w:sz="12" w:space="0" w:color="9CC2E5"/>
              <w:right w:val="single" w:sz="6" w:space="0" w:color="BDD6EE"/>
            </w:tcBorders>
            <w:shd w:val="clear" w:color="auto" w:fill="70AD47"/>
            <w:hideMark/>
          </w:tcPr>
          <w:p w14:paraId="6E74544B" w14:textId="77777777" w:rsidR="00487810" w:rsidRPr="00487810" w:rsidRDefault="00487810" w:rsidP="00487810">
            <w:pPr>
              <w:jc w:val="center"/>
              <w:rPr>
                <w:b/>
                <w:bCs/>
                <w:szCs w:val="24"/>
                <w:lang w:val="en-US"/>
              </w:rPr>
            </w:pPr>
            <w:r w:rsidRPr="00487810">
              <w:rPr>
                <w:b/>
                <w:bCs/>
                <w:sz w:val="32"/>
                <w:szCs w:val="32"/>
                <w:vertAlign w:val="superscript"/>
                <w:lang w:val="en-GB"/>
              </w:rPr>
              <w:t>Version/Specifications</w:t>
            </w:r>
          </w:p>
        </w:tc>
      </w:tr>
      <w:tr w:rsidR="00487810" w:rsidRPr="00487810" w14:paraId="1517BFFD"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1CA80C1A" w14:textId="77777777" w:rsidR="00487810" w:rsidRPr="00487810" w:rsidRDefault="00487810" w:rsidP="00487810">
            <w:pPr>
              <w:jc w:val="center"/>
              <w:rPr>
                <w:b/>
                <w:bCs/>
                <w:szCs w:val="24"/>
                <w:lang w:val="en-US"/>
              </w:rPr>
            </w:pPr>
            <w:r w:rsidRPr="00487810">
              <w:rPr>
                <w:b/>
                <w:bCs/>
                <w:lang w:val="en-GB"/>
              </w:rPr>
              <w:t>Intel NUC</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77B7CC67" w14:textId="77777777" w:rsidR="00487810" w:rsidRPr="00487810" w:rsidRDefault="00487810" w:rsidP="00487810">
            <w:pPr>
              <w:jc w:val="center"/>
              <w:rPr>
                <w:szCs w:val="24"/>
                <w:lang w:val="en-US"/>
              </w:rPr>
            </w:pPr>
            <w:r w:rsidRPr="00487810">
              <w:rPr>
                <w:b/>
                <w:bCs/>
                <w:lang w:val="en-GB"/>
              </w:rPr>
              <w:t>tba</w:t>
            </w:r>
          </w:p>
        </w:tc>
      </w:tr>
      <w:tr w:rsidR="00487810" w:rsidRPr="00487810" w14:paraId="05A97A0F"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583AB2C1" w14:textId="77777777" w:rsidR="00487810" w:rsidRPr="00487810" w:rsidRDefault="00487810" w:rsidP="00487810">
            <w:pPr>
              <w:jc w:val="center"/>
              <w:rPr>
                <w:b/>
                <w:bCs/>
                <w:szCs w:val="24"/>
                <w:lang w:val="en-US"/>
              </w:rPr>
            </w:pPr>
            <w:r w:rsidRPr="00487810">
              <w:rPr>
                <w:b/>
                <w:bCs/>
                <w:lang w:val="en-GB"/>
              </w:rPr>
              <w:t>RFID reading unit</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31331C62" w14:textId="77777777" w:rsidR="00487810" w:rsidRPr="00487810" w:rsidRDefault="00487810" w:rsidP="00487810">
            <w:pPr>
              <w:jc w:val="center"/>
              <w:rPr>
                <w:szCs w:val="24"/>
                <w:lang w:val="en-US"/>
              </w:rPr>
            </w:pPr>
            <w:r w:rsidRPr="00487810">
              <w:rPr>
                <w:b/>
                <w:bCs/>
                <w:lang w:val="en-GB"/>
              </w:rPr>
              <w:t>RC522 Module</w:t>
            </w:r>
          </w:p>
        </w:tc>
      </w:tr>
      <w:tr w:rsidR="00487810" w:rsidRPr="00487810" w14:paraId="3436B5B2"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76948B53" w14:textId="77777777" w:rsidR="00487810" w:rsidRPr="00487810" w:rsidRDefault="00487810" w:rsidP="00487810">
            <w:pPr>
              <w:jc w:val="center"/>
              <w:rPr>
                <w:b/>
                <w:bCs/>
                <w:szCs w:val="24"/>
                <w:lang w:val="en-US"/>
              </w:rPr>
            </w:pPr>
            <w:r w:rsidRPr="00487810">
              <w:rPr>
                <w:b/>
                <w:bCs/>
                <w:lang w:val="en-GB"/>
              </w:rPr>
              <w:t>RFID</w:t>
            </w:r>
            <w:r>
              <w:rPr>
                <w:b/>
                <w:bCs/>
                <w:lang w:val="en-GB"/>
              </w:rPr>
              <w:t xml:space="preserve"> </w:t>
            </w:r>
            <w:r w:rsidRPr="00487810">
              <w:rPr>
                <w:b/>
                <w:bCs/>
                <w:lang w:val="en-GB"/>
              </w:rPr>
              <w:t>tags</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55D50C84" w14:textId="77777777" w:rsidR="00487810" w:rsidRPr="00487810" w:rsidRDefault="00487810" w:rsidP="00487810">
            <w:pPr>
              <w:jc w:val="center"/>
              <w:rPr>
                <w:szCs w:val="24"/>
                <w:lang w:val="en-US"/>
              </w:rPr>
            </w:pPr>
            <w:r w:rsidRPr="00487810">
              <w:rPr>
                <w:b/>
                <w:bCs/>
                <w:lang w:val="en-GB"/>
              </w:rPr>
              <w:t>Passive,13.56MHz</w:t>
            </w:r>
          </w:p>
        </w:tc>
      </w:tr>
      <w:tr w:rsidR="00487810" w:rsidRPr="00487810" w14:paraId="54806BC5"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097ECBE5" w14:textId="77777777" w:rsidR="00487810" w:rsidRPr="00487810" w:rsidRDefault="00487810" w:rsidP="00487810">
            <w:pPr>
              <w:jc w:val="center"/>
              <w:rPr>
                <w:b/>
                <w:bCs/>
                <w:szCs w:val="24"/>
                <w:lang w:val="en-US"/>
              </w:rPr>
            </w:pPr>
            <w:r w:rsidRPr="00487810">
              <w:rPr>
                <w:b/>
                <w:bCs/>
                <w:lang w:val="en-GB"/>
              </w:rPr>
              <w:t>Arduino</w:t>
            </w:r>
            <w:r>
              <w:rPr>
                <w:b/>
                <w:bCs/>
                <w:lang w:val="en-GB"/>
              </w:rPr>
              <w:t xml:space="preserve"> </w:t>
            </w:r>
            <w:r w:rsidRPr="00487810">
              <w:rPr>
                <w:b/>
                <w:bCs/>
                <w:lang w:val="en-GB"/>
              </w:rPr>
              <w:t>Uno</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58456DF7" w14:textId="77777777" w:rsidR="00487810" w:rsidRPr="00487810" w:rsidRDefault="00487810" w:rsidP="00487810">
            <w:pPr>
              <w:jc w:val="center"/>
              <w:rPr>
                <w:szCs w:val="24"/>
                <w:lang w:val="en-US"/>
              </w:rPr>
            </w:pPr>
            <w:r w:rsidRPr="00487810">
              <w:rPr>
                <w:b/>
                <w:bCs/>
                <w:lang w:val="en-GB"/>
              </w:rPr>
              <w:t>Rev 3</w:t>
            </w:r>
          </w:p>
        </w:tc>
      </w:tr>
      <w:tr w:rsidR="00487810" w:rsidRPr="00F94D6D" w14:paraId="26FFC0C7" w14:textId="77777777" w:rsidTr="0010094A">
        <w:trPr>
          <w:jc w:val="center"/>
        </w:trPr>
        <w:tc>
          <w:tcPr>
            <w:tcW w:w="3394" w:type="dxa"/>
            <w:tcBorders>
              <w:top w:val="outset" w:sz="6" w:space="0" w:color="auto"/>
              <w:left w:val="single" w:sz="6" w:space="0" w:color="BDD6EE"/>
              <w:bottom w:val="single" w:sz="6" w:space="0" w:color="BDD6EE"/>
              <w:right w:val="single" w:sz="6" w:space="0" w:color="BDD6EE"/>
            </w:tcBorders>
            <w:shd w:val="clear" w:color="auto" w:fill="auto"/>
            <w:hideMark/>
          </w:tcPr>
          <w:p w14:paraId="4B57DEC3" w14:textId="77777777" w:rsidR="00487810" w:rsidRPr="00487810" w:rsidRDefault="00487810" w:rsidP="00487810">
            <w:pPr>
              <w:jc w:val="center"/>
              <w:rPr>
                <w:b/>
                <w:bCs/>
                <w:szCs w:val="24"/>
                <w:lang w:val="en-US"/>
              </w:rPr>
            </w:pPr>
            <w:r w:rsidRPr="00487810">
              <w:rPr>
                <w:b/>
                <w:bCs/>
                <w:lang w:val="en-GB"/>
              </w:rPr>
              <w:t>Windows-Based Computer</w:t>
            </w:r>
          </w:p>
        </w:tc>
        <w:tc>
          <w:tcPr>
            <w:tcW w:w="5954" w:type="dxa"/>
            <w:tcBorders>
              <w:top w:val="outset" w:sz="6" w:space="0" w:color="auto"/>
              <w:left w:val="outset" w:sz="6" w:space="0" w:color="auto"/>
              <w:bottom w:val="single" w:sz="6" w:space="0" w:color="BDD6EE"/>
              <w:right w:val="single" w:sz="6" w:space="0" w:color="BDD6EE"/>
            </w:tcBorders>
            <w:shd w:val="clear" w:color="auto" w:fill="auto"/>
            <w:hideMark/>
          </w:tcPr>
          <w:p w14:paraId="643BE8B1" w14:textId="77777777" w:rsidR="00487810" w:rsidRPr="00487810" w:rsidRDefault="00487810" w:rsidP="00487810">
            <w:pPr>
              <w:jc w:val="center"/>
              <w:rPr>
                <w:szCs w:val="24"/>
                <w:lang w:val="en-US"/>
              </w:rPr>
            </w:pPr>
            <w:r w:rsidRPr="00487810">
              <w:rPr>
                <w:b/>
                <w:bCs/>
                <w:lang w:val="en-GB"/>
              </w:rPr>
              <w:t>Installed with Microsoft Windows</w:t>
            </w:r>
            <w:r>
              <w:rPr>
                <w:b/>
                <w:bCs/>
                <w:lang w:val="en-GB"/>
              </w:rPr>
              <w:t xml:space="preserve"> </w:t>
            </w:r>
            <w:r w:rsidRPr="00487810">
              <w:rPr>
                <w:b/>
                <w:bCs/>
                <w:lang w:val="en-GB"/>
              </w:rPr>
              <w:t>7</w:t>
            </w:r>
            <w:r>
              <w:rPr>
                <w:b/>
                <w:bCs/>
                <w:lang w:val="en-GB"/>
              </w:rPr>
              <w:t xml:space="preserve"> o</w:t>
            </w:r>
            <w:r w:rsidRPr="00487810">
              <w:rPr>
                <w:b/>
                <w:bCs/>
                <w:lang w:val="en-GB"/>
              </w:rPr>
              <w:t>r</w:t>
            </w:r>
            <w:r>
              <w:rPr>
                <w:b/>
                <w:bCs/>
                <w:lang w:val="en-GB"/>
              </w:rPr>
              <w:t xml:space="preserve"> </w:t>
            </w:r>
            <w:r w:rsidRPr="00487810">
              <w:rPr>
                <w:b/>
                <w:bCs/>
                <w:lang w:val="en-GB"/>
              </w:rPr>
              <w:t>newer</w:t>
            </w:r>
          </w:p>
        </w:tc>
      </w:tr>
    </w:tbl>
    <w:p w14:paraId="50FFD37D" w14:textId="77777777" w:rsidR="00487810" w:rsidRPr="003F686A" w:rsidRDefault="00487810" w:rsidP="00487810">
      <w:pPr>
        <w:rPr>
          <w:lang w:val="en-US"/>
        </w:rPr>
      </w:pPr>
    </w:p>
    <w:sectPr w:rsidR="00487810" w:rsidRPr="003F686A" w:rsidSect="00394BF9">
      <w:pgSz w:w="11906" w:h="16838" w:code="9"/>
      <w:pgMar w:top="1418" w:right="991" w:bottom="1418" w:left="993" w:header="680" w:footer="680" w:gutter="56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8096D" w14:textId="77777777" w:rsidR="000C4B00" w:rsidRDefault="000C4B00">
      <w:r>
        <w:separator/>
      </w:r>
    </w:p>
  </w:endnote>
  <w:endnote w:type="continuationSeparator" w:id="0">
    <w:p w14:paraId="27D7F217" w14:textId="77777777" w:rsidR="000C4B00" w:rsidRDefault="000C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CDEE1" w14:textId="2A486B63" w:rsidR="00487810" w:rsidRDefault="00F30533" w:rsidP="00F30533">
    <w:pPr>
      <w:pStyle w:val="Footer"/>
      <w:jc w:val="center"/>
    </w:pPr>
    <w:r>
      <w:rPr>
        <w:rStyle w:val="PageNumber"/>
      </w:rPr>
      <w:t>CheckPoint Attendance System</w:t>
    </w:r>
    <w:r>
      <w:rPr>
        <w:rStyle w:val="PageNumber"/>
      </w:rPr>
      <w:tab/>
    </w:r>
    <w:r>
      <w:rPr>
        <w:rStyle w:val="PageNumber"/>
      </w:rPr>
      <w:tab/>
    </w:r>
    <w:r w:rsidR="00404CDC">
      <w:rPr>
        <w:rStyle w:val="PageNumber"/>
      </w:rPr>
      <w:fldChar w:fldCharType="begin"/>
    </w:r>
    <w:r w:rsidR="00AC0CDE">
      <w:rPr>
        <w:rStyle w:val="PageNumber"/>
      </w:rPr>
      <w:instrText xml:space="preserve"> PAGE </w:instrText>
    </w:r>
    <w:r w:rsidR="00404CDC">
      <w:rPr>
        <w:rStyle w:val="PageNumber"/>
      </w:rPr>
      <w:fldChar w:fldCharType="separate"/>
    </w:r>
    <w:r w:rsidR="00BA2F91">
      <w:rPr>
        <w:rStyle w:val="PageNumber"/>
        <w:noProof/>
      </w:rPr>
      <w:t>13</w:t>
    </w:r>
    <w:r w:rsidR="00404CD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B4380" w14:textId="77777777" w:rsidR="000C4B00" w:rsidRDefault="000C4B00">
      <w:r>
        <w:separator/>
      </w:r>
    </w:p>
  </w:footnote>
  <w:footnote w:type="continuationSeparator" w:id="0">
    <w:p w14:paraId="4F9789E6" w14:textId="77777777" w:rsidR="000C4B00" w:rsidRDefault="000C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1EFB" w14:textId="54EBCE26" w:rsidR="00AC0CDE" w:rsidRPr="00471D67" w:rsidRDefault="00471D67">
    <w:pPr>
      <w:pStyle w:val="Header"/>
      <w:rPr>
        <w:lang w:val="en-US"/>
      </w:rPr>
    </w:pPr>
    <w:r w:rsidRPr="00471D67">
      <w:rPr>
        <w:lang w:val="en-US"/>
      </w:rPr>
      <w:t>Software Development Plan</w:t>
    </w:r>
    <w:r w:rsidR="00AC0CDE" w:rsidRPr="00471D67">
      <w:rPr>
        <w:lang w:val="en-US"/>
      </w:rPr>
      <w:tab/>
    </w:r>
    <w:r w:rsidR="00394BF9">
      <w:rPr>
        <w:lang w:val="en-US"/>
      </w:rPr>
      <w:tab/>
    </w:r>
    <w:r>
      <w:fldChar w:fldCharType="begin"/>
    </w:r>
    <w:r w:rsidRPr="00394BF9">
      <w:rPr>
        <w:lang w:val="en-US"/>
      </w:rPr>
      <w:instrText xml:space="preserve"> STYLEREF  "Heading 1" \n  \* MERGEFORMAT </w:instrText>
    </w:r>
    <w:r>
      <w:fldChar w:fldCharType="separate"/>
    </w:r>
    <w:r w:rsidR="00BA2F91">
      <w:rPr>
        <w:noProof/>
        <w:lang w:val="en-US"/>
      </w:rPr>
      <w:t>8</w:t>
    </w:r>
    <w:r>
      <w:fldChar w:fldCharType="end"/>
    </w:r>
    <w:r>
      <w:rPr>
        <w:lang w:val="en-US"/>
      </w:rPr>
      <w:t xml:space="preserve"> </w:t>
    </w:r>
    <w:r>
      <w:fldChar w:fldCharType="begin"/>
    </w:r>
    <w:r w:rsidRPr="00394BF9">
      <w:rPr>
        <w:lang w:val="en-US"/>
      </w:rPr>
      <w:instrText xml:space="preserve"> STYLEREF  "Heading 1"  \* MERGEFORMAT </w:instrText>
    </w:r>
    <w:r>
      <w:fldChar w:fldCharType="separate"/>
    </w:r>
    <w:r w:rsidR="00BA2F91">
      <w:rPr>
        <w:noProof/>
        <w:lang w:val="en-US"/>
      </w:rPr>
      <w:t>Monitoring and Report Mechanisms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43B7149"/>
    <w:multiLevelType w:val="hybridMultilevel"/>
    <w:tmpl w:val="8E4C9A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0B957AD6"/>
    <w:multiLevelType w:val="hybridMultilevel"/>
    <w:tmpl w:val="8DA0DE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0DED7317"/>
    <w:multiLevelType w:val="hybridMultilevel"/>
    <w:tmpl w:val="0F2091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160322A8"/>
    <w:multiLevelType w:val="hybridMultilevel"/>
    <w:tmpl w:val="5EEE5C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17AA7CAE"/>
    <w:multiLevelType w:val="hybridMultilevel"/>
    <w:tmpl w:val="E2F08D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1A625393"/>
    <w:multiLevelType w:val="hybridMultilevel"/>
    <w:tmpl w:val="C5D4CB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1113313"/>
    <w:multiLevelType w:val="hybridMultilevel"/>
    <w:tmpl w:val="23E426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2" w15:restartNumberingAfterBreak="0">
    <w:nsid w:val="2CF14876"/>
    <w:multiLevelType w:val="hybridMultilevel"/>
    <w:tmpl w:val="2C2269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24" w15:restartNumberingAfterBreak="0">
    <w:nsid w:val="2FFB6D07"/>
    <w:multiLevelType w:val="hybridMultilevel"/>
    <w:tmpl w:val="CCF218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262A94"/>
    <w:multiLevelType w:val="hybridMultilevel"/>
    <w:tmpl w:val="53E285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355A009D"/>
    <w:multiLevelType w:val="hybridMultilevel"/>
    <w:tmpl w:val="6958C60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7" w15:restartNumberingAfterBreak="0">
    <w:nsid w:val="36396F70"/>
    <w:multiLevelType w:val="hybridMultilevel"/>
    <w:tmpl w:val="EE62BC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37DC37B0"/>
    <w:multiLevelType w:val="multilevel"/>
    <w:tmpl w:val="10B41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31" w15:restartNumberingAfterBreak="0">
    <w:nsid w:val="4CD54A9F"/>
    <w:multiLevelType w:val="hybridMultilevel"/>
    <w:tmpl w:val="A63CE1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520B2700"/>
    <w:multiLevelType w:val="hybridMultilevel"/>
    <w:tmpl w:val="C56434B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4"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6" w15:restartNumberingAfterBreak="0">
    <w:nsid w:val="584755E1"/>
    <w:multiLevelType w:val="hybridMultilevel"/>
    <w:tmpl w:val="DB9A36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15:restartNumberingAfterBreak="0">
    <w:nsid w:val="66CE3D5D"/>
    <w:multiLevelType w:val="multilevel"/>
    <w:tmpl w:val="BF163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2A0A63"/>
    <w:multiLevelType w:val="hybridMultilevel"/>
    <w:tmpl w:val="637886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1"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27C5991"/>
    <w:multiLevelType w:val="hybridMultilevel"/>
    <w:tmpl w:val="9FD40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3"/>
  </w:num>
  <w:num w:numId="3">
    <w:abstractNumId w:val="34"/>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3"/>
  </w:num>
  <w:num w:numId="16">
    <w:abstractNumId w:val="41"/>
  </w:num>
  <w:num w:numId="17">
    <w:abstractNumId w:val="30"/>
  </w:num>
  <w:num w:numId="18">
    <w:abstractNumId w:val="20"/>
  </w:num>
  <w:num w:numId="19">
    <w:abstractNumId w:val="37"/>
  </w:num>
  <w:num w:numId="20">
    <w:abstractNumId w:val="29"/>
  </w:num>
  <w:num w:numId="21">
    <w:abstractNumId w:val="11"/>
  </w:num>
  <w:num w:numId="22">
    <w:abstractNumId w:val="19"/>
  </w:num>
  <w:num w:numId="23">
    <w:abstractNumId w:val="33"/>
  </w:num>
  <w:num w:numId="24">
    <w:abstractNumId w:val="21"/>
  </w:num>
  <w:num w:numId="25">
    <w:abstractNumId w:val="40"/>
  </w:num>
  <w:num w:numId="26">
    <w:abstractNumId w:val="35"/>
  </w:num>
  <w:num w:numId="27">
    <w:abstractNumId w:val="38"/>
  </w:num>
  <w:num w:numId="28">
    <w:abstractNumId w:val="26"/>
  </w:num>
  <w:num w:numId="29">
    <w:abstractNumId w:val="32"/>
  </w:num>
  <w:num w:numId="30">
    <w:abstractNumId w:val="36"/>
  </w:num>
  <w:num w:numId="31">
    <w:abstractNumId w:val="24"/>
  </w:num>
  <w:num w:numId="32">
    <w:abstractNumId w:val="28"/>
  </w:num>
  <w:num w:numId="33">
    <w:abstractNumId w:val="12"/>
  </w:num>
  <w:num w:numId="34">
    <w:abstractNumId w:val="17"/>
  </w:num>
  <w:num w:numId="35">
    <w:abstractNumId w:val="15"/>
  </w:num>
  <w:num w:numId="36">
    <w:abstractNumId w:val="22"/>
  </w:num>
  <w:num w:numId="37">
    <w:abstractNumId w:val="42"/>
  </w:num>
  <w:num w:numId="38">
    <w:abstractNumId w:val="25"/>
  </w:num>
  <w:num w:numId="39">
    <w:abstractNumId w:val="13"/>
  </w:num>
  <w:num w:numId="40">
    <w:abstractNumId w:val="16"/>
  </w:num>
  <w:num w:numId="41">
    <w:abstractNumId w:val="18"/>
  </w:num>
  <w:num w:numId="42">
    <w:abstractNumId w:val="27"/>
  </w:num>
  <w:num w:numId="43">
    <w:abstractNumId w:val="39"/>
  </w:num>
  <w:num w:numId="44">
    <w:abstractNumId w:val="14"/>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I0sjSxMTUwsDC1NzUyUdpeDU4uLM/DyQAsNaAK31K44sAAAA"/>
  </w:docVars>
  <w:rsids>
    <w:rsidRoot w:val="004D04E5"/>
    <w:rsid w:val="00012F93"/>
    <w:rsid w:val="00022818"/>
    <w:rsid w:val="00030020"/>
    <w:rsid w:val="00030D73"/>
    <w:rsid w:val="0003193A"/>
    <w:rsid w:val="00040A03"/>
    <w:rsid w:val="00043CB2"/>
    <w:rsid w:val="000567F5"/>
    <w:rsid w:val="000606CC"/>
    <w:rsid w:val="0007503D"/>
    <w:rsid w:val="0007770C"/>
    <w:rsid w:val="000976C4"/>
    <w:rsid w:val="00097761"/>
    <w:rsid w:val="000A27C4"/>
    <w:rsid w:val="000A5773"/>
    <w:rsid w:val="000B7C92"/>
    <w:rsid w:val="000C4734"/>
    <w:rsid w:val="000C4B00"/>
    <w:rsid w:val="000D22B4"/>
    <w:rsid w:val="000E43CA"/>
    <w:rsid w:val="0010094A"/>
    <w:rsid w:val="00101078"/>
    <w:rsid w:val="001145A8"/>
    <w:rsid w:val="0013186D"/>
    <w:rsid w:val="00133F93"/>
    <w:rsid w:val="00137EBE"/>
    <w:rsid w:val="00164393"/>
    <w:rsid w:val="00183C53"/>
    <w:rsid w:val="00184FE8"/>
    <w:rsid w:val="001924D5"/>
    <w:rsid w:val="00196334"/>
    <w:rsid w:val="001A4936"/>
    <w:rsid w:val="001B03EC"/>
    <w:rsid w:val="001B176E"/>
    <w:rsid w:val="001C4F6D"/>
    <w:rsid w:val="001C77BB"/>
    <w:rsid w:val="001D1EE5"/>
    <w:rsid w:val="001D396C"/>
    <w:rsid w:val="001E00C8"/>
    <w:rsid w:val="001F2364"/>
    <w:rsid w:val="001F3307"/>
    <w:rsid w:val="00202D5E"/>
    <w:rsid w:val="002034A0"/>
    <w:rsid w:val="002153BE"/>
    <w:rsid w:val="0023087A"/>
    <w:rsid w:val="0023786D"/>
    <w:rsid w:val="00240F5C"/>
    <w:rsid w:val="00241670"/>
    <w:rsid w:val="002768B2"/>
    <w:rsid w:val="00284C68"/>
    <w:rsid w:val="00287B02"/>
    <w:rsid w:val="002C1768"/>
    <w:rsid w:val="002C52BA"/>
    <w:rsid w:val="002D0495"/>
    <w:rsid w:val="002D0AB9"/>
    <w:rsid w:val="002D52B2"/>
    <w:rsid w:val="002D5335"/>
    <w:rsid w:val="002E00E0"/>
    <w:rsid w:val="0031057A"/>
    <w:rsid w:val="00312E48"/>
    <w:rsid w:val="00313879"/>
    <w:rsid w:val="00322843"/>
    <w:rsid w:val="00325BEC"/>
    <w:rsid w:val="003307D6"/>
    <w:rsid w:val="0033308F"/>
    <w:rsid w:val="0033521A"/>
    <w:rsid w:val="00341A57"/>
    <w:rsid w:val="0036770B"/>
    <w:rsid w:val="00372E97"/>
    <w:rsid w:val="00387EBE"/>
    <w:rsid w:val="00394BF9"/>
    <w:rsid w:val="003A51CB"/>
    <w:rsid w:val="003B00CC"/>
    <w:rsid w:val="003B5583"/>
    <w:rsid w:val="003D0FA2"/>
    <w:rsid w:val="003E0E48"/>
    <w:rsid w:val="003E7155"/>
    <w:rsid w:val="003F686A"/>
    <w:rsid w:val="003F7645"/>
    <w:rsid w:val="00402D83"/>
    <w:rsid w:val="00404CDC"/>
    <w:rsid w:val="00410947"/>
    <w:rsid w:val="00421714"/>
    <w:rsid w:val="00433E5D"/>
    <w:rsid w:val="00437E16"/>
    <w:rsid w:val="00440BCD"/>
    <w:rsid w:val="00443016"/>
    <w:rsid w:val="00452437"/>
    <w:rsid w:val="00454DED"/>
    <w:rsid w:val="00471D67"/>
    <w:rsid w:val="0047725E"/>
    <w:rsid w:val="00487810"/>
    <w:rsid w:val="00487C67"/>
    <w:rsid w:val="004B3D27"/>
    <w:rsid w:val="004D04E5"/>
    <w:rsid w:val="004D4314"/>
    <w:rsid w:val="004D71FC"/>
    <w:rsid w:val="004E00F1"/>
    <w:rsid w:val="004F2899"/>
    <w:rsid w:val="004F314A"/>
    <w:rsid w:val="004F54C7"/>
    <w:rsid w:val="005137F0"/>
    <w:rsid w:val="0051595B"/>
    <w:rsid w:val="00516AF0"/>
    <w:rsid w:val="005206CB"/>
    <w:rsid w:val="00531CD7"/>
    <w:rsid w:val="00531DDA"/>
    <w:rsid w:val="005447B9"/>
    <w:rsid w:val="00552202"/>
    <w:rsid w:val="00575927"/>
    <w:rsid w:val="0057723A"/>
    <w:rsid w:val="005809BC"/>
    <w:rsid w:val="00585D81"/>
    <w:rsid w:val="00593F96"/>
    <w:rsid w:val="005945B7"/>
    <w:rsid w:val="005B1C15"/>
    <w:rsid w:val="005D7ED4"/>
    <w:rsid w:val="005E1A22"/>
    <w:rsid w:val="005E564D"/>
    <w:rsid w:val="005E7088"/>
    <w:rsid w:val="00600685"/>
    <w:rsid w:val="0060423A"/>
    <w:rsid w:val="006418CD"/>
    <w:rsid w:val="00643CB1"/>
    <w:rsid w:val="00645D8D"/>
    <w:rsid w:val="00650051"/>
    <w:rsid w:val="00650A26"/>
    <w:rsid w:val="0065634B"/>
    <w:rsid w:val="00664E4D"/>
    <w:rsid w:val="006B0FA1"/>
    <w:rsid w:val="006B115D"/>
    <w:rsid w:val="006B1AFE"/>
    <w:rsid w:val="006B328F"/>
    <w:rsid w:val="006D2433"/>
    <w:rsid w:val="006D5B71"/>
    <w:rsid w:val="006F7DBF"/>
    <w:rsid w:val="00710F50"/>
    <w:rsid w:val="00713C75"/>
    <w:rsid w:val="00715156"/>
    <w:rsid w:val="00730C64"/>
    <w:rsid w:val="00732613"/>
    <w:rsid w:val="007409F6"/>
    <w:rsid w:val="00741FD8"/>
    <w:rsid w:val="00752479"/>
    <w:rsid w:val="00752E55"/>
    <w:rsid w:val="0075480F"/>
    <w:rsid w:val="007708C3"/>
    <w:rsid w:val="00780713"/>
    <w:rsid w:val="007B0FCA"/>
    <w:rsid w:val="007C0855"/>
    <w:rsid w:val="007C4BF0"/>
    <w:rsid w:val="007E4FAB"/>
    <w:rsid w:val="007F502A"/>
    <w:rsid w:val="0080791F"/>
    <w:rsid w:val="0081226D"/>
    <w:rsid w:val="00814AA3"/>
    <w:rsid w:val="00817739"/>
    <w:rsid w:val="00823BBD"/>
    <w:rsid w:val="0082713A"/>
    <w:rsid w:val="00844289"/>
    <w:rsid w:val="00851A27"/>
    <w:rsid w:val="008523A2"/>
    <w:rsid w:val="00860575"/>
    <w:rsid w:val="008839FE"/>
    <w:rsid w:val="00885D73"/>
    <w:rsid w:val="008A4D53"/>
    <w:rsid w:val="008B6F4B"/>
    <w:rsid w:val="008C4D7E"/>
    <w:rsid w:val="008C60BA"/>
    <w:rsid w:val="008E1D05"/>
    <w:rsid w:val="008E7348"/>
    <w:rsid w:val="008E797E"/>
    <w:rsid w:val="008F5C11"/>
    <w:rsid w:val="00916AD7"/>
    <w:rsid w:val="00917F0A"/>
    <w:rsid w:val="009238D4"/>
    <w:rsid w:val="00927A23"/>
    <w:rsid w:val="00933735"/>
    <w:rsid w:val="0094211C"/>
    <w:rsid w:val="0095127B"/>
    <w:rsid w:val="00956991"/>
    <w:rsid w:val="00957218"/>
    <w:rsid w:val="00957919"/>
    <w:rsid w:val="009763A1"/>
    <w:rsid w:val="00981B8F"/>
    <w:rsid w:val="00991C67"/>
    <w:rsid w:val="009B093A"/>
    <w:rsid w:val="009B1D9E"/>
    <w:rsid w:val="009C0FCE"/>
    <w:rsid w:val="009C57D4"/>
    <w:rsid w:val="009C718B"/>
    <w:rsid w:val="009D3729"/>
    <w:rsid w:val="009D78EE"/>
    <w:rsid w:val="009E4389"/>
    <w:rsid w:val="009E7EF3"/>
    <w:rsid w:val="009F1094"/>
    <w:rsid w:val="00A11401"/>
    <w:rsid w:val="00A14BDE"/>
    <w:rsid w:val="00A36149"/>
    <w:rsid w:val="00A443B7"/>
    <w:rsid w:val="00A624A4"/>
    <w:rsid w:val="00A64AF7"/>
    <w:rsid w:val="00A65017"/>
    <w:rsid w:val="00A77581"/>
    <w:rsid w:val="00A81AC2"/>
    <w:rsid w:val="00A82C65"/>
    <w:rsid w:val="00AA62C5"/>
    <w:rsid w:val="00AB1280"/>
    <w:rsid w:val="00AC0CDE"/>
    <w:rsid w:val="00AC1844"/>
    <w:rsid w:val="00AC7A8A"/>
    <w:rsid w:val="00AD0C66"/>
    <w:rsid w:val="00AD15CC"/>
    <w:rsid w:val="00AE253A"/>
    <w:rsid w:val="00AE378A"/>
    <w:rsid w:val="00AF0BA1"/>
    <w:rsid w:val="00AF1C72"/>
    <w:rsid w:val="00B0590E"/>
    <w:rsid w:val="00B10974"/>
    <w:rsid w:val="00B209DA"/>
    <w:rsid w:val="00B30159"/>
    <w:rsid w:val="00B33F8E"/>
    <w:rsid w:val="00B36E9A"/>
    <w:rsid w:val="00B47979"/>
    <w:rsid w:val="00B70FD4"/>
    <w:rsid w:val="00B7742B"/>
    <w:rsid w:val="00B80AB2"/>
    <w:rsid w:val="00B91953"/>
    <w:rsid w:val="00B94BD0"/>
    <w:rsid w:val="00B9690E"/>
    <w:rsid w:val="00BA136F"/>
    <w:rsid w:val="00BA2F91"/>
    <w:rsid w:val="00BA3BDA"/>
    <w:rsid w:val="00BA5552"/>
    <w:rsid w:val="00BA7B42"/>
    <w:rsid w:val="00BC1CC7"/>
    <w:rsid w:val="00BC4FF4"/>
    <w:rsid w:val="00BD3EEF"/>
    <w:rsid w:val="00BD7AD3"/>
    <w:rsid w:val="00BF3A09"/>
    <w:rsid w:val="00BF4DD2"/>
    <w:rsid w:val="00BF659C"/>
    <w:rsid w:val="00C02589"/>
    <w:rsid w:val="00C06CB2"/>
    <w:rsid w:val="00C07AB2"/>
    <w:rsid w:val="00C10B17"/>
    <w:rsid w:val="00C119AE"/>
    <w:rsid w:val="00C17483"/>
    <w:rsid w:val="00C228FD"/>
    <w:rsid w:val="00C241AA"/>
    <w:rsid w:val="00C3459C"/>
    <w:rsid w:val="00C35F46"/>
    <w:rsid w:val="00C36CE0"/>
    <w:rsid w:val="00C37794"/>
    <w:rsid w:val="00C37CDE"/>
    <w:rsid w:val="00C40618"/>
    <w:rsid w:val="00C47DED"/>
    <w:rsid w:val="00C51B07"/>
    <w:rsid w:val="00C53348"/>
    <w:rsid w:val="00C53EAC"/>
    <w:rsid w:val="00C66970"/>
    <w:rsid w:val="00C674EA"/>
    <w:rsid w:val="00C72EC5"/>
    <w:rsid w:val="00C857B0"/>
    <w:rsid w:val="00CA1E47"/>
    <w:rsid w:val="00CA4C54"/>
    <w:rsid w:val="00CC7928"/>
    <w:rsid w:val="00CD381F"/>
    <w:rsid w:val="00CD60AB"/>
    <w:rsid w:val="00CE71A9"/>
    <w:rsid w:val="00CF0FDC"/>
    <w:rsid w:val="00CF27B9"/>
    <w:rsid w:val="00CF3C02"/>
    <w:rsid w:val="00CF7EE4"/>
    <w:rsid w:val="00D015D5"/>
    <w:rsid w:val="00D05967"/>
    <w:rsid w:val="00D177ED"/>
    <w:rsid w:val="00D217AA"/>
    <w:rsid w:val="00D34654"/>
    <w:rsid w:val="00D34B5E"/>
    <w:rsid w:val="00D46AFD"/>
    <w:rsid w:val="00D72A5D"/>
    <w:rsid w:val="00D920D7"/>
    <w:rsid w:val="00D940FC"/>
    <w:rsid w:val="00D9478F"/>
    <w:rsid w:val="00DA3943"/>
    <w:rsid w:val="00DA7C81"/>
    <w:rsid w:val="00DC4810"/>
    <w:rsid w:val="00DE4D4E"/>
    <w:rsid w:val="00E00517"/>
    <w:rsid w:val="00E02A0C"/>
    <w:rsid w:val="00E2110D"/>
    <w:rsid w:val="00E21326"/>
    <w:rsid w:val="00E21DE9"/>
    <w:rsid w:val="00E2249C"/>
    <w:rsid w:val="00E305A1"/>
    <w:rsid w:val="00E337A5"/>
    <w:rsid w:val="00E416CD"/>
    <w:rsid w:val="00E42F89"/>
    <w:rsid w:val="00E45DE7"/>
    <w:rsid w:val="00E868D9"/>
    <w:rsid w:val="00E9075C"/>
    <w:rsid w:val="00E911B9"/>
    <w:rsid w:val="00E962B3"/>
    <w:rsid w:val="00EC0B99"/>
    <w:rsid w:val="00EC2956"/>
    <w:rsid w:val="00EC704B"/>
    <w:rsid w:val="00ED507A"/>
    <w:rsid w:val="00EF0E58"/>
    <w:rsid w:val="00EF10DC"/>
    <w:rsid w:val="00F0659A"/>
    <w:rsid w:val="00F303D2"/>
    <w:rsid w:val="00F30533"/>
    <w:rsid w:val="00F711B3"/>
    <w:rsid w:val="00F728AE"/>
    <w:rsid w:val="00F741C6"/>
    <w:rsid w:val="00F92264"/>
    <w:rsid w:val="00F94D6D"/>
    <w:rsid w:val="00FA3377"/>
    <w:rsid w:val="00FC41D9"/>
    <w:rsid w:val="00FD2147"/>
    <w:rsid w:val="1C4B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464D5"/>
  <w15:docId w15:val="{279AFCAF-2D1A-4401-9734-2569426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4"/>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4"/>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99"/>
    <w:semiHidden/>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C72EC5"/>
    <w:pPr>
      <w:ind w:left="720"/>
      <w:contextualSpacing/>
    </w:pPr>
  </w:style>
  <w:style w:type="paragraph" w:customStyle="1" w:styleId="paragraph">
    <w:name w:val="paragraph"/>
    <w:basedOn w:val="Normal"/>
    <w:rsid w:val="00487810"/>
    <w:pPr>
      <w:overflowPunct/>
      <w:autoSpaceDE/>
      <w:autoSpaceDN/>
      <w:adjustRightInd/>
      <w:spacing w:before="100" w:beforeAutospacing="1" w:after="100" w:afterAutospacing="1"/>
      <w:textAlignment w:val="auto"/>
    </w:pPr>
    <w:rPr>
      <w:szCs w:val="24"/>
      <w:lang w:val="en-US"/>
    </w:rPr>
  </w:style>
  <w:style w:type="character" w:customStyle="1" w:styleId="normaltextrun">
    <w:name w:val="normaltextrun"/>
    <w:basedOn w:val="DefaultParagraphFont"/>
    <w:rsid w:val="00487810"/>
  </w:style>
  <w:style w:type="character" w:customStyle="1" w:styleId="apple-converted-space">
    <w:name w:val="apple-converted-space"/>
    <w:basedOn w:val="DefaultParagraphFont"/>
    <w:rsid w:val="00487810"/>
  </w:style>
  <w:style w:type="character" w:customStyle="1" w:styleId="eop">
    <w:name w:val="eop"/>
    <w:basedOn w:val="DefaultParagraphFont"/>
    <w:rsid w:val="00487810"/>
  </w:style>
  <w:style w:type="character" w:customStyle="1" w:styleId="spellingerror">
    <w:name w:val="spellingerror"/>
    <w:basedOn w:val="DefaultParagraphFont"/>
    <w:rsid w:val="00487810"/>
  </w:style>
  <w:style w:type="paragraph" w:styleId="NormalWeb">
    <w:name w:val="Normal (Web)"/>
    <w:basedOn w:val="Normal"/>
    <w:uiPriority w:val="99"/>
    <w:semiHidden/>
    <w:unhideWhenUsed/>
    <w:rsid w:val="00F94D6D"/>
    <w:pPr>
      <w:overflowPunct/>
      <w:autoSpaceDE/>
      <w:autoSpaceDN/>
      <w:adjustRightInd/>
      <w:spacing w:before="100" w:beforeAutospacing="1" w:after="100" w:afterAutospacing="1"/>
      <w:textAlignment w:val="auto"/>
    </w:pPr>
    <w:rPr>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8649">
      <w:bodyDiv w:val="1"/>
      <w:marLeft w:val="0"/>
      <w:marRight w:val="0"/>
      <w:marTop w:val="0"/>
      <w:marBottom w:val="0"/>
      <w:divBdr>
        <w:top w:val="none" w:sz="0" w:space="0" w:color="auto"/>
        <w:left w:val="none" w:sz="0" w:space="0" w:color="auto"/>
        <w:bottom w:val="none" w:sz="0" w:space="0" w:color="auto"/>
        <w:right w:val="none" w:sz="0" w:space="0" w:color="auto"/>
      </w:divBdr>
    </w:div>
    <w:div w:id="1270965376">
      <w:bodyDiv w:val="1"/>
      <w:marLeft w:val="0"/>
      <w:marRight w:val="0"/>
      <w:marTop w:val="0"/>
      <w:marBottom w:val="0"/>
      <w:divBdr>
        <w:top w:val="none" w:sz="0" w:space="0" w:color="auto"/>
        <w:left w:val="none" w:sz="0" w:space="0" w:color="auto"/>
        <w:bottom w:val="none" w:sz="0" w:space="0" w:color="auto"/>
        <w:right w:val="none" w:sz="0" w:space="0" w:color="auto"/>
      </w:divBdr>
    </w:div>
    <w:div w:id="1452239101">
      <w:bodyDiv w:val="1"/>
      <w:marLeft w:val="0"/>
      <w:marRight w:val="0"/>
      <w:marTop w:val="0"/>
      <w:marBottom w:val="0"/>
      <w:divBdr>
        <w:top w:val="none" w:sz="0" w:space="0" w:color="auto"/>
        <w:left w:val="none" w:sz="0" w:space="0" w:color="auto"/>
        <w:bottom w:val="none" w:sz="0" w:space="0" w:color="auto"/>
        <w:right w:val="none" w:sz="0" w:space="0" w:color="auto"/>
      </w:divBdr>
    </w:div>
    <w:div w:id="1489248000">
      <w:bodyDiv w:val="1"/>
      <w:marLeft w:val="0"/>
      <w:marRight w:val="0"/>
      <w:marTop w:val="0"/>
      <w:marBottom w:val="0"/>
      <w:divBdr>
        <w:top w:val="none" w:sz="0" w:space="0" w:color="auto"/>
        <w:left w:val="none" w:sz="0" w:space="0" w:color="auto"/>
        <w:bottom w:val="none" w:sz="0" w:space="0" w:color="auto"/>
        <w:right w:val="none" w:sz="0" w:space="0" w:color="auto"/>
      </w:divBdr>
      <w:divsChild>
        <w:div w:id="148640777">
          <w:marLeft w:val="0"/>
          <w:marRight w:val="0"/>
          <w:marTop w:val="0"/>
          <w:marBottom w:val="0"/>
          <w:divBdr>
            <w:top w:val="none" w:sz="0" w:space="0" w:color="auto"/>
            <w:left w:val="none" w:sz="0" w:space="0" w:color="auto"/>
            <w:bottom w:val="none" w:sz="0" w:space="0" w:color="auto"/>
            <w:right w:val="none" w:sz="0" w:space="0" w:color="auto"/>
          </w:divBdr>
        </w:div>
        <w:div w:id="1009211193">
          <w:marLeft w:val="0"/>
          <w:marRight w:val="0"/>
          <w:marTop w:val="0"/>
          <w:marBottom w:val="0"/>
          <w:divBdr>
            <w:top w:val="none" w:sz="0" w:space="0" w:color="auto"/>
            <w:left w:val="none" w:sz="0" w:space="0" w:color="auto"/>
            <w:bottom w:val="none" w:sz="0" w:space="0" w:color="auto"/>
            <w:right w:val="none" w:sz="0" w:space="0" w:color="auto"/>
          </w:divBdr>
          <w:divsChild>
            <w:div w:id="16931484">
              <w:marLeft w:val="0"/>
              <w:marRight w:val="0"/>
              <w:marTop w:val="30"/>
              <w:marBottom w:val="30"/>
              <w:divBdr>
                <w:top w:val="none" w:sz="0" w:space="0" w:color="auto"/>
                <w:left w:val="none" w:sz="0" w:space="0" w:color="auto"/>
                <w:bottom w:val="none" w:sz="0" w:space="0" w:color="auto"/>
                <w:right w:val="none" w:sz="0" w:space="0" w:color="auto"/>
              </w:divBdr>
              <w:divsChild>
                <w:div w:id="720520466">
                  <w:marLeft w:val="0"/>
                  <w:marRight w:val="0"/>
                  <w:marTop w:val="0"/>
                  <w:marBottom w:val="0"/>
                  <w:divBdr>
                    <w:top w:val="none" w:sz="0" w:space="0" w:color="auto"/>
                    <w:left w:val="none" w:sz="0" w:space="0" w:color="auto"/>
                    <w:bottom w:val="none" w:sz="0" w:space="0" w:color="auto"/>
                    <w:right w:val="none" w:sz="0" w:space="0" w:color="auto"/>
                  </w:divBdr>
                  <w:divsChild>
                    <w:div w:id="600071779">
                      <w:marLeft w:val="0"/>
                      <w:marRight w:val="0"/>
                      <w:marTop w:val="0"/>
                      <w:marBottom w:val="0"/>
                      <w:divBdr>
                        <w:top w:val="none" w:sz="0" w:space="0" w:color="auto"/>
                        <w:left w:val="none" w:sz="0" w:space="0" w:color="auto"/>
                        <w:bottom w:val="none" w:sz="0" w:space="0" w:color="auto"/>
                        <w:right w:val="none" w:sz="0" w:space="0" w:color="auto"/>
                      </w:divBdr>
                    </w:div>
                  </w:divsChild>
                </w:div>
                <w:div w:id="47606864">
                  <w:marLeft w:val="0"/>
                  <w:marRight w:val="0"/>
                  <w:marTop w:val="0"/>
                  <w:marBottom w:val="0"/>
                  <w:divBdr>
                    <w:top w:val="none" w:sz="0" w:space="0" w:color="auto"/>
                    <w:left w:val="none" w:sz="0" w:space="0" w:color="auto"/>
                    <w:bottom w:val="none" w:sz="0" w:space="0" w:color="auto"/>
                    <w:right w:val="none" w:sz="0" w:space="0" w:color="auto"/>
                  </w:divBdr>
                  <w:divsChild>
                    <w:div w:id="1883132353">
                      <w:marLeft w:val="0"/>
                      <w:marRight w:val="0"/>
                      <w:marTop w:val="0"/>
                      <w:marBottom w:val="0"/>
                      <w:divBdr>
                        <w:top w:val="none" w:sz="0" w:space="0" w:color="auto"/>
                        <w:left w:val="none" w:sz="0" w:space="0" w:color="auto"/>
                        <w:bottom w:val="none" w:sz="0" w:space="0" w:color="auto"/>
                        <w:right w:val="none" w:sz="0" w:space="0" w:color="auto"/>
                      </w:divBdr>
                    </w:div>
                  </w:divsChild>
                </w:div>
                <w:div w:id="1428381654">
                  <w:marLeft w:val="0"/>
                  <w:marRight w:val="0"/>
                  <w:marTop w:val="0"/>
                  <w:marBottom w:val="0"/>
                  <w:divBdr>
                    <w:top w:val="none" w:sz="0" w:space="0" w:color="auto"/>
                    <w:left w:val="none" w:sz="0" w:space="0" w:color="auto"/>
                    <w:bottom w:val="none" w:sz="0" w:space="0" w:color="auto"/>
                    <w:right w:val="none" w:sz="0" w:space="0" w:color="auto"/>
                  </w:divBdr>
                  <w:divsChild>
                    <w:div w:id="1749693292">
                      <w:marLeft w:val="0"/>
                      <w:marRight w:val="0"/>
                      <w:marTop w:val="0"/>
                      <w:marBottom w:val="0"/>
                      <w:divBdr>
                        <w:top w:val="none" w:sz="0" w:space="0" w:color="auto"/>
                        <w:left w:val="none" w:sz="0" w:space="0" w:color="auto"/>
                        <w:bottom w:val="none" w:sz="0" w:space="0" w:color="auto"/>
                        <w:right w:val="none" w:sz="0" w:space="0" w:color="auto"/>
                      </w:divBdr>
                    </w:div>
                  </w:divsChild>
                </w:div>
                <w:div w:id="233316854">
                  <w:marLeft w:val="0"/>
                  <w:marRight w:val="0"/>
                  <w:marTop w:val="0"/>
                  <w:marBottom w:val="0"/>
                  <w:divBdr>
                    <w:top w:val="none" w:sz="0" w:space="0" w:color="auto"/>
                    <w:left w:val="none" w:sz="0" w:space="0" w:color="auto"/>
                    <w:bottom w:val="none" w:sz="0" w:space="0" w:color="auto"/>
                    <w:right w:val="none" w:sz="0" w:space="0" w:color="auto"/>
                  </w:divBdr>
                  <w:divsChild>
                    <w:div w:id="1277104573">
                      <w:marLeft w:val="0"/>
                      <w:marRight w:val="0"/>
                      <w:marTop w:val="0"/>
                      <w:marBottom w:val="0"/>
                      <w:divBdr>
                        <w:top w:val="none" w:sz="0" w:space="0" w:color="auto"/>
                        <w:left w:val="none" w:sz="0" w:space="0" w:color="auto"/>
                        <w:bottom w:val="none" w:sz="0" w:space="0" w:color="auto"/>
                        <w:right w:val="none" w:sz="0" w:space="0" w:color="auto"/>
                      </w:divBdr>
                    </w:div>
                  </w:divsChild>
                </w:div>
                <w:div w:id="934752276">
                  <w:marLeft w:val="0"/>
                  <w:marRight w:val="0"/>
                  <w:marTop w:val="0"/>
                  <w:marBottom w:val="0"/>
                  <w:divBdr>
                    <w:top w:val="none" w:sz="0" w:space="0" w:color="auto"/>
                    <w:left w:val="none" w:sz="0" w:space="0" w:color="auto"/>
                    <w:bottom w:val="none" w:sz="0" w:space="0" w:color="auto"/>
                    <w:right w:val="none" w:sz="0" w:space="0" w:color="auto"/>
                  </w:divBdr>
                  <w:divsChild>
                    <w:div w:id="2045397649">
                      <w:marLeft w:val="0"/>
                      <w:marRight w:val="0"/>
                      <w:marTop w:val="0"/>
                      <w:marBottom w:val="0"/>
                      <w:divBdr>
                        <w:top w:val="none" w:sz="0" w:space="0" w:color="auto"/>
                        <w:left w:val="none" w:sz="0" w:space="0" w:color="auto"/>
                        <w:bottom w:val="none" w:sz="0" w:space="0" w:color="auto"/>
                        <w:right w:val="none" w:sz="0" w:space="0" w:color="auto"/>
                      </w:divBdr>
                    </w:div>
                  </w:divsChild>
                </w:div>
                <w:div w:id="149297409">
                  <w:marLeft w:val="0"/>
                  <w:marRight w:val="0"/>
                  <w:marTop w:val="0"/>
                  <w:marBottom w:val="0"/>
                  <w:divBdr>
                    <w:top w:val="none" w:sz="0" w:space="0" w:color="auto"/>
                    <w:left w:val="none" w:sz="0" w:space="0" w:color="auto"/>
                    <w:bottom w:val="none" w:sz="0" w:space="0" w:color="auto"/>
                    <w:right w:val="none" w:sz="0" w:space="0" w:color="auto"/>
                  </w:divBdr>
                  <w:divsChild>
                    <w:div w:id="328598735">
                      <w:marLeft w:val="0"/>
                      <w:marRight w:val="0"/>
                      <w:marTop w:val="0"/>
                      <w:marBottom w:val="0"/>
                      <w:divBdr>
                        <w:top w:val="none" w:sz="0" w:space="0" w:color="auto"/>
                        <w:left w:val="none" w:sz="0" w:space="0" w:color="auto"/>
                        <w:bottom w:val="none" w:sz="0" w:space="0" w:color="auto"/>
                        <w:right w:val="none" w:sz="0" w:space="0" w:color="auto"/>
                      </w:divBdr>
                    </w:div>
                  </w:divsChild>
                </w:div>
                <w:div w:id="534392187">
                  <w:marLeft w:val="0"/>
                  <w:marRight w:val="0"/>
                  <w:marTop w:val="0"/>
                  <w:marBottom w:val="0"/>
                  <w:divBdr>
                    <w:top w:val="none" w:sz="0" w:space="0" w:color="auto"/>
                    <w:left w:val="none" w:sz="0" w:space="0" w:color="auto"/>
                    <w:bottom w:val="none" w:sz="0" w:space="0" w:color="auto"/>
                    <w:right w:val="none" w:sz="0" w:space="0" w:color="auto"/>
                  </w:divBdr>
                  <w:divsChild>
                    <w:div w:id="1441728733">
                      <w:marLeft w:val="0"/>
                      <w:marRight w:val="0"/>
                      <w:marTop w:val="0"/>
                      <w:marBottom w:val="0"/>
                      <w:divBdr>
                        <w:top w:val="none" w:sz="0" w:space="0" w:color="auto"/>
                        <w:left w:val="none" w:sz="0" w:space="0" w:color="auto"/>
                        <w:bottom w:val="none" w:sz="0" w:space="0" w:color="auto"/>
                        <w:right w:val="none" w:sz="0" w:space="0" w:color="auto"/>
                      </w:divBdr>
                    </w:div>
                  </w:divsChild>
                </w:div>
                <w:div w:id="1990133062">
                  <w:marLeft w:val="0"/>
                  <w:marRight w:val="0"/>
                  <w:marTop w:val="0"/>
                  <w:marBottom w:val="0"/>
                  <w:divBdr>
                    <w:top w:val="none" w:sz="0" w:space="0" w:color="auto"/>
                    <w:left w:val="none" w:sz="0" w:space="0" w:color="auto"/>
                    <w:bottom w:val="none" w:sz="0" w:space="0" w:color="auto"/>
                    <w:right w:val="none" w:sz="0" w:space="0" w:color="auto"/>
                  </w:divBdr>
                  <w:divsChild>
                    <w:div w:id="1245148388">
                      <w:marLeft w:val="0"/>
                      <w:marRight w:val="0"/>
                      <w:marTop w:val="0"/>
                      <w:marBottom w:val="0"/>
                      <w:divBdr>
                        <w:top w:val="none" w:sz="0" w:space="0" w:color="auto"/>
                        <w:left w:val="none" w:sz="0" w:space="0" w:color="auto"/>
                        <w:bottom w:val="none" w:sz="0" w:space="0" w:color="auto"/>
                        <w:right w:val="none" w:sz="0" w:space="0" w:color="auto"/>
                      </w:divBdr>
                    </w:div>
                  </w:divsChild>
                </w:div>
                <w:div w:id="1526824903">
                  <w:marLeft w:val="0"/>
                  <w:marRight w:val="0"/>
                  <w:marTop w:val="0"/>
                  <w:marBottom w:val="0"/>
                  <w:divBdr>
                    <w:top w:val="none" w:sz="0" w:space="0" w:color="auto"/>
                    <w:left w:val="none" w:sz="0" w:space="0" w:color="auto"/>
                    <w:bottom w:val="none" w:sz="0" w:space="0" w:color="auto"/>
                    <w:right w:val="none" w:sz="0" w:space="0" w:color="auto"/>
                  </w:divBdr>
                  <w:divsChild>
                    <w:div w:id="1689981775">
                      <w:marLeft w:val="0"/>
                      <w:marRight w:val="0"/>
                      <w:marTop w:val="0"/>
                      <w:marBottom w:val="0"/>
                      <w:divBdr>
                        <w:top w:val="none" w:sz="0" w:space="0" w:color="auto"/>
                        <w:left w:val="none" w:sz="0" w:space="0" w:color="auto"/>
                        <w:bottom w:val="none" w:sz="0" w:space="0" w:color="auto"/>
                        <w:right w:val="none" w:sz="0" w:space="0" w:color="auto"/>
                      </w:divBdr>
                    </w:div>
                  </w:divsChild>
                </w:div>
                <w:div w:id="1749109893">
                  <w:marLeft w:val="0"/>
                  <w:marRight w:val="0"/>
                  <w:marTop w:val="0"/>
                  <w:marBottom w:val="0"/>
                  <w:divBdr>
                    <w:top w:val="none" w:sz="0" w:space="0" w:color="auto"/>
                    <w:left w:val="none" w:sz="0" w:space="0" w:color="auto"/>
                    <w:bottom w:val="none" w:sz="0" w:space="0" w:color="auto"/>
                    <w:right w:val="none" w:sz="0" w:space="0" w:color="auto"/>
                  </w:divBdr>
                  <w:divsChild>
                    <w:div w:id="488252708">
                      <w:marLeft w:val="0"/>
                      <w:marRight w:val="0"/>
                      <w:marTop w:val="0"/>
                      <w:marBottom w:val="0"/>
                      <w:divBdr>
                        <w:top w:val="none" w:sz="0" w:space="0" w:color="auto"/>
                        <w:left w:val="none" w:sz="0" w:space="0" w:color="auto"/>
                        <w:bottom w:val="none" w:sz="0" w:space="0" w:color="auto"/>
                        <w:right w:val="none" w:sz="0" w:space="0" w:color="auto"/>
                      </w:divBdr>
                    </w:div>
                  </w:divsChild>
                </w:div>
                <w:div w:id="1070881070">
                  <w:marLeft w:val="0"/>
                  <w:marRight w:val="0"/>
                  <w:marTop w:val="0"/>
                  <w:marBottom w:val="0"/>
                  <w:divBdr>
                    <w:top w:val="none" w:sz="0" w:space="0" w:color="auto"/>
                    <w:left w:val="none" w:sz="0" w:space="0" w:color="auto"/>
                    <w:bottom w:val="none" w:sz="0" w:space="0" w:color="auto"/>
                    <w:right w:val="none" w:sz="0" w:space="0" w:color="auto"/>
                  </w:divBdr>
                  <w:divsChild>
                    <w:div w:id="450637475">
                      <w:marLeft w:val="0"/>
                      <w:marRight w:val="0"/>
                      <w:marTop w:val="0"/>
                      <w:marBottom w:val="0"/>
                      <w:divBdr>
                        <w:top w:val="none" w:sz="0" w:space="0" w:color="auto"/>
                        <w:left w:val="none" w:sz="0" w:space="0" w:color="auto"/>
                        <w:bottom w:val="none" w:sz="0" w:space="0" w:color="auto"/>
                        <w:right w:val="none" w:sz="0" w:space="0" w:color="auto"/>
                      </w:divBdr>
                    </w:div>
                  </w:divsChild>
                </w:div>
                <w:div w:id="1902710627">
                  <w:marLeft w:val="0"/>
                  <w:marRight w:val="0"/>
                  <w:marTop w:val="0"/>
                  <w:marBottom w:val="0"/>
                  <w:divBdr>
                    <w:top w:val="none" w:sz="0" w:space="0" w:color="auto"/>
                    <w:left w:val="none" w:sz="0" w:space="0" w:color="auto"/>
                    <w:bottom w:val="none" w:sz="0" w:space="0" w:color="auto"/>
                    <w:right w:val="none" w:sz="0" w:space="0" w:color="auto"/>
                  </w:divBdr>
                  <w:divsChild>
                    <w:div w:id="1643925919">
                      <w:marLeft w:val="0"/>
                      <w:marRight w:val="0"/>
                      <w:marTop w:val="0"/>
                      <w:marBottom w:val="0"/>
                      <w:divBdr>
                        <w:top w:val="none" w:sz="0" w:space="0" w:color="auto"/>
                        <w:left w:val="none" w:sz="0" w:space="0" w:color="auto"/>
                        <w:bottom w:val="none" w:sz="0" w:space="0" w:color="auto"/>
                        <w:right w:val="none" w:sz="0" w:space="0" w:color="auto"/>
                      </w:divBdr>
                    </w:div>
                  </w:divsChild>
                </w:div>
                <w:div w:id="761729437">
                  <w:marLeft w:val="0"/>
                  <w:marRight w:val="0"/>
                  <w:marTop w:val="0"/>
                  <w:marBottom w:val="0"/>
                  <w:divBdr>
                    <w:top w:val="none" w:sz="0" w:space="0" w:color="auto"/>
                    <w:left w:val="none" w:sz="0" w:space="0" w:color="auto"/>
                    <w:bottom w:val="none" w:sz="0" w:space="0" w:color="auto"/>
                    <w:right w:val="none" w:sz="0" w:space="0" w:color="auto"/>
                  </w:divBdr>
                  <w:divsChild>
                    <w:div w:id="1205948316">
                      <w:marLeft w:val="0"/>
                      <w:marRight w:val="0"/>
                      <w:marTop w:val="0"/>
                      <w:marBottom w:val="0"/>
                      <w:divBdr>
                        <w:top w:val="none" w:sz="0" w:space="0" w:color="auto"/>
                        <w:left w:val="none" w:sz="0" w:space="0" w:color="auto"/>
                        <w:bottom w:val="none" w:sz="0" w:space="0" w:color="auto"/>
                        <w:right w:val="none" w:sz="0" w:space="0" w:color="auto"/>
                      </w:divBdr>
                    </w:div>
                  </w:divsChild>
                </w:div>
                <w:div w:id="2037073851">
                  <w:marLeft w:val="0"/>
                  <w:marRight w:val="0"/>
                  <w:marTop w:val="0"/>
                  <w:marBottom w:val="0"/>
                  <w:divBdr>
                    <w:top w:val="none" w:sz="0" w:space="0" w:color="auto"/>
                    <w:left w:val="none" w:sz="0" w:space="0" w:color="auto"/>
                    <w:bottom w:val="none" w:sz="0" w:space="0" w:color="auto"/>
                    <w:right w:val="none" w:sz="0" w:space="0" w:color="auto"/>
                  </w:divBdr>
                  <w:divsChild>
                    <w:div w:id="1277371221">
                      <w:marLeft w:val="0"/>
                      <w:marRight w:val="0"/>
                      <w:marTop w:val="0"/>
                      <w:marBottom w:val="0"/>
                      <w:divBdr>
                        <w:top w:val="none" w:sz="0" w:space="0" w:color="auto"/>
                        <w:left w:val="none" w:sz="0" w:space="0" w:color="auto"/>
                        <w:bottom w:val="none" w:sz="0" w:space="0" w:color="auto"/>
                        <w:right w:val="none" w:sz="0" w:space="0" w:color="auto"/>
                      </w:divBdr>
                    </w:div>
                  </w:divsChild>
                </w:div>
                <w:div w:id="34700508">
                  <w:marLeft w:val="0"/>
                  <w:marRight w:val="0"/>
                  <w:marTop w:val="0"/>
                  <w:marBottom w:val="0"/>
                  <w:divBdr>
                    <w:top w:val="none" w:sz="0" w:space="0" w:color="auto"/>
                    <w:left w:val="none" w:sz="0" w:space="0" w:color="auto"/>
                    <w:bottom w:val="none" w:sz="0" w:space="0" w:color="auto"/>
                    <w:right w:val="none" w:sz="0" w:space="0" w:color="auto"/>
                  </w:divBdr>
                  <w:divsChild>
                    <w:div w:id="1852254181">
                      <w:marLeft w:val="0"/>
                      <w:marRight w:val="0"/>
                      <w:marTop w:val="0"/>
                      <w:marBottom w:val="0"/>
                      <w:divBdr>
                        <w:top w:val="none" w:sz="0" w:space="0" w:color="auto"/>
                        <w:left w:val="none" w:sz="0" w:space="0" w:color="auto"/>
                        <w:bottom w:val="none" w:sz="0" w:space="0" w:color="auto"/>
                        <w:right w:val="none" w:sz="0" w:space="0" w:color="auto"/>
                      </w:divBdr>
                    </w:div>
                  </w:divsChild>
                </w:div>
                <w:div w:id="558053514">
                  <w:marLeft w:val="0"/>
                  <w:marRight w:val="0"/>
                  <w:marTop w:val="0"/>
                  <w:marBottom w:val="0"/>
                  <w:divBdr>
                    <w:top w:val="none" w:sz="0" w:space="0" w:color="auto"/>
                    <w:left w:val="none" w:sz="0" w:space="0" w:color="auto"/>
                    <w:bottom w:val="none" w:sz="0" w:space="0" w:color="auto"/>
                    <w:right w:val="none" w:sz="0" w:space="0" w:color="auto"/>
                  </w:divBdr>
                  <w:divsChild>
                    <w:div w:id="835076622">
                      <w:marLeft w:val="0"/>
                      <w:marRight w:val="0"/>
                      <w:marTop w:val="0"/>
                      <w:marBottom w:val="0"/>
                      <w:divBdr>
                        <w:top w:val="none" w:sz="0" w:space="0" w:color="auto"/>
                        <w:left w:val="none" w:sz="0" w:space="0" w:color="auto"/>
                        <w:bottom w:val="none" w:sz="0" w:space="0" w:color="auto"/>
                        <w:right w:val="none" w:sz="0" w:space="0" w:color="auto"/>
                      </w:divBdr>
                    </w:div>
                  </w:divsChild>
                </w:div>
                <w:div w:id="2084863764">
                  <w:marLeft w:val="0"/>
                  <w:marRight w:val="0"/>
                  <w:marTop w:val="0"/>
                  <w:marBottom w:val="0"/>
                  <w:divBdr>
                    <w:top w:val="none" w:sz="0" w:space="0" w:color="auto"/>
                    <w:left w:val="none" w:sz="0" w:space="0" w:color="auto"/>
                    <w:bottom w:val="none" w:sz="0" w:space="0" w:color="auto"/>
                    <w:right w:val="none" w:sz="0" w:space="0" w:color="auto"/>
                  </w:divBdr>
                  <w:divsChild>
                    <w:div w:id="313418572">
                      <w:marLeft w:val="0"/>
                      <w:marRight w:val="0"/>
                      <w:marTop w:val="0"/>
                      <w:marBottom w:val="0"/>
                      <w:divBdr>
                        <w:top w:val="none" w:sz="0" w:space="0" w:color="auto"/>
                        <w:left w:val="none" w:sz="0" w:space="0" w:color="auto"/>
                        <w:bottom w:val="none" w:sz="0" w:space="0" w:color="auto"/>
                        <w:right w:val="none" w:sz="0" w:space="0" w:color="auto"/>
                      </w:divBdr>
                    </w:div>
                  </w:divsChild>
                </w:div>
                <w:div w:id="132141408">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
                  </w:divsChild>
                </w:div>
                <w:div w:id="1042166547">
                  <w:marLeft w:val="0"/>
                  <w:marRight w:val="0"/>
                  <w:marTop w:val="0"/>
                  <w:marBottom w:val="0"/>
                  <w:divBdr>
                    <w:top w:val="none" w:sz="0" w:space="0" w:color="auto"/>
                    <w:left w:val="none" w:sz="0" w:space="0" w:color="auto"/>
                    <w:bottom w:val="none" w:sz="0" w:space="0" w:color="auto"/>
                    <w:right w:val="none" w:sz="0" w:space="0" w:color="auto"/>
                  </w:divBdr>
                  <w:divsChild>
                    <w:div w:id="1675263056">
                      <w:marLeft w:val="0"/>
                      <w:marRight w:val="0"/>
                      <w:marTop w:val="0"/>
                      <w:marBottom w:val="0"/>
                      <w:divBdr>
                        <w:top w:val="none" w:sz="0" w:space="0" w:color="auto"/>
                        <w:left w:val="none" w:sz="0" w:space="0" w:color="auto"/>
                        <w:bottom w:val="none" w:sz="0" w:space="0" w:color="auto"/>
                        <w:right w:val="none" w:sz="0" w:space="0" w:color="auto"/>
                      </w:divBdr>
                    </w:div>
                  </w:divsChild>
                </w:div>
                <w:div w:id="448625748">
                  <w:marLeft w:val="0"/>
                  <w:marRight w:val="0"/>
                  <w:marTop w:val="0"/>
                  <w:marBottom w:val="0"/>
                  <w:divBdr>
                    <w:top w:val="none" w:sz="0" w:space="0" w:color="auto"/>
                    <w:left w:val="none" w:sz="0" w:space="0" w:color="auto"/>
                    <w:bottom w:val="none" w:sz="0" w:space="0" w:color="auto"/>
                    <w:right w:val="none" w:sz="0" w:space="0" w:color="auto"/>
                  </w:divBdr>
                  <w:divsChild>
                    <w:div w:id="1854613167">
                      <w:marLeft w:val="0"/>
                      <w:marRight w:val="0"/>
                      <w:marTop w:val="0"/>
                      <w:marBottom w:val="0"/>
                      <w:divBdr>
                        <w:top w:val="none" w:sz="0" w:space="0" w:color="auto"/>
                        <w:left w:val="none" w:sz="0" w:space="0" w:color="auto"/>
                        <w:bottom w:val="none" w:sz="0" w:space="0" w:color="auto"/>
                        <w:right w:val="none" w:sz="0" w:space="0" w:color="auto"/>
                      </w:divBdr>
                    </w:div>
                  </w:divsChild>
                </w:div>
                <w:div w:id="1905681361">
                  <w:marLeft w:val="0"/>
                  <w:marRight w:val="0"/>
                  <w:marTop w:val="0"/>
                  <w:marBottom w:val="0"/>
                  <w:divBdr>
                    <w:top w:val="none" w:sz="0" w:space="0" w:color="auto"/>
                    <w:left w:val="none" w:sz="0" w:space="0" w:color="auto"/>
                    <w:bottom w:val="none" w:sz="0" w:space="0" w:color="auto"/>
                    <w:right w:val="none" w:sz="0" w:space="0" w:color="auto"/>
                  </w:divBdr>
                  <w:divsChild>
                    <w:div w:id="1264459571">
                      <w:marLeft w:val="0"/>
                      <w:marRight w:val="0"/>
                      <w:marTop w:val="0"/>
                      <w:marBottom w:val="0"/>
                      <w:divBdr>
                        <w:top w:val="none" w:sz="0" w:space="0" w:color="auto"/>
                        <w:left w:val="none" w:sz="0" w:space="0" w:color="auto"/>
                        <w:bottom w:val="none" w:sz="0" w:space="0" w:color="auto"/>
                        <w:right w:val="none" w:sz="0" w:space="0" w:color="auto"/>
                      </w:divBdr>
                    </w:div>
                  </w:divsChild>
                </w:div>
                <w:div w:id="389959891">
                  <w:marLeft w:val="0"/>
                  <w:marRight w:val="0"/>
                  <w:marTop w:val="0"/>
                  <w:marBottom w:val="0"/>
                  <w:divBdr>
                    <w:top w:val="none" w:sz="0" w:space="0" w:color="auto"/>
                    <w:left w:val="none" w:sz="0" w:space="0" w:color="auto"/>
                    <w:bottom w:val="none" w:sz="0" w:space="0" w:color="auto"/>
                    <w:right w:val="none" w:sz="0" w:space="0" w:color="auto"/>
                  </w:divBdr>
                  <w:divsChild>
                    <w:div w:id="1600530389">
                      <w:marLeft w:val="0"/>
                      <w:marRight w:val="0"/>
                      <w:marTop w:val="0"/>
                      <w:marBottom w:val="0"/>
                      <w:divBdr>
                        <w:top w:val="none" w:sz="0" w:space="0" w:color="auto"/>
                        <w:left w:val="none" w:sz="0" w:space="0" w:color="auto"/>
                        <w:bottom w:val="none" w:sz="0" w:space="0" w:color="auto"/>
                        <w:right w:val="none" w:sz="0" w:space="0" w:color="auto"/>
                      </w:divBdr>
                    </w:div>
                  </w:divsChild>
                </w:div>
                <w:div w:id="642806358">
                  <w:marLeft w:val="0"/>
                  <w:marRight w:val="0"/>
                  <w:marTop w:val="0"/>
                  <w:marBottom w:val="0"/>
                  <w:divBdr>
                    <w:top w:val="none" w:sz="0" w:space="0" w:color="auto"/>
                    <w:left w:val="none" w:sz="0" w:space="0" w:color="auto"/>
                    <w:bottom w:val="none" w:sz="0" w:space="0" w:color="auto"/>
                    <w:right w:val="none" w:sz="0" w:space="0" w:color="auto"/>
                  </w:divBdr>
                  <w:divsChild>
                    <w:div w:id="1528904509">
                      <w:marLeft w:val="0"/>
                      <w:marRight w:val="0"/>
                      <w:marTop w:val="0"/>
                      <w:marBottom w:val="0"/>
                      <w:divBdr>
                        <w:top w:val="none" w:sz="0" w:space="0" w:color="auto"/>
                        <w:left w:val="none" w:sz="0" w:space="0" w:color="auto"/>
                        <w:bottom w:val="none" w:sz="0" w:space="0" w:color="auto"/>
                        <w:right w:val="none" w:sz="0" w:space="0" w:color="auto"/>
                      </w:divBdr>
                    </w:div>
                  </w:divsChild>
                </w:div>
                <w:div w:id="265424903">
                  <w:marLeft w:val="0"/>
                  <w:marRight w:val="0"/>
                  <w:marTop w:val="0"/>
                  <w:marBottom w:val="0"/>
                  <w:divBdr>
                    <w:top w:val="none" w:sz="0" w:space="0" w:color="auto"/>
                    <w:left w:val="none" w:sz="0" w:space="0" w:color="auto"/>
                    <w:bottom w:val="none" w:sz="0" w:space="0" w:color="auto"/>
                    <w:right w:val="none" w:sz="0" w:space="0" w:color="auto"/>
                  </w:divBdr>
                  <w:divsChild>
                    <w:div w:id="1766075492">
                      <w:marLeft w:val="0"/>
                      <w:marRight w:val="0"/>
                      <w:marTop w:val="0"/>
                      <w:marBottom w:val="0"/>
                      <w:divBdr>
                        <w:top w:val="none" w:sz="0" w:space="0" w:color="auto"/>
                        <w:left w:val="none" w:sz="0" w:space="0" w:color="auto"/>
                        <w:bottom w:val="none" w:sz="0" w:space="0" w:color="auto"/>
                        <w:right w:val="none" w:sz="0" w:space="0" w:color="auto"/>
                      </w:divBdr>
                    </w:div>
                  </w:divsChild>
                </w:div>
                <w:div w:id="418792882">
                  <w:marLeft w:val="0"/>
                  <w:marRight w:val="0"/>
                  <w:marTop w:val="0"/>
                  <w:marBottom w:val="0"/>
                  <w:divBdr>
                    <w:top w:val="none" w:sz="0" w:space="0" w:color="auto"/>
                    <w:left w:val="none" w:sz="0" w:space="0" w:color="auto"/>
                    <w:bottom w:val="none" w:sz="0" w:space="0" w:color="auto"/>
                    <w:right w:val="none" w:sz="0" w:space="0" w:color="auto"/>
                  </w:divBdr>
                  <w:divsChild>
                    <w:div w:id="1642032663">
                      <w:marLeft w:val="0"/>
                      <w:marRight w:val="0"/>
                      <w:marTop w:val="0"/>
                      <w:marBottom w:val="0"/>
                      <w:divBdr>
                        <w:top w:val="none" w:sz="0" w:space="0" w:color="auto"/>
                        <w:left w:val="none" w:sz="0" w:space="0" w:color="auto"/>
                        <w:bottom w:val="none" w:sz="0" w:space="0" w:color="auto"/>
                        <w:right w:val="none" w:sz="0" w:space="0" w:color="auto"/>
                      </w:divBdr>
                    </w:div>
                  </w:divsChild>
                </w:div>
                <w:div w:id="529413592">
                  <w:marLeft w:val="0"/>
                  <w:marRight w:val="0"/>
                  <w:marTop w:val="0"/>
                  <w:marBottom w:val="0"/>
                  <w:divBdr>
                    <w:top w:val="none" w:sz="0" w:space="0" w:color="auto"/>
                    <w:left w:val="none" w:sz="0" w:space="0" w:color="auto"/>
                    <w:bottom w:val="none" w:sz="0" w:space="0" w:color="auto"/>
                    <w:right w:val="none" w:sz="0" w:space="0" w:color="auto"/>
                  </w:divBdr>
                  <w:divsChild>
                    <w:div w:id="1480852104">
                      <w:marLeft w:val="0"/>
                      <w:marRight w:val="0"/>
                      <w:marTop w:val="0"/>
                      <w:marBottom w:val="0"/>
                      <w:divBdr>
                        <w:top w:val="none" w:sz="0" w:space="0" w:color="auto"/>
                        <w:left w:val="none" w:sz="0" w:space="0" w:color="auto"/>
                        <w:bottom w:val="none" w:sz="0" w:space="0" w:color="auto"/>
                        <w:right w:val="none" w:sz="0" w:space="0" w:color="auto"/>
                      </w:divBdr>
                    </w:div>
                  </w:divsChild>
                </w:div>
                <w:div w:id="154690804">
                  <w:marLeft w:val="0"/>
                  <w:marRight w:val="0"/>
                  <w:marTop w:val="0"/>
                  <w:marBottom w:val="0"/>
                  <w:divBdr>
                    <w:top w:val="none" w:sz="0" w:space="0" w:color="auto"/>
                    <w:left w:val="none" w:sz="0" w:space="0" w:color="auto"/>
                    <w:bottom w:val="none" w:sz="0" w:space="0" w:color="auto"/>
                    <w:right w:val="none" w:sz="0" w:space="0" w:color="auto"/>
                  </w:divBdr>
                  <w:divsChild>
                    <w:div w:id="1155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8887">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1890988946">
      <w:bodyDiv w:val="1"/>
      <w:marLeft w:val="0"/>
      <w:marRight w:val="0"/>
      <w:marTop w:val="0"/>
      <w:marBottom w:val="0"/>
      <w:divBdr>
        <w:top w:val="none" w:sz="0" w:space="0" w:color="auto"/>
        <w:left w:val="none" w:sz="0" w:space="0" w:color="auto"/>
        <w:bottom w:val="none" w:sz="0" w:space="0" w:color="auto"/>
        <w:right w:val="none" w:sz="0" w:space="0" w:color="auto"/>
      </w:divBdr>
    </w:div>
    <w:div w:id="1989627866">
      <w:bodyDiv w:val="1"/>
      <w:marLeft w:val="0"/>
      <w:marRight w:val="0"/>
      <w:marTop w:val="0"/>
      <w:marBottom w:val="0"/>
      <w:divBdr>
        <w:top w:val="none" w:sz="0" w:space="0" w:color="auto"/>
        <w:left w:val="none" w:sz="0" w:space="0" w:color="auto"/>
        <w:bottom w:val="none" w:sz="0" w:space="0" w:color="auto"/>
        <w:right w:val="none" w:sz="0" w:space="0" w:color="auto"/>
      </w:divBdr>
      <w:divsChild>
        <w:div w:id="1136485064">
          <w:marLeft w:val="0"/>
          <w:marRight w:val="0"/>
          <w:marTop w:val="0"/>
          <w:marBottom w:val="0"/>
          <w:divBdr>
            <w:top w:val="none" w:sz="0" w:space="0" w:color="auto"/>
            <w:left w:val="none" w:sz="0" w:space="0" w:color="auto"/>
            <w:bottom w:val="none" w:sz="0" w:space="0" w:color="auto"/>
            <w:right w:val="none" w:sz="0" w:space="0" w:color="auto"/>
          </w:divBdr>
        </w:div>
        <w:div w:id="1269892993">
          <w:marLeft w:val="0"/>
          <w:marRight w:val="0"/>
          <w:marTop w:val="0"/>
          <w:marBottom w:val="0"/>
          <w:divBdr>
            <w:top w:val="none" w:sz="0" w:space="0" w:color="auto"/>
            <w:left w:val="none" w:sz="0" w:space="0" w:color="auto"/>
            <w:bottom w:val="none" w:sz="0" w:space="0" w:color="auto"/>
            <w:right w:val="none" w:sz="0" w:space="0" w:color="auto"/>
          </w:divBdr>
          <w:divsChild>
            <w:div w:id="1388454382">
              <w:marLeft w:val="0"/>
              <w:marRight w:val="0"/>
              <w:marTop w:val="30"/>
              <w:marBottom w:val="30"/>
              <w:divBdr>
                <w:top w:val="none" w:sz="0" w:space="0" w:color="auto"/>
                <w:left w:val="none" w:sz="0" w:space="0" w:color="auto"/>
                <w:bottom w:val="none" w:sz="0" w:space="0" w:color="auto"/>
                <w:right w:val="none" w:sz="0" w:space="0" w:color="auto"/>
              </w:divBdr>
              <w:divsChild>
                <w:div w:id="2050060208">
                  <w:marLeft w:val="0"/>
                  <w:marRight w:val="0"/>
                  <w:marTop w:val="0"/>
                  <w:marBottom w:val="0"/>
                  <w:divBdr>
                    <w:top w:val="none" w:sz="0" w:space="0" w:color="auto"/>
                    <w:left w:val="none" w:sz="0" w:space="0" w:color="auto"/>
                    <w:bottom w:val="none" w:sz="0" w:space="0" w:color="auto"/>
                    <w:right w:val="none" w:sz="0" w:space="0" w:color="auto"/>
                  </w:divBdr>
                  <w:divsChild>
                    <w:div w:id="1127551157">
                      <w:marLeft w:val="0"/>
                      <w:marRight w:val="0"/>
                      <w:marTop w:val="0"/>
                      <w:marBottom w:val="0"/>
                      <w:divBdr>
                        <w:top w:val="none" w:sz="0" w:space="0" w:color="auto"/>
                        <w:left w:val="none" w:sz="0" w:space="0" w:color="auto"/>
                        <w:bottom w:val="none" w:sz="0" w:space="0" w:color="auto"/>
                        <w:right w:val="none" w:sz="0" w:space="0" w:color="auto"/>
                      </w:divBdr>
                    </w:div>
                  </w:divsChild>
                </w:div>
                <w:div w:id="832837425">
                  <w:marLeft w:val="0"/>
                  <w:marRight w:val="0"/>
                  <w:marTop w:val="0"/>
                  <w:marBottom w:val="0"/>
                  <w:divBdr>
                    <w:top w:val="none" w:sz="0" w:space="0" w:color="auto"/>
                    <w:left w:val="none" w:sz="0" w:space="0" w:color="auto"/>
                    <w:bottom w:val="none" w:sz="0" w:space="0" w:color="auto"/>
                    <w:right w:val="none" w:sz="0" w:space="0" w:color="auto"/>
                  </w:divBdr>
                  <w:divsChild>
                    <w:div w:id="1288241737">
                      <w:marLeft w:val="0"/>
                      <w:marRight w:val="0"/>
                      <w:marTop w:val="0"/>
                      <w:marBottom w:val="0"/>
                      <w:divBdr>
                        <w:top w:val="none" w:sz="0" w:space="0" w:color="auto"/>
                        <w:left w:val="none" w:sz="0" w:space="0" w:color="auto"/>
                        <w:bottom w:val="none" w:sz="0" w:space="0" w:color="auto"/>
                        <w:right w:val="none" w:sz="0" w:space="0" w:color="auto"/>
                      </w:divBdr>
                    </w:div>
                  </w:divsChild>
                </w:div>
                <w:div w:id="455176117">
                  <w:marLeft w:val="0"/>
                  <w:marRight w:val="0"/>
                  <w:marTop w:val="0"/>
                  <w:marBottom w:val="0"/>
                  <w:divBdr>
                    <w:top w:val="none" w:sz="0" w:space="0" w:color="auto"/>
                    <w:left w:val="none" w:sz="0" w:space="0" w:color="auto"/>
                    <w:bottom w:val="none" w:sz="0" w:space="0" w:color="auto"/>
                    <w:right w:val="none" w:sz="0" w:space="0" w:color="auto"/>
                  </w:divBdr>
                  <w:divsChild>
                    <w:div w:id="1161891518">
                      <w:marLeft w:val="0"/>
                      <w:marRight w:val="0"/>
                      <w:marTop w:val="0"/>
                      <w:marBottom w:val="0"/>
                      <w:divBdr>
                        <w:top w:val="none" w:sz="0" w:space="0" w:color="auto"/>
                        <w:left w:val="none" w:sz="0" w:space="0" w:color="auto"/>
                        <w:bottom w:val="none" w:sz="0" w:space="0" w:color="auto"/>
                        <w:right w:val="none" w:sz="0" w:space="0" w:color="auto"/>
                      </w:divBdr>
                    </w:div>
                  </w:divsChild>
                </w:div>
                <w:div w:id="1255632837">
                  <w:marLeft w:val="0"/>
                  <w:marRight w:val="0"/>
                  <w:marTop w:val="0"/>
                  <w:marBottom w:val="0"/>
                  <w:divBdr>
                    <w:top w:val="none" w:sz="0" w:space="0" w:color="auto"/>
                    <w:left w:val="none" w:sz="0" w:space="0" w:color="auto"/>
                    <w:bottom w:val="none" w:sz="0" w:space="0" w:color="auto"/>
                    <w:right w:val="none" w:sz="0" w:space="0" w:color="auto"/>
                  </w:divBdr>
                  <w:divsChild>
                    <w:div w:id="158275431">
                      <w:marLeft w:val="0"/>
                      <w:marRight w:val="0"/>
                      <w:marTop w:val="0"/>
                      <w:marBottom w:val="0"/>
                      <w:divBdr>
                        <w:top w:val="none" w:sz="0" w:space="0" w:color="auto"/>
                        <w:left w:val="none" w:sz="0" w:space="0" w:color="auto"/>
                        <w:bottom w:val="none" w:sz="0" w:space="0" w:color="auto"/>
                        <w:right w:val="none" w:sz="0" w:space="0" w:color="auto"/>
                      </w:divBdr>
                    </w:div>
                  </w:divsChild>
                </w:div>
                <w:div w:id="717558271">
                  <w:marLeft w:val="0"/>
                  <w:marRight w:val="0"/>
                  <w:marTop w:val="0"/>
                  <w:marBottom w:val="0"/>
                  <w:divBdr>
                    <w:top w:val="none" w:sz="0" w:space="0" w:color="auto"/>
                    <w:left w:val="none" w:sz="0" w:space="0" w:color="auto"/>
                    <w:bottom w:val="none" w:sz="0" w:space="0" w:color="auto"/>
                    <w:right w:val="none" w:sz="0" w:space="0" w:color="auto"/>
                  </w:divBdr>
                  <w:divsChild>
                    <w:div w:id="88819294">
                      <w:marLeft w:val="0"/>
                      <w:marRight w:val="0"/>
                      <w:marTop w:val="0"/>
                      <w:marBottom w:val="0"/>
                      <w:divBdr>
                        <w:top w:val="none" w:sz="0" w:space="0" w:color="auto"/>
                        <w:left w:val="none" w:sz="0" w:space="0" w:color="auto"/>
                        <w:bottom w:val="none" w:sz="0" w:space="0" w:color="auto"/>
                        <w:right w:val="none" w:sz="0" w:space="0" w:color="auto"/>
                      </w:divBdr>
                    </w:div>
                  </w:divsChild>
                </w:div>
                <w:div w:id="2017149628">
                  <w:marLeft w:val="0"/>
                  <w:marRight w:val="0"/>
                  <w:marTop w:val="0"/>
                  <w:marBottom w:val="0"/>
                  <w:divBdr>
                    <w:top w:val="none" w:sz="0" w:space="0" w:color="auto"/>
                    <w:left w:val="none" w:sz="0" w:space="0" w:color="auto"/>
                    <w:bottom w:val="none" w:sz="0" w:space="0" w:color="auto"/>
                    <w:right w:val="none" w:sz="0" w:space="0" w:color="auto"/>
                  </w:divBdr>
                  <w:divsChild>
                    <w:div w:id="1937591848">
                      <w:marLeft w:val="0"/>
                      <w:marRight w:val="0"/>
                      <w:marTop w:val="0"/>
                      <w:marBottom w:val="0"/>
                      <w:divBdr>
                        <w:top w:val="none" w:sz="0" w:space="0" w:color="auto"/>
                        <w:left w:val="none" w:sz="0" w:space="0" w:color="auto"/>
                        <w:bottom w:val="none" w:sz="0" w:space="0" w:color="auto"/>
                        <w:right w:val="none" w:sz="0" w:space="0" w:color="auto"/>
                      </w:divBdr>
                    </w:div>
                  </w:divsChild>
                </w:div>
                <w:div w:id="1980764393">
                  <w:marLeft w:val="0"/>
                  <w:marRight w:val="0"/>
                  <w:marTop w:val="0"/>
                  <w:marBottom w:val="0"/>
                  <w:divBdr>
                    <w:top w:val="none" w:sz="0" w:space="0" w:color="auto"/>
                    <w:left w:val="none" w:sz="0" w:space="0" w:color="auto"/>
                    <w:bottom w:val="none" w:sz="0" w:space="0" w:color="auto"/>
                    <w:right w:val="none" w:sz="0" w:space="0" w:color="auto"/>
                  </w:divBdr>
                  <w:divsChild>
                    <w:div w:id="921573437">
                      <w:marLeft w:val="0"/>
                      <w:marRight w:val="0"/>
                      <w:marTop w:val="0"/>
                      <w:marBottom w:val="0"/>
                      <w:divBdr>
                        <w:top w:val="none" w:sz="0" w:space="0" w:color="auto"/>
                        <w:left w:val="none" w:sz="0" w:space="0" w:color="auto"/>
                        <w:bottom w:val="none" w:sz="0" w:space="0" w:color="auto"/>
                        <w:right w:val="none" w:sz="0" w:space="0" w:color="auto"/>
                      </w:divBdr>
                    </w:div>
                  </w:divsChild>
                </w:div>
                <w:div w:id="1130593548">
                  <w:marLeft w:val="0"/>
                  <w:marRight w:val="0"/>
                  <w:marTop w:val="0"/>
                  <w:marBottom w:val="0"/>
                  <w:divBdr>
                    <w:top w:val="none" w:sz="0" w:space="0" w:color="auto"/>
                    <w:left w:val="none" w:sz="0" w:space="0" w:color="auto"/>
                    <w:bottom w:val="none" w:sz="0" w:space="0" w:color="auto"/>
                    <w:right w:val="none" w:sz="0" w:space="0" w:color="auto"/>
                  </w:divBdr>
                  <w:divsChild>
                    <w:div w:id="1472359603">
                      <w:marLeft w:val="0"/>
                      <w:marRight w:val="0"/>
                      <w:marTop w:val="0"/>
                      <w:marBottom w:val="0"/>
                      <w:divBdr>
                        <w:top w:val="none" w:sz="0" w:space="0" w:color="auto"/>
                        <w:left w:val="none" w:sz="0" w:space="0" w:color="auto"/>
                        <w:bottom w:val="none" w:sz="0" w:space="0" w:color="auto"/>
                        <w:right w:val="none" w:sz="0" w:space="0" w:color="auto"/>
                      </w:divBdr>
                    </w:div>
                  </w:divsChild>
                </w:div>
                <w:div w:id="1571649113">
                  <w:marLeft w:val="0"/>
                  <w:marRight w:val="0"/>
                  <w:marTop w:val="0"/>
                  <w:marBottom w:val="0"/>
                  <w:divBdr>
                    <w:top w:val="none" w:sz="0" w:space="0" w:color="auto"/>
                    <w:left w:val="none" w:sz="0" w:space="0" w:color="auto"/>
                    <w:bottom w:val="none" w:sz="0" w:space="0" w:color="auto"/>
                    <w:right w:val="none" w:sz="0" w:space="0" w:color="auto"/>
                  </w:divBdr>
                  <w:divsChild>
                    <w:div w:id="1512183749">
                      <w:marLeft w:val="0"/>
                      <w:marRight w:val="0"/>
                      <w:marTop w:val="0"/>
                      <w:marBottom w:val="0"/>
                      <w:divBdr>
                        <w:top w:val="none" w:sz="0" w:space="0" w:color="auto"/>
                        <w:left w:val="none" w:sz="0" w:space="0" w:color="auto"/>
                        <w:bottom w:val="none" w:sz="0" w:space="0" w:color="auto"/>
                        <w:right w:val="none" w:sz="0" w:space="0" w:color="auto"/>
                      </w:divBdr>
                    </w:div>
                  </w:divsChild>
                </w:div>
                <w:div w:id="773357562">
                  <w:marLeft w:val="0"/>
                  <w:marRight w:val="0"/>
                  <w:marTop w:val="0"/>
                  <w:marBottom w:val="0"/>
                  <w:divBdr>
                    <w:top w:val="none" w:sz="0" w:space="0" w:color="auto"/>
                    <w:left w:val="none" w:sz="0" w:space="0" w:color="auto"/>
                    <w:bottom w:val="none" w:sz="0" w:space="0" w:color="auto"/>
                    <w:right w:val="none" w:sz="0" w:space="0" w:color="auto"/>
                  </w:divBdr>
                  <w:divsChild>
                    <w:div w:id="1529440872">
                      <w:marLeft w:val="0"/>
                      <w:marRight w:val="0"/>
                      <w:marTop w:val="0"/>
                      <w:marBottom w:val="0"/>
                      <w:divBdr>
                        <w:top w:val="none" w:sz="0" w:space="0" w:color="auto"/>
                        <w:left w:val="none" w:sz="0" w:space="0" w:color="auto"/>
                        <w:bottom w:val="none" w:sz="0" w:space="0" w:color="auto"/>
                        <w:right w:val="none" w:sz="0" w:space="0" w:color="auto"/>
                      </w:divBdr>
                    </w:div>
                  </w:divsChild>
                </w:div>
                <w:div w:id="1631746841">
                  <w:marLeft w:val="0"/>
                  <w:marRight w:val="0"/>
                  <w:marTop w:val="0"/>
                  <w:marBottom w:val="0"/>
                  <w:divBdr>
                    <w:top w:val="none" w:sz="0" w:space="0" w:color="auto"/>
                    <w:left w:val="none" w:sz="0" w:space="0" w:color="auto"/>
                    <w:bottom w:val="none" w:sz="0" w:space="0" w:color="auto"/>
                    <w:right w:val="none" w:sz="0" w:space="0" w:color="auto"/>
                  </w:divBdr>
                  <w:divsChild>
                    <w:div w:id="1125809030">
                      <w:marLeft w:val="0"/>
                      <w:marRight w:val="0"/>
                      <w:marTop w:val="0"/>
                      <w:marBottom w:val="0"/>
                      <w:divBdr>
                        <w:top w:val="none" w:sz="0" w:space="0" w:color="auto"/>
                        <w:left w:val="none" w:sz="0" w:space="0" w:color="auto"/>
                        <w:bottom w:val="none" w:sz="0" w:space="0" w:color="auto"/>
                        <w:right w:val="none" w:sz="0" w:space="0" w:color="auto"/>
                      </w:divBdr>
                    </w:div>
                  </w:divsChild>
                </w:div>
                <w:div w:id="1492405129">
                  <w:marLeft w:val="0"/>
                  <w:marRight w:val="0"/>
                  <w:marTop w:val="0"/>
                  <w:marBottom w:val="0"/>
                  <w:divBdr>
                    <w:top w:val="none" w:sz="0" w:space="0" w:color="auto"/>
                    <w:left w:val="none" w:sz="0" w:space="0" w:color="auto"/>
                    <w:bottom w:val="none" w:sz="0" w:space="0" w:color="auto"/>
                    <w:right w:val="none" w:sz="0" w:space="0" w:color="auto"/>
                  </w:divBdr>
                  <w:divsChild>
                    <w:div w:id="59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4615">
      <w:bodyDiv w:val="1"/>
      <w:marLeft w:val="0"/>
      <w:marRight w:val="0"/>
      <w:marTop w:val="0"/>
      <w:marBottom w:val="0"/>
      <w:divBdr>
        <w:top w:val="none" w:sz="0" w:space="0" w:color="auto"/>
        <w:left w:val="none" w:sz="0" w:space="0" w:color="auto"/>
        <w:bottom w:val="none" w:sz="0" w:space="0" w:color="auto"/>
        <w:right w:val="none" w:sz="0" w:space="0" w:color="auto"/>
      </w:divBdr>
    </w:div>
    <w:div w:id="2144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hans.p.halvorsen@hit.n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nje_@hotmail.co.uk" TargetMode="External"/><Relationship Id="rId17" Type="http://schemas.openxmlformats.org/officeDocument/2006/relationships/hyperlink" Target="http://www.checkpointas.visualstudio.com" TargetMode="Externa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liknes@hotmail.com"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mailto:Kevin.brueland@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CheckPoint%20Software%20Development%20Project\SD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B444C-5EFC-4512-9508-45101E9C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Template>
  <TotalTime>120</TotalTime>
  <Pages>14</Pages>
  <Words>1835</Words>
  <Characters>9729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Prosjektrapport</vt:lpstr>
    </vt:vector>
  </TitlesOfParts>
  <Company>HIT</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creator>kevin.brueland@gmail.com</dc:creator>
  <dc:description>v1.06 oppdatert 28-09-10 (OD) v1.05 oppdatert 28 nov. 05v1.04 oppdatert 11. sept. 05v1.03 oppdatert 26. aug. 05v1.02 oppdatert 18. aug. 05v1.01 oppdatert 25. sept. 04</dc:description>
  <cp:lastModifiedBy>Morten Liknes</cp:lastModifiedBy>
  <cp:revision>10</cp:revision>
  <cp:lastPrinted>2017-01-17T10:52:00Z</cp:lastPrinted>
  <dcterms:created xsi:type="dcterms:W3CDTF">2017-01-17T10:54:00Z</dcterms:created>
  <dcterms:modified xsi:type="dcterms:W3CDTF">2017-02-11T14:11:00Z</dcterms:modified>
</cp:coreProperties>
</file>