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B07" w:rsidRPr="00020B07" w:rsidRDefault="00020B07" w:rsidP="00020B07">
      <w:pPr>
        <w:pStyle w:val="Title"/>
      </w:pPr>
      <w:r w:rsidRPr="00020B07">
        <w:t>Meeting Minutes – Group 10</w:t>
      </w:r>
    </w:p>
    <w:p w:rsidR="00020B07" w:rsidRPr="00020B07" w:rsidRDefault="00020B07" w:rsidP="00020B07">
      <w:pPr>
        <w:spacing w:after="0" w:line="360" w:lineRule="auto"/>
        <w:rPr>
          <w:rFonts w:asciiTheme="majorHAnsi" w:hAnsiTheme="majorHAnsi" w:cstheme="minorHAnsi"/>
          <w:b/>
          <w:sz w:val="24"/>
          <w:lang w:val="vi-VN"/>
        </w:rPr>
      </w:pPr>
      <w:r w:rsidRPr="00020B07">
        <w:rPr>
          <w:rFonts w:asciiTheme="majorHAnsi" w:hAnsiTheme="majorHAnsi" w:cstheme="minorHAnsi"/>
          <w:b/>
          <w:sz w:val="24"/>
        </w:rPr>
        <w:t>Meeting</w:t>
      </w:r>
      <w:r w:rsidRPr="00020B07">
        <w:rPr>
          <w:rFonts w:asciiTheme="majorHAnsi" w:hAnsiTheme="majorHAnsi" w:cstheme="minorHAnsi"/>
          <w:b/>
          <w:sz w:val="24"/>
          <w:lang w:val="vi-VN"/>
        </w:rPr>
        <w:t xml:space="preserve"> No</w:t>
      </w:r>
      <w:r w:rsidRPr="00020B07">
        <w:rPr>
          <w:rFonts w:asciiTheme="majorHAnsi" w:hAnsiTheme="majorHAnsi" w:cstheme="minorHAnsi"/>
          <w:b/>
          <w:sz w:val="24"/>
        </w:rPr>
        <w:t>:</w:t>
      </w:r>
      <w:r w:rsidRPr="00020B07">
        <w:rPr>
          <w:rFonts w:asciiTheme="majorHAnsi" w:hAnsiTheme="majorHAnsi" w:cstheme="minorHAnsi"/>
          <w:sz w:val="24"/>
        </w:rPr>
        <w:tab/>
      </w:r>
      <w:r w:rsidRPr="00020B07">
        <w:rPr>
          <w:rFonts w:asciiTheme="majorHAnsi" w:hAnsiTheme="majorHAnsi" w:cstheme="minorHAnsi"/>
          <w:sz w:val="24"/>
          <w:lang w:val="vi-VN"/>
        </w:rPr>
        <w:t>2</w:t>
      </w:r>
    </w:p>
    <w:p w:rsidR="00020B07" w:rsidRPr="00020B07" w:rsidRDefault="00020B07" w:rsidP="00020B07">
      <w:pPr>
        <w:spacing w:after="0" w:line="360" w:lineRule="auto"/>
        <w:rPr>
          <w:rFonts w:asciiTheme="majorHAnsi" w:hAnsiTheme="majorHAnsi" w:cstheme="minorHAnsi"/>
          <w:sz w:val="24"/>
        </w:rPr>
      </w:pPr>
      <w:r w:rsidRPr="00020B07">
        <w:rPr>
          <w:rFonts w:asciiTheme="majorHAnsi" w:hAnsiTheme="majorHAnsi" w:cstheme="minorHAnsi"/>
          <w:b/>
          <w:sz w:val="24"/>
        </w:rPr>
        <w:t>Location:</w:t>
      </w:r>
      <w:r w:rsidRPr="00020B07">
        <w:rPr>
          <w:rFonts w:asciiTheme="majorHAnsi" w:hAnsiTheme="majorHAnsi" w:cstheme="minorHAnsi"/>
          <w:sz w:val="24"/>
        </w:rPr>
        <w:tab/>
        <w:t>Room 111</w:t>
      </w:r>
    </w:p>
    <w:p w:rsidR="00020B07" w:rsidRPr="00020B07" w:rsidRDefault="00020B07" w:rsidP="00020B07">
      <w:pPr>
        <w:spacing w:after="0" w:line="360" w:lineRule="auto"/>
        <w:rPr>
          <w:rFonts w:asciiTheme="majorHAnsi" w:hAnsiTheme="majorHAnsi" w:cstheme="minorHAnsi"/>
          <w:sz w:val="24"/>
          <w:lang w:val="vi-VN"/>
        </w:rPr>
      </w:pPr>
      <w:r w:rsidRPr="00020B07">
        <w:rPr>
          <w:rFonts w:asciiTheme="majorHAnsi" w:hAnsiTheme="majorHAnsi" w:cstheme="minorHAnsi"/>
          <w:b/>
          <w:sz w:val="24"/>
        </w:rPr>
        <w:t>Date:</w:t>
      </w:r>
      <w:r w:rsidRPr="00020B07">
        <w:rPr>
          <w:rFonts w:asciiTheme="majorHAnsi" w:hAnsiTheme="majorHAnsi" w:cstheme="minorHAnsi"/>
          <w:sz w:val="24"/>
        </w:rPr>
        <w:tab/>
      </w:r>
      <w:r w:rsidRPr="00020B07">
        <w:rPr>
          <w:rFonts w:asciiTheme="majorHAnsi" w:hAnsiTheme="majorHAnsi" w:cstheme="minorHAnsi"/>
          <w:sz w:val="24"/>
        </w:rPr>
        <w:tab/>
      </w:r>
    </w:p>
    <w:p w:rsidR="00020B07" w:rsidRPr="00020B07" w:rsidRDefault="00020B07" w:rsidP="00020B07">
      <w:pPr>
        <w:pBdr>
          <w:bottom w:val="single" w:sz="4" w:space="1" w:color="365F91" w:themeColor="accent1" w:themeShade="BF"/>
        </w:pBdr>
        <w:spacing w:after="0" w:line="360" w:lineRule="auto"/>
        <w:rPr>
          <w:rFonts w:asciiTheme="majorHAnsi" w:hAnsiTheme="majorHAnsi" w:cstheme="minorHAnsi"/>
          <w:sz w:val="24"/>
        </w:rPr>
      </w:pPr>
      <w:r w:rsidRPr="00020B07">
        <w:rPr>
          <w:rFonts w:asciiTheme="majorHAnsi" w:hAnsiTheme="majorHAnsi" w:cstheme="minorHAnsi"/>
          <w:b/>
          <w:sz w:val="24"/>
        </w:rPr>
        <w:t>Time:</w:t>
      </w:r>
      <w:r w:rsidRPr="00020B07">
        <w:rPr>
          <w:rFonts w:asciiTheme="majorHAnsi" w:hAnsiTheme="majorHAnsi" w:cstheme="minorHAnsi"/>
          <w:sz w:val="24"/>
        </w:rPr>
        <w:tab/>
      </w:r>
      <w:r w:rsidRPr="00020B07">
        <w:rPr>
          <w:rFonts w:asciiTheme="majorHAnsi" w:hAnsiTheme="majorHAnsi" w:cstheme="minorHAnsi"/>
          <w:sz w:val="24"/>
        </w:rPr>
        <w:tab/>
        <w:t>45 minutes</w:t>
      </w:r>
    </w:p>
    <w:p w:rsidR="00020B07" w:rsidRPr="00020B07" w:rsidRDefault="00020B07" w:rsidP="00020B07">
      <w:pPr>
        <w:pBdr>
          <w:bottom w:val="single" w:sz="4" w:space="1" w:color="365F91" w:themeColor="accent1" w:themeShade="BF"/>
        </w:pBdr>
        <w:spacing w:after="0" w:line="360" w:lineRule="auto"/>
        <w:rPr>
          <w:rFonts w:asciiTheme="majorHAnsi" w:hAnsiTheme="majorHAnsi" w:cstheme="minorHAnsi"/>
          <w:sz w:val="24"/>
        </w:rPr>
      </w:pPr>
      <w:r w:rsidRPr="00020B07">
        <w:rPr>
          <w:rFonts w:asciiTheme="majorHAnsi" w:hAnsiTheme="majorHAnsi" w:cstheme="minorHAnsi"/>
          <w:b/>
          <w:sz w:val="24"/>
        </w:rPr>
        <w:t>Reporter</w:t>
      </w:r>
      <w:r w:rsidRPr="00020B07">
        <w:rPr>
          <w:rFonts w:asciiTheme="majorHAnsi" w:hAnsiTheme="majorHAnsi" w:cstheme="minorHAnsi"/>
          <w:sz w:val="24"/>
          <w:lang w:val="vi-VN"/>
        </w:rPr>
        <w:t xml:space="preserve">: </w:t>
      </w:r>
      <w:r w:rsidRPr="00020B07">
        <w:rPr>
          <w:rFonts w:asciiTheme="majorHAnsi" w:hAnsiTheme="majorHAnsi" w:cstheme="minorHAnsi"/>
          <w:sz w:val="24"/>
          <w:lang w:val="vi-VN"/>
        </w:rPr>
        <w:tab/>
      </w:r>
    </w:p>
    <w:p w:rsidR="00020B07" w:rsidRPr="00020B07" w:rsidRDefault="00020B07" w:rsidP="00020B07">
      <w:pPr>
        <w:pStyle w:val="Heading2"/>
        <w:spacing w:before="240" w:after="120" w:line="240" w:lineRule="auto"/>
        <w:rPr>
          <w:rFonts w:asciiTheme="majorHAnsi" w:hAnsiTheme="majorHAnsi"/>
          <w:sz w:val="28"/>
        </w:rPr>
      </w:pPr>
      <w:r w:rsidRPr="00020B07">
        <w:rPr>
          <w:rFonts w:asciiTheme="majorHAnsi" w:hAnsiTheme="majorHAnsi"/>
          <w:sz w:val="28"/>
        </w:rPr>
        <w:t>Attendance</w:t>
      </w:r>
    </w:p>
    <w:p w:rsidR="00020B07" w:rsidRPr="00020B07" w:rsidRDefault="00020B07" w:rsidP="00020B07">
      <w:pPr>
        <w:pStyle w:val="NormalIndented"/>
        <w:numPr>
          <w:ilvl w:val="0"/>
          <w:numId w:val="1"/>
        </w:numPr>
        <w:rPr>
          <w:rFonts w:asciiTheme="majorHAnsi" w:hAnsiTheme="majorHAnsi"/>
          <w:sz w:val="24"/>
          <w:lang w:val="vi-VN"/>
        </w:rPr>
      </w:pPr>
      <w:r w:rsidRPr="00020B07">
        <w:rPr>
          <w:rFonts w:asciiTheme="majorHAnsi" w:hAnsiTheme="majorHAnsi"/>
          <w:sz w:val="24"/>
          <w:lang w:val="vi-VN"/>
        </w:rPr>
        <w:t>Kiều Trọng Khánh</w:t>
      </w:r>
    </w:p>
    <w:p w:rsidR="00020B07" w:rsidRPr="00020B07" w:rsidRDefault="00020B07" w:rsidP="00020B07">
      <w:pPr>
        <w:pStyle w:val="NormalIndented"/>
        <w:numPr>
          <w:ilvl w:val="0"/>
          <w:numId w:val="1"/>
        </w:numPr>
        <w:rPr>
          <w:rFonts w:asciiTheme="majorHAnsi" w:hAnsiTheme="majorHAnsi"/>
          <w:sz w:val="24"/>
          <w:lang w:val="vi-VN"/>
        </w:rPr>
      </w:pPr>
      <w:proofErr w:type="spellStart"/>
      <w:r w:rsidRPr="00020B07">
        <w:rPr>
          <w:rFonts w:asciiTheme="majorHAnsi" w:hAnsiTheme="majorHAnsi"/>
          <w:sz w:val="24"/>
        </w:rPr>
        <w:t>Trần</w:t>
      </w:r>
      <w:proofErr w:type="spellEnd"/>
      <w:r w:rsidRPr="00020B07">
        <w:rPr>
          <w:rFonts w:asciiTheme="majorHAnsi" w:hAnsiTheme="majorHAnsi"/>
          <w:sz w:val="24"/>
        </w:rPr>
        <w:t xml:space="preserve"> </w:t>
      </w:r>
      <w:proofErr w:type="spellStart"/>
      <w:r w:rsidRPr="00020B07">
        <w:rPr>
          <w:rFonts w:asciiTheme="majorHAnsi" w:hAnsiTheme="majorHAnsi"/>
          <w:sz w:val="24"/>
        </w:rPr>
        <w:t>Vĩnh</w:t>
      </w:r>
      <w:proofErr w:type="spellEnd"/>
      <w:r w:rsidRPr="00020B07">
        <w:rPr>
          <w:rFonts w:asciiTheme="majorHAnsi" w:hAnsiTheme="majorHAnsi"/>
          <w:sz w:val="24"/>
        </w:rPr>
        <w:t xml:space="preserve"> </w:t>
      </w:r>
      <w:proofErr w:type="spellStart"/>
      <w:r w:rsidRPr="00020B07">
        <w:rPr>
          <w:rFonts w:asciiTheme="majorHAnsi" w:hAnsiTheme="majorHAnsi"/>
          <w:sz w:val="24"/>
        </w:rPr>
        <w:t>Quang</w:t>
      </w:r>
      <w:proofErr w:type="spellEnd"/>
    </w:p>
    <w:p w:rsidR="00020B07" w:rsidRPr="00020B07" w:rsidRDefault="00020B07" w:rsidP="00020B07">
      <w:pPr>
        <w:pStyle w:val="NormalIndented"/>
        <w:numPr>
          <w:ilvl w:val="0"/>
          <w:numId w:val="1"/>
        </w:numPr>
        <w:rPr>
          <w:rFonts w:asciiTheme="majorHAnsi" w:hAnsiTheme="majorHAnsi"/>
          <w:sz w:val="24"/>
          <w:lang w:val="vi-VN"/>
        </w:rPr>
      </w:pPr>
      <w:proofErr w:type="spellStart"/>
      <w:r w:rsidRPr="00020B07">
        <w:rPr>
          <w:rFonts w:asciiTheme="majorHAnsi" w:hAnsiTheme="majorHAnsi"/>
          <w:sz w:val="24"/>
        </w:rPr>
        <w:t>Tăng</w:t>
      </w:r>
      <w:proofErr w:type="spellEnd"/>
      <w:r w:rsidRPr="00020B07">
        <w:rPr>
          <w:rFonts w:asciiTheme="majorHAnsi" w:hAnsiTheme="majorHAnsi"/>
          <w:sz w:val="24"/>
        </w:rPr>
        <w:t xml:space="preserve"> </w:t>
      </w:r>
      <w:proofErr w:type="spellStart"/>
      <w:r w:rsidRPr="00020B07">
        <w:rPr>
          <w:rFonts w:asciiTheme="majorHAnsi" w:hAnsiTheme="majorHAnsi"/>
          <w:sz w:val="24"/>
        </w:rPr>
        <w:t>Việt</w:t>
      </w:r>
      <w:proofErr w:type="spellEnd"/>
      <w:r w:rsidRPr="00020B07">
        <w:rPr>
          <w:rFonts w:asciiTheme="majorHAnsi" w:hAnsiTheme="majorHAnsi"/>
          <w:sz w:val="24"/>
        </w:rPr>
        <w:t xml:space="preserve"> </w:t>
      </w:r>
      <w:proofErr w:type="spellStart"/>
      <w:r w:rsidRPr="00020B07">
        <w:rPr>
          <w:rFonts w:asciiTheme="majorHAnsi" w:hAnsiTheme="majorHAnsi"/>
          <w:sz w:val="24"/>
        </w:rPr>
        <w:t>Hưng</w:t>
      </w:r>
      <w:proofErr w:type="spellEnd"/>
    </w:p>
    <w:p w:rsidR="00020B07" w:rsidRPr="00020B07" w:rsidRDefault="00020B07" w:rsidP="00020B07">
      <w:pPr>
        <w:pStyle w:val="NormalIndented"/>
        <w:numPr>
          <w:ilvl w:val="0"/>
          <w:numId w:val="1"/>
        </w:numPr>
        <w:rPr>
          <w:rFonts w:asciiTheme="majorHAnsi" w:hAnsiTheme="majorHAnsi"/>
          <w:sz w:val="24"/>
          <w:lang w:val="vi-VN"/>
        </w:rPr>
      </w:pPr>
      <w:proofErr w:type="spellStart"/>
      <w:r w:rsidRPr="00020B07">
        <w:rPr>
          <w:rFonts w:asciiTheme="majorHAnsi" w:hAnsiTheme="majorHAnsi"/>
          <w:sz w:val="24"/>
        </w:rPr>
        <w:t>Đoàn</w:t>
      </w:r>
      <w:proofErr w:type="spellEnd"/>
      <w:r w:rsidRPr="00020B07">
        <w:rPr>
          <w:rFonts w:asciiTheme="majorHAnsi" w:hAnsiTheme="majorHAnsi"/>
          <w:sz w:val="24"/>
        </w:rPr>
        <w:t xml:space="preserve"> </w:t>
      </w:r>
      <w:proofErr w:type="spellStart"/>
      <w:r w:rsidRPr="00020B07">
        <w:rPr>
          <w:rFonts w:asciiTheme="majorHAnsi" w:hAnsiTheme="majorHAnsi"/>
          <w:sz w:val="24"/>
        </w:rPr>
        <w:t>Nguyễn</w:t>
      </w:r>
      <w:proofErr w:type="spellEnd"/>
      <w:r w:rsidRPr="00020B07">
        <w:rPr>
          <w:rFonts w:asciiTheme="majorHAnsi" w:hAnsiTheme="majorHAnsi"/>
          <w:sz w:val="24"/>
        </w:rPr>
        <w:t xml:space="preserve"> Minh </w:t>
      </w:r>
      <w:proofErr w:type="spellStart"/>
      <w:r w:rsidRPr="00020B07">
        <w:rPr>
          <w:rFonts w:asciiTheme="majorHAnsi" w:hAnsiTheme="majorHAnsi"/>
          <w:sz w:val="24"/>
        </w:rPr>
        <w:t>Chí</w:t>
      </w:r>
      <w:bookmarkStart w:id="0" w:name="_GoBack"/>
      <w:bookmarkEnd w:id="0"/>
      <w:proofErr w:type="spellEnd"/>
    </w:p>
    <w:p w:rsidR="00020B07" w:rsidRPr="00020B07" w:rsidRDefault="00020B07" w:rsidP="00020B07">
      <w:pPr>
        <w:pStyle w:val="Heading2"/>
        <w:spacing w:before="240" w:after="120" w:line="240" w:lineRule="auto"/>
        <w:rPr>
          <w:rFonts w:asciiTheme="majorHAnsi" w:hAnsiTheme="majorHAnsi"/>
          <w:sz w:val="28"/>
        </w:rPr>
      </w:pPr>
      <w:r w:rsidRPr="00020B07">
        <w:rPr>
          <w:rFonts w:asciiTheme="majorHAnsi" w:hAnsiTheme="majorHAnsi"/>
          <w:sz w:val="28"/>
        </w:rPr>
        <w:t xml:space="preserve">Action Items </w:t>
      </w:r>
    </w:p>
    <w:p w:rsidR="002F4D42" w:rsidRDefault="00020B07" w:rsidP="00F63BDA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24"/>
        </w:rPr>
      </w:pPr>
      <w:r w:rsidRPr="00020B07">
        <w:rPr>
          <w:rFonts w:asciiTheme="majorHAnsi" w:hAnsiTheme="majorHAnsi"/>
          <w:b/>
          <w:sz w:val="24"/>
        </w:rPr>
        <w:t>Review</w:t>
      </w:r>
    </w:p>
    <w:p w:rsidR="00E1091C" w:rsidRPr="005C263E" w:rsidRDefault="005C263E" w:rsidP="005C263E">
      <w:pPr>
        <w:pStyle w:val="ListParagraph"/>
        <w:numPr>
          <w:ilvl w:val="0"/>
          <w:numId w:val="5"/>
        </w:num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sz w:val="24"/>
        </w:rPr>
        <w:t xml:space="preserve">Staff </w:t>
      </w:r>
      <w:proofErr w:type="spellStart"/>
      <w:r>
        <w:rPr>
          <w:rFonts w:asciiTheme="majorHAnsi" w:hAnsiTheme="majorHAnsi"/>
          <w:sz w:val="24"/>
        </w:rPr>
        <w:t>có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thể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đổi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phòng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dù</w:t>
      </w:r>
      <w:proofErr w:type="spellEnd"/>
      <w:r>
        <w:rPr>
          <w:rFonts w:asciiTheme="majorHAnsi" w:hAnsiTheme="majorHAnsi"/>
          <w:sz w:val="24"/>
        </w:rPr>
        <w:t xml:space="preserve"> system </w:t>
      </w:r>
      <w:proofErr w:type="spellStart"/>
      <w:r>
        <w:rPr>
          <w:rFonts w:asciiTheme="majorHAnsi" w:hAnsiTheme="majorHAnsi"/>
          <w:sz w:val="24"/>
        </w:rPr>
        <w:t>không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đề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xuất</w:t>
      </w:r>
      <w:proofErr w:type="spellEnd"/>
      <w:r>
        <w:rPr>
          <w:rFonts w:asciiTheme="majorHAnsi" w:hAnsiTheme="majorHAnsi"/>
          <w:sz w:val="24"/>
        </w:rPr>
        <w:t>.</w:t>
      </w:r>
    </w:p>
    <w:p w:rsidR="005C263E" w:rsidRPr="005C263E" w:rsidRDefault="005C263E" w:rsidP="005C263E">
      <w:pPr>
        <w:pStyle w:val="ListParagraph"/>
        <w:numPr>
          <w:ilvl w:val="0"/>
          <w:numId w:val="5"/>
        </w:num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sz w:val="24"/>
        </w:rPr>
        <w:t xml:space="preserve">Teacher </w:t>
      </w:r>
      <w:proofErr w:type="spellStart"/>
      <w:r>
        <w:rPr>
          <w:rFonts w:asciiTheme="majorHAnsi" w:hAnsiTheme="majorHAnsi"/>
          <w:sz w:val="24"/>
        </w:rPr>
        <w:t>chọn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không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biết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thì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vẫn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hiện</w:t>
      </w:r>
      <w:proofErr w:type="spellEnd"/>
      <w:r>
        <w:rPr>
          <w:rFonts w:asciiTheme="majorHAnsi" w:hAnsiTheme="majorHAnsi"/>
          <w:sz w:val="24"/>
        </w:rPr>
        <w:t xml:space="preserve"> %.</w:t>
      </w:r>
    </w:p>
    <w:p w:rsidR="005C263E" w:rsidRPr="005C263E" w:rsidRDefault="005C263E" w:rsidP="005C263E">
      <w:pPr>
        <w:pStyle w:val="ListParagraph"/>
        <w:numPr>
          <w:ilvl w:val="0"/>
          <w:numId w:val="5"/>
        </w:numPr>
        <w:rPr>
          <w:rFonts w:asciiTheme="majorHAnsi" w:hAnsiTheme="majorHAnsi"/>
          <w:b/>
          <w:sz w:val="24"/>
        </w:rPr>
      </w:pPr>
      <w:proofErr w:type="spellStart"/>
      <w:r>
        <w:rPr>
          <w:rFonts w:asciiTheme="majorHAnsi" w:hAnsiTheme="majorHAnsi"/>
          <w:sz w:val="24"/>
        </w:rPr>
        <w:t>Khắc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phục</w:t>
      </w:r>
      <w:proofErr w:type="spellEnd"/>
      <w:r>
        <w:rPr>
          <w:rFonts w:asciiTheme="majorHAnsi" w:hAnsiTheme="majorHAnsi"/>
          <w:sz w:val="24"/>
        </w:rPr>
        <w:t xml:space="preserve"> them select all.</w:t>
      </w:r>
    </w:p>
    <w:p w:rsidR="005C263E" w:rsidRPr="005C263E" w:rsidRDefault="005C263E" w:rsidP="005C263E">
      <w:pPr>
        <w:pStyle w:val="ListParagraph"/>
        <w:numPr>
          <w:ilvl w:val="0"/>
          <w:numId w:val="5"/>
        </w:numPr>
        <w:rPr>
          <w:rFonts w:asciiTheme="majorHAnsi" w:hAnsiTheme="majorHAnsi"/>
          <w:b/>
          <w:sz w:val="24"/>
        </w:rPr>
      </w:pPr>
      <w:proofErr w:type="spellStart"/>
      <w:r>
        <w:rPr>
          <w:rFonts w:asciiTheme="majorHAnsi" w:hAnsiTheme="majorHAnsi"/>
          <w:sz w:val="24"/>
        </w:rPr>
        <w:t>Khi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chọn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không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biết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thì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số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lượng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không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xác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định</w:t>
      </w:r>
      <w:proofErr w:type="spellEnd"/>
      <w:r>
        <w:rPr>
          <w:rFonts w:asciiTheme="majorHAnsi" w:hAnsiTheme="majorHAnsi"/>
          <w:sz w:val="24"/>
        </w:rPr>
        <w:t>.</w:t>
      </w:r>
    </w:p>
    <w:p w:rsidR="005C263E" w:rsidRPr="009A6221" w:rsidRDefault="009A6221" w:rsidP="009A6221">
      <w:pPr>
        <w:pStyle w:val="ListParagraph"/>
        <w:numPr>
          <w:ilvl w:val="0"/>
          <w:numId w:val="5"/>
        </w:num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sz w:val="24"/>
        </w:rPr>
        <w:t xml:space="preserve">Mobile </w:t>
      </w:r>
      <w:proofErr w:type="spellStart"/>
      <w:r>
        <w:rPr>
          <w:rFonts w:asciiTheme="majorHAnsi" w:hAnsiTheme="majorHAnsi"/>
          <w:sz w:val="24"/>
        </w:rPr>
        <w:t>phải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có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chọn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proofErr w:type="gramStart"/>
      <w:r>
        <w:rPr>
          <w:rFonts w:asciiTheme="majorHAnsi" w:hAnsiTheme="majorHAnsi"/>
          <w:sz w:val="24"/>
        </w:rPr>
        <w:t>theo</w:t>
      </w:r>
      <w:proofErr w:type="spellEnd"/>
      <w:proofErr w:type="gramEnd"/>
      <w:r>
        <w:rPr>
          <w:rFonts w:asciiTheme="majorHAnsi" w:hAnsiTheme="majorHAnsi"/>
          <w:sz w:val="24"/>
        </w:rPr>
        <w:t xml:space="preserve"> category.</w:t>
      </w:r>
    </w:p>
    <w:p w:rsidR="009A6221" w:rsidRPr="009A6221" w:rsidRDefault="009A6221" w:rsidP="009A6221">
      <w:pPr>
        <w:pStyle w:val="ListParagraph"/>
        <w:numPr>
          <w:ilvl w:val="0"/>
          <w:numId w:val="5"/>
        </w:numPr>
        <w:rPr>
          <w:rFonts w:asciiTheme="majorHAnsi" w:hAnsiTheme="majorHAnsi"/>
          <w:b/>
          <w:sz w:val="24"/>
        </w:rPr>
      </w:pPr>
      <w:proofErr w:type="spellStart"/>
      <w:r>
        <w:rPr>
          <w:rFonts w:asciiTheme="majorHAnsi" w:hAnsiTheme="majorHAnsi"/>
          <w:sz w:val="24"/>
        </w:rPr>
        <w:t>Bỏ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những</w:t>
      </w:r>
      <w:proofErr w:type="spellEnd"/>
      <w:r>
        <w:rPr>
          <w:rFonts w:asciiTheme="majorHAnsi" w:hAnsiTheme="majorHAnsi"/>
          <w:sz w:val="24"/>
        </w:rPr>
        <w:t xml:space="preserve"> thumbnails </w:t>
      </w:r>
      <w:proofErr w:type="spellStart"/>
      <w:r>
        <w:rPr>
          <w:rFonts w:asciiTheme="majorHAnsi" w:hAnsiTheme="majorHAnsi"/>
          <w:sz w:val="24"/>
        </w:rPr>
        <w:t>của</w:t>
      </w:r>
      <w:proofErr w:type="spellEnd"/>
      <w:r>
        <w:rPr>
          <w:rFonts w:asciiTheme="majorHAnsi" w:hAnsiTheme="majorHAnsi"/>
          <w:sz w:val="24"/>
        </w:rPr>
        <w:t xml:space="preserve"> report </w:t>
      </w:r>
      <w:proofErr w:type="spellStart"/>
      <w:r>
        <w:rPr>
          <w:rFonts w:asciiTheme="majorHAnsi" w:hAnsiTheme="majorHAnsi"/>
          <w:sz w:val="24"/>
        </w:rPr>
        <w:t>trên</w:t>
      </w:r>
      <w:proofErr w:type="spellEnd"/>
      <w:r>
        <w:rPr>
          <w:rFonts w:asciiTheme="majorHAnsi" w:hAnsiTheme="majorHAnsi"/>
          <w:sz w:val="24"/>
        </w:rPr>
        <w:t xml:space="preserve"> mobile</w:t>
      </w:r>
    </w:p>
    <w:p w:rsidR="00D01E12" w:rsidRPr="00D01E12" w:rsidRDefault="009A6221" w:rsidP="009A6221">
      <w:pPr>
        <w:pStyle w:val="ListParagraph"/>
        <w:numPr>
          <w:ilvl w:val="0"/>
          <w:numId w:val="5"/>
        </w:numPr>
        <w:rPr>
          <w:rFonts w:asciiTheme="majorHAnsi" w:hAnsiTheme="majorHAnsi"/>
          <w:b/>
          <w:sz w:val="24"/>
        </w:rPr>
      </w:pPr>
      <w:proofErr w:type="spellStart"/>
      <w:r>
        <w:rPr>
          <w:rFonts w:asciiTheme="majorHAnsi" w:hAnsiTheme="majorHAnsi"/>
          <w:sz w:val="24"/>
        </w:rPr>
        <w:t>Quy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trình</w:t>
      </w:r>
      <w:proofErr w:type="spellEnd"/>
      <w:r>
        <w:rPr>
          <w:rFonts w:asciiTheme="majorHAnsi" w:hAnsiTheme="majorHAnsi"/>
          <w:sz w:val="24"/>
        </w:rPr>
        <w:t xml:space="preserve"> demo:</w:t>
      </w:r>
      <w:r w:rsidR="00D01E12">
        <w:rPr>
          <w:rFonts w:asciiTheme="majorHAnsi" w:hAnsiTheme="majorHAnsi"/>
          <w:sz w:val="24"/>
        </w:rPr>
        <w:t xml:space="preserve"> import TKB-&gt;</w:t>
      </w:r>
      <w:r>
        <w:rPr>
          <w:rFonts w:asciiTheme="majorHAnsi" w:hAnsiTheme="majorHAnsi"/>
          <w:sz w:val="24"/>
        </w:rPr>
        <w:t xml:space="preserve"> teacher </w:t>
      </w:r>
      <w:proofErr w:type="gramStart"/>
      <w:r>
        <w:rPr>
          <w:rFonts w:asciiTheme="majorHAnsi" w:hAnsiTheme="majorHAnsi"/>
          <w:sz w:val="24"/>
        </w:rPr>
        <w:t>report(</w:t>
      </w:r>
      <w:proofErr w:type="gramEnd"/>
      <w:r>
        <w:rPr>
          <w:rFonts w:asciiTheme="majorHAnsi" w:hAnsiTheme="majorHAnsi"/>
          <w:sz w:val="24"/>
        </w:rPr>
        <w:t xml:space="preserve">web, mobile) -&gt; staff </w:t>
      </w:r>
      <w:proofErr w:type="spellStart"/>
      <w:r>
        <w:rPr>
          <w:rFonts w:asciiTheme="majorHAnsi" w:hAnsiTheme="majorHAnsi"/>
          <w:sz w:val="24"/>
        </w:rPr>
        <w:t>được</w:t>
      </w:r>
      <w:proofErr w:type="spellEnd"/>
      <w:r>
        <w:rPr>
          <w:rFonts w:asciiTheme="majorHAnsi" w:hAnsiTheme="majorHAnsi"/>
          <w:sz w:val="24"/>
        </w:rPr>
        <w:t xml:space="preserve"> notify(</w:t>
      </w:r>
      <w:proofErr w:type="spellStart"/>
      <w:r>
        <w:rPr>
          <w:rFonts w:asciiTheme="majorHAnsi" w:hAnsiTheme="majorHAnsi"/>
          <w:sz w:val="24"/>
        </w:rPr>
        <w:t>xử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lý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trên</w:t>
      </w:r>
      <w:proofErr w:type="spellEnd"/>
      <w:r>
        <w:rPr>
          <w:rFonts w:asciiTheme="majorHAnsi" w:hAnsiTheme="majorHAnsi"/>
          <w:sz w:val="24"/>
        </w:rPr>
        <w:t xml:space="preserve"> mobile) -&gt; staff </w:t>
      </w:r>
      <w:proofErr w:type="spellStart"/>
      <w:r>
        <w:rPr>
          <w:rFonts w:asciiTheme="majorHAnsi" w:hAnsiTheme="majorHAnsi"/>
          <w:sz w:val="24"/>
        </w:rPr>
        <w:t>đổi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phòng</w:t>
      </w:r>
      <w:proofErr w:type="spellEnd"/>
      <w:r w:rsidR="00D01E12">
        <w:rPr>
          <w:rFonts w:asciiTheme="majorHAnsi" w:hAnsiTheme="majorHAnsi"/>
          <w:sz w:val="24"/>
        </w:rPr>
        <w:t xml:space="preserve">(teacher </w:t>
      </w:r>
      <w:proofErr w:type="spellStart"/>
      <w:r w:rsidR="00D01E12">
        <w:rPr>
          <w:rFonts w:asciiTheme="majorHAnsi" w:hAnsiTheme="majorHAnsi"/>
          <w:sz w:val="24"/>
        </w:rPr>
        <w:t>được</w:t>
      </w:r>
      <w:proofErr w:type="spellEnd"/>
      <w:r w:rsidR="00D01E12">
        <w:rPr>
          <w:rFonts w:asciiTheme="majorHAnsi" w:hAnsiTheme="majorHAnsi"/>
          <w:sz w:val="24"/>
        </w:rPr>
        <w:t xml:space="preserve"> notify)</w:t>
      </w:r>
      <w:r>
        <w:rPr>
          <w:rFonts w:asciiTheme="majorHAnsi" w:hAnsiTheme="majorHAnsi"/>
          <w:sz w:val="24"/>
        </w:rPr>
        <w:t xml:space="preserve"> -&gt; staff </w:t>
      </w:r>
      <w:proofErr w:type="spellStart"/>
      <w:r>
        <w:rPr>
          <w:rFonts w:asciiTheme="majorHAnsi" w:hAnsiTheme="majorHAnsi"/>
          <w:sz w:val="24"/>
        </w:rPr>
        <w:t>khắc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phục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thiết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bị</w:t>
      </w:r>
      <w:proofErr w:type="spellEnd"/>
      <w:r>
        <w:rPr>
          <w:rFonts w:asciiTheme="majorHAnsi" w:hAnsiTheme="majorHAnsi"/>
          <w:sz w:val="24"/>
        </w:rPr>
        <w:t xml:space="preserve"> -&gt; notify </w:t>
      </w:r>
      <w:proofErr w:type="spellStart"/>
      <w:r>
        <w:rPr>
          <w:rFonts w:asciiTheme="majorHAnsi" w:hAnsiTheme="majorHAnsi"/>
          <w:sz w:val="24"/>
        </w:rPr>
        <w:t>cho</w:t>
      </w:r>
      <w:proofErr w:type="spellEnd"/>
      <w:r>
        <w:rPr>
          <w:rFonts w:asciiTheme="majorHAnsi" w:hAnsiTheme="majorHAnsi"/>
          <w:sz w:val="24"/>
        </w:rPr>
        <w:t xml:space="preserve"> teacher</w:t>
      </w:r>
      <w:r w:rsidR="00D01E12">
        <w:rPr>
          <w:rFonts w:asciiTheme="majorHAnsi" w:hAnsiTheme="majorHAnsi"/>
          <w:sz w:val="24"/>
        </w:rPr>
        <w:t>.</w:t>
      </w:r>
    </w:p>
    <w:p w:rsidR="009A6221" w:rsidRPr="00D01E12" w:rsidRDefault="00D01E12" w:rsidP="009A6221">
      <w:pPr>
        <w:pStyle w:val="ListParagraph"/>
        <w:numPr>
          <w:ilvl w:val="0"/>
          <w:numId w:val="5"/>
        </w:num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sz w:val="24"/>
        </w:rPr>
        <w:t xml:space="preserve">7h-&gt;8h30 </w:t>
      </w:r>
      <w:proofErr w:type="spellStart"/>
      <w:r>
        <w:rPr>
          <w:rFonts w:asciiTheme="majorHAnsi" w:hAnsiTheme="majorHAnsi"/>
          <w:sz w:val="24"/>
        </w:rPr>
        <w:t>phong</w:t>
      </w:r>
      <w:proofErr w:type="spellEnd"/>
      <w:r>
        <w:rPr>
          <w:rFonts w:asciiTheme="majorHAnsi" w:hAnsiTheme="majorHAnsi"/>
          <w:sz w:val="24"/>
        </w:rPr>
        <w:t xml:space="preserve"> f101, 8h45 -&gt; 10h15 </w:t>
      </w:r>
      <w:proofErr w:type="spellStart"/>
      <w:r>
        <w:rPr>
          <w:rFonts w:asciiTheme="majorHAnsi" w:hAnsiTheme="majorHAnsi"/>
          <w:sz w:val="24"/>
        </w:rPr>
        <w:t>phòng</w:t>
      </w:r>
      <w:proofErr w:type="spellEnd"/>
      <w:r>
        <w:rPr>
          <w:rFonts w:asciiTheme="majorHAnsi" w:hAnsiTheme="majorHAnsi"/>
          <w:sz w:val="24"/>
        </w:rPr>
        <w:t xml:space="preserve"> 213. 10h30-&gt; 12h </w:t>
      </w:r>
      <w:proofErr w:type="spellStart"/>
      <w:r>
        <w:rPr>
          <w:rFonts w:asciiTheme="majorHAnsi" w:hAnsiTheme="majorHAnsi"/>
          <w:sz w:val="24"/>
        </w:rPr>
        <w:t>phòng</w:t>
      </w:r>
      <w:proofErr w:type="spellEnd"/>
      <w:r>
        <w:rPr>
          <w:rFonts w:asciiTheme="majorHAnsi" w:hAnsiTheme="majorHAnsi"/>
          <w:sz w:val="24"/>
        </w:rPr>
        <w:t xml:space="preserve"> 312. 12h30- 2h 312, 2h15-</w:t>
      </w:r>
      <w:proofErr w:type="gramStart"/>
      <w:r>
        <w:rPr>
          <w:rFonts w:asciiTheme="majorHAnsi" w:hAnsiTheme="majorHAnsi"/>
          <w:sz w:val="24"/>
        </w:rPr>
        <w:t>&gt;  4h</w:t>
      </w:r>
      <w:proofErr w:type="gramEnd"/>
      <w:r>
        <w:rPr>
          <w:rFonts w:asciiTheme="majorHAnsi" w:hAnsiTheme="majorHAnsi"/>
          <w:sz w:val="24"/>
        </w:rPr>
        <w:t xml:space="preserve"> 407</w:t>
      </w:r>
      <w:r w:rsidR="009A6221">
        <w:rPr>
          <w:rFonts w:asciiTheme="majorHAnsi" w:hAnsiTheme="majorHAnsi"/>
          <w:sz w:val="24"/>
        </w:rPr>
        <w:t xml:space="preserve"> </w:t>
      </w:r>
      <w:r>
        <w:rPr>
          <w:rFonts w:asciiTheme="majorHAnsi" w:hAnsiTheme="majorHAnsi"/>
          <w:sz w:val="24"/>
        </w:rPr>
        <w:t>. 8h45-&gt; 10h15 Su 312. 10h30-&gt; 12h 403.</w:t>
      </w:r>
    </w:p>
    <w:p w:rsidR="00D01E12" w:rsidRPr="00F63BDA" w:rsidRDefault="00D01E12" w:rsidP="009A6221">
      <w:pPr>
        <w:pStyle w:val="ListParagraph"/>
        <w:numPr>
          <w:ilvl w:val="0"/>
          <w:numId w:val="5"/>
        </w:num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sz w:val="24"/>
        </w:rPr>
        <w:t>2h15-&gt;4h 312, 4h-&gt; 5h30 310.</w:t>
      </w:r>
    </w:p>
    <w:p w:rsidR="00020B07" w:rsidRPr="00020B07" w:rsidRDefault="00020B07" w:rsidP="00020B07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24"/>
        </w:rPr>
      </w:pPr>
      <w:r w:rsidRPr="00020B07">
        <w:rPr>
          <w:rFonts w:asciiTheme="majorHAnsi" w:hAnsiTheme="majorHAnsi"/>
          <w:b/>
          <w:sz w:val="24"/>
        </w:rPr>
        <w:t>Deadlines</w:t>
      </w:r>
    </w:p>
    <w:p w:rsidR="00020B07" w:rsidRPr="00020B07" w:rsidRDefault="00020B07" w:rsidP="00020B07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24"/>
        </w:rPr>
      </w:pPr>
      <w:r w:rsidRPr="00020B07">
        <w:rPr>
          <w:rFonts w:asciiTheme="majorHAnsi" w:hAnsiTheme="majorHAnsi"/>
          <w:b/>
          <w:sz w:val="24"/>
        </w:rPr>
        <w:t>Next meeting</w:t>
      </w:r>
    </w:p>
    <w:p w:rsidR="0002668B" w:rsidRPr="00020B07" w:rsidRDefault="0002668B">
      <w:pPr>
        <w:rPr>
          <w:rFonts w:asciiTheme="majorHAnsi" w:hAnsiTheme="majorHAnsi"/>
        </w:rPr>
      </w:pPr>
    </w:p>
    <w:sectPr w:rsidR="0002668B" w:rsidRPr="00020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32ADD"/>
    <w:multiLevelType w:val="hybridMultilevel"/>
    <w:tmpl w:val="638EB862"/>
    <w:lvl w:ilvl="0" w:tplc="4E6873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637D75"/>
    <w:multiLevelType w:val="hybridMultilevel"/>
    <w:tmpl w:val="813EC50C"/>
    <w:lvl w:ilvl="0" w:tplc="73469FC2">
      <w:numFmt w:val="bullet"/>
      <w:lvlText w:val="-"/>
      <w:lvlJc w:val="left"/>
      <w:pPr>
        <w:ind w:left="144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2466B88"/>
    <w:multiLevelType w:val="hybridMultilevel"/>
    <w:tmpl w:val="B6CAFA96"/>
    <w:lvl w:ilvl="0" w:tplc="BA90C2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CC449F"/>
    <w:multiLevelType w:val="hybridMultilevel"/>
    <w:tmpl w:val="80025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4333E4"/>
    <w:multiLevelType w:val="hybridMultilevel"/>
    <w:tmpl w:val="87C87830"/>
    <w:lvl w:ilvl="0" w:tplc="66485912">
      <w:numFmt w:val="bullet"/>
      <w:lvlText w:val="-"/>
      <w:lvlJc w:val="left"/>
      <w:pPr>
        <w:ind w:left="144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B07"/>
    <w:rsid w:val="00020B07"/>
    <w:rsid w:val="0002668B"/>
    <w:rsid w:val="00060D52"/>
    <w:rsid w:val="002A0EF4"/>
    <w:rsid w:val="002F4D42"/>
    <w:rsid w:val="004463BD"/>
    <w:rsid w:val="005C263E"/>
    <w:rsid w:val="006E67A2"/>
    <w:rsid w:val="008313E3"/>
    <w:rsid w:val="009A6221"/>
    <w:rsid w:val="00D01E12"/>
    <w:rsid w:val="00E1091C"/>
    <w:rsid w:val="00F63BDA"/>
    <w:rsid w:val="00F80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3D041E-B630-4E05-9E80-A6D820338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B07"/>
    <w:pPr>
      <w:spacing w:after="160" w:line="259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B07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0B07"/>
    <w:rPr>
      <w:rFonts w:cs="Arial"/>
      <w:b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20B07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020B07"/>
    <w:rPr>
      <w:rFonts w:asciiTheme="majorHAnsi" w:hAnsiTheme="majorHAnsi" w:cs="Arial"/>
      <w:color w:val="365F91" w:themeColor="accent1" w:themeShade="BF"/>
      <w:sz w:val="44"/>
    </w:rPr>
  </w:style>
  <w:style w:type="paragraph" w:customStyle="1" w:styleId="NormalIndented">
    <w:name w:val="Normal Indented"/>
    <w:basedOn w:val="Normal"/>
    <w:link w:val="NormalIndentedChar"/>
    <w:qFormat/>
    <w:rsid w:val="00020B07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020B07"/>
  </w:style>
  <w:style w:type="paragraph" w:styleId="ListParagraph">
    <w:name w:val="List Paragraph"/>
    <w:basedOn w:val="Normal"/>
    <w:uiPriority w:val="34"/>
    <w:qFormat/>
    <w:rsid w:val="00020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QuangTV</dc:creator>
  <cp:lastModifiedBy>Htang</cp:lastModifiedBy>
  <cp:revision>2</cp:revision>
  <dcterms:created xsi:type="dcterms:W3CDTF">2015-06-15T01:30:00Z</dcterms:created>
  <dcterms:modified xsi:type="dcterms:W3CDTF">2015-06-15T01:30:00Z</dcterms:modified>
</cp:coreProperties>
</file>