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第六章：实验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使用mtcars数据集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1、打印前六行数据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2、获取mpg，hp，wt的描述性统计量（至少使用3种方法）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使用vcd包中的Arthritis数据集，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1、打印前六行数据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2、生成一维和二维列联表（使用你能想到的方法）</w:t>
      </w:r>
    </w:p>
    <w:p>
      <w:p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使用state.x77数据集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打印前六行数据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计算前六列数据的协方差矩阵和相关系数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AA145"/>
    <w:multiLevelType w:val="singleLevel"/>
    <w:tmpl w:val="28CAA14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015519E"/>
    <w:multiLevelType w:val="singleLevel"/>
    <w:tmpl w:val="6015519E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77EC8"/>
    <w:rsid w:val="29E7656A"/>
    <w:rsid w:val="4A874BED"/>
    <w:rsid w:val="57A40DC6"/>
    <w:rsid w:val="6D535020"/>
    <w:rsid w:val="6F57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095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2018-06-10T13:22:00Z</dcterms:created>
  <dc:creator>Lu-sysu</dc:creator>
  <cp:lastModifiedBy>Lu-sysu</cp:lastModifiedBy>
  <dcterms:modified xsi:type="dcterms:W3CDTF">2019-06-08T02:33:29Z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