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2ED2" w14:textId="77777777" w:rsidR="00835023" w:rsidRDefault="00835023" w:rsidP="00835023"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說明</w:t>
      </w:r>
    </w:p>
    <w:p w14:paraId="4165F32A" w14:textId="79FBA717" w:rsidR="00835023" w:rsidRPr="00835023" w:rsidRDefault="00835023" w:rsidP="00835023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　　請將下列</w:t>
      </w:r>
      <w:proofErr w:type="gramStart"/>
      <w:r>
        <w:rPr>
          <w:rFonts w:ascii="標楷體" w:eastAsia="標楷體" w:hAnsi="標楷體" w:hint="eastAsia"/>
        </w:rPr>
        <w:t>數學式都轉換</w:t>
      </w:r>
      <w:proofErr w:type="gramEnd"/>
      <w:r>
        <w:rPr>
          <w:rFonts w:ascii="標楷體" w:eastAsia="標楷體" w:hAnsi="標楷體" w:hint="eastAsia"/>
        </w:rPr>
        <w:t>成作答注意事項中指定的格式，以與題目相同的方式標明題號(每一行為一題)。</w:t>
      </w:r>
    </w:p>
    <w:p w14:paraId="7F646344" w14:textId="77777777" w:rsidR="00E463CA" w:rsidRDefault="00835023" w:rsidP="00E463CA">
      <w:pPr>
        <w:rPr>
          <w:rFonts w:ascii="標楷體" w:eastAsia="標楷體" w:hAnsi="標楷體"/>
        </w:rPr>
      </w:pPr>
      <w:r w:rsidRPr="00835023">
        <w:rPr>
          <w:rFonts w:ascii="標楷體" w:eastAsia="標楷體" w:hAnsi="標楷體"/>
          <w:b/>
          <w:bCs/>
        </w:rPr>
        <w:t>題目</w:t>
      </w:r>
    </w:p>
    <w:p w14:paraId="682AE2FF" w14:textId="0A7DAECE" w:rsidR="00E463CA" w:rsidRPr="00460ECD" w:rsidRDefault="00E463CA" w:rsidP="00460ECD">
      <w:pPr>
        <w:pStyle w:val="a9"/>
        <w:numPr>
          <w:ilvl w:val="0"/>
          <w:numId w:val="12"/>
        </w:numPr>
        <w:rPr>
          <w:rFonts w:ascii="標楷體" w:eastAsia="標楷體" w:hAnsi="標楷體"/>
        </w:rPr>
      </w:pPr>
      <w:r w:rsidRPr="00460ECD">
        <w:rPr>
          <w:rFonts w:ascii="標楷體" w:eastAsia="標楷體" w:hAnsi="標楷體" w:hint="eastAsia"/>
        </w:rPr>
        <w:t>數學表達轉寫成指定格式： μ = 5</w:t>
      </w:r>
    </w:p>
    <w:p w14:paraId="505347FF" w14:textId="59228F39" w:rsidR="00E463CA" w:rsidRPr="00460ECD" w:rsidRDefault="00E463CA" w:rsidP="00460ECD">
      <w:pPr>
        <w:pStyle w:val="a9"/>
        <w:numPr>
          <w:ilvl w:val="0"/>
          <w:numId w:val="12"/>
        </w:numPr>
        <w:rPr>
          <w:rFonts w:ascii="標楷體" w:eastAsia="標楷體" w:hAnsi="標楷體"/>
        </w:rPr>
      </w:pPr>
      <w:r w:rsidRPr="00460ECD">
        <w:rPr>
          <w:rFonts w:ascii="標楷體" w:eastAsia="標楷體" w:hAnsi="標楷體" w:hint="eastAsia"/>
        </w:rPr>
        <w:t>請將公式轉寫成正確格式：</w:t>
      </w:r>
      <w:r w:rsidRPr="00460ECD">
        <w:rPr>
          <w:rFonts w:ascii="標楷體" w:eastAsia="標楷體" w:hAnsi="標楷體"/>
        </w:rPr>
        <w:t xml:space="preserve"> </w:t>
      </w:r>
      <w:r w:rsidR="006846DE" w:rsidRPr="00460ECD">
        <w:rPr>
          <w:rFonts w:ascii="標楷體" w:eastAsia="標楷體" w:hAnsi="標楷體"/>
        </w:rPr>
        <w:t>x</w:t>
      </w:r>
      <w:r w:rsidR="006846DE" w:rsidRPr="00460ECD">
        <w:rPr>
          <w:rFonts w:ascii="Times New Roman" w:eastAsia="標楷體" w:hAnsi="Times New Roman" w:cs="Times New Roman"/>
        </w:rPr>
        <w:t>̄</w:t>
      </w:r>
      <w:r w:rsidRPr="00460ECD">
        <w:rPr>
          <w:rFonts w:ascii="標楷體" w:eastAsia="標楷體" w:hAnsi="標楷體"/>
        </w:rPr>
        <w:t xml:space="preserve"> = </w:t>
      </w:r>
      <w:r w:rsidR="00602A22" w:rsidRPr="00460ECD">
        <w:rPr>
          <w:rFonts w:ascii="標楷體" w:eastAsia="標楷體" w:hAnsi="標楷體"/>
        </w:rPr>
        <w:t>\</w:t>
      </w:r>
      <w:proofErr w:type="gramStart"/>
      <w:r w:rsidR="00602A22" w:rsidRPr="00460ECD">
        <w:rPr>
          <w:rFonts w:ascii="標楷體" w:eastAsia="標楷體" w:hAnsi="標楷體"/>
        </w:rPr>
        <w:t>frac{</w:t>
      </w:r>
      <w:proofErr w:type="gramEnd"/>
      <w:r w:rsidR="00602A22" w:rsidRPr="00460ECD">
        <w:rPr>
          <w:rFonts w:ascii="標楷體" w:eastAsia="標楷體" w:hAnsi="標楷體"/>
        </w:rPr>
        <w:t>1}{2}</w:t>
      </w:r>
    </w:p>
    <w:p w14:paraId="25FDE90A" w14:textId="2F4E3662" w:rsidR="00E463CA" w:rsidRPr="00460ECD" w:rsidRDefault="00E463CA" w:rsidP="00460ECD">
      <w:pPr>
        <w:pStyle w:val="a9"/>
        <w:numPr>
          <w:ilvl w:val="0"/>
          <w:numId w:val="12"/>
        </w:numPr>
        <w:rPr>
          <w:rFonts w:ascii="標楷體" w:eastAsia="標楷體" w:hAnsi="標楷體"/>
        </w:rPr>
      </w:pPr>
      <w:r w:rsidRPr="00460ECD">
        <w:rPr>
          <w:rFonts w:ascii="標楷體" w:eastAsia="標楷體" w:hAnsi="標楷體"/>
        </w:rPr>
        <w:t xml:space="preserve">P(0.45 </w:t>
      </w:r>
      <w:r w:rsidRPr="00460ECD">
        <w:rPr>
          <w:rFonts w:ascii="Cambria Math" w:eastAsia="標楷體" w:hAnsi="Cambria Math" w:cs="Cambria Math"/>
        </w:rPr>
        <w:t>≤</w:t>
      </w:r>
      <w:r w:rsidRPr="00460ECD">
        <w:rPr>
          <w:rFonts w:ascii="標楷體" w:eastAsia="標楷體" w:hAnsi="標楷體"/>
        </w:rPr>
        <w:t xml:space="preserve"> p</w:t>
      </w:r>
      <w:r w:rsidRPr="00460ECD">
        <w:rPr>
          <w:rFonts w:ascii="Times New Roman" w:eastAsia="標楷體" w:hAnsi="Times New Roman" w:cs="Times New Roman"/>
        </w:rPr>
        <w:t>̂</w:t>
      </w:r>
      <w:r w:rsidRPr="00460ECD">
        <w:rPr>
          <w:rFonts w:ascii="標楷體" w:eastAsia="標楷體" w:hAnsi="標楷體"/>
        </w:rPr>
        <w:t xml:space="preserve"> </w:t>
      </w:r>
      <w:r w:rsidRPr="00460ECD">
        <w:rPr>
          <w:rFonts w:ascii="Cambria Math" w:eastAsia="標楷體" w:hAnsi="Cambria Math" w:cs="Cambria Math"/>
        </w:rPr>
        <w:t>≤</w:t>
      </w:r>
      <w:r w:rsidRPr="00460ECD">
        <w:rPr>
          <w:rFonts w:ascii="標楷體" w:eastAsia="標楷體" w:hAnsi="標楷體"/>
        </w:rPr>
        <w:t xml:space="preserve"> 0.49)</w:t>
      </w:r>
      <w:r w:rsidR="00460ECD" w:rsidRPr="00460ECD">
        <w:rPr>
          <w:rFonts w:ascii="標楷體" w:eastAsia="標楷體" w:hAnsi="標楷體" w:hint="eastAsia"/>
        </w:rPr>
        <w:t xml:space="preserve"> 與 P(0.45 \le </w:t>
      </w:r>
      <w:r w:rsidR="00460ECD" w:rsidRPr="00460ECD">
        <w:rPr>
          <w:rFonts w:ascii="標楷體" w:eastAsia="標楷體" w:hAnsi="標楷體"/>
        </w:rPr>
        <w:t>p</w:t>
      </w:r>
      <w:r w:rsidR="00460ECD" w:rsidRPr="00460ECD">
        <w:rPr>
          <w:rFonts w:ascii="Times New Roman" w:eastAsia="標楷體" w:hAnsi="Times New Roman" w:cs="Times New Roman"/>
        </w:rPr>
        <w:t>̂</w:t>
      </w:r>
      <w:r w:rsidR="00460ECD" w:rsidRPr="00460ECD">
        <w:rPr>
          <w:rFonts w:ascii="標楷體" w:eastAsia="標楷體" w:hAnsi="標楷體" w:hint="eastAsia"/>
        </w:rPr>
        <w:t xml:space="preserve"> \le 0.49)是相同的公式，請轉寫成正確格式。</w:t>
      </w:r>
    </w:p>
    <w:p w14:paraId="2EFDCFE0" w14:textId="3EB7BF98" w:rsidR="00E463CA" w:rsidRPr="00460ECD" w:rsidRDefault="00E463CA" w:rsidP="00460ECD">
      <w:pPr>
        <w:pStyle w:val="a9"/>
        <w:numPr>
          <w:ilvl w:val="0"/>
          <w:numId w:val="12"/>
        </w:numPr>
        <w:rPr>
          <w:rFonts w:ascii="標楷體" w:eastAsia="標楷體" w:hAnsi="標楷體"/>
        </w:rPr>
      </w:pPr>
      <w:r w:rsidRPr="00460ECD">
        <w:rPr>
          <w:rFonts w:ascii="標楷體" w:eastAsia="標楷體" w:hAnsi="標楷體" w:hint="eastAsia"/>
        </w:rPr>
        <w:t xml:space="preserve">已知母體標準差公式為 σ = </w:t>
      </w:r>
      <w:r w:rsidR="00292C76" w:rsidRPr="00460ECD">
        <w:rPr>
          <w:rFonts w:ascii="標楷體" w:eastAsia="標楷體" w:hAnsi="標楷體" w:hint="eastAsia"/>
        </w:rPr>
        <w:t>\</w:t>
      </w:r>
      <w:r w:rsidRPr="00460ECD">
        <w:rPr>
          <w:rFonts w:ascii="標楷體" w:eastAsia="標楷體" w:hAnsi="標楷體" w:hint="eastAsia"/>
        </w:rPr>
        <w:t>sqrt</w:t>
      </w:r>
      <w:r w:rsidR="00292C76" w:rsidRPr="00460ECD">
        <w:rPr>
          <w:rFonts w:ascii="標楷體" w:eastAsia="標楷體" w:hAnsi="標楷體" w:hint="eastAsia"/>
        </w:rPr>
        <w:t>{</w:t>
      </w:r>
      <w:r w:rsidRPr="00460ECD">
        <w:rPr>
          <w:rFonts w:ascii="標楷體" w:eastAsia="標楷體" w:hAnsi="標楷體" w:hint="eastAsia"/>
        </w:rPr>
        <w:t>p × (1 - p) / n</w:t>
      </w:r>
      <w:r w:rsidR="00292C76" w:rsidRPr="00460ECD">
        <w:rPr>
          <w:rFonts w:ascii="標楷體" w:eastAsia="標楷體" w:hAnsi="標楷體" w:hint="eastAsia"/>
        </w:rPr>
        <w:t>}</w:t>
      </w:r>
      <w:r w:rsidRPr="00460ECD">
        <w:rPr>
          <w:rFonts w:ascii="標楷體" w:eastAsia="標楷體" w:hAnsi="標楷體" w:hint="eastAsia"/>
        </w:rPr>
        <w:t>，請用正確格式轉寫。</w:t>
      </w:r>
    </w:p>
    <w:p w14:paraId="14A4AA78" w14:textId="0DF18803" w:rsidR="00460ECD" w:rsidRPr="00460ECD" w:rsidRDefault="00E463CA" w:rsidP="00460ECD">
      <w:pPr>
        <w:pStyle w:val="a9"/>
        <w:numPr>
          <w:ilvl w:val="0"/>
          <w:numId w:val="12"/>
        </w:numPr>
        <w:rPr>
          <w:rFonts w:ascii="標楷體" w:eastAsia="標楷體" w:hAnsi="標楷體"/>
        </w:rPr>
      </w:pPr>
      <w:r w:rsidRPr="00460ECD">
        <w:rPr>
          <w:rFonts w:ascii="標楷體" w:eastAsia="標楷體" w:hAnsi="標楷體" w:hint="eastAsia"/>
        </w:rPr>
        <w:t>請將公式</w:t>
      </w:r>
      <w:r w:rsidRPr="00460ECD">
        <w:rPr>
          <w:rFonts w:ascii="標楷體" w:eastAsia="標楷體" w:hAnsi="標楷體"/>
        </w:rPr>
        <w:t xml:space="preserve"> z = (x</w:t>
      </w:r>
      <w:r w:rsidRPr="00460ECD">
        <w:rPr>
          <w:rFonts w:ascii="Times New Roman" w:eastAsia="標楷體" w:hAnsi="Times New Roman" w:cs="Times New Roman"/>
        </w:rPr>
        <w:t>̄</w:t>
      </w:r>
      <w:r w:rsidR="00460ECD" w:rsidRPr="00460ECD">
        <w:rPr>
          <w:rFonts w:ascii="標楷體" w:eastAsia="標楷體" w:hAnsi="標楷體" w:hint="eastAsia"/>
        </w:rPr>
        <w:t xml:space="preserve"> </w:t>
      </w:r>
      <w:r w:rsidRPr="00460ECD">
        <w:rPr>
          <w:rFonts w:ascii="標楷體" w:eastAsia="標楷體" w:hAnsi="標楷體"/>
        </w:rPr>
        <w:t xml:space="preserve">- </w:t>
      </w:r>
      <w:r w:rsidRPr="00460ECD">
        <w:rPr>
          <w:rFonts w:ascii="標楷體" w:eastAsia="標楷體" w:hAnsi="標楷體" w:cs="標楷體" w:hint="eastAsia"/>
        </w:rPr>
        <w:t>μ</w:t>
      </w:r>
      <w:r w:rsidRPr="00460ECD">
        <w:rPr>
          <w:rFonts w:ascii="標楷體" w:eastAsia="標楷體" w:hAnsi="標楷體"/>
        </w:rPr>
        <w:t xml:space="preserve">) / </w:t>
      </w:r>
      <w:r w:rsidRPr="00460ECD">
        <w:rPr>
          <w:rFonts w:ascii="標楷體" w:eastAsia="標楷體" w:hAnsi="標楷體" w:cs="標楷體" w:hint="eastAsia"/>
        </w:rPr>
        <w:t>σ</w:t>
      </w:r>
      <w:r w:rsidRPr="00460ECD">
        <w:rPr>
          <w:rFonts w:ascii="標楷體" w:eastAsia="標楷體" w:hAnsi="標楷體"/>
          <w:vertAlign w:val="subscript"/>
        </w:rPr>
        <w:t>x</w:t>
      </w:r>
      <w:r w:rsidRPr="00460ECD">
        <w:rPr>
          <w:rFonts w:ascii="Times New Roman" w:eastAsia="標楷體" w:hAnsi="Times New Roman" w:cs="Times New Roman"/>
          <w:vertAlign w:val="subscript"/>
        </w:rPr>
        <w:t>̄</w:t>
      </w:r>
      <w:r w:rsidRPr="00460ECD">
        <w:rPr>
          <w:rFonts w:ascii="標楷體" w:eastAsia="標楷體" w:hAnsi="標楷體"/>
        </w:rPr>
        <w:t xml:space="preserve"> </w:t>
      </w:r>
      <w:r w:rsidRPr="00460ECD">
        <w:rPr>
          <w:rFonts w:ascii="標楷體" w:eastAsia="標楷體" w:hAnsi="標楷體" w:hint="eastAsia"/>
        </w:rPr>
        <w:t>轉寫成文字格式。</w:t>
      </w:r>
      <w:r w:rsidR="00460ECD" w:rsidRPr="00460ECD">
        <w:rPr>
          <w:rFonts w:ascii="標楷體" w:eastAsia="標楷體" w:hAnsi="標楷體" w:hint="eastAsia"/>
        </w:rPr>
        <w:t>\</w:t>
      </w:r>
    </w:p>
    <w:p w14:paraId="67FE731D" w14:textId="6012B46E" w:rsidR="00E463CA" w:rsidRPr="00460ECD" w:rsidRDefault="00E463CA" w:rsidP="00460ECD">
      <w:pPr>
        <w:pStyle w:val="a9"/>
        <w:numPr>
          <w:ilvl w:val="0"/>
          <w:numId w:val="12"/>
        </w:numPr>
        <w:rPr>
          <w:rFonts w:ascii="標楷體" w:eastAsia="標楷體" w:hAnsi="標楷體"/>
        </w:rPr>
      </w:pPr>
      <w:r w:rsidRPr="00460ECD">
        <w:rPr>
          <w:rFonts w:ascii="標楷體" w:eastAsia="標楷體" w:hAnsi="標楷體" w:hint="eastAsia"/>
        </w:rPr>
        <w:t>請將公式 (1 + r)</w:t>
      </w:r>
      <w:r w:rsidRPr="00460ECD">
        <w:rPr>
          <w:rFonts w:ascii="標楷體" w:eastAsia="標楷體" w:hAnsi="標楷體" w:hint="eastAsia"/>
          <w:vertAlign w:val="superscript"/>
        </w:rPr>
        <w:t>n</w:t>
      </w:r>
      <w:r w:rsidRPr="00460ECD">
        <w:rPr>
          <w:rFonts w:ascii="標楷體" w:eastAsia="標楷體" w:hAnsi="標楷體" w:hint="eastAsia"/>
        </w:rPr>
        <w:t xml:space="preserve"> 轉寫成文字格式。</w:t>
      </w:r>
    </w:p>
    <w:p w14:paraId="1D352B4C" w14:textId="699DF94C" w:rsidR="00835023" w:rsidRPr="00460ECD" w:rsidRDefault="00E463CA" w:rsidP="00460ECD">
      <w:pPr>
        <w:pStyle w:val="a9"/>
        <w:numPr>
          <w:ilvl w:val="0"/>
          <w:numId w:val="12"/>
        </w:numPr>
        <w:rPr>
          <w:rFonts w:ascii="標楷體" w:eastAsia="標楷體" w:hAnsi="標楷體"/>
        </w:rPr>
      </w:pPr>
      <w:r w:rsidRPr="00460ECD">
        <w:rPr>
          <w:rFonts w:ascii="標楷體" w:eastAsia="標楷體" w:hAnsi="標楷體" w:hint="eastAsia"/>
        </w:rPr>
        <w:t>請將信賴區間公式</w:t>
      </w:r>
      <w:r w:rsidRPr="00460ECD">
        <w:rPr>
          <w:rFonts w:ascii="標楷體" w:eastAsia="標楷體" w:hAnsi="標楷體"/>
        </w:rPr>
        <w:t xml:space="preserve"> CI = p</w:t>
      </w:r>
      <w:r w:rsidRPr="00460ECD">
        <w:rPr>
          <w:rFonts w:ascii="Times New Roman" w:eastAsia="標楷體" w:hAnsi="Times New Roman" w:cs="Times New Roman"/>
        </w:rPr>
        <w:t>̂</w:t>
      </w:r>
      <w:r w:rsidRPr="00460ECD">
        <w:rPr>
          <w:rFonts w:ascii="標楷體" w:eastAsia="標楷體" w:hAnsi="標楷體"/>
        </w:rPr>
        <w:t xml:space="preserve"> </w:t>
      </w:r>
      <w:r w:rsidRPr="00460ECD">
        <w:rPr>
          <w:rFonts w:ascii="標楷體" w:eastAsia="標楷體" w:hAnsi="標楷體" w:cs="標楷體" w:hint="eastAsia"/>
        </w:rPr>
        <w:t>±</w:t>
      </w:r>
      <w:r w:rsidRPr="00460ECD">
        <w:rPr>
          <w:rFonts w:ascii="標楷體" w:eastAsia="標楷體" w:hAnsi="標楷體"/>
        </w:rPr>
        <w:t xml:space="preserve"> z * </w:t>
      </w:r>
      <w:r w:rsidRPr="00460ECD">
        <w:rPr>
          <w:rFonts w:ascii="標楷體" w:eastAsia="標楷體" w:hAnsi="標楷體" w:cs="標楷體" w:hint="eastAsia"/>
        </w:rPr>
        <w:t>σ</w:t>
      </w:r>
      <w:r w:rsidRPr="00460ECD">
        <w:rPr>
          <w:rFonts w:ascii="標楷體" w:eastAsia="標楷體" w:hAnsi="標楷體"/>
        </w:rPr>
        <w:t xml:space="preserve"> of p</w:t>
      </w:r>
      <w:r w:rsidRPr="00460ECD">
        <w:rPr>
          <w:rFonts w:ascii="Times New Roman" w:eastAsia="標楷體" w:hAnsi="Times New Roman" w:cs="Times New Roman"/>
        </w:rPr>
        <w:t>̂</w:t>
      </w:r>
      <w:r w:rsidRPr="00460ECD">
        <w:rPr>
          <w:rFonts w:ascii="標楷體" w:eastAsia="標楷體" w:hAnsi="標楷體"/>
        </w:rPr>
        <w:t xml:space="preserve"> </w:t>
      </w:r>
      <w:r w:rsidRPr="00460ECD">
        <w:rPr>
          <w:rFonts w:ascii="標楷體" w:eastAsia="標楷體" w:hAnsi="標楷體" w:hint="eastAsia"/>
        </w:rPr>
        <w:t>轉寫成文字格式。</w:t>
      </w:r>
      <w:r w:rsidR="00000000">
        <w:pict w14:anchorId="358FE297">
          <v:rect id="_x0000_i1025" style="width:0;height:1.5pt" o:hralign="center" o:hrstd="t" o:hr="t" fillcolor="#a0a0a0" stroked="f"/>
        </w:pict>
      </w:r>
    </w:p>
    <w:p w14:paraId="1D8AB217" w14:textId="77777777" w:rsidR="00835023" w:rsidRPr="00835023" w:rsidRDefault="00835023" w:rsidP="00835023">
      <w:pPr>
        <w:rPr>
          <w:rFonts w:ascii="Times New Roman" w:eastAsia="標楷體" w:hAnsi="Times New Roman" w:cs="Times New Roman"/>
          <w:b/>
          <w:bCs/>
        </w:rPr>
      </w:pPr>
      <w:r w:rsidRPr="00835023">
        <w:rPr>
          <w:rFonts w:ascii="Times New Roman" w:eastAsia="標楷體" w:hAnsi="Times New Roman" w:cs="Times New Roman"/>
          <w:b/>
          <w:bCs/>
        </w:rPr>
        <w:t>Instructions:</w:t>
      </w:r>
      <w:r w:rsidRPr="00835023">
        <w:rPr>
          <w:rFonts w:ascii="Times New Roman" w:eastAsia="標楷體" w:hAnsi="Times New Roman" w:cs="Times New Roman"/>
          <w:b/>
          <w:bCs/>
        </w:rPr>
        <w:br/>
      </w:r>
      <w:r w:rsidRPr="00835023">
        <w:rPr>
          <w:rFonts w:ascii="Times New Roman" w:eastAsia="標楷體" w:hAnsi="Times New Roman" w:cs="Times New Roman"/>
        </w:rPr>
        <w:t xml:space="preserve">Please convert the following mathematical expressions into the format specified in the answering </w:t>
      </w:r>
      <w:proofErr w:type="gramStart"/>
      <w:r w:rsidRPr="00835023">
        <w:rPr>
          <w:rFonts w:ascii="Times New Roman" w:eastAsia="標楷體" w:hAnsi="Times New Roman" w:cs="Times New Roman"/>
        </w:rPr>
        <w:t>instructions, and</w:t>
      </w:r>
      <w:proofErr w:type="gramEnd"/>
      <w:r w:rsidRPr="00835023">
        <w:rPr>
          <w:rFonts w:ascii="Times New Roman" w:eastAsia="標楷體" w:hAnsi="Times New Roman" w:cs="Times New Roman"/>
        </w:rPr>
        <w:t xml:space="preserve"> indicate the question number in the same way as the original questions (one question per line).</w:t>
      </w:r>
    </w:p>
    <w:p w14:paraId="6CDED539" w14:textId="77777777" w:rsidR="00835023" w:rsidRPr="00835023" w:rsidRDefault="00835023" w:rsidP="00835023">
      <w:pPr>
        <w:rPr>
          <w:rFonts w:ascii="Times New Roman" w:eastAsia="標楷體" w:hAnsi="Times New Roman" w:cs="Times New Roman"/>
          <w:b/>
          <w:bCs/>
        </w:rPr>
      </w:pPr>
      <w:r w:rsidRPr="00835023">
        <w:rPr>
          <w:rFonts w:ascii="Times New Roman" w:eastAsia="標楷體" w:hAnsi="Times New Roman" w:cs="Times New Roman"/>
          <w:b/>
          <w:bCs/>
        </w:rPr>
        <w:t>Questions:</w:t>
      </w:r>
    </w:p>
    <w:p w14:paraId="1E25E592" w14:textId="7FEEA7A1" w:rsidR="00460ECD" w:rsidRPr="00460ECD" w:rsidRDefault="00460ECD" w:rsidP="00460ECD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460ECD">
        <w:rPr>
          <w:rFonts w:ascii="Times New Roman" w:eastAsia="標楷體" w:hAnsi="Times New Roman" w:cs="Times New Roman"/>
        </w:rPr>
        <w:t>Convert the following mathematical expression into the specified format: μ = 5</w:t>
      </w:r>
    </w:p>
    <w:p w14:paraId="2EE4DBD8" w14:textId="64FC0251" w:rsidR="00460ECD" w:rsidRPr="00460ECD" w:rsidRDefault="00460ECD" w:rsidP="00460ECD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460ECD">
        <w:rPr>
          <w:rFonts w:ascii="Times New Roman" w:eastAsia="標楷體" w:hAnsi="Times New Roman" w:cs="Times New Roman"/>
        </w:rPr>
        <w:t>Convert the formula into the correct format: x̄ = \</w:t>
      </w:r>
      <w:proofErr w:type="gramStart"/>
      <w:r w:rsidRPr="00460ECD">
        <w:rPr>
          <w:rFonts w:ascii="Times New Roman" w:eastAsia="標楷體" w:hAnsi="Times New Roman" w:cs="Times New Roman"/>
        </w:rPr>
        <w:t>frac{</w:t>
      </w:r>
      <w:proofErr w:type="gramEnd"/>
      <w:r w:rsidRPr="00460ECD">
        <w:rPr>
          <w:rFonts w:ascii="Times New Roman" w:eastAsia="標楷體" w:hAnsi="Times New Roman" w:cs="Times New Roman"/>
        </w:rPr>
        <w:t>1}{2}</w:t>
      </w:r>
    </w:p>
    <w:p w14:paraId="1730B556" w14:textId="77777777" w:rsidR="00460ECD" w:rsidRDefault="00460ECD" w:rsidP="00460ECD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</w:rPr>
      </w:pPr>
      <w:proofErr w:type="gramStart"/>
      <w:r w:rsidRPr="00460ECD">
        <w:rPr>
          <w:rFonts w:ascii="Times New Roman" w:eastAsia="標楷體" w:hAnsi="Times New Roman" w:cs="Times New Roman"/>
        </w:rPr>
        <w:t>P(</w:t>
      </w:r>
      <w:proofErr w:type="gramEnd"/>
      <w:r w:rsidRPr="00460ECD">
        <w:rPr>
          <w:rFonts w:ascii="Times New Roman" w:eastAsia="標楷體" w:hAnsi="Times New Roman" w:cs="Times New Roman"/>
        </w:rPr>
        <w:t xml:space="preserve">0.45 ≤ p̂ ≤ 0.49) and </w:t>
      </w:r>
      <w:proofErr w:type="gramStart"/>
      <w:r w:rsidRPr="00460ECD">
        <w:rPr>
          <w:rFonts w:ascii="Times New Roman" w:eastAsia="標楷體" w:hAnsi="Times New Roman" w:cs="Times New Roman"/>
        </w:rPr>
        <w:t>P(</w:t>
      </w:r>
      <w:proofErr w:type="gramEnd"/>
      <w:r w:rsidRPr="00460ECD">
        <w:rPr>
          <w:rFonts w:ascii="Times New Roman" w:eastAsia="標楷體" w:hAnsi="Times New Roman" w:cs="Times New Roman"/>
        </w:rPr>
        <w:t>0.45 \le p̂ \le 0.49) are the same formula, please convert into the correct format.</w:t>
      </w:r>
    </w:p>
    <w:p w14:paraId="09E6D9DD" w14:textId="77777777" w:rsidR="00460ECD" w:rsidRDefault="00460ECD" w:rsidP="00460ECD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460ECD">
        <w:rPr>
          <w:rFonts w:ascii="Times New Roman" w:eastAsia="標楷體" w:hAnsi="Times New Roman" w:cs="Times New Roman"/>
        </w:rPr>
        <w:t>Given the population standard deviation formula σ = \</w:t>
      </w:r>
      <w:proofErr w:type="gramStart"/>
      <w:r w:rsidRPr="00460ECD">
        <w:rPr>
          <w:rFonts w:ascii="Times New Roman" w:eastAsia="標楷體" w:hAnsi="Times New Roman" w:cs="Times New Roman"/>
        </w:rPr>
        <w:t>sqrt{</w:t>
      </w:r>
      <w:proofErr w:type="gramEnd"/>
      <w:r w:rsidRPr="00460ECD">
        <w:rPr>
          <w:rFonts w:ascii="Times New Roman" w:eastAsia="標楷體" w:hAnsi="Times New Roman" w:cs="Times New Roman"/>
        </w:rPr>
        <w:t>p × (1 - p) / n}, please convert into the correct format.</w:t>
      </w:r>
    </w:p>
    <w:p w14:paraId="5AEB4671" w14:textId="77777777" w:rsidR="00460ECD" w:rsidRDefault="00460ECD" w:rsidP="00460ECD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460ECD">
        <w:rPr>
          <w:rFonts w:ascii="Times New Roman" w:eastAsia="標楷體" w:hAnsi="Times New Roman" w:cs="Times New Roman"/>
        </w:rPr>
        <w:t xml:space="preserve">Convert the formula z = (x̄ - μ) / </w:t>
      </w:r>
      <w:proofErr w:type="spellStart"/>
      <w:r w:rsidRPr="00460ECD">
        <w:rPr>
          <w:rFonts w:ascii="Times New Roman" w:eastAsia="標楷體" w:hAnsi="Times New Roman" w:cs="Times New Roman"/>
        </w:rPr>
        <w:t>σ</w:t>
      </w:r>
      <w:r w:rsidRPr="00460ECD">
        <w:rPr>
          <w:rFonts w:ascii="Times New Roman" w:eastAsia="標楷體" w:hAnsi="Times New Roman" w:cs="Times New Roman"/>
          <w:vertAlign w:val="subscript"/>
        </w:rPr>
        <w:t>x</w:t>
      </w:r>
      <w:proofErr w:type="spellEnd"/>
      <w:r w:rsidRPr="00460ECD">
        <w:rPr>
          <w:rFonts w:ascii="Times New Roman" w:eastAsia="標楷體" w:hAnsi="Times New Roman" w:cs="Times New Roman"/>
          <w:vertAlign w:val="subscript"/>
        </w:rPr>
        <w:t>̄</w:t>
      </w:r>
      <w:r w:rsidRPr="00460ECD">
        <w:rPr>
          <w:rFonts w:ascii="Times New Roman" w:eastAsia="標楷體" w:hAnsi="Times New Roman" w:cs="Times New Roman"/>
        </w:rPr>
        <w:t xml:space="preserve"> into text format.</w:t>
      </w:r>
    </w:p>
    <w:p w14:paraId="4E215E37" w14:textId="77777777" w:rsidR="00460ECD" w:rsidRDefault="00460ECD" w:rsidP="00460ECD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460ECD">
        <w:rPr>
          <w:rFonts w:ascii="Times New Roman" w:eastAsia="標楷體" w:hAnsi="Times New Roman" w:cs="Times New Roman"/>
        </w:rPr>
        <w:t xml:space="preserve">Convert the formula (1 + </w:t>
      </w:r>
      <w:proofErr w:type="gramStart"/>
      <w:r w:rsidRPr="00460ECD">
        <w:rPr>
          <w:rFonts w:ascii="Times New Roman" w:eastAsia="標楷體" w:hAnsi="Times New Roman" w:cs="Times New Roman"/>
        </w:rPr>
        <w:t>r)</w:t>
      </w:r>
      <w:r w:rsidRPr="00460ECD">
        <w:rPr>
          <w:rFonts w:ascii="Times New Roman" w:eastAsia="標楷體" w:hAnsi="Times New Roman" w:cs="Times New Roman"/>
          <w:vertAlign w:val="superscript"/>
        </w:rPr>
        <w:t>n</w:t>
      </w:r>
      <w:proofErr w:type="gramEnd"/>
      <w:r w:rsidRPr="00460ECD">
        <w:rPr>
          <w:rFonts w:ascii="Times New Roman" w:eastAsia="標楷體" w:hAnsi="Times New Roman" w:cs="Times New Roman"/>
        </w:rPr>
        <w:t xml:space="preserve"> into text format.</w:t>
      </w:r>
    </w:p>
    <w:p w14:paraId="52F5A254" w14:textId="0BAEDB57" w:rsidR="00460ECD" w:rsidRPr="00460ECD" w:rsidRDefault="00460ECD" w:rsidP="00460ECD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460ECD">
        <w:rPr>
          <w:rFonts w:ascii="Times New Roman" w:eastAsia="標楷體" w:hAnsi="Times New Roman" w:cs="Times New Roman"/>
        </w:rPr>
        <w:t>Convert the confidence interval formula CI = p̂ ± z * σ of p̂ into text format.</w:t>
      </w:r>
    </w:p>
    <w:p w14:paraId="593250A2" w14:textId="7715E603" w:rsidR="00835023" w:rsidRPr="00835023" w:rsidRDefault="00000000" w:rsidP="00B34053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5CB5119D">
          <v:rect id="_x0000_i1026" style="width:0;height:1.5pt" o:hralign="center" o:hrstd="t" o:hr="t" fillcolor="#a0a0a0" stroked="f"/>
        </w:pict>
      </w:r>
    </w:p>
    <w:sectPr w:rsidR="00835023" w:rsidRPr="008350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198"/>
    <w:multiLevelType w:val="multilevel"/>
    <w:tmpl w:val="BB0C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279CF"/>
    <w:multiLevelType w:val="hybridMultilevel"/>
    <w:tmpl w:val="AADE9314"/>
    <w:lvl w:ilvl="0" w:tplc="D0526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890087"/>
    <w:multiLevelType w:val="multilevel"/>
    <w:tmpl w:val="BB0C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15BDA"/>
    <w:multiLevelType w:val="multilevel"/>
    <w:tmpl w:val="BB0C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0E744D"/>
    <w:multiLevelType w:val="multilevel"/>
    <w:tmpl w:val="F9A6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929CC"/>
    <w:multiLevelType w:val="multilevel"/>
    <w:tmpl w:val="BB0C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3076F"/>
    <w:multiLevelType w:val="hybridMultilevel"/>
    <w:tmpl w:val="A2563426"/>
    <w:lvl w:ilvl="0" w:tplc="D0526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6813CB1"/>
    <w:multiLevelType w:val="multilevel"/>
    <w:tmpl w:val="2784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9479E2"/>
    <w:multiLevelType w:val="multilevel"/>
    <w:tmpl w:val="5764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216B7"/>
    <w:multiLevelType w:val="hybridMultilevel"/>
    <w:tmpl w:val="CC0A53CE"/>
    <w:lvl w:ilvl="0" w:tplc="D0526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C6F62BE"/>
    <w:multiLevelType w:val="hybridMultilevel"/>
    <w:tmpl w:val="17AECE50"/>
    <w:lvl w:ilvl="0" w:tplc="548E29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49C4AC8"/>
    <w:multiLevelType w:val="multilevel"/>
    <w:tmpl w:val="BB0C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458860">
    <w:abstractNumId w:val="2"/>
  </w:num>
  <w:num w:numId="2" w16cid:durableId="1078744782">
    <w:abstractNumId w:val="4"/>
  </w:num>
  <w:num w:numId="3" w16cid:durableId="575092996">
    <w:abstractNumId w:val="0"/>
  </w:num>
  <w:num w:numId="4" w16cid:durableId="1956056679">
    <w:abstractNumId w:val="10"/>
  </w:num>
  <w:num w:numId="5" w16cid:durableId="813834983">
    <w:abstractNumId w:val="5"/>
  </w:num>
  <w:num w:numId="6" w16cid:durableId="771054932">
    <w:abstractNumId w:val="11"/>
  </w:num>
  <w:num w:numId="7" w16cid:durableId="1958412632">
    <w:abstractNumId w:val="3"/>
  </w:num>
  <w:num w:numId="8" w16cid:durableId="329338417">
    <w:abstractNumId w:val="8"/>
  </w:num>
  <w:num w:numId="9" w16cid:durableId="99841104">
    <w:abstractNumId w:val="7"/>
  </w:num>
  <w:num w:numId="10" w16cid:durableId="1979145821">
    <w:abstractNumId w:val="6"/>
  </w:num>
  <w:num w:numId="11" w16cid:durableId="1722437003">
    <w:abstractNumId w:val="1"/>
  </w:num>
  <w:num w:numId="12" w16cid:durableId="10012002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4E"/>
    <w:rsid w:val="000E4F4E"/>
    <w:rsid w:val="00155A2F"/>
    <w:rsid w:val="00225B46"/>
    <w:rsid w:val="00292C76"/>
    <w:rsid w:val="002970EB"/>
    <w:rsid w:val="002C02B3"/>
    <w:rsid w:val="003A5F4B"/>
    <w:rsid w:val="00460ECD"/>
    <w:rsid w:val="00483FAD"/>
    <w:rsid w:val="004C2EA3"/>
    <w:rsid w:val="005B1225"/>
    <w:rsid w:val="00602A22"/>
    <w:rsid w:val="006846DE"/>
    <w:rsid w:val="00835023"/>
    <w:rsid w:val="00A43478"/>
    <w:rsid w:val="00A605D0"/>
    <w:rsid w:val="00AA55AC"/>
    <w:rsid w:val="00B34053"/>
    <w:rsid w:val="00BD29DC"/>
    <w:rsid w:val="00C233D8"/>
    <w:rsid w:val="00C3225E"/>
    <w:rsid w:val="00C41BF6"/>
    <w:rsid w:val="00CA7A36"/>
    <w:rsid w:val="00D77E69"/>
    <w:rsid w:val="00E463CA"/>
    <w:rsid w:val="00E63923"/>
    <w:rsid w:val="00E7667A"/>
    <w:rsid w:val="00EB3E86"/>
    <w:rsid w:val="00EE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7F0A7"/>
  <w15:chartTrackingRefBased/>
  <w15:docId w15:val="{2EFBBF0B-0DE9-43C1-9B35-FB86DC14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4F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F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F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F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F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F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F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E4F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E4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E4F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E4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E4F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E4F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E4F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E4F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E4F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F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E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F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E4F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E4F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4F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4F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4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E4F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4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9FFF9-515D-4401-B3F0-A520897E5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祺鈞 翁</dc:creator>
  <cp:keywords/>
  <dc:description/>
  <cp:lastModifiedBy>聖曦 丁</cp:lastModifiedBy>
  <cp:revision>15</cp:revision>
  <dcterms:created xsi:type="dcterms:W3CDTF">2025-09-06T15:46:00Z</dcterms:created>
  <dcterms:modified xsi:type="dcterms:W3CDTF">2026-02-28T15:22:00Z</dcterms:modified>
</cp:coreProperties>
</file>