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CD34B" w14:textId="77777777" w:rsidR="005B4983" w:rsidRPr="005B4983" w:rsidRDefault="005B4983" w:rsidP="005B4983">
      <w:pPr>
        <w:widowControl/>
        <w:spacing w:before="100" w:beforeAutospacing="1" w:after="100" w:afterAutospacing="1"/>
        <w:jc w:val="center"/>
        <w:rPr>
          <w:rFonts w:ascii="新細明體" w:eastAsia="新細明體" w:hAnsi="新細明體" w:cs="新細明體"/>
          <w:b/>
          <w:kern w:val="0"/>
          <w:sz w:val="28"/>
          <w:szCs w:val="28"/>
        </w:rPr>
      </w:pPr>
      <w:r w:rsidRPr="005B4983">
        <w:rPr>
          <w:rFonts w:ascii="新細明體" w:eastAsia="新細明體" w:hAnsi="新細明體" w:cs="新細明體" w:hint="eastAsia"/>
          <w:b/>
          <w:kern w:val="0"/>
          <w:sz w:val="28"/>
          <w:szCs w:val="28"/>
        </w:rPr>
        <w:t>S</w:t>
      </w:r>
      <w:r w:rsidRPr="005B4983">
        <w:rPr>
          <w:rFonts w:ascii="新細明體" w:eastAsia="新細明體" w:hAnsi="新細明體" w:cs="新細明體"/>
          <w:b/>
          <w:kern w:val="0"/>
          <w:sz w:val="28"/>
          <w:szCs w:val="28"/>
        </w:rPr>
        <w:t xml:space="preserve">imulation </w:t>
      </w:r>
      <w:r w:rsidR="00657AAB">
        <w:rPr>
          <w:rFonts w:ascii="新細明體" w:eastAsia="新細明體" w:hAnsi="新細明體" w:cs="新細明體"/>
          <w:b/>
          <w:kern w:val="0"/>
          <w:sz w:val="28"/>
          <w:szCs w:val="28"/>
        </w:rPr>
        <w:t>of</w:t>
      </w:r>
      <w:r w:rsidRPr="005B4983">
        <w:rPr>
          <w:rFonts w:ascii="新細明體" w:eastAsia="新細明體" w:hAnsi="新細明體" w:cs="新細明體"/>
          <w:b/>
          <w:kern w:val="0"/>
          <w:sz w:val="28"/>
          <w:szCs w:val="28"/>
        </w:rPr>
        <w:t xml:space="preserve"> </w:t>
      </w:r>
      <w:r w:rsidR="00657AAB">
        <w:rPr>
          <w:rFonts w:ascii="新細明體" w:eastAsia="新細明體" w:hAnsi="新細明體" w:cs="新細明體"/>
          <w:b/>
          <w:kern w:val="0"/>
          <w:sz w:val="28"/>
          <w:szCs w:val="28"/>
        </w:rPr>
        <w:t>random</w:t>
      </w:r>
      <w:r w:rsidRPr="005B4983">
        <w:rPr>
          <w:rFonts w:ascii="新細明體" w:eastAsia="新細明體" w:hAnsi="新細明體" w:cs="新細明體"/>
          <w:b/>
          <w:kern w:val="0"/>
          <w:sz w:val="28"/>
          <w:szCs w:val="28"/>
        </w:rPr>
        <w:t xml:space="preserve"> guessing</w:t>
      </w:r>
    </w:p>
    <w:p w14:paraId="4212DA09" w14:textId="77777777" w:rsidR="00DA6B61" w:rsidRDefault="00DA6B61" w:rsidP="00DA6B6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A6B61">
        <w:rPr>
          <w:rFonts w:ascii="新細明體" w:eastAsia="新細明體" w:hAnsi="新細明體" w:cs="新細明體"/>
          <w:b/>
          <w:kern w:val="0"/>
          <w:szCs w:val="24"/>
        </w:rPr>
        <w:t xml:space="preserve">The required elements for a simulation </w:t>
      </w:r>
      <w:r>
        <w:rPr>
          <w:rFonts w:ascii="新細明體" w:eastAsia="新細明體" w:hAnsi="新細明體" w:cs="新細明體"/>
          <w:kern w:val="0"/>
          <w:szCs w:val="24"/>
        </w:rPr>
        <w:t>(</w:t>
      </w:r>
      <w:r w:rsidR="002C6B53" w:rsidRPr="002C6B53">
        <w:rPr>
          <w:rFonts w:ascii="新細明體" w:eastAsia="新細明體" w:hAnsi="新細明體" w:cs="新細明體"/>
          <w:kern w:val="0"/>
          <w:szCs w:val="24"/>
        </w:rPr>
        <w:t>four-step process</w:t>
      </w:r>
      <w:r w:rsidR="002C6B53">
        <w:rPr>
          <w:rFonts w:ascii="新細明體" w:eastAsia="新細明體" w:hAnsi="新細明體" w:cs="新細明體"/>
          <w:kern w:val="0"/>
          <w:szCs w:val="24"/>
        </w:rPr>
        <w:t xml:space="preserve">: </w:t>
      </w:r>
      <w:r>
        <w:rPr>
          <w:rFonts w:ascii="新細明體" w:eastAsia="新細明體" w:hAnsi="新細明體" w:cs="新細明體"/>
          <w:kern w:val="0"/>
          <w:szCs w:val="24"/>
        </w:rPr>
        <w:t xml:space="preserve">State, Plan, Do, Conclude; </w:t>
      </w:r>
      <w:r w:rsidRPr="00DA6B61">
        <w:rPr>
          <w:rFonts w:ascii="新細明體" w:eastAsia="新細明體" w:hAnsi="新細明體" w:cs="新細明體"/>
          <w:b/>
          <w:kern w:val="0"/>
          <w:szCs w:val="24"/>
        </w:rPr>
        <w:t>SPDC</w:t>
      </w:r>
      <w:r>
        <w:rPr>
          <w:rFonts w:ascii="新細明體" w:eastAsia="新細明體" w:hAnsi="新細明體" w:cs="新細明體"/>
          <w:kern w:val="0"/>
          <w:szCs w:val="24"/>
        </w:rPr>
        <w:t>)</w:t>
      </w:r>
    </w:p>
    <w:tbl>
      <w:tblPr>
        <w:tblW w:w="1108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68"/>
        <w:gridCol w:w="6521"/>
      </w:tblGrid>
      <w:tr w:rsidR="00DA6B61" w:rsidRPr="003B3471" w14:paraId="4FC22604" w14:textId="77777777" w:rsidTr="005B4983">
        <w:tc>
          <w:tcPr>
            <w:tcW w:w="45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3536C" w14:textId="77777777" w:rsidR="00DA6B61" w:rsidRPr="003B3471" w:rsidRDefault="00DA6B61" w:rsidP="00A13543">
            <w:pPr>
              <w:spacing w:before="140"/>
              <w:rPr>
                <w:rFonts w:ascii="Times New Roman" w:eastAsia="Trebuchet MS" w:hAnsi="Times New Roman" w:cs="Times New Roman"/>
                <w:szCs w:val="24"/>
              </w:rPr>
            </w:pPr>
            <w:r w:rsidRPr="003B3471">
              <w:rPr>
                <w:rFonts w:ascii="Times New Roman" w:eastAsia="Trebuchet MS" w:hAnsi="Times New Roman" w:cs="Times New Roman"/>
                <w:szCs w:val="24"/>
              </w:rPr>
              <w:t>–</w:t>
            </w:r>
            <w:r w:rsidRPr="005B4983">
              <w:rPr>
                <w:rFonts w:ascii="Times New Roman" w:eastAsia="Trebuchet MS" w:hAnsi="Times New Roman" w:cs="Times New Roman"/>
                <w:b/>
                <w:szCs w:val="24"/>
              </w:rPr>
              <w:t>State</w:t>
            </w:r>
            <w:r w:rsidRPr="003B3471">
              <w:rPr>
                <w:rFonts w:ascii="Times New Roman" w:eastAsia="Trebuchet MS" w:hAnsi="Times New Roman" w:cs="Times New Roman"/>
                <w:szCs w:val="24"/>
              </w:rPr>
              <w:t xml:space="preserve"> must include:</w:t>
            </w:r>
          </w:p>
          <w:p w14:paraId="79E4535D" w14:textId="77777777" w:rsidR="00DA6B61" w:rsidRPr="003B3471" w:rsidRDefault="00DA6B61" w:rsidP="00DA6B61">
            <w:pPr>
              <w:widowControl/>
              <w:numPr>
                <w:ilvl w:val="0"/>
                <w:numId w:val="6"/>
              </w:numPr>
              <w:spacing w:before="140" w:line="276" w:lineRule="auto"/>
              <w:contextualSpacing/>
              <w:rPr>
                <w:rFonts w:ascii="Times New Roman" w:eastAsia="Trebuchet MS" w:hAnsi="Times New Roman" w:cs="Times New Roman"/>
                <w:szCs w:val="24"/>
              </w:rPr>
            </w:pPr>
            <w:r w:rsidRPr="003B3471">
              <w:rPr>
                <w:rFonts w:ascii="Times New Roman" w:eastAsia="Trebuchet MS" w:hAnsi="Times New Roman" w:cs="Times New Roman"/>
                <w:szCs w:val="24"/>
              </w:rPr>
              <w:t>Identify variable</w:t>
            </w:r>
          </w:p>
          <w:p w14:paraId="475EFDA9" w14:textId="77777777" w:rsidR="00DA6B61" w:rsidRPr="003B3471" w:rsidRDefault="00DA6B61" w:rsidP="00DA6B61">
            <w:pPr>
              <w:widowControl/>
              <w:numPr>
                <w:ilvl w:val="0"/>
                <w:numId w:val="6"/>
              </w:numPr>
              <w:spacing w:before="120" w:line="276" w:lineRule="auto"/>
              <w:contextualSpacing/>
              <w:rPr>
                <w:rFonts w:ascii="Times New Roman" w:eastAsia="Trebuchet MS" w:hAnsi="Times New Roman" w:cs="Times New Roman"/>
                <w:szCs w:val="24"/>
              </w:rPr>
            </w:pPr>
            <w:r w:rsidRPr="003B3471">
              <w:rPr>
                <w:rFonts w:ascii="Times New Roman" w:eastAsia="Trebuchet MS" w:hAnsi="Times New Roman" w:cs="Times New Roman"/>
                <w:szCs w:val="24"/>
              </w:rPr>
              <w:t>Statement of probability in symbols or words.</w:t>
            </w:r>
          </w:p>
        </w:tc>
        <w:tc>
          <w:tcPr>
            <w:tcW w:w="6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6255F" w14:textId="77777777" w:rsidR="00DA6B61" w:rsidRPr="003B3471" w:rsidRDefault="00DA6B61" w:rsidP="00A13543">
            <w:pPr>
              <w:spacing w:before="140"/>
              <w:rPr>
                <w:rFonts w:ascii="Times New Roman" w:eastAsia="Trebuchet MS" w:hAnsi="Times New Roman" w:cs="Times New Roman"/>
                <w:szCs w:val="24"/>
              </w:rPr>
            </w:pPr>
            <w:r w:rsidRPr="003B3471">
              <w:rPr>
                <w:rFonts w:ascii="Times New Roman" w:eastAsia="Trebuchet MS" w:hAnsi="Times New Roman" w:cs="Times New Roman"/>
                <w:szCs w:val="24"/>
              </w:rPr>
              <w:t>–</w:t>
            </w:r>
            <w:r w:rsidRPr="005B4983">
              <w:rPr>
                <w:rFonts w:ascii="Times New Roman" w:eastAsia="Trebuchet MS" w:hAnsi="Times New Roman" w:cs="Times New Roman"/>
                <w:b/>
                <w:szCs w:val="24"/>
              </w:rPr>
              <w:t>Plan</w:t>
            </w:r>
            <w:r w:rsidRPr="003B3471">
              <w:rPr>
                <w:rFonts w:ascii="Times New Roman" w:eastAsia="Trebuchet MS" w:hAnsi="Times New Roman" w:cs="Times New Roman"/>
                <w:szCs w:val="24"/>
              </w:rPr>
              <w:t xml:space="preserve"> must include:</w:t>
            </w:r>
          </w:p>
          <w:p w14:paraId="12447359" w14:textId="77777777" w:rsidR="00DA6B61" w:rsidRPr="003B3471" w:rsidRDefault="00DA6B61" w:rsidP="00DA6B61">
            <w:pPr>
              <w:widowControl/>
              <w:numPr>
                <w:ilvl w:val="0"/>
                <w:numId w:val="8"/>
              </w:numPr>
              <w:spacing w:before="120" w:line="276" w:lineRule="auto"/>
              <w:contextualSpacing/>
              <w:rPr>
                <w:rFonts w:ascii="Times New Roman" w:eastAsia="Trebuchet MS" w:hAnsi="Times New Roman" w:cs="Times New Roman"/>
                <w:szCs w:val="24"/>
              </w:rPr>
            </w:pPr>
            <w:r w:rsidRPr="003B3471">
              <w:rPr>
                <w:rFonts w:ascii="Times New Roman" w:eastAsia="Trebuchet MS" w:hAnsi="Times New Roman" w:cs="Times New Roman"/>
                <w:szCs w:val="24"/>
              </w:rPr>
              <w:t>What tool?</w:t>
            </w:r>
          </w:p>
          <w:p w14:paraId="6709DBE5" w14:textId="77777777" w:rsidR="00DA6B61" w:rsidRPr="003B3471" w:rsidRDefault="00DA6B61" w:rsidP="00DA6B61">
            <w:pPr>
              <w:widowControl/>
              <w:numPr>
                <w:ilvl w:val="0"/>
                <w:numId w:val="8"/>
              </w:numPr>
              <w:spacing w:before="120" w:line="276" w:lineRule="auto"/>
              <w:contextualSpacing/>
              <w:rPr>
                <w:rFonts w:ascii="Times New Roman" w:eastAsia="Trebuchet MS" w:hAnsi="Times New Roman" w:cs="Times New Roman"/>
                <w:szCs w:val="24"/>
              </w:rPr>
            </w:pPr>
            <w:r w:rsidRPr="003B3471">
              <w:rPr>
                <w:rFonts w:ascii="Times New Roman" w:eastAsia="Trebuchet MS" w:hAnsi="Times New Roman" w:cs="Times New Roman"/>
                <w:szCs w:val="24"/>
              </w:rPr>
              <w:t>What values are you assigning?</w:t>
            </w:r>
          </w:p>
          <w:p w14:paraId="0045D3BC" w14:textId="77777777" w:rsidR="00DA6B61" w:rsidRPr="003B3471" w:rsidRDefault="00DA6B61" w:rsidP="00DA6B61">
            <w:pPr>
              <w:widowControl/>
              <w:numPr>
                <w:ilvl w:val="0"/>
                <w:numId w:val="8"/>
              </w:numPr>
              <w:spacing w:before="120" w:line="276" w:lineRule="auto"/>
              <w:contextualSpacing/>
              <w:rPr>
                <w:rFonts w:ascii="Times New Roman" w:eastAsia="Trebuchet MS" w:hAnsi="Times New Roman" w:cs="Times New Roman"/>
                <w:szCs w:val="24"/>
              </w:rPr>
            </w:pPr>
            <w:r w:rsidRPr="003B3471">
              <w:rPr>
                <w:rFonts w:ascii="Times New Roman" w:eastAsia="Trebuchet MS" w:hAnsi="Times New Roman" w:cs="Times New Roman"/>
                <w:szCs w:val="24"/>
              </w:rPr>
              <w:t>How many values are you picking each time?</w:t>
            </w:r>
          </w:p>
          <w:p w14:paraId="11D88A39" w14:textId="77777777" w:rsidR="00DA6B61" w:rsidRPr="003B3471" w:rsidRDefault="00DA6B61" w:rsidP="00DA6B61">
            <w:pPr>
              <w:widowControl/>
              <w:numPr>
                <w:ilvl w:val="0"/>
                <w:numId w:val="8"/>
              </w:numPr>
              <w:spacing w:before="120" w:line="276" w:lineRule="auto"/>
              <w:contextualSpacing/>
              <w:rPr>
                <w:rFonts w:ascii="Times New Roman" w:eastAsia="Trebuchet MS" w:hAnsi="Times New Roman" w:cs="Times New Roman"/>
                <w:szCs w:val="24"/>
              </w:rPr>
            </w:pPr>
            <w:r w:rsidRPr="003B3471">
              <w:rPr>
                <w:rFonts w:ascii="Times New Roman" w:eastAsia="Trebuchet MS" w:hAnsi="Times New Roman" w:cs="Times New Roman"/>
                <w:szCs w:val="24"/>
              </w:rPr>
              <w:t>How many times are you conducting the simulation?</w:t>
            </w:r>
          </w:p>
          <w:p w14:paraId="3B3B65A8" w14:textId="77777777" w:rsidR="00DA6B61" w:rsidRPr="003B3471" w:rsidRDefault="00DA6B61" w:rsidP="00DA6B61">
            <w:pPr>
              <w:widowControl/>
              <w:numPr>
                <w:ilvl w:val="0"/>
                <w:numId w:val="8"/>
              </w:numPr>
              <w:spacing w:before="120" w:line="276" w:lineRule="auto"/>
              <w:contextualSpacing/>
              <w:rPr>
                <w:rFonts w:ascii="Times New Roman" w:eastAsia="Trebuchet MS" w:hAnsi="Times New Roman" w:cs="Times New Roman"/>
                <w:szCs w:val="24"/>
              </w:rPr>
            </w:pPr>
            <w:r w:rsidRPr="003B3471">
              <w:rPr>
                <w:rFonts w:ascii="Times New Roman" w:eastAsia="Trebuchet MS" w:hAnsi="Times New Roman" w:cs="Times New Roman"/>
                <w:szCs w:val="24"/>
              </w:rPr>
              <w:t>What about repeat digits or ignored digits?</w:t>
            </w:r>
          </w:p>
          <w:p w14:paraId="70B7A1AC" w14:textId="77777777" w:rsidR="00DA6B61" w:rsidRPr="003B3471" w:rsidRDefault="00DA6B61" w:rsidP="00DA6B61">
            <w:pPr>
              <w:widowControl/>
              <w:numPr>
                <w:ilvl w:val="0"/>
                <w:numId w:val="8"/>
              </w:numPr>
              <w:spacing w:before="120" w:line="276" w:lineRule="auto"/>
              <w:contextualSpacing/>
              <w:rPr>
                <w:rFonts w:ascii="Times New Roman" w:eastAsia="Trebuchet MS" w:hAnsi="Times New Roman" w:cs="Times New Roman"/>
                <w:szCs w:val="24"/>
              </w:rPr>
            </w:pPr>
            <w:r w:rsidRPr="003B3471">
              <w:rPr>
                <w:rFonts w:ascii="Times New Roman" w:eastAsia="Trebuchet MS" w:hAnsi="Times New Roman" w:cs="Times New Roman"/>
                <w:szCs w:val="24"/>
              </w:rPr>
              <w:t>What are you recording?</w:t>
            </w:r>
          </w:p>
        </w:tc>
      </w:tr>
      <w:tr w:rsidR="00DA6B61" w:rsidRPr="003B3471" w14:paraId="622674FC" w14:textId="77777777" w:rsidTr="005B4983">
        <w:tc>
          <w:tcPr>
            <w:tcW w:w="45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93BE5" w14:textId="77777777" w:rsidR="00DA6B61" w:rsidRPr="003B3471" w:rsidRDefault="00DA6B61" w:rsidP="00A13543">
            <w:pPr>
              <w:spacing w:before="140"/>
              <w:rPr>
                <w:rFonts w:ascii="Times New Roman" w:eastAsia="Trebuchet MS" w:hAnsi="Times New Roman" w:cs="Times New Roman"/>
                <w:szCs w:val="24"/>
              </w:rPr>
            </w:pPr>
            <w:r w:rsidRPr="003B3471">
              <w:rPr>
                <w:rFonts w:ascii="Times New Roman" w:eastAsia="Trebuchet MS" w:hAnsi="Times New Roman" w:cs="Times New Roman"/>
                <w:szCs w:val="24"/>
              </w:rPr>
              <w:t>–</w:t>
            </w:r>
            <w:r w:rsidRPr="005B4983">
              <w:rPr>
                <w:rFonts w:ascii="Times New Roman" w:eastAsia="Trebuchet MS" w:hAnsi="Times New Roman" w:cs="Times New Roman"/>
                <w:b/>
                <w:szCs w:val="24"/>
              </w:rPr>
              <w:t>Do</w:t>
            </w:r>
            <w:r w:rsidRPr="003B3471">
              <w:rPr>
                <w:rFonts w:ascii="Times New Roman" w:eastAsia="Trebuchet MS" w:hAnsi="Times New Roman" w:cs="Times New Roman"/>
                <w:szCs w:val="24"/>
              </w:rPr>
              <w:t xml:space="preserve"> must include:</w:t>
            </w:r>
          </w:p>
          <w:p w14:paraId="3CBBB53B" w14:textId="77777777" w:rsidR="00DA6B61" w:rsidRPr="003B3471" w:rsidRDefault="00DA6B61" w:rsidP="00DA6B61">
            <w:pPr>
              <w:widowControl/>
              <w:numPr>
                <w:ilvl w:val="0"/>
                <w:numId w:val="5"/>
              </w:numPr>
              <w:spacing w:before="120" w:line="276" w:lineRule="auto"/>
              <w:contextualSpacing/>
              <w:rPr>
                <w:rFonts w:ascii="Times New Roman" w:eastAsia="Trebuchet MS" w:hAnsi="Times New Roman" w:cs="Times New Roman"/>
                <w:szCs w:val="24"/>
              </w:rPr>
            </w:pPr>
            <w:r w:rsidRPr="003B3471">
              <w:rPr>
                <w:rFonts w:ascii="Times New Roman" w:eastAsia="Trebuchet MS" w:hAnsi="Times New Roman" w:cs="Times New Roman"/>
                <w:szCs w:val="24"/>
              </w:rPr>
              <w:t>Simulation data, if number of trials is 20 or less</w:t>
            </w:r>
          </w:p>
          <w:p w14:paraId="082467A3" w14:textId="77777777" w:rsidR="00DA6B61" w:rsidRPr="003B3471" w:rsidRDefault="00DA6B61" w:rsidP="00DA6B61">
            <w:pPr>
              <w:widowControl/>
              <w:numPr>
                <w:ilvl w:val="0"/>
                <w:numId w:val="5"/>
              </w:numPr>
              <w:spacing w:before="120" w:line="276" w:lineRule="auto"/>
              <w:contextualSpacing/>
              <w:rPr>
                <w:rFonts w:ascii="Times New Roman" w:eastAsia="Trebuchet MS" w:hAnsi="Times New Roman" w:cs="Times New Roman"/>
                <w:szCs w:val="24"/>
              </w:rPr>
            </w:pPr>
            <w:r w:rsidRPr="003B3471">
              <w:rPr>
                <w:rFonts w:ascii="Times New Roman" w:eastAsia="Trebuchet MS" w:hAnsi="Times New Roman" w:cs="Times New Roman"/>
                <w:szCs w:val="24"/>
              </w:rPr>
              <w:t>Summary of data for larger trials</w:t>
            </w:r>
          </w:p>
        </w:tc>
        <w:tc>
          <w:tcPr>
            <w:tcW w:w="6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88B76" w14:textId="77777777" w:rsidR="00DA6B61" w:rsidRPr="003B3471" w:rsidRDefault="00DA6B61" w:rsidP="00A13543">
            <w:pPr>
              <w:spacing w:before="140"/>
              <w:rPr>
                <w:rFonts w:ascii="Times New Roman" w:eastAsia="Trebuchet MS" w:hAnsi="Times New Roman" w:cs="Times New Roman"/>
                <w:szCs w:val="24"/>
              </w:rPr>
            </w:pPr>
            <w:r w:rsidRPr="003B3471">
              <w:rPr>
                <w:rFonts w:ascii="Times New Roman" w:eastAsia="Trebuchet MS" w:hAnsi="Times New Roman" w:cs="Times New Roman"/>
                <w:szCs w:val="24"/>
              </w:rPr>
              <w:t>–</w:t>
            </w:r>
            <w:r w:rsidRPr="005B4983">
              <w:rPr>
                <w:rFonts w:ascii="Times New Roman" w:eastAsia="Trebuchet MS" w:hAnsi="Times New Roman" w:cs="Times New Roman"/>
                <w:b/>
                <w:szCs w:val="24"/>
              </w:rPr>
              <w:t>Conclude</w:t>
            </w:r>
            <w:r w:rsidRPr="003B3471">
              <w:rPr>
                <w:rFonts w:ascii="Times New Roman" w:eastAsia="Trebuchet MS" w:hAnsi="Times New Roman" w:cs="Times New Roman"/>
                <w:szCs w:val="24"/>
              </w:rPr>
              <w:t xml:space="preserve"> must include:</w:t>
            </w:r>
          </w:p>
          <w:p w14:paraId="17FB375D" w14:textId="77777777" w:rsidR="00DA6B61" w:rsidRPr="003B3471" w:rsidRDefault="00DA6B61" w:rsidP="00DA6B61">
            <w:pPr>
              <w:widowControl/>
              <w:numPr>
                <w:ilvl w:val="0"/>
                <w:numId w:val="7"/>
              </w:numPr>
              <w:spacing w:before="120" w:line="276" w:lineRule="auto"/>
              <w:contextualSpacing/>
              <w:rPr>
                <w:rFonts w:ascii="Times New Roman" w:eastAsia="Trebuchet MS" w:hAnsi="Times New Roman" w:cs="Times New Roman"/>
                <w:szCs w:val="24"/>
              </w:rPr>
            </w:pPr>
            <w:r w:rsidRPr="003B3471">
              <w:rPr>
                <w:rFonts w:ascii="Times New Roman" w:eastAsia="Trebuchet MS" w:hAnsi="Times New Roman" w:cs="Times New Roman"/>
                <w:szCs w:val="24"/>
              </w:rPr>
              <w:t>Statement of probability</w:t>
            </w:r>
          </w:p>
          <w:p w14:paraId="1B87AA41" w14:textId="77777777" w:rsidR="00DA6B61" w:rsidRPr="003B3471" w:rsidRDefault="00DA6B61" w:rsidP="00DA6B61">
            <w:pPr>
              <w:widowControl/>
              <w:numPr>
                <w:ilvl w:val="0"/>
                <w:numId w:val="7"/>
              </w:numPr>
              <w:spacing w:before="120" w:line="276" w:lineRule="auto"/>
              <w:contextualSpacing/>
              <w:rPr>
                <w:rFonts w:ascii="Times New Roman" w:eastAsia="Trebuchet MS" w:hAnsi="Times New Roman" w:cs="Times New Roman"/>
                <w:szCs w:val="24"/>
              </w:rPr>
            </w:pPr>
            <w:r w:rsidRPr="003B3471">
              <w:rPr>
                <w:rFonts w:ascii="Times New Roman" w:eastAsia="Trebuchet MS" w:hAnsi="Times New Roman" w:cs="Times New Roman"/>
                <w:szCs w:val="24"/>
              </w:rPr>
              <w:t>Answer to question</w:t>
            </w:r>
          </w:p>
          <w:p w14:paraId="3E9B2D52" w14:textId="77777777" w:rsidR="00DA6B61" w:rsidRPr="003B3471" w:rsidRDefault="00DA6B61" w:rsidP="00DA6B61">
            <w:pPr>
              <w:widowControl/>
              <w:numPr>
                <w:ilvl w:val="0"/>
                <w:numId w:val="7"/>
              </w:numPr>
              <w:spacing w:before="100" w:line="276" w:lineRule="auto"/>
              <w:contextualSpacing/>
              <w:rPr>
                <w:rFonts w:ascii="Times New Roman" w:eastAsia="Trebuchet MS" w:hAnsi="Times New Roman" w:cs="Times New Roman"/>
                <w:szCs w:val="24"/>
              </w:rPr>
            </w:pPr>
            <w:r w:rsidRPr="003B3471">
              <w:rPr>
                <w:rFonts w:ascii="Times New Roman" w:eastAsia="Trebuchet MS" w:hAnsi="Times New Roman" w:cs="Times New Roman"/>
                <w:szCs w:val="24"/>
              </w:rPr>
              <w:t>Usually about being surprised/reasonable/expected, etc.</w:t>
            </w:r>
          </w:p>
        </w:tc>
      </w:tr>
    </w:tbl>
    <w:p w14:paraId="7862CB59" w14:textId="77777777" w:rsidR="00DA6B61" w:rsidRPr="00DA6B61" w:rsidRDefault="00DA6B61" w:rsidP="00DA6B6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A6B61">
        <w:rPr>
          <w:rFonts w:ascii="新細明體" w:eastAsia="新細明體" w:hAnsi="新細明體" w:cs="新細明體"/>
          <w:b/>
          <w:kern w:val="0"/>
          <w:szCs w:val="24"/>
        </w:rPr>
        <w:t>Directions:</w:t>
      </w:r>
      <w:r w:rsidRPr="00DA6B61">
        <w:rPr>
          <w:rFonts w:ascii="新細明體" w:eastAsia="新細明體" w:hAnsi="新細明體" w:cs="新細明體"/>
          <w:kern w:val="0"/>
          <w:szCs w:val="24"/>
        </w:rPr>
        <w:t xml:space="preserve"> Show all your work. Indicate clearly the methods </w:t>
      </w:r>
      <w:r>
        <w:rPr>
          <w:rFonts w:ascii="新細明體" w:eastAsia="新細明體" w:hAnsi="新細明體" w:cs="新細明體"/>
          <w:kern w:val="0"/>
          <w:szCs w:val="24"/>
        </w:rPr>
        <w:t>(</w:t>
      </w:r>
      <w:r w:rsidR="00EB26CA" w:rsidRPr="00EB26CA">
        <w:rPr>
          <w:rFonts w:ascii="新細明體" w:eastAsia="新細明體" w:hAnsi="新細明體" w:cs="新細明體"/>
          <w:kern w:val="0"/>
          <w:szCs w:val="24"/>
        </w:rPr>
        <w:t>four-step process</w:t>
      </w:r>
      <w:r w:rsidR="00EB26CA">
        <w:rPr>
          <w:rFonts w:ascii="新細明體" w:eastAsia="新細明體" w:hAnsi="新細明體" w:cs="新細明體"/>
          <w:kern w:val="0"/>
          <w:szCs w:val="24"/>
        </w:rPr>
        <w:t xml:space="preserve">: </w:t>
      </w:r>
      <w:r w:rsidRPr="00DA6B61">
        <w:rPr>
          <w:rFonts w:ascii="新細明體" w:eastAsia="新細明體" w:hAnsi="新細明體" w:cs="新細明體"/>
          <w:b/>
          <w:kern w:val="0"/>
          <w:szCs w:val="24"/>
        </w:rPr>
        <w:t>SPDC</w:t>
      </w:r>
      <w:r>
        <w:rPr>
          <w:rFonts w:ascii="新細明體" w:eastAsia="新細明體" w:hAnsi="新細明體" w:cs="新細明體"/>
          <w:kern w:val="0"/>
          <w:szCs w:val="24"/>
        </w:rPr>
        <w:t xml:space="preserve">) </w:t>
      </w:r>
      <w:r w:rsidRPr="00DA6B61">
        <w:rPr>
          <w:rFonts w:ascii="新細明體" w:eastAsia="新細明體" w:hAnsi="新細明體" w:cs="新細明體"/>
          <w:kern w:val="0"/>
          <w:szCs w:val="24"/>
        </w:rPr>
        <w:t xml:space="preserve">you use, because you will be graded on the correctness of your methods </w:t>
      </w:r>
      <w:r>
        <w:rPr>
          <w:rFonts w:ascii="新細明體" w:eastAsia="新細明體" w:hAnsi="新細明體" w:cs="新細明體"/>
          <w:kern w:val="0"/>
          <w:szCs w:val="24"/>
        </w:rPr>
        <w:t>(</w:t>
      </w:r>
      <w:r w:rsidR="00EB26CA" w:rsidRPr="00EB26CA">
        <w:rPr>
          <w:rFonts w:ascii="新細明體" w:eastAsia="新細明體" w:hAnsi="新細明體" w:cs="新細明體"/>
          <w:kern w:val="0"/>
          <w:szCs w:val="24"/>
        </w:rPr>
        <w:t>four-step process</w:t>
      </w:r>
      <w:r w:rsidR="00EB26CA">
        <w:rPr>
          <w:rFonts w:ascii="新細明體" w:eastAsia="新細明體" w:hAnsi="新細明體" w:cs="新細明體"/>
          <w:kern w:val="0"/>
          <w:szCs w:val="24"/>
        </w:rPr>
        <w:t xml:space="preserve">: </w:t>
      </w:r>
      <w:r w:rsidRPr="00DA6B61">
        <w:rPr>
          <w:rFonts w:ascii="新細明體" w:eastAsia="新細明體" w:hAnsi="新細明體" w:cs="新細明體"/>
          <w:b/>
          <w:kern w:val="0"/>
          <w:szCs w:val="24"/>
        </w:rPr>
        <w:t>SPDC</w:t>
      </w:r>
      <w:r>
        <w:rPr>
          <w:rFonts w:ascii="新細明體" w:eastAsia="新細明體" w:hAnsi="新細明體" w:cs="新細明體"/>
          <w:kern w:val="0"/>
          <w:szCs w:val="24"/>
        </w:rPr>
        <w:t xml:space="preserve">) </w:t>
      </w:r>
      <w:r w:rsidRPr="00DA6B61">
        <w:rPr>
          <w:rFonts w:ascii="新細明體" w:eastAsia="新細明體" w:hAnsi="新細明體" w:cs="新細明體"/>
          <w:kern w:val="0"/>
          <w:szCs w:val="24"/>
        </w:rPr>
        <w:t>as well as on the accuracy of your results and explanation.</w:t>
      </w:r>
    </w:p>
    <w:p w14:paraId="01201371" w14:textId="77777777" w:rsidR="00DA6B61" w:rsidRDefault="00DA6B61" w:rsidP="00F54BB5">
      <w:pPr>
        <w:widowControl/>
        <w:spacing w:before="100" w:beforeAutospacing="1" w:after="100" w:afterAutospacing="1"/>
        <w:jc w:val="both"/>
        <w:rPr>
          <w:rFonts w:ascii="新細明體" w:eastAsia="新細明體" w:hAnsi="新細明體" w:cs="新細明體"/>
          <w:kern w:val="0"/>
          <w:szCs w:val="24"/>
        </w:rPr>
      </w:pPr>
      <w:r w:rsidRPr="00DA6B61">
        <w:rPr>
          <w:rFonts w:ascii="新細明體" w:eastAsia="新細明體" w:hAnsi="新細明體" w:cs="新細明體"/>
          <w:b/>
          <w:bCs/>
          <w:kern w:val="0"/>
          <w:szCs w:val="24"/>
        </w:rPr>
        <w:t>Question:</w:t>
      </w:r>
      <w:r w:rsidRPr="00DA6B61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="00F54BB5" w:rsidRPr="00F54BB5">
        <w:rPr>
          <w:rFonts w:ascii="新細明體" w:eastAsia="新細明體" w:hAnsi="新細明體" w:cs="新細明體"/>
          <w:kern w:val="0"/>
          <w:szCs w:val="24"/>
        </w:rPr>
        <w:t>A statistics instructor suspects a high score may be due to factors other than knowledge. What is the empirical probability that a student with absolutely no knowledge of English could randomly guess the correct answers on a 10-question English true/false quiz and achieve a grade of 90% or better? Should the instructor launch an investigation based on a 90% result? Design and execute a 20-trial simulation using the four-step process (State, Plan, Do, Conclude).</w:t>
      </w:r>
    </w:p>
    <w:p w14:paraId="46967E23" w14:textId="77777777" w:rsidR="005B4983" w:rsidRDefault="005B4983" w:rsidP="005B4983">
      <w:pPr>
        <w:widowControl/>
        <w:spacing w:before="100" w:beforeAutospacing="1" w:after="100" w:afterAutospacing="1"/>
        <w:jc w:val="both"/>
        <w:rPr>
          <w:rFonts w:ascii="新細明體" w:eastAsia="新細明體" w:hAnsi="新細明體" w:cs="新細明體"/>
          <w:kern w:val="0"/>
          <w:szCs w:val="24"/>
        </w:rPr>
      </w:pPr>
      <w:r w:rsidRPr="005B4983">
        <w:rPr>
          <w:rFonts w:ascii="新細明體" w:eastAsia="新細明體" w:hAnsi="新細明體" w:cs="新細明體"/>
          <w:kern w:val="0"/>
          <w:szCs w:val="24"/>
        </w:rPr>
        <w:t>Table of Random Digits</w:t>
      </w:r>
    </w:p>
    <w:p w14:paraId="1671E560" w14:textId="77777777" w:rsidR="005B4983" w:rsidRPr="005B4983" w:rsidRDefault="005B4983" w:rsidP="005B4983">
      <w:pPr>
        <w:widowControl/>
        <w:spacing w:before="100" w:beforeAutospacing="1" w:after="100" w:afterAutospacing="1"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5B4983">
        <w:rPr>
          <w:rFonts w:ascii="新細明體" w:eastAsia="新細明體" w:hAnsi="新細明體" w:cs="新細明體"/>
          <w:kern w:val="0"/>
          <w:szCs w:val="24"/>
        </w:rPr>
        <w:t>60942 12837 01783 39007 90516 59424 70712 18685 80467 89617</w:t>
      </w:r>
    </w:p>
    <w:p w14:paraId="2A795EF4" w14:textId="77777777" w:rsidR="005B4983" w:rsidRPr="005B4983" w:rsidRDefault="005B4983" w:rsidP="005B4983">
      <w:pPr>
        <w:widowControl/>
        <w:spacing w:before="100" w:beforeAutospacing="1" w:after="100" w:afterAutospacing="1"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5B4983">
        <w:rPr>
          <w:rFonts w:ascii="新細明體" w:eastAsia="新細明體" w:hAnsi="新細明體" w:cs="新細明體"/>
          <w:kern w:val="0"/>
          <w:szCs w:val="24"/>
        </w:rPr>
        <w:t>49309 69275 60037 45314 19515 47211 45719 27768 60710 88591</w:t>
      </w:r>
    </w:p>
    <w:p w14:paraId="0D3C90A2" w14:textId="77777777" w:rsidR="005B4983" w:rsidRPr="005B4983" w:rsidRDefault="005B4983" w:rsidP="005B4983">
      <w:pPr>
        <w:widowControl/>
        <w:spacing w:before="100" w:beforeAutospacing="1" w:after="100" w:afterAutospacing="1"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5B4983">
        <w:rPr>
          <w:rFonts w:ascii="新細明體" w:eastAsia="新細明體" w:hAnsi="新細明體" w:cs="新細明體"/>
          <w:kern w:val="0"/>
          <w:szCs w:val="24"/>
        </w:rPr>
        <w:t>00302 95462 45598 79758 09304 17942 35069 12154 90422 66310</w:t>
      </w:r>
    </w:p>
    <w:p w14:paraId="67855018" w14:textId="77777777" w:rsidR="005B4983" w:rsidRPr="005B4983" w:rsidRDefault="005B4983" w:rsidP="005B4983">
      <w:pPr>
        <w:widowControl/>
        <w:spacing w:before="100" w:beforeAutospacing="1" w:after="100" w:afterAutospacing="1"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5B4983">
        <w:rPr>
          <w:rFonts w:ascii="新細明體" w:eastAsia="新細明體" w:hAnsi="新細明體" w:cs="新細明體"/>
          <w:kern w:val="0"/>
          <w:szCs w:val="24"/>
        </w:rPr>
        <w:t>55781 36906 55562 06703 30129 36294 15336 94226 36625 63390</w:t>
      </w:r>
    </w:p>
    <w:p w14:paraId="005EA03C" w14:textId="6F781ADC" w:rsidR="00015E01" w:rsidRDefault="00015E01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sectPr w:rsidR="00015E01" w:rsidSect="005B4983">
      <w:pgSz w:w="11906" w:h="16838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8D0D7" w14:textId="77777777" w:rsidR="002E7199" w:rsidRDefault="002E7199" w:rsidP="005B4983">
      <w:r>
        <w:separator/>
      </w:r>
    </w:p>
  </w:endnote>
  <w:endnote w:type="continuationSeparator" w:id="0">
    <w:p w14:paraId="1F0FB5F4" w14:textId="77777777" w:rsidR="002E7199" w:rsidRDefault="002E7199" w:rsidP="005B4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46FEE" w14:textId="77777777" w:rsidR="002E7199" w:rsidRDefault="002E7199" w:rsidP="005B4983">
      <w:r>
        <w:separator/>
      </w:r>
    </w:p>
  </w:footnote>
  <w:footnote w:type="continuationSeparator" w:id="0">
    <w:p w14:paraId="5D0D26DE" w14:textId="77777777" w:rsidR="002E7199" w:rsidRDefault="002E7199" w:rsidP="005B49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1282"/>
    <w:multiLevelType w:val="multilevel"/>
    <w:tmpl w:val="5394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3560B"/>
    <w:multiLevelType w:val="multilevel"/>
    <w:tmpl w:val="684E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1859"/>
    <w:multiLevelType w:val="multilevel"/>
    <w:tmpl w:val="ADDEA8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4C6A2F"/>
    <w:multiLevelType w:val="multilevel"/>
    <w:tmpl w:val="D7FA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A2727"/>
    <w:multiLevelType w:val="multilevel"/>
    <w:tmpl w:val="5986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82831"/>
    <w:multiLevelType w:val="multilevel"/>
    <w:tmpl w:val="447EF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2F90CF9"/>
    <w:multiLevelType w:val="multilevel"/>
    <w:tmpl w:val="C8D29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595E0D"/>
    <w:multiLevelType w:val="multilevel"/>
    <w:tmpl w:val="E4F8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C40A5"/>
    <w:multiLevelType w:val="multilevel"/>
    <w:tmpl w:val="65CA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A75DC"/>
    <w:multiLevelType w:val="multilevel"/>
    <w:tmpl w:val="AF24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82C9A"/>
    <w:multiLevelType w:val="multilevel"/>
    <w:tmpl w:val="9396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1272C"/>
    <w:multiLevelType w:val="multilevel"/>
    <w:tmpl w:val="D74AB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90D309A"/>
    <w:multiLevelType w:val="multilevel"/>
    <w:tmpl w:val="8B7E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070644">
    <w:abstractNumId w:val="10"/>
  </w:num>
  <w:num w:numId="2" w16cid:durableId="1676105151">
    <w:abstractNumId w:val="7"/>
  </w:num>
  <w:num w:numId="3" w16cid:durableId="2046322792">
    <w:abstractNumId w:val="0"/>
  </w:num>
  <w:num w:numId="4" w16cid:durableId="131215327">
    <w:abstractNumId w:val="12"/>
  </w:num>
  <w:num w:numId="5" w16cid:durableId="712507684">
    <w:abstractNumId w:val="11"/>
  </w:num>
  <w:num w:numId="6" w16cid:durableId="1500728298">
    <w:abstractNumId w:val="5"/>
  </w:num>
  <w:num w:numId="7" w16cid:durableId="73208830">
    <w:abstractNumId w:val="6"/>
  </w:num>
  <w:num w:numId="8" w16cid:durableId="1053693840">
    <w:abstractNumId w:val="2"/>
  </w:num>
  <w:num w:numId="9" w16cid:durableId="1314992975">
    <w:abstractNumId w:val="3"/>
  </w:num>
  <w:num w:numId="10" w16cid:durableId="971522505">
    <w:abstractNumId w:val="9"/>
  </w:num>
  <w:num w:numId="11" w16cid:durableId="253517731">
    <w:abstractNumId w:val="4"/>
  </w:num>
  <w:num w:numId="12" w16cid:durableId="320740380">
    <w:abstractNumId w:val="8"/>
  </w:num>
  <w:num w:numId="13" w16cid:durableId="1900895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61"/>
    <w:rsid w:val="00015E01"/>
    <w:rsid w:val="001C07B5"/>
    <w:rsid w:val="002C6B53"/>
    <w:rsid w:val="002E7199"/>
    <w:rsid w:val="003B11A2"/>
    <w:rsid w:val="004351A8"/>
    <w:rsid w:val="00577FC8"/>
    <w:rsid w:val="005B4983"/>
    <w:rsid w:val="00615858"/>
    <w:rsid w:val="00657AAB"/>
    <w:rsid w:val="009B71B8"/>
    <w:rsid w:val="00DA6B61"/>
    <w:rsid w:val="00EB26CA"/>
    <w:rsid w:val="00EF2941"/>
    <w:rsid w:val="00F5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DE4DB5"/>
  <w15:chartTrackingRefBased/>
  <w15:docId w15:val="{8A5370FB-580E-4EB2-B982-D399B3DA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DA6B61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DA6B61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DA6B6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mord">
    <w:name w:val="mord"/>
    <w:basedOn w:val="a0"/>
    <w:rsid w:val="00DA6B61"/>
  </w:style>
  <w:style w:type="character" w:customStyle="1" w:styleId="mrel">
    <w:name w:val="mrel"/>
    <w:basedOn w:val="a0"/>
    <w:rsid w:val="00DA6B61"/>
  </w:style>
  <w:style w:type="character" w:customStyle="1" w:styleId="mbin">
    <w:name w:val="mbin"/>
    <w:basedOn w:val="a0"/>
    <w:rsid w:val="00DA6B61"/>
  </w:style>
  <w:style w:type="character" w:customStyle="1" w:styleId="mpunct">
    <w:name w:val="mpunct"/>
    <w:basedOn w:val="a0"/>
    <w:rsid w:val="00DA6B61"/>
  </w:style>
  <w:style w:type="character" w:customStyle="1" w:styleId="vlist-s">
    <w:name w:val="vlist-s"/>
    <w:basedOn w:val="a0"/>
    <w:rsid w:val="00DA6B61"/>
  </w:style>
  <w:style w:type="character" w:customStyle="1" w:styleId="mspace">
    <w:name w:val="mspace"/>
    <w:basedOn w:val="a0"/>
    <w:rsid w:val="00F54BB5"/>
  </w:style>
  <w:style w:type="character" w:customStyle="1" w:styleId="mopen">
    <w:name w:val="mopen"/>
    <w:basedOn w:val="a0"/>
    <w:rsid w:val="00F54BB5"/>
  </w:style>
  <w:style w:type="character" w:customStyle="1" w:styleId="mclose">
    <w:name w:val="mclose"/>
    <w:basedOn w:val="a0"/>
    <w:rsid w:val="00F54BB5"/>
  </w:style>
  <w:style w:type="character" w:customStyle="1" w:styleId="export-sheets-button">
    <w:name w:val="export-sheets-button"/>
    <w:basedOn w:val="a0"/>
    <w:rsid w:val="00F54BB5"/>
  </w:style>
  <w:style w:type="paragraph" w:styleId="a3">
    <w:name w:val="header"/>
    <w:basedOn w:val="a"/>
    <w:link w:val="a4"/>
    <w:uiPriority w:val="99"/>
    <w:unhideWhenUsed/>
    <w:rsid w:val="005B49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B498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B49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B4983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577FC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577FC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82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3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0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7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71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59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朱珊瑩</dc:creator>
  <cp:keywords/>
  <dc:description/>
  <cp:lastModifiedBy>聖曦 丁</cp:lastModifiedBy>
  <cp:revision>7</cp:revision>
  <cp:lastPrinted>2025-09-28T22:43:00Z</cp:lastPrinted>
  <dcterms:created xsi:type="dcterms:W3CDTF">2025-09-28T21:16:00Z</dcterms:created>
  <dcterms:modified xsi:type="dcterms:W3CDTF">2026-02-26T17:00:00Z</dcterms:modified>
</cp:coreProperties>
</file>