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41D1" w14:textId="77777777" w:rsidR="00EB538C" w:rsidRPr="00EB538C" w:rsidRDefault="00EB538C" w:rsidP="00EB538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 State: Hypotheses and Parameters</w:t>
      </w:r>
    </w:p>
    <w:p w14:paraId="15E5CD0A" w14:textId="77777777" w:rsidR="00EB538C" w:rsidRPr="00EB538C" w:rsidRDefault="00EB538C" w:rsidP="00EB5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Goal</w:t>
      </w:r>
      <w:r w:rsidRPr="00EB538C">
        <w:rPr>
          <w:rFonts w:ascii="新細明體" w:eastAsia="新細明體" w:hAnsi="新細明體" w:cs="新細明體"/>
          <w:kern w:val="0"/>
          <w:szCs w:val="24"/>
        </w:rPr>
        <w:t>: We want to determine if there is a significant difference in the perception of fairness among the three performance evaluation methods at the $\alpha = 0.05$ significance level.</w:t>
      </w:r>
    </w:p>
    <w:p w14:paraId="2BF7B181" w14:textId="77777777" w:rsidR="00EB538C" w:rsidRPr="00EB538C" w:rsidRDefault="00EB538C" w:rsidP="00EB53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Parameters</w:t>
      </w:r>
      <w:r w:rsidRPr="00EB538C">
        <w:rPr>
          <w:rFonts w:ascii="新細明體" w:eastAsia="新細明體" w:hAnsi="新細明體" w:cs="新細明體"/>
          <w:kern w:val="0"/>
          <w:szCs w:val="24"/>
        </w:rPr>
        <w:t>:</w:t>
      </w:r>
    </w:p>
    <w:p w14:paraId="58617688" w14:textId="77777777" w:rsidR="00EB538C" w:rsidRPr="00EB538C" w:rsidRDefault="00EB538C" w:rsidP="00EB538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$p_1$: The true proportion of employees who perceive Method 1 as fair.</w:t>
      </w:r>
    </w:p>
    <w:p w14:paraId="2E0D22FD" w14:textId="77777777" w:rsidR="00EB538C" w:rsidRPr="00EB538C" w:rsidRDefault="00EB538C" w:rsidP="00EB538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$p_2$: The true proportion of employees who perceive Method 2 as fair.</w:t>
      </w:r>
    </w:p>
    <w:p w14:paraId="490406BF" w14:textId="77777777" w:rsidR="00EB538C" w:rsidRPr="00EB538C" w:rsidRDefault="00EB538C" w:rsidP="00EB538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$p_3$: The true proportion of employees who perceive Method 3 as fair.</w:t>
      </w:r>
    </w:p>
    <w:p w14:paraId="3A83A820" w14:textId="77777777" w:rsidR="00EB538C" w:rsidRPr="00EB538C" w:rsidRDefault="00EB538C" w:rsidP="00EB53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Hypotheses</w:t>
      </w:r>
      <w:r w:rsidRPr="00EB538C">
        <w:rPr>
          <w:rFonts w:ascii="新細明體" w:eastAsia="新細明體" w:hAnsi="新細明體" w:cs="新細明體"/>
          <w:kern w:val="0"/>
          <w:szCs w:val="24"/>
        </w:rPr>
        <w:t>:</w:t>
      </w:r>
    </w:p>
    <w:p w14:paraId="67D5AC30" w14:textId="77777777" w:rsidR="00EB538C" w:rsidRPr="00EB538C" w:rsidRDefault="00EB538C" w:rsidP="00EB538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$H_0: p_1 = p_2 = p_3$ (The perceptions of fairness are equal across all methods).</w:t>
      </w:r>
    </w:p>
    <w:p w14:paraId="0B3BA21B" w14:textId="77777777" w:rsidR="00EB538C" w:rsidRPr="00EB538C" w:rsidRDefault="00EB538C" w:rsidP="00EB538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$</w:t>
      </w:r>
      <w:proofErr w:type="spellStart"/>
      <w:r w:rsidRPr="00EB538C">
        <w:rPr>
          <w:rFonts w:ascii="新細明體" w:eastAsia="新細明體" w:hAnsi="新細明體" w:cs="新細明體"/>
          <w:kern w:val="0"/>
          <w:szCs w:val="24"/>
        </w:rPr>
        <w:t>H_a</w:t>
      </w:r>
      <w:proofErr w:type="spellEnd"/>
      <w:r w:rsidRPr="00EB538C">
        <w:rPr>
          <w:rFonts w:ascii="新細明體" w:eastAsia="新細明體" w:hAnsi="新細明體" w:cs="新細明體"/>
          <w:kern w:val="0"/>
          <w:szCs w:val="24"/>
        </w:rPr>
        <w:t>$: At least one of the proportions is different (There is a difference in perceptions).</w:t>
      </w:r>
    </w:p>
    <w:p w14:paraId="09C6922B" w14:textId="77777777" w:rsidR="00EB538C" w:rsidRPr="00EB538C" w:rsidRDefault="00EB538C" w:rsidP="00EB53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Significance Level</w:t>
      </w:r>
      <w:r w:rsidRPr="00EB538C">
        <w:rPr>
          <w:rFonts w:ascii="新細明體" w:eastAsia="新細明體" w:hAnsi="新細明體" w:cs="新細明體"/>
          <w:kern w:val="0"/>
          <w:szCs w:val="24"/>
        </w:rPr>
        <w:t>: $\alpha = 0.05$.</w:t>
      </w:r>
    </w:p>
    <w:p w14:paraId="200686B5" w14:textId="77777777" w:rsidR="00EB538C" w:rsidRPr="00EB538C" w:rsidRDefault="00000000" w:rsidP="00EB538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C2B1516">
          <v:rect id="_x0000_i1025" style="width:0;height:1.5pt" o:hralign="center" o:hrstd="t" o:hr="t" fillcolor="#a0a0a0" stroked="f"/>
        </w:pict>
      </w:r>
    </w:p>
    <w:p w14:paraId="356AA379" w14:textId="77777777" w:rsidR="00EB538C" w:rsidRPr="00EB538C" w:rsidRDefault="00EB538C" w:rsidP="00EB538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 Plan: Procedure and Conditions</w:t>
      </w:r>
    </w:p>
    <w:p w14:paraId="570E2B01" w14:textId="77777777" w:rsidR="00EB538C" w:rsidRPr="00EB538C" w:rsidRDefault="00EB538C" w:rsidP="00EB5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Procedure</w:t>
      </w:r>
      <w:r w:rsidRPr="00EB538C">
        <w:rPr>
          <w:rFonts w:ascii="新細明體" w:eastAsia="新細明體" w:hAnsi="新細明體" w:cs="新細明體"/>
          <w:kern w:val="0"/>
          <w:szCs w:val="24"/>
        </w:rPr>
        <w:t xml:space="preserve">: </w:t>
      </w: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Chi-square Test for Goodness-of-Fit</w:t>
      </w:r>
      <w:r w:rsidRPr="00EB538C">
        <w:rPr>
          <w:rFonts w:ascii="新細明體" w:eastAsia="新細明體" w:hAnsi="新細明體" w:cs="新細明體"/>
          <w:kern w:val="0"/>
          <w:szCs w:val="24"/>
        </w:rPr>
        <w:t xml:space="preserve"> (specifically testing for equal proportions).</w:t>
      </w:r>
    </w:p>
    <w:p w14:paraId="55949B3B" w14:textId="77777777" w:rsidR="00EB538C" w:rsidRPr="00EB538C" w:rsidRDefault="00EB538C" w:rsidP="00EB5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To perform this test validly, we must verify:</w:t>
      </w:r>
    </w:p>
    <w:p w14:paraId="4114066B" w14:textId="77777777" w:rsidR="00EB538C" w:rsidRPr="00EB538C" w:rsidRDefault="00EB538C" w:rsidP="00EB538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Random</w:t>
      </w:r>
      <w:r w:rsidRPr="00EB538C">
        <w:rPr>
          <w:rFonts w:ascii="新細明體" w:eastAsia="新細明體" w:hAnsi="新細明體" w:cs="新細明體"/>
          <w:kern w:val="0"/>
          <w:szCs w:val="24"/>
        </w:rPr>
        <w:t>: We assume the 180 employees represent a random sample of the population.</w:t>
      </w:r>
    </w:p>
    <w:p w14:paraId="3847047F" w14:textId="77777777" w:rsidR="00EB538C" w:rsidRPr="00EB538C" w:rsidRDefault="00EB538C" w:rsidP="00EB538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Independence</w:t>
      </w:r>
      <w:r w:rsidRPr="00EB538C">
        <w:rPr>
          <w:rFonts w:ascii="新細明體" w:eastAsia="新細明體" w:hAnsi="新細明體" w:cs="新細明體"/>
          <w:kern w:val="0"/>
          <w:szCs w:val="24"/>
        </w:rPr>
        <w:t>: The total sample size $n = 180$ is likely less than 10% of all employees in a large organization.</w:t>
      </w:r>
    </w:p>
    <w:p w14:paraId="17845CDF" w14:textId="77777777" w:rsidR="00EB538C" w:rsidRPr="00EB538C" w:rsidRDefault="00EB538C" w:rsidP="00EB538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Large Counts</w:t>
      </w:r>
      <w:r w:rsidRPr="00EB538C">
        <w:rPr>
          <w:rFonts w:ascii="新細明體" w:eastAsia="新細明體" w:hAnsi="新細明體" w:cs="新細明體"/>
          <w:kern w:val="0"/>
          <w:szCs w:val="24"/>
        </w:rPr>
        <w:t>: All expected counts must be $\</w:t>
      </w:r>
      <w:proofErr w:type="spellStart"/>
      <w:r w:rsidRPr="00EB538C">
        <w:rPr>
          <w:rFonts w:ascii="新細明體" w:eastAsia="新細明體" w:hAnsi="新細明體" w:cs="新細明體"/>
          <w:kern w:val="0"/>
          <w:szCs w:val="24"/>
        </w:rPr>
        <w:t>ge</w:t>
      </w:r>
      <w:proofErr w:type="spellEnd"/>
      <w:r w:rsidRPr="00EB538C">
        <w:rPr>
          <w:rFonts w:ascii="新細明體" w:eastAsia="新細明體" w:hAnsi="新細明體" w:cs="新細明體"/>
          <w:kern w:val="0"/>
          <w:szCs w:val="24"/>
        </w:rPr>
        <w:t xml:space="preserve"> 5$.</w:t>
      </w:r>
    </w:p>
    <w:p w14:paraId="4BEB9D98" w14:textId="77777777" w:rsidR="00EB538C" w:rsidRPr="00EB538C" w:rsidRDefault="00EB538C" w:rsidP="00EB538C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Since $H_0$ assumes $p_1=p_2=p_3=1/3$, the expected count for each method is $E = 180 \times (1/3) = 60$.</w:t>
      </w:r>
    </w:p>
    <w:p w14:paraId="2909AE1B" w14:textId="77777777" w:rsidR="00EB538C" w:rsidRPr="00EB538C" w:rsidRDefault="00EB538C" w:rsidP="00EB538C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Since $60 \</w:t>
      </w:r>
      <w:proofErr w:type="spellStart"/>
      <w:r w:rsidRPr="00EB538C">
        <w:rPr>
          <w:rFonts w:ascii="新細明體" w:eastAsia="新細明體" w:hAnsi="新細明體" w:cs="新細明體"/>
          <w:kern w:val="0"/>
          <w:szCs w:val="24"/>
        </w:rPr>
        <w:t>ge</w:t>
      </w:r>
      <w:proofErr w:type="spellEnd"/>
      <w:r w:rsidRPr="00EB538C">
        <w:rPr>
          <w:rFonts w:ascii="新細明體" w:eastAsia="新細明體" w:hAnsi="新細明體" w:cs="新細明體"/>
          <w:kern w:val="0"/>
          <w:szCs w:val="24"/>
        </w:rPr>
        <w:t xml:space="preserve"> 5$ for all categories, this condition is satisfied.</w:t>
      </w:r>
    </w:p>
    <w:p w14:paraId="7DA512D9" w14:textId="77777777" w:rsidR="00EB538C" w:rsidRPr="00EB538C" w:rsidRDefault="00000000" w:rsidP="00EB538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BD4B2C1">
          <v:rect id="_x0000_i1026" style="width:0;height:1.5pt" o:hralign="center" o:hrstd="t" o:hr="t" fillcolor="#a0a0a0" stroked="f"/>
        </w:pict>
      </w:r>
    </w:p>
    <w:p w14:paraId="40D11BD9" w14:textId="77777777" w:rsidR="00EB538C" w:rsidRPr="00EB538C" w:rsidRDefault="00EB538C" w:rsidP="00EB538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Do: Calculations</w:t>
      </w:r>
    </w:p>
    <w:p w14:paraId="312627FA" w14:textId="77777777" w:rsidR="00EB538C" w:rsidRPr="00EB538C" w:rsidRDefault="00EB538C" w:rsidP="00EB5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Data Summary</w:t>
      </w:r>
      <w:r w:rsidRPr="00EB538C">
        <w:rPr>
          <w:rFonts w:ascii="新細明體" w:eastAsia="新細明體" w:hAnsi="新細明體" w:cs="新細明體"/>
          <w:kern w:val="0"/>
          <w:szCs w:val="24"/>
        </w:rPr>
        <w:t>:</w:t>
      </w:r>
    </w:p>
    <w:p w14:paraId="1FD87AFD" w14:textId="77777777" w:rsidR="00EB538C" w:rsidRPr="00EB538C" w:rsidRDefault="00EB538C" w:rsidP="00EB538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Observed ($O$)</w:t>
      </w:r>
      <w:r w:rsidRPr="00EB538C">
        <w:rPr>
          <w:rFonts w:ascii="新細明體" w:eastAsia="新細明體" w:hAnsi="新細明體" w:cs="新細明體"/>
          <w:kern w:val="0"/>
          <w:szCs w:val="24"/>
        </w:rPr>
        <w:t>: $O_1 = 63, O_2 = 45, O_3 = 72$.</w:t>
      </w:r>
    </w:p>
    <w:p w14:paraId="4EF2F53B" w14:textId="77777777" w:rsidR="00EB538C" w:rsidRPr="00EB538C" w:rsidRDefault="00EB538C" w:rsidP="00EB538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Expected ($E$)</w:t>
      </w:r>
      <w:r w:rsidRPr="00EB538C">
        <w:rPr>
          <w:rFonts w:ascii="新細明體" w:eastAsia="新細明體" w:hAnsi="新細明體" w:cs="新細明體"/>
          <w:kern w:val="0"/>
          <w:szCs w:val="24"/>
        </w:rPr>
        <w:t>: $E_1 = 60, E_2 = 60, E_3 = 60$.</w:t>
      </w:r>
    </w:p>
    <w:p w14:paraId="59B6B08C" w14:textId="77777777" w:rsidR="00EB538C" w:rsidRPr="00EB538C" w:rsidRDefault="00EB538C" w:rsidP="00EB5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Calculation</w:t>
      </w:r>
      <w:r w:rsidRPr="00EB538C">
        <w:rPr>
          <w:rFonts w:ascii="新細明體" w:eastAsia="新細明體" w:hAnsi="新細明體" w:cs="新細明體"/>
          <w:kern w:val="0"/>
          <w:szCs w:val="24"/>
        </w:rPr>
        <w:t>:</w:t>
      </w:r>
    </w:p>
    <w:p w14:paraId="509FDC13" w14:textId="77777777" w:rsidR="00EB538C" w:rsidRPr="00EB538C" w:rsidRDefault="00EB538C" w:rsidP="00EB538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Test Statistic ($\chi^2$)</w:t>
      </w:r>
      <w:r w:rsidRPr="00EB538C">
        <w:rPr>
          <w:rFonts w:ascii="新細明體" w:eastAsia="新細明體" w:hAnsi="新細明體" w:cs="新細明體"/>
          <w:kern w:val="0"/>
          <w:szCs w:val="24"/>
        </w:rPr>
        <w:t>:</w:t>
      </w:r>
    </w:p>
    <w:p w14:paraId="1FCAB05A" w14:textId="77777777" w:rsidR="00EB538C" w:rsidRPr="00EB538C" w:rsidRDefault="00EB538C" w:rsidP="00EB538C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$$\chi^2 = \sum \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frac{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(</w:t>
      </w:r>
      <w:proofErr w:type="spellStart"/>
      <w:r w:rsidRPr="00EB538C">
        <w:rPr>
          <w:rFonts w:ascii="新細明體" w:eastAsia="新細明體" w:hAnsi="新細明體" w:cs="新細明體"/>
          <w:kern w:val="0"/>
          <w:szCs w:val="24"/>
        </w:rPr>
        <w:t>O_i</w:t>
      </w:r>
      <w:proofErr w:type="spellEnd"/>
      <w:r w:rsidRPr="00EB538C">
        <w:rPr>
          <w:rFonts w:ascii="新細明體" w:eastAsia="新細明體" w:hAnsi="新細明體" w:cs="新細明體"/>
          <w:kern w:val="0"/>
          <w:szCs w:val="24"/>
        </w:rPr>
        <w:t xml:space="preserve"> - </w:t>
      </w:r>
      <w:proofErr w:type="spellStart"/>
      <w:r w:rsidRPr="00EB538C">
        <w:rPr>
          <w:rFonts w:ascii="新細明體" w:eastAsia="新細明體" w:hAnsi="新細明體" w:cs="新細明體"/>
          <w:kern w:val="0"/>
          <w:szCs w:val="24"/>
        </w:rPr>
        <w:t>E_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EB538C">
        <w:rPr>
          <w:rFonts w:ascii="新細明體" w:eastAsia="新細明體" w:hAnsi="新細明體" w:cs="新細明體"/>
          <w:kern w:val="0"/>
          <w:szCs w:val="24"/>
        </w:rPr>
        <w:t>)^2}{</w:t>
      </w:r>
      <w:proofErr w:type="spellStart"/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E_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EB538C">
        <w:rPr>
          <w:rFonts w:ascii="新細明體" w:eastAsia="新細明體" w:hAnsi="新細明體" w:cs="新細明體"/>
          <w:kern w:val="0"/>
          <w:szCs w:val="24"/>
        </w:rPr>
        <w:t>}$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$</w:t>
      </w:r>
    </w:p>
    <w:p w14:paraId="3DDC324E" w14:textId="77777777" w:rsidR="00EB538C" w:rsidRPr="00EB538C" w:rsidRDefault="00EB538C" w:rsidP="00EB538C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$$\chi^2 = \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frac{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(63-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60)^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2}{60} + \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frac{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(45-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60)^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2}{60} + \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frac{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(72-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60)^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2}{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60}$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$</w:t>
      </w:r>
    </w:p>
    <w:p w14:paraId="4382AA5C" w14:textId="77777777" w:rsidR="00EB538C" w:rsidRPr="00EB538C" w:rsidRDefault="00EB538C" w:rsidP="00EB538C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$$\chi^2 = \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frac{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9}{60} + \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frac{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225}{60} + \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frac{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144}{60} = \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frac{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378}{60} = \</w:t>
      </w:r>
      <w:proofErr w:type="spellStart"/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mathbf</w:t>
      </w:r>
      <w:proofErr w:type="spellEnd"/>
      <w:r w:rsidRPr="00EB538C">
        <w:rPr>
          <w:rFonts w:ascii="新細明體" w:eastAsia="新細明體" w:hAnsi="新細明體" w:cs="新細明體"/>
          <w:kern w:val="0"/>
          <w:szCs w:val="24"/>
        </w:rPr>
        <w:t>{6.3}$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$</w:t>
      </w:r>
    </w:p>
    <w:p w14:paraId="06CE64F7" w14:textId="77777777" w:rsidR="00EB538C" w:rsidRPr="00EB538C" w:rsidRDefault="00EB538C" w:rsidP="00EB538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Degrees of Freedom ($df$)</w:t>
      </w:r>
      <w:r w:rsidRPr="00EB538C">
        <w:rPr>
          <w:rFonts w:ascii="新細明體" w:eastAsia="新細明體" w:hAnsi="新細明體" w:cs="新細明體"/>
          <w:kern w:val="0"/>
          <w:szCs w:val="24"/>
        </w:rPr>
        <w:t>:</w:t>
      </w:r>
    </w:p>
    <w:p w14:paraId="37040D88" w14:textId="77777777" w:rsidR="00EB538C" w:rsidRPr="00EB538C" w:rsidRDefault="00EB538C" w:rsidP="00EB538C">
      <w:pPr>
        <w:widowControl/>
        <w:spacing w:before="100" w:beforeAutospacing="1" w:after="100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$df = k - 1 = 3 - 1 = \</w:t>
      </w:r>
      <w:proofErr w:type="spellStart"/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mathbf</w:t>
      </w:r>
      <w:proofErr w:type="spellEnd"/>
      <w:r w:rsidRPr="00EB538C">
        <w:rPr>
          <w:rFonts w:ascii="新細明體" w:eastAsia="新細明體" w:hAnsi="新細明體" w:cs="新細明體"/>
          <w:kern w:val="0"/>
          <w:szCs w:val="24"/>
        </w:rPr>
        <w:t>{2}$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.</w:t>
      </w:r>
    </w:p>
    <w:p w14:paraId="3187DDEB" w14:textId="77777777" w:rsidR="00EB538C" w:rsidRPr="00EB538C" w:rsidRDefault="00EB538C" w:rsidP="00EB538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P-value / Critical Value</w:t>
      </w:r>
      <w:r w:rsidRPr="00EB538C">
        <w:rPr>
          <w:rFonts w:ascii="新細明體" w:eastAsia="新細明體" w:hAnsi="新細明體" w:cs="新細明體"/>
          <w:kern w:val="0"/>
          <w:szCs w:val="24"/>
        </w:rPr>
        <w:t>:</w:t>
      </w:r>
    </w:p>
    <w:p w14:paraId="44594D19" w14:textId="77777777" w:rsidR="00EB538C" w:rsidRPr="00EB538C" w:rsidRDefault="00EB538C" w:rsidP="00EB538C">
      <w:pPr>
        <w:widowControl/>
        <w:spacing w:before="100" w:beforeAutospacing="1" w:after="100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Using the Chi-square table for $df=2, \alpha=0.05$:</w:t>
      </w:r>
    </w:p>
    <w:p w14:paraId="30EF91EC" w14:textId="77777777" w:rsidR="00EB538C" w:rsidRPr="00EB538C" w:rsidRDefault="00EB538C" w:rsidP="00EB538C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Critical value $\chi^2</w:t>
      </w:r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_{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0.05} = \</w:t>
      </w:r>
      <w:proofErr w:type="spellStart"/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mathbf</w:t>
      </w:r>
      <w:proofErr w:type="spellEnd"/>
      <w:r w:rsidRPr="00EB538C">
        <w:rPr>
          <w:rFonts w:ascii="新細明體" w:eastAsia="新細明體" w:hAnsi="新細明體" w:cs="新細明體"/>
          <w:kern w:val="0"/>
          <w:szCs w:val="24"/>
        </w:rPr>
        <w:t>{5.991}$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>.</w:t>
      </w:r>
    </w:p>
    <w:p w14:paraId="71BDDC67" w14:textId="77777777" w:rsidR="00EB538C" w:rsidRPr="00EB538C" w:rsidRDefault="00EB538C" w:rsidP="00EB538C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P-value $\</w:t>
      </w:r>
      <w:proofErr w:type="spellStart"/>
      <w:r w:rsidRPr="00EB538C">
        <w:rPr>
          <w:rFonts w:ascii="新細明體" w:eastAsia="新細明體" w:hAnsi="新細明體" w:cs="新細明體"/>
          <w:kern w:val="0"/>
          <w:szCs w:val="24"/>
        </w:rPr>
        <w:t>approx</w:t>
      </w:r>
      <w:proofErr w:type="spellEnd"/>
      <w:r w:rsidRPr="00EB538C">
        <w:rPr>
          <w:rFonts w:ascii="新細明體" w:eastAsia="新細明體" w:hAnsi="新細明體" w:cs="新細明體"/>
          <w:kern w:val="0"/>
          <w:szCs w:val="24"/>
        </w:rPr>
        <w:t xml:space="preserve"> \</w:t>
      </w:r>
      <w:proofErr w:type="spellStart"/>
      <w:proofErr w:type="gramStart"/>
      <w:r w:rsidRPr="00EB538C">
        <w:rPr>
          <w:rFonts w:ascii="新細明體" w:eastAsia="新細明體" w:hAnsi="新細明體" w:cs="新細明體"/>
          <w:kern w:val="0"/>
          <w:szCs w:val="24"/>
        </w:rPr>
        <w:t>mathbf</w:t>
      </w:r>
      <w:proofErr w:type="spellEnd"/>
      <w:r w:rsidRPr="00EB538C">
        <w:rPr>
          <w:rFonts w:ascii="新細明體" w:eastAsia="新細明體" w:hAnsi="新細明體" w:cs="新細明體"/>
          <w:kern w:val="0"/>
          <w:szCs w:val="24"/>
        </w:rPr>
        <w:t>{0.0429}$</w:t>
      </w:r>
      <w:proofErr w:type="gramEnd"/>
      <w:r w:rsidRPr="00EB538C">
        <w:rPr>
          <w:rFonts w:ascii="新細明體" w:eastAsia="新細明體" w:hAnsi="新細明體" w:cs="新細明體"/>
          <w:kern w:val="0"/>
          <w:szCs w:val="24"/>
        </w:rPr>
        <w:t xml:space="preserve"> (using a calculator).</w:t>
      </w:r>
    </w:p>
    <w:p w14:paraId="6F46ECD3" w14:textId="77777777" w:rsidR="00EB538C" w:rsidRPr="00EB538C" w:rsidRDefault="00000000" w:rsidP="00EB538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9DA4DB5">
          <v:rect id="_x0000_i1027" style="width:0;height:1.5pt" o:hralign="center" o:hrstd="t" o:hr="t" fillcolor="#a0a0a0" stroked="f"/>
        </w:pict>
      </w:r>
    </w:p>
    <w:p w14:paraId="0EF854F0" w14:textId="77777777" w:rsidR="00EB538C" w:rsidRPr="00EB538C" w:rsidRDefault="00EB538C" w:rsidP="00EB538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 Conclude: Interpretation</w:t>
      </w:r>
    </w:p>
    <w:p w14:paraId="67DF3F72" w14:textId="77777777" w:rsidR="00EB538C" w:rsidRPr="00EB538C" w:rsidRDefault="00EB538C" w:rsidP="00EB5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Statistical Decision</w:t>
      </w:r>
      <w:r w:rsidRPr="00EB538C">
        <w:rPr>
          <w:rFonts w:ascii="新細明體" w:eastAsia="新細明體" w:hAnsi="新細明體" w:cs="新細明體"/>
          <w:kern w:val="0"/>
          <w:szCs w:val="24"/>
        </w:rPr>
        <w:t>:</w:t>
      </w:r>
    </w:p>
    <w:p w14:paraId="7A91E475" w14:textId="77777777" w:rsidR="00EB538C" w:rsidRPr="00EB538C" w:rsidRDefault="00EB538C" w:rsidP="00EB5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 xml:space="preserve">Since the calculated test statistic </w:t>
      </w: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$\chi^2 = 6.3$</w:t>
      </w:r>
      <w:r w:rsidRPr="00EB538C">
        <w:rPr>
          <w:rFonts w:ascii="新細明體" w:eastAsia="新細明體" w:hAnsi="新細明體" w:cs="新細明體"/>
          <w:kern w:val="0"/>
          <w:szCs w:val="24"/>
        </w:rPr>
        <w:t xml:space="preserve"> is greater than the critical value </w:t>
      </w: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$5.991$</w:t>
      </w:r>
      <w:r w:rsidRPr="00EB538C">
        <w:rPr>
          <w:rFonts w:ascii="新細明體" w:eastAsia="新細明體" w:hAnsi="新細明體" w:cs="新細明體"/>
          <w:kern w:val="0"/>
          <w:szCs w:val="24"/>
        </w:rPr>
        <w:t xml:space="preserve">, it falls into the rejection region. We </w:t>
      </w: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Reject the null hypothesis ($H_0$)</w:t>
      </w:r>
      <w:r w:rsidRPr="00EB538C">
        <w:rPr>
          <w:rFonts w:ascii="新細明體" w:eastAsia="新細明體" w:hAnsi="新細明體" w:cs="新細明體"/>
          <w:kern w:val="0"/>
          <w:szCs w:val="24"/>
        </w:rPr>
        <w:t xml:space="preserve"> at $\alpha = 0.05$.</w:t>
      </w:r>
    </w:p>
    <w:p w14:paraId="49F659DC" w14:textId="77777777" w:rsidR="00EB538C" w:rsidRPr="00EB538C" w:rsidRDefault="00EB538C" w:rsidP="00EB5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b/>
          <w:bCs/>
          <w:kern w:val="0"/>
          <w:szCs w:val="24"/>
        </w:rPr>
        <w:t>Contextual Conclusion</w:t>
      </w:r>
      <w:r w:rsidRPr="00EB538C">
        <w:rPr>
          <w:rFonts w:ascii="新細明體" w:eastAsia="新細明體" w:hAnsi="新細明體" w:cs="新細明體"/>
          <w:kern w:val="0"/>
          <w:szCs w:val="24"/>
        </w:rPr>
        <w:t>:</w:t>
      </w:r>
    </w:p>
    <w:p w14:paraId="0AE2226B" w14:textId="77777777" w:rsidR="00EB538C" w:rsidRPr="00EB538C" w:rsidRDefault="00EB538C" w:rsidP="00EB5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538C">
        <w:rPr>
          <w:rFonts w:ascii="新細明體" w:eastAsia="新細明體" w:hAnsi="新細明體" w:cs="新細明體"/>
          <w:kern w:val="0"/>
          <w:szCs w:val="24"/>
        </w:rPr>
        <w:t>There is sufficient evidence at the 0.05 level of significance to conclude that there is a significant difference in the perceptions of fairness among the three performance evaluation methods.</w:t>
      </w:r>
    </w:p>
    <w:sectPr w:rsidR="00EB538C" w:rsidRPr="00EB53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FF1"/>
    <w:multiLevelType w:val="multilevel"/>
    <w:tmpl w:val="CB4E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22187"/>
    <w:multiLevelType w:val="multilevel"/>
    <w:tmpl w:val="F2D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B61A6"/>
    <w:multiLevelType w:val="multilevel"/>
    <w:tmpl w:val="B52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B1A56"/>
    <w:multiLevelType w:val="multilevel"/>
    <w:tmpl w:val="F366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B08C2"/>
    <w:multiLevelType w:val="multilevel"/>
    <w:tmpl w:val="5E0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7288C"/>
    <w:multiLevelType w:val="multilevel"/>
    <w:tmpl w:val="646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40F9D"/>
    <w:multiLevelType w:val="multilevel"/>
    <w:tmpl w:val="5FC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03B80"/>
    <w:multiLevelType w:val="multilevel"/>
    <w:tmpl w:val="97E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08835">
    <w:abstractNumId w:val="6"/>
  </w:num>
  <w:num w:numId="2" w16cid:durableId="57755443">
    <w:abstractNumId w:val="5"/>
  </w:num>
  <w:num w:numId="3" w16cid:durableId="1534347866">
    <w:abstractNumId w:val="2"/>
  </w:num>
  <w:num w:numId="4" w16cid:durableId="771822460">
    <w:abstractNumId w:val="3"/>
  </w:num>
  <w:num w:numId="5" w16cid:durableId="649754477">
    <w:abstractNumId w:val="1"/>
  </w:num>
  <w:num w:numId="6" w16cid:durableId="1528522669">
    <w:abstractNumId w:val="0"/>
  </w:num>
  <w:num w:numId="7" w16cid:durableId="314846154">
    <w:abstractNumId w:val="4"/>
  </w:num>
  <w:num w:numId="8" w16cid:durableId="1119110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8C"/>
    <w:rsid w:val="007A0A40"/>
    <w:rsid w:val="00987EF6"/>
    <w:rsid w:val="00A716DD"/>
    <w:rsid w:val="00BF56DA"/>
    <w:rsid w:val="00EB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D328"/>
  <w15:chartTrackingRefBased/>
  <w15:docId w15:val="{234B8FEA-3CD5-4BA1-AB87-C0560CDC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EB538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EB538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EB538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th-inline">
    <w:name w:val="math-inline"/>
    <w:basedOn w:val="a0"/>
    <w:rsid w:val="00EB5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41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12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17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朱珊瑩</dc:creator>
  <cp:keywords/>
  <dc:description/>
  <cp:lastModifiedBy>聖曦 丁</cp:lastModifiedBy>
  <cp:revision>3</cp:revision>
  <dcterms:created xsi:type="dcterms:W3CDTF">2026-04-20T06:44:00Z</dcterms:created>
  <dcterms:modified xsi:type="dcterms:W3CDTF">2026-04-25T01:35:00Z</dcterms:modified>
</cp:coreProperties>
</file>