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F">
      <w:pPr>
        <w:rPr>
          <w:rFonts w:ascii="Times New Roman" w:hAnsi="Times New Roman" w:eastAsia="Times New Roman" w:cs="Times New Roman"/>
        </w:rPr>
      </w:pPr>
      <w:r>
        <w:rPr>
          <w:rFonts w:ascii="Times New Roman" w:hAnsi="Times New Roman" w:eastAsia="Times New Roman" w:cs="Times New Roman"/>
          <w:rtl w:val="0"/>
        </w:rPr>
        <w:t xml:space="preserve">Chức năng/Module: </w:t>
      </w:r>
    </w:p>
    <w:p w14:paraId="00000010">
      <w:pPr>
        <w:ind w:left="360" w:firstLine="0"/>
        <w:rPr>
          <w:rFonts w:ascii="Times New Roman" w:hAnsi="Times New Roman" w:eastAsia="Times New Roman" w:cs="Times New Roman"/>
        </w:rPr>
      </w:pPr>
      <w:r>
        <w:rPr>
          <w:rFonts w:ascii="Times New Roman" w:hAnsi="Times New Roman" w:eastAsia="Times New Roman" w:cs="Times New Roman"/>
          <w:rtl w:val="0"/>
        </w:rPr>
        <w:t>Học viên</w:t>
      </w:r>
    </w:p>
    <w:p w14:paraId="00000011">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Xem khóa học: học viên có thể xem các khóa học, thông tin và mô tả chi tiết của khóa học được rao bán trên hệ thống. Xem các đánh giá về khóa học. Xem các mã khuyến mãi, quảng cáo</w:t>
      </w:r>
    </w:p>
    <w:p w14:paraId="00000012">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Xem thông tin: Người học có thể xem thông tin của người hướng dẫn hoặc xem thông tin cá nhân</w:t>
      </w:r>
    </w:p>
    <w:p w14:paraId="00000013">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Giỏ hàng: học viên có thể lựa chọn thanh toán hoặc gỡ bỏ khóa học khỏi giỏ hàng khi không muốn mua</w:t>
      </w:r>
    </w:p>
    <w:p w14:paraId="00000014">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Tìm kiếm: Tìm kiếm và lọc khóa học theo mục tiêu mong muốn</w:t>
      </w:r>
    </w:p>
    <w:p w14:paraId="00000015">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Thanh toán trực tuyến các khóa học muốn mua</w:t>
      </w:r>
    </w:p>
    <w:p w14:paraId="00000016">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Tham gia khóa học: người học có thể học khóa học bằng hình thức xem video và giải các loại bài tập nếu có</w:t>
      </w:r>
    </w:p>
    <w:p w14:paraId="00000017">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Đánh giá, phản hồi: học viên có thể viết bài đánh giá và phản hồi sau khi hoàn thành khóa học</w:t>
      </w:r>
    </w:p>
    <w:p w14:paraId="00000018">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Tin nhắn: trao đổi với người hướng dẫn</w:t>
      </w:r>
    </w:p>
    <w:p w14:paraId="00000019">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Lịch sử mua hàng: xem lịch sử mua khóa học, các khóa học đã trả lại</w:t>
      </w:r>
    </w:p>
    <w:p w14:paraId="0000001A">
      <w:pPr>
        <w:numPr>
          <w:ilvl w:val="0"/>
          <w:numId w:val="1"/>
        </w:numPr>
        <w:ind w:left="1080" w:hanging="360"/>
        <w:rPr>
          <w:rFonts w:ascii="Times New Roman" w:hAnsi="Times New Roman" w:eastAsia="Times New Roman" w:cs="Times New Roman"/>
        </w:rPr>
      </w:pPr>
      <w:r>
        <w:rPr>
          <w:rFonts w:ascii="Times New Roman" w:hAnsi="Times New Roman" w:eastAsia="Times New Roman" w:cs="Times New Roman"/>
          <w:rtl w:val="0"/>
        </w:rPr>
        <w:t>báo cáo khóa học hoặc yêu cầu hoàn tiền</w:t>
      </w:r>
    </w:p>
    <w:p w14:paraId="0000001B">
      <w:pPr>
        <w:numPr>
          <w:ilvl w:val="0"/>
          <w:numId w:val="1"/>
        </w:numPr>
        <w:ind w:left="1080" w:hanging="360"/>
        <w:rPr>
          <w:rFonts w:ascii="Times New Roman" w:hAnsi="Times New Roman" w:eastAsia="Times New Roman" w:cs="Times New Roman"/>
          <w:u w:val="none"/>
        </w:rPr>
      </w:pPr>
      <w:r>
        <w:rPr>
          <w:rFonts w:ascii="Times New Roman" w:hAnsi="Times New Roman" w:eastAsia="Times New Roman" w:cs="Times New Roman"/>
          <w:rtl w:val="0"/>
        </w:rPr>
        <w:t>Công cụ học tập: người học có thể tạo lịch nhắc học trong hệ thống</w:t>
      </w:r>
    </w:p>
    <w:p w14:paraId="0000001C">
      <w:pPr>
        <w:ind w:left="1080" w:firstLine="0"/>
        <w:rPr>
          <w:rFonts w:ascii="Times New Roman" w:hAnsi="Times New Roman" w:eastAsia="Times New Roman" w:cs="Times New Roman"/>
        </w:rPr>
      </w:pPr>
    </w:p>
    <w:p w14:paraId="0000001D">
      <w:pPr>
        <w:ind w:left="360" w:firstLine="0"/>
        <w:rPr>
          <w:rFonts w:ascii="Times New Roman" w:hAnsi="Times New Roman" w:eastAsia="Times New Roman" w:cs="Times New Roman"/>
        </w:rPr>
      </w:pPr>
      <w:r>
        <w:rPr>
          <w:rFonts w:ascii="Times New Roman" w:hAnsi="Times New Roman" w:eastAsia="Times New Roman" w:cs="Times New Roman"/>
          <w:rtl w:val="0"/>
        </w:rPr>
        <w:t>Người hướng dẫn</w:t>
      </w:r>
    </w:p>
    <w:p w14:paraId="0000001E">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rtl w:val="0"/>
        </w:rPr>
        <w:t>Thông tin của tôi: người hướng dẫn truy cập vào nền tảng phải cập nhật thông tin và gửi yêu cầu phê duyệt cho admin.</w:t>
      </w:r>
    </w:p>
    <w:p w14:paraId="0000001F">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rtl w:val="0"/>
        </w:rPr>
        <w:t>Thống kê: xem các thống kê thông qua các biểu đồ và quản lý danh thu (Tổng lợi nhuận và hoàn tiền, tổng số khóa học mới, tổng số học viên mới, xem được khóa học nào đã bán nhiều nhất, xem lợi nhuận theo thời gian). Có thể xem lịch sử thanh toán từ admin, quản lý tất cả các lịch sử giao dịch của người học đã mua khóa học</w:t>
      </w:r>
    </w:p>
    <w:p w14:paraId="00000020">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rtl w:val="0"/>
        </w:rPr>
        <w:t>Tạo khóa học: người hướng dẫn có thể tạo khóa học. Khi tạo khóa học người hướng dẫn cần xem những tiêu chí cần thiết để tạo được khóa học trên hệ thống( khóa học phải có ít nhất 1 mục, phải có từ 5 video trở lên,...). Xem trước bài giảng và định giá khóa học, tạo phần câu hỏi ôn tập cho mỗi khóa học. Gửi yêu cầu phê duyệt trước khi được đăng bán</w:t>
      </w:r>
    </w:p>
    <w:p w14:paraId="00000021">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rtl w:val="0"/>
        </w:rPr>
        <w:t>Khóa học: quản lý khóa học đã tạo ( khóa học đang bán, khóa học cập nhật, khóa học chờ duyệt, giảm giá)</w:t>
      </w:r>
    </w:p>
    <w:p w14:paraId="00000022">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rtl w:val="0"/>
        </w:rPr>
        <w:t>Tin nhắn: trao đổi tin nhắn với học viên và admin</w:t>
      </w:r>
    </w:p>
    <w:p w14:paraId="00000023">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rtl w:val="0"/>
        </w:rPr>
        <w:t>Thanh toán trực tiếp các gói quảng cáo đã mua</w:t>
      </w:r>
    </w:p>
    <w:p w14:paraId="00000024">
      <w:pPr>
        <w:numPr>
          <w:ilvl w:val="0"/>
          <w:numId w:val="2"/>
        </w:numPr>
        <w:ind w:left="1080" w:hanging="360"/>
        <w:rPr>
          <w:rFonts w:ascii="Times New Roman" w:hAnsi="Times New Roman" w:eastAsia="Times New Roman" w:cs="Times New Roman"/>
        </w:rPr>
      </w:pPr>
      <w:r>
        <w:rPr>
          <w:rFonts w:ascii="Times New Roman" w:hAnsi="Times New Roman" w:eastAsia="Times New Roman" w:cs="Times New Roman"/>
          <w:rtl w:val="0"/>
        </w:rPr>
        <w:t>Quảng cáo, khuyến mãi: người hướng dẫn có thể tạo mã khuyến mãi và gửi yêu cầu phê duyệt cho admin. Người hướng dẫn có thể mua các gói quảng cáo để có thể tiếp cận được với nhiều người hơn</w:t>
      </w:r>
    </w:p>
    <w:p w14:paraId="00000025">
      <w:pPr>
        <w:ind w:left="360" w:firstLine="0"/>
        <w:rPr>
          <w:rFonts w:ascii="Times New Roman" w:hAnsi="Times New Roman" w:eastAsia="Times New Roman" w:cs="Times New Roman"/>
        </w:rPr>
      </w:pPr>
      <w:r>
        <w:rPr>
          <w:rFonts w:ascii="Times New Roman" w:hAnsi="Times New Roman" w:eastAsia="Times New Roman" w:cs="Times New Roman"/>
          <w:rtl w:val="0"/>
        </w:rPr>
        <w:t>Admin</w:t>
      </w:r>
    </w:p>
    <w:p w14:paraId="00000026">
      <w:pPr>
        <w:numPr>
          <w:ilvl w:val="0"/>
          <w:numId w:val="3"/>
        </w:numPr>
        <w:ind w:left="1080" w:hanging="360"/>
        <w:rPr>
          <w:rFonts w:ascii="Times New Roman" w:hAnsi="Times New Roman" w:eastAsia="Times New Roman" w:cs="Times New Roman"/>
        </w:rPr>
      </w:pPr>
      <w:r>
        <w:rPr>
          <w:rFonts w:ascii="Times New Roman" w:hAnsi="Times New Roman" w:eastAsia="Times New Roman" w:cs="Times New Roman"/>
          <w:rtl w:val="0"/>
        </w:rPr>
        <w:t>Thống kê: quản lý được toàn bộ việc kinh doanh của hệ thống ( lợi nhuận, khóa học mới, học viên mới, người hướng dẫn mới, lợi nhuận bán gói quảng cáo, lợi nhuận hoa hồng, thống kê dòng tiền, thống kê hoàn tiền)</w:t>
      </w:r>
    </w:p>
    <w:p w14:paraId="00000027">
      <w:pPr>
        <w:numPr>
          <w:ilvl w:val="0"/>
          <w:numId w:val="3"/>
        </w:numPr>
        <w:ind w:left="1080" w:hanging="360"/>
        <w:rPr>
          <w:rFonts w:ascii="Times New Roman" w:hAnsi="Times New Roman" w:eastAsia="Times New Roman" w:cs="Times New Roman"/>
        </w:rPr>
      </w:pPr>
      <w:r>
        <w:rPr>
          <w:rFonts w:ascii="Times New Roman" w:hAnsi="Times New Roman" w:eastAsia="Times New Roman" w:cs="Times New Roman"/>
          <w:rtl w:val="0"/>
        </w:rPr>
        <w:t>Báo cáo và khiếu nại: xử lý các báo cáo và khiếu nại của học viên. xem tiêu đề nội dung và các bằng chứng của học viên đã tạo báo cáo để tiến hành xử lý báo cáo</w:t>
      </w:r>
    </w:p>
    <w:p w14:paraId="00000028">
      <w:pPr>
        <w:numPr>
          <w:ilvl w:val="0"/>
          <w:numId w:val="3"/>
        </w:numPr>
        <w:ind w:left="1080" w:hanging="360"/>
        <w:rPr>
          <w:rFonts w:ascii="Times New Roman" w:hAnsi="Times New Roman" w:eastAsia="Times New Roman" w:cs="Times New Roman"/>
        </w:rPr>
      </w:pPr>
      <w:r>
        <w:rPr>
          <w:rFonts w:ascii="Times New Roman" w:hAnsi="Times New Roman" w:eastAsia="Times New Roman" w:cs="Times New Roman"/>
          <w:rtl w:val="0"/>
        </w:rPr>
        <w:t>Quản lý danh mục các khóa học</w:t>
      </w:r>
    </w:p>
    <w:p w14:paraId="00000029">
      <w:pPr>
        <w:numPr>
          <w:ilvl w:val="0"/>
          <w:numId w:val="3"/>
        </w:numPr>
        <w:ind w:left="1080" w:hanging="360"/>
        <w:rPr>
          <w:rFonts w:ascii="Times New Roman" w:hAnsi="Times New Roman" w:eastAsia="Times New Roman" w:cs="Times New Roman"/>
        </w:rPr>
      </w:pPr>
      <w:r>
        <w:rPr>
          <w:rFonts w:ascii="Times New Roman" w:hAnsi="Times New Roman" w:eastAsia="Times New Roman" w:cs="Times New Roman"/>
          <w:rtl w:val="0"/>
        </w:rPr>
        <w:t>Thanh toán: admin sẽ thanh toán cho người hướng dẫn</w:t>
      </w:r>
    </w:p>
    <w:p w14:paraId="0000002A">
      <w:pPr>
        <w:numPr>
          <w:ilvl w:val="0"/>
          <w:numId w:val="3"/>
        </w:numPr>
        <w:ind w:left="1080" w:hanging="360"/>
        <w:rPr>
          <w:rFonts w:ascii="Times New Roman" w:hAnsi="Times New Roman" w:eastAsia="Times New Roman" w:cs="Times New Roman"/>
        </w:rPr>
      </w:pPr>
      <w:r>
        <w:rPr>
          <w:rFonts w:ascii="Times New Roman" w:hAnsi="Times New Roman" w:eastAsia="Times New Roman" w:cs="Times New Roman"/>
          <w:rtl w:val="0"/>
        </w:rPr>
        <w:t>Khóa học: Quản trị viên sẽ quản lý và phê duyệt các khóa học ( khóa học được đăng bán, khóa học cần phê duyệt, khóa học đang cập nhật, khóa học bị cấm)</w:t>
      </w:r>
    </w:p>
    <w:p w14:paraId="0000002B">
      <w:pPr>
        <w:numPr>
          <w:ilvl w:val="0"/>
          <w:numId w:val="3"/>
        </w:numPr>
        <w:ind w:left="1080" w:hanging="360"/>
        <w:rPr>
          <w:rFonts w:ascii="Times New Roman" w:hAnsi="Times New Roman" w:eastAsia="Times New Roman" w:cs="Times New Roman"/>
        </w:rPr>
      </w:pPr>
      <w:r>
        <w:rPr>
          <w:rFonts w:ascii="Times New Roman" w:hAnsi="Times New Roman" w:eastAsia="Times New Roman" w:cs="Times New Roman"/>
          <w:rtl w:val="0"/>
        </w:rPr>
        <w:t>Người dùng: quản lý thông tin của học viên và người hướng dẫn</w:t>
      </w:r>
    </w:p>
    <w:p w14:paraId="0000002C">
      <w:pPr>
        <w:numPr>
          <w:ilvl w:val="0"/>
          <w:numId w:val="3"/>
        </w:numPr>
        <w:ind w:left="1080" w:hanging="360"/>
        <w:rPr>
          <w:rFonts w:ascii="Times New Roman" w:hAnsi="Times New Roman" w:eastAsia="Times New Roman" w:cs="Times New Roman"/>
        </w:rPr>
      </w:pPr>
      <w:r>
        <w:rPr>
          <w:rFonts w:ascii="Times New Roman" w:hAnsi="Times New Roman" w:eastAsia="Times New Roman" w:cs="Times New Roman"/>
          <w:rtl w:val="0"/>
        </w:rPr>
        <w:t>Phê duyệt: phê duyệt thông tin của người hướng dẫn. Phê duyệt yêu cầu quảng cáo hoặc mã khuyến mãi. Phê duyệt khóa học.</w:t>
      </w:r>
    </w:p>
    <w:p w14:paraId="0000002D">
      <w:pPr>
        <w:ind w:left="360" w:firstLine="0"/>
        <w:rPr>
          <w:rFonts w:ascii="Times New Roman" w:hAnsi="Times New Roman" w:eastAsia="Times New Roman" w:cs="Times New Roman"/>
        </w:rPr>
      </w:pPr>
      <w:r>
        <w:rPr>
          <w:rFonts w:ascii="Times New Roman" w:hAnsi="Times New Roman" w:eastAsia="Times New Roman" w:cs="Times New Roman"/>
          <w:rtl w:val="0"/>
        </w:rPr>
        <w:t>Chức năng chung</w:t>
      </w:r>
    </w:p>
    <w:p w14:paraId="0000002E">
      <w:pPr>
        <w:numPr>
          <w:ilvl w:val="0"/>
          <w:numId w:val="4"/>
        </w:numPr>
        <w:ind w:left="1080" w:hanging="360"/>
        <w:rPr>
          <w:rFonts w:ascii="Times New Roman" w:hAnsi="Times New Roman" w:eastAsia="Times New Roman" w:cs="Times New Roman"/>
        </w:rPr>
      </w:pPr>
      <w:r>
        <w:rPr>
          <w:rFonts w:ascii="Times New Roman" w:hAnsi="Times New Roman" w:eastAsia="Times New Roman" w:cs="Times New Roman"/>
          <w:rtl w:val="0"/>
        </w:rPr>
        <w:t>Tạo tài khoản</w:t>
      </w:r>
    </w:p>
    <w:p w14:paraId="0000002F">
      <w:pPr>
        <w:numPr>
          <w:ilvl w:val="0"/>
          <w:numId w:val="4"/>
        </w:numPr>
        <w:ind w:left="1080" w:hanging="360"/>
        <w:rPr>
          <w:rFonts w:ascii="Times New Roman" w:hAnsi="Times New Roman" w:eastAsia="Times New Roman" w:cs="Times New Roman"/>
        </w:rPr>
      </w:pPr>
      <w:r>
        <w:rPr>
          <w:rFonts w:ascii="Times New Roman" w:hAnsi="Times New Roman" w:eastAsia="Times New Roman" w:cs="Times New Roman"/>
          <w:rtl w:val="0"/>
        </w:rPr>
        <w:t>Đăng nhập</w:t>
      </w:r>
    </w:p>
    <w:p w14:paraId="00000030">
      <w:pPr>
        <w:numPr>
          <w:ilvl w:val="0"/>
          <w:numId w:val="4"/>
        </w:numPr>
        <w:ind w:left="1080" w:hanging="360"/>
        <w:rPr>
          <w:rFonts w:ascii="Times New Roman" w:hAnsi="Times New Roman" w:eastAsia="Times New Roman" w:cs="Times New Roman"/>
        </w:rPr>
      </w:pPr>
      <w:r>
        <w:rPr>
          <w:rFonts w:ascii="Times New Roman" w:hAnsi="Times New Roman" w:eastAsia="Times New Roman" w:cs="Times New Roman"/>
          <w:rtl w:val="0"/>
        </w:rPr>
        <w:t>Đổi mật khẩu</w:t>
      </w:r>
    </w:p>
    <w:p w14:paraId="488AEDA4">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3D62ECE"/>
    <w:multiLevelType w:val="multilevel"/>
    <w:tmpl w:val="03D62ECE"/>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25B654F3"/>
    <w:multiLevelType w:val="multilevel"/>
    <w:tmpl w:val="25B654F3"/>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72183CF9"/>
    <w:multiLevelType w:val="multilevel"/>
    <w:tmpl w:val="72183CF9"/>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863D3"/>
    <w:rsid w:val="4518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2024-08-08T00:52:00Z</dcterms:created>
  <dc:creator>admin</dc:creator>
  <cp:lastModifiedBy>Chi Thien Bui</cp:lastModifiedBy>
  <dcterms:modified xsi:type="dcterms:W3CDTF">2024-08-08T01:40:30Z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AB2C5A0864604075851D7AA114074DF4_11</vt:lpwstr>
  </property>
</Properties>
</file>