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807" w:type="dxa"/>
        <w:tblInd w:w="-856" w:type="dxa"/>
        <w:tblLook w:val="04A0" w:firstRow="1" w:lastRow="0" w:firstColumn="1" w:lastColumn="0" w:noHBand="0" w:noVBand="1"/>
      </w:tblPr>
      <w:tblGrid>
        <w:gridCol w:w="2219"/>
        <w:gridCol w:w="1094"/>
        <w:gridCol w:w="1053"/>
        <w:gridCol w:w="1094"/>
        <w:gridCol w:w="1053"/>
        <w:gridCol w:w="1094"/>
        <w:gridCol w:w="1053"/>
        <w:gridCol w:w="1094"/>
        <w:gridCol w:w="1053"/>
      </w:tblGrid>
      <w:tr w:rsidR="00846E97" w:rsidRPr="00846E97" w:rsidTr="00140A66">
        <w:trPr>
          <w:trHeight w:val="73"/>
        </w:trPr>
        <w:tc>
          <w:tcPr>
            <w:tcW w:w="2831" w:type="dxa"/>
          </w:tcPr>
          <w:p w:rsidR="00846E97" w:rsidRPr="00846E97" w:rsidRDefault="00846E97" w:rsidP="00067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44"/>
                <w:szCs w:val="44"/>
              </w:rPr>
            </w:pPr>
            <w:r w:rsidRPr="00846E97">
              <w:rPr>
                <w:rFonts w:ascii="Times New Roman" w:hAnsi="Times New Roman" w:cs="Times New Roman"/>
                <w:color w:val="000000"/>
                <w:kern w:val="0"/>
                <w:sz w:val="44"/>
                <w:szCs w:val="44"/>
              </w:rPr>
              <w:t>Input size</w:t>
            </w:r>
          </w:p>
        </w:tc>
        <w:tc>
          <w:tcPr>
            <w:tcW w:w="0" w:type="auto"/>
            <w:gridSpan w:val="2"/>
          </w:tcPr>
          <w:p w:rsidR="00846E97" w:rsidRPr="00846E97" w:rsidRDefault="00846E97" w:rsidP="00067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44"/>
                <w:szCs w:val="44"/>
              </w:rPr>
            </w:pPr>
            <w:r w:rsidRPr="00846E97">
              <w:rPr>
                <w:rFonts w:ascii="Times New Roman" w:hAnsi="Times New Roman" w:cs="Times New Roman"/>
                <w:color w:val="000000"/>
                <w:kern w:val="0"/>
                <w:sz w:val="44"/>
                <w:szCs w:val="44"/>
              </w:rPr>
              <w:t>IS</w:t>
            </w:r>
          </w:p>
        </w:tc>
        <w:tc>
          <w:tcPr>
            <w:tcW w:w="0" w:type="auto"/>
            <w:gridSpan w:val="2"/>
          </w:tcPr>
          <w:p w:rsidR="00846E97" w:rsidRPr="00846E97" w:rsidRDefault="00846E97" w:rsidP="00067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44"/>
                <w:szCs w:val="44"/>
              </w:rPr>
            </w:pPr>
            <w:r w:rsidRPr="00846E97">
              <w:rPr>
                <w:rFonts w:ascii="Times New Roman" w:hAnsi="Times New Roman" w:cs="Times New Roman"/>
                <w:color w:val="000000"/>
                <w:kern w:val="0"/>
                <w:sz w:val="44"/>
                <w:szCs w:val="44"/>
              </w:rPr>
              <w:t>MS</w:t>
            </w:r>
          </w:p>
        </w:tc>
        <w:tc>
          <w:tcPr>
            <w:tcW w:w="0" w:type="auto"/>
            <w:gridSpan w:val="2"/>
          </w:tcPr>
          <w:p w:rsidR="00846E97" w:rsidRPr="00846E97" w:rsidRDefault="00846E97" w:rsidP="00067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44"/>
                <w:szCs w:val="44"/>
              </w:rPr>
            </w:pPr>
            <w:r w:rsidRPr="00846E97">
              <w:rPr>
                <w:rFonts w:ascii="Times New Roman" w:hAnsi="Times New Roman" w:cs="Times New Roman"/>
                <w:color w:val="000000"/>
                <w:kern w:val="0"/>
                <w:sz w:val="44"/>
                <w:szCs w:val="44"/>
              </w:rPr>
              <w:t>QS</w:t>
            </w:r>
          </w:p>
        </w:tc>
        <w:tc>
          <w:tcPr>
            <w:tcW w:w="1994" w:type="dxa"/>
            <w:gridSpan w:val="2"/>
          </w:tcPr>
          <w:p w:rsidR="00846E97" w:rsidRPr="00846E97" w:rsidRDefault="00846E97" w:rsidP="000672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44"/>
                <w:szCs w:val="44"/>
              </w:rPr>
            </w:pPr>
            <w:r w:rsidRPr="00846E97">
              <w:rPr>
                <w:rFonts w:ascii="Times New Roman" w:hAnsi="Times New Roman" w:cs="Times New Roman"/>
                <w:color w:val="000000"/>
                <w:kern w:val="0"/>
                <w:sz w:val="44"/>
                <w:szCs w:val="44"/>
              </w:rPr>
              <w:t>HS</w:t>
            </w:r>
          </w:p>
        </w:tc>
      </w:tr>
      <w:tr w:rsidR="008A73A2" w:rsidRPr="00846E97" w:rsidTr="00140A66">
        <w:trPr>
          <w:trHeight w:val="1031"/>
        </w:trPr>
        <w:tc>
          <w:tcPr>
            <w:tcW w:w="2831" w:type="dxa"/>
          </w:tcPr>
          <w:p w:rsidR="00846E97" w:rsidRPr="000C1149" w:rsidRDefault="00846E97" w:rsidP="000672E7">
            <w:pPr>
              <w:jc w:val="center"/>
            </w:pPr>
          </w:p>
        </w:tc>
        <w:tc>
          <w:tcPr>
            <w:tcW w:w="941" w:type="dxa"/>
          </w:tcPr>
          <w:p w:rsidR="00846E97" w:rsidRPr="000C1149" w:rsidRDefault="00846E97" w:rsidP="000672E7">
            <w:pPr>
              <w:jc w:val="center"/>
            </w:pPr>
            <w:r w:rsidRPr="000C1149">
              <w:t>CPU time</w:t>
            </w:r>
            <w:r>
              <w:rPr>
                <w:rFonts w:hint="eastAsia"/>
              </w:rPr>
              <w:t>(</w:t>
            </w:r>
            <w:r w:rsidR="000D1BA0">
              <w:rPr>
                <w:rFonts w:hint="eastAsia"/>
              </w:rPr>
              <w:t>m</w:t>
            </w:r>
            <w:r>
              <w:t>s)</w:t>
            </w:r>
          </w:p>
        </w:tc>
        <w:tc>
          <w:tcPr>
            <w:tcW w:w="1053" w:type="dxa"/>
          </w:tcPr>
          <w:p w:rsidR="00846E97" w:rsidRDefault="00846E97" w:rsidP="000672E7">
            <w:pPr>
              <w:jc w:val="center"/>
            </w:pPr>
            <w:r>
              <w:t>Memory</w:t>
            </w:r>
          </w:p>
          <w:p w:rsidR="00846E97" w:rsidRPr="000C1149" w:rsidRDefault="00846E97" w:rsidP="000672E7">
            <w:pPr>
              <w:jc w:val="center"/>
            </w:pPr>
            <w:r>
              <w:t>(KB)</w:t>
            </w:r>
          </w:p>
        </w:tc>
        <w:tc>
          <w:tcPr>
            <w:tcW w:w="941" w:type="dxa"/>
          </w:tcPr>
          <w:p w:rsidR="00846E97" w:rsidRPr="000C1149" w:rsidRDefault="000D1BA0" w:rsidP="000672E7">
            <w:pPr>
              <w:jc w:val="center"/>
            </w:pPr>
            <w:r w:rsidRPr="000C1149">
              <w:t>CPU time</w:t>
            </w:r>
            <w:r>
              <w:rPr>
                <w:rFonts w:hint="eastAsia"/>
              </w:rPr>
              <w:t>(m</w:t>
            </w:r>
            <w:r>
              <w:t>s)</w:t>
            </w:r>
          </w:p>
        </w:tc>
        <w:tc>
          <w:tcPr>
            <w:tcW w:w="1053" w:type="dxa"/>
          </w:tcPr>
          <w:p w:rsidR="00846E97" w:rsidRDefault="00846E97" w:rsidP="000672E7">
            <w:pPr>
              <w:jc w:val="center"/>
            </w:pPr>
            <w:r>
              <w:t>Memory</w:t>
            </w:r>
          </w:p>
          <w:p w:rsidR="00846E97" w:rsidRPr="000C1149" w:rsidRDefault="00846E97" w:rsidP="000672E7">
            <w:pPr>
              <w:jc w:val="center"/>
            </w:pPr>
            <w:r>
              <w:t>(KB)</w:t>
            </w:r>
          </w:p>
        </w:tc>
        <w:tc>
          <w:tcPr>
            <w:tcW w:w="941" w:type="dxa"/>
          </w:tcPr>
          <w:p w:rsidR="00846E97" w:rsidRPr="000C1149" w:rsidRDefault="000D1BA0" w:rsidP="000672E7">
            <w:pPr>
              <w:jc w:val="center"/>
            </w:pPr>
            <w:r w:rsidRPr="000C1149">
              <w:t>CPU time</w:t>
            </w:r>
            <w:r>
              <w:rPr>
                <w:rFonts w:hint="eastAsia"/>
              </w:rPr>
              <w:t>(m</w:t>
            </w:r>
            <w:r>
              <w:t>s)</w:t>
            </w:r>
          </w:p>
        </w:tc>
        <w:tc>
          <w:tcPr>
            <w:tcW w:w="1053" w:type="dxa"/>
          </w:tcPr>
          <w:p w:rsidR="00846E97" w:rsidRDefault="00846E97" w:rsidP="000672E7">
            <w:pPr>
              <w:jc w:val="center"/>
            </w:pPr>
            <w:r>
              <w:t>Memory</w:t>
            </w:r>
          </w:p>
          <w:p w:rsidR="00846E97" w:rsidRPr="000C1149" w:rsidRDefault="00846E97" w:rsidP="000672E7">
            <w:pPr>
              <w:jc w:val="center"/>
            </w:pPr>
            <w:r>
              <w:t>(KB)</w:t>
            </w:r>
          </w:p>
        </w:tc>
        <w:tc>
          <w:tcPr>
            <w:tcW w:w="941" w:type="dxa"/>
          </w:tcPr>
          <w:p w:rsidR="00846E97" w:rsidRPr="000C1149" w:rsidRDefault="000D1BA0" w:rsidP="000672E7">
            <w:pPr>
              <w:jc w:val="center"/>
            </w:pPr>
            <w:r w:rsidRPr="000C1149">
              <w:t>CPU time</w:t>
            </w:r>
            <w:r>
              <w:rPr>
                <w:rFonts w:hint="eastAsia"/>
              </w:rPr>
              <w:t>(m</w:t>
            </w:r>
            <w:r>
              <w:t>s)</w:t>
            </w:r>
            <w:bookmarkStart w:id="0" w:name="_GoBack"/>
            <w:bookmarkEnd w:id="0"/>
          </w:p>
        </w:tc>
        <w:tc>
          <w:tcPr>
            <w:tcW w:w="1053" w:type="dxa"/>
          </w:tcPr>
          <w:p w:rsidR="00846E97" w:rsidRDefault="00846E97" w:rsidP="000672E7">
            <w:pPr>
              <w:jc w:val="center"/>
            </w:pPr>
            <w:r>
              <w:t>Memory</w:t>
            </w:r>
          </w:p>
          <w:p w:rsidR="00846E97" w:rsidRPr="000C1149" w:rsidRDefault="00846E97" w:rsidP="000672E7">
            <w:pPr>
              <w:jc w:val="center"/>
            </w:pPr>
            <w:r>
              <w:t>(KB)</w:t>
            </w:r>
          </w:p>
        </w:tc>
      </w:tr>
      <w:tr w:rsidR="008A73A2" w:rsidRPr="00846E97" w:rsidTr="00140A66">
        <w:trPr>
          <w:trHeight w:val="1031"/>
        </w:trPr>
        <w:tc>
          <w:tcPr>
            <w:tcW w:w="2831" w:type="dxa"/>
          </w:tcPr>
          <w:p w:rsidR="008A73A2" w:rsidRPr="008A73A2" w:rsidRDefault="008A73A2" w:rsidP="000672E7">
            <w:pPr>
              <w:jc w:val="center"/>
              <w:rPr>
                <w:sz w:val="32"/>
                <w:szCs w:val="32"/>
              </w:rPr>
            </w:pPr>
            <w:r w:rsidRPr="008A73A2">
              <w:rPr>
                <w:rFonts w:ascii="Times New Roman" w:hAnsi="Times New Roman" w:cs="Times New Roman"/>
                <w:color w:val="000000"/>
                <w:kern w:val="0"/>
                <w:sz w:val="32"/>
                <w:szCs w:val="32"/>
              </w:rPr>
              <w:t>4000.case1</w:t>
            </w:r>
          </w:p>
        </w:tc>
        <w:tc>
          <w:tcPr>
            <w:tcW w:w="941" w:type="dxa"/>
          </w:tcPr>
          <w:p w:rsidR="008A73A2" w:rsidRPr="000C1149" w:rsidRDefault="00CD6A91" w:rsidP="000672E7">
            <w:pPr>
              <w:jc w:val="center"/>
            </w:pPr>
            <w:r>
              <w:rPr>
                <w:rFonts w:hint="eastAsia"/>
              </w:rPr>
              <w:t>12.998</w:t>
            </w:r>
          </w:p>
        </w:tc>
        <w:tc>
          <w:tcPr>
            <w:tcW w:w="1053" w:type="dxa"/>
          </w:tcPr>
          <w:p w:rsidR="008A73A2" w:rsidRDefault="00CD6A91" w:rsidP="000672E7">
            <w:pPr>
              <w:jc w:val="center"/>
            </w:pPr>
            <w:r>
              <w:rPr>
                <w:rFonts w:hint="eastAsia"/>
              </w:rPr>
              <w:t>12500</w:t>
            </w:r>
          </w:p>
        </w:tc>
        <w:tc>
          <w:tcPr>
            <w:tcW w:w="941" w:type="dxa"/>
          </w:tcPr>
          <w:p w:rsidR="008A73A2" w:rsidRPr="000C1149" w:rsidRDefault="00CD6A91" w:rsidP="000672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3" w:type="dxa"/>
          </w:tcPr>
          <w:p w:rsidR="008A73A2" w:rsidRDefault="00CD6A91" w:rsidP="000672E7">
            <w:pPr>
              <w:jc w:val="center"/>
            </w:pPr>
            <w:r>
              <w:rPr>
                <w:rFonts w:hint="eastAsia"/>
              </w:rPr>
              <w:t>12500</w:t>
            </w:r>
          </w:p>
        </w:tc>
        <w:tc>
          <w:tcPr>
            <w:tcW w:w="941" w:type="dxa"/>
          </w:tcPr>
          <w:p w:rsidR="008A73A2" w:rsidRPr="000C1149" w:rsidRDefault="00CD6A91" w:rsidP="000672E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8A73A2" w:rsidRDefault="00CD6A91" w:rsidP="000672E7">
            <w:pPr>
              <w:jc w:val="center"/>
            </w:pPr>
            <w:r>
              <w:rPr>
                <w:rFonts w:hint="eastAsia"/>
              </w:rPr>
              <w:t>12500</w:t>
            </w:r>
          </w:p>
        </w:tc>
        <w:tc>
          <w:tcPr>
            <w:tcW w:w="941" w:type="dxa"/>
          </w:tcPr>
          <w:p w:rsidR="008A73A2" w:rsidRPr="000C1149" w:rsidRDefault="00CD6A91" w:rsidP="000672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3" w:type="dxa"/>
          </w:tcPr>
          <w:p w:rsidR="008A73A2" w:rsidRDefault="00CD6A91" w:rsidP="000672E7">
            <w:pPr>
              <w:jc w:val="center"/>
            </w:pPr>
            <w:r>
              <w:rPr>
                <w:rFonts w:hint="eastAsia"/>
              </w:rPr>
              <w:t>12500</w:t>
            </w:r>
          </w:p>
        </w:tc>
      </w:tr>
      <w:tr w:rsidR="008A73A2" w:rsidRPr="00846E97" w:rsidTr="00140A66">
        <w:tc>
          <w:tcPr>
            <w:tcW w:w="2831" w:type="dxa"/>
          </w:tcPr>
          <w:p w:rsidR="00846E97" w:rsidRPr="008A73A2" w:rsidRDefault="00846E97" w:rsidP="000672E7">
            <w:pPr>
              <w:jc w:val="center"/>
              <w:rPr>
                <w:sz w:val="32"/>
                <w:szCs w:val="32"/>
              </w:rPr>
            </w:pPr>
            <w:r w:rsidRPr="00846E97">
              <w:rPr>
                <w:rFonts w:ascii="Times New Roman" w:hAnsi="Times New Roman" w:cs="Times New Roman"/>
                <w:color w:val="000000"/>
                <w:kern w:val="0"/>
                <w:sz w:val="32"/>
                <w:szCs w:val="32"/>
              </w:rPr>
              <w:t>4000.case2</w:t>
            </w:r>
          </w:p>
        </w:tc>
        <w:tc>
          <w:tcPr>
            <w:tcW w:w="941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53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12500</w:t>
            </w:r>
          </w:p>
        </w:tc>
        <w:tc>
          <w:tcPr>
            <w:tcW w:w="941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53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12500</w:t>
            </w:r>
          </w:p>
        </w:tc>
        <w:tc>
          <w:tcPr>
            <w:tcW w:w="941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19.997</w:t>
            </w:r>
          </w:p>
        </w:tc>
        <w:tc>
          <w:tcPr>
            <w:tcW w:w="1053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12612</w:t>
            </w:r>
          </w:p>
        </w:tc>
        <w:tc>
          <w:tcPr>
            <w:tcW w:w="941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53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12500</w:t>
            </w:r>
          </w:p>
        </w:tc>
      </w:tr>
      <w:tr w:rsidR="008A73A2" w:rsidRPr="00846E97" w:rsidTr="00140A66">
        <w:tc>
          <w:tcPr>
            <w:tcW w:w="2831" w:type="dxa"/>
          </w:tcPr>
          <w:p w:rsidR="00846E97" w:rsidRPr="008A73A2" w:rsidRDefault="00846E97" w:rsidP="000672E7">
            <w:pPr>
              <w:jc w:val="center"/>
              <w:rPr>
                <w:sz w:val="32"/>
                <w:szCs w:val="32"/>
              </w:rPr>
            </w:pPr>
            <w:r w:rsidRPr="00846E97">
              <w:rPr>
                <w:rFonts w:ascii="Times New Roman" w:hAnsi="Times New Roman" w:cs="Times New Roman"/>
                <w:color w:val="000000"/>
                <w:kern w:val="0"/>
                <w:sz w:val="32"/>
                <w:szCs w:val="32"/>
              </w:rPr>
              <w:t>4000.case3</w:t>
            </w:r>
          </w:p>
        </w:tc>
        <w:tc>
          <w:tcPr>
            <w:tcW w:w="941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25.996</w:t>
            </w:r>
          </w:p>
        </w:tc>
        <w:tc>
          <w:tcPr>
            <w:tcW w:w="1053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12500</w:t>
            </w:r>
          </w:p>
        </w:tc>
        <w:tc>
          <w:tcPr>
            <w:tcW w:w="941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53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12500</w:t>
            </w:r>
          </w:p>
        </w:tc>
        <w:tc>
          <w:tcPr>
            <w:tcW w:w="941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14.998</w:t>
            </w:r>
          </w:p>
        </w:tc>
        <w:tc>
          <w:tcPr>
            <w:tcW w:w="1053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12520</w:t>
            </w:r>
          </w:p>
        </w:tc>
        <w:tc>
          <w:tcPr>
            <w:tcW w:w="941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53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12500</w:t>
            </w:r>
          </w:p>
        </w:tc>
      </w:tr>
      <w:tr w:rsidR="008A73A2" w:rsidRPr="00846E97" w:rsidTr="00140A66">
        <w:tc>
          <w:tcPr>
            <w:tcW w:w="2831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07"/>
            </w:tblGrid>
            <w:tr w:rsidR="00846E97" w:rsidRPr="008A73A2" w:rsidTr="008A73A2">
              <w:trPr>
                <w:trHeight w:val="73"/>
                <w:jc w:val="center"/>
              </w:trPr>
              <w:tc>
                <w:tcPr>
                  <w:tcW w:w="0" w:type="auto"/>
                </w:tcPr>
                <w:p w:rsidR="00846E97" w:rsidRPr="00846E97" w:rsidRDefault="00846E97" w:rsidP="000672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kern w:val="0"/>
                      <w:sz w:val="32"/>
                      <w:szCs w:val="32"/>
                    </w:rPr>
                  </w:pPr>
                  <w:r w:rsidRPr="00846E97">
                    <w:rPr>
                      <w:rFonts w:ascii="Times New Roman" w:hAnsi="Times New Roman" w:cs="Times New Roman"/>
                      <w:color w:val="000000"/>
                      <w:kern w:val="0"/>
                      <w:sz w:val="32"/>
                      <w:szCs w:val="32"/>
                    </w:rPr>
                    <w:t>16000.case1</w:t>
                  </w:r>
                </w:p>
              </w:tc>
            </w:tr>
          </w:tbl>
          <w:p w:rsidR="00846E97" w:rsidRPr="008A73A2" w:rsidRDefault="00846E97" w:rsidP="000672E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41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201.969</w:t>
            </w:r>
          </w:p>
        </w:tc>
        <w:tc>
          <w:tcPr>
            <w:tcW w:w="1053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12648</w:t>
            </w:r>
          </w:p>
        </w:tc>
        <w:tc>
          <w:tcPr>
            <w:tcW w:w="941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053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12648</w:t>
            </w:r>
          </w:p>
        </w:tc>
        <w:tc>
          <w:tcPr>
            <w:tcW w:w="941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053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12648</w:t>
            </w:r>
          </w:p>
        </w:tc>
        <w:tc>
          <w:tcPr>
            <w:tcW w:w="941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053" w:type="dxa"/>
          </w:tcPr>
          <w:p w:rsidR="00846E97" w:rsidRPr="00846E97" w:rsidRDefault="00CD6A9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12648</w:t>
            </w:r>
          </w:p>
        </w:tc>
      </w:tr>
      <w:tr w:rsidR="008A73A2" w:rsidRPr="00846E97" w:rsidTr="00140A66">
        <w:tc>
          <w:tcPr>
            <w:tcW w:w="2831" w:type="dxa"/>
          </w:tcPr>
          <w:p w:rsidR="00846E97" w:rsidRPr="008A73A2" w:rsidRDefault="00846E97" w:rsidP="000672E7">
            <w:pPr>
              <w:jc w:val="center"/>
              <w:rPr>
                <w:sz w:val="32"/>
                <w:szCs w:val="32"/>
              </w:rPr>
            </w:pPr>
            <w:r w:rsidRPr="00846E97">
              <w:rPr>
                <w:rFonts w:ascii="Times New Roman" w:hAnsi="Times New Roman" w:cs="Times New Roman"/>
                <w:color w:val="000000"/>
                <w:kern w:val="0"/>
                <w:sz w:val="32"/>
                <w:szCs w:val="32"/>
              </w:rPr>
              <w:t>16000.case2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12648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12648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322.95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13328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12648</w:t>
            </w:r>
          </w:p>
        </w:tc>
      </w:tr>
      <w:tr w:rsidR="008A73A2" w:rsidRPr="00846E97" w:rsidTr="00140A66">
        <w:tc>
          <w:tcPr>
            <w:tcW w:w="2831" w:type="dxa"/>
          </w:tcPr>
          <w:p w:rsidR="00846E97" w:rsidRPr="008A73A2" w:rsidRDefault="00846E97" w:rsidP="000672E7">
            <w:pPr>
              <w:jc w:val="center"/>
              <w:rPr>
                <w:sz w:val="32"/>
                <w:szCs w:val="32"/>
              </w:rPr>
            </w:pPr>
            <w:r w:rsidRPr="00846E97">
              <w:rPr>
                <w:rFonts w:ascii="Times New Roman" w:hAnsi="Times New Roman" w:cs="Times New Roman"/>
                <w:color w:val="000000"/>
                <w:kern w:val="0"/>
                <w:sz w:val="32"/>
                <w:szCs w:val="32"/>
              </w:rPr>
              <w:t>16000.case3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402.939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12648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12648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239.964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12948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1.999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12648</w:t>
            </w:r>
          </w:p>
        </w:tc>
      </w:tr>
      <w:tr w:rsidR="008A73A2" w:rsidRPr="00846E97" w:rsidTr="00140A66">
        <w:tc>
          <w:tcPr>
            <w:tcW w:w="2831" w:type="dxa"/>
          </w:tcPr>
          <w:p w:rsidR="00846E97" w:rsidRPr="008A73A2" w:rsidRDefault="00846E97" w:rsidP="000672E7">
            <w:pPr>
              <w:jc w:val="center"/>
              <w:rPr>
                <w:sz w:val="32"/>
                <w:szCs w:val="32"/>
              </w:rPr>
            </w:pPr>
            <w:r w:rsidRPr="00846E97">
              <w:rPr>
                <w:rFonts w:ascii="Times New Roman" w:hAnsi="Times New Roman" w:cs="Times New Roman"/>
                <w:color w:val="000000"/>
                <w:kern w:val="0"/>
                <w:sz w:val="32"/>
                <w:szCs w:val="32"/>
              </w:rPr>
              <w:t>32000.case1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787.88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12648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7.999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12696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4.999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12648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5.999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12648</w:t>
            </w:r>
          </w:p>
        </w:tc>
      </w:tr>
      <w:tr w:rsidR="008A73A2" w:rsidRPr="00846E97" w:rsidTr="00140A66">
        <w:tc>
          <w:tcPr>
            <w:tcW w:w="2831" w:type="dxa"/>
          </w:tcPr>
          <w:p w:rsidR="00846E97" w:rsidRPr="008A73A2" w:rsidRDefault="00846E97" w:rsidP="000672E7">
            <w:pPr>
              <w:jc w:val="center"/>
              <w:rPr>
                <w:sz w:val="32"/>
                <w:szCs w:val="32"/>
              </w:rPr>
            </w:pPr>
            <w:r w:rsidRPr="00846E97">
              <w:rPr>
                <w:rFonts w:ascii="Times New Roman" w:hAnsi="Times New Roman" w:cs="Times New Roman"/>
                <w:color w:val="000000"/>
                <w:kern w:val="0"/>
                <w:sz w:val="32"/>
                <w:szCs w:val="32"/>
              </w:rPr>
              <w:t>32000.case2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12648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3.999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12704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1147.83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14076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12648</w:t>
            </w:r>
          </w:p>
        </w:tc>
      </w:tr>
      <w:tr w:rsidR="008A73A2" w:rsidRPr="00846E97" w:rsidTr="00140A66">
        <w:tc>
          <w:tcPr>
            <w:tcW w:w="2831" w:type="dxa"/>
          </w:tcPr>
          <w:p w:rsidR="00846E97" w:rsidRPr="008A73A2" w:rsidRDefault="00846E97" w:rsidP="000672E7">
            <w:pPr>
              <w:jc w:val="center"/>
              <w:rPr>
                <w:sz w:val="32"/>
                <w:szCs w:val="32"/>
              </w:rPr>
            </w:pPr>
            <w:r w:rsidRPr="00846E97">
              <w:rPr>
                <w:rFonts w:ascii="Times New Roman" w:hAnsi="Times New Roman" w:cs="Times New Roman"/>
                <w:color w:val="000000"/>
                <w:kern w:val="0"/>
                <w:sz w:val="32"/>
                <w:szCs w:val="32"/>
              </w:rPr>
              <w:t>32000.case3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1336.8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12648</w:t>
            </w:r>
          </w:p>
        </w:tc>
        <w:tc>
          <w:tcPr>
            <w:tcW w:w="941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053" w:type="dxa"/>
          </w:tcPr>
          <w:p w:rsidR="00846E97" w:rsidRPr="00846E97" w:rsidRDefault="00B7794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12704</w:t>
            </w:r>
          </w:p>
        </w:tc>
        <w:tc>
          <w:tcPr>
            <w:tcW w:w="941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830.874</w:t>
            </w:r>
          </w:p>
        </w:tc>
        <w:tc>
          <w:tcPr>
            <w:tcW w:w="1053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13312</w:t>
            </w:r>
          </w:p>
        </w:tc>
        <w:tc>
          <w:tcPr>
            <w:tcW w:w="941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3.999</w:t>
            </w:r>
          </w:p>
        </w:tc>
        <w:tc>
          <w:tcPr>
            <w:tcW w:w="1053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12648</w:t>
            </w:r>
          </w:p>
        </w:tc>
      </w:tr>
      <w:tr w:rsidR="008A73A2" w:rsidRPr="00846E97" w:rsidTr="00140A66">
        <w:tc>
          <w:tcPr>
            <w:tcW w:w="2831" w:type="dxa"/>
          </w:tcPr>
          <w:p w:rsidR="00846E97" w:rsidRPr="008A73A2" w:rsidRDefault="00846E97" w:rsidP="000672E7">
            <w:pPr>
              <w:jc w:val="center"/>
              <w:rPr>
                <w:sz w:val="32"/>
                <w:szCs w:val="32"/>
              </w:rPr>
            </w:pPr>
            <w:r w:rsidRPr="00846E97">
              <w:rPr>
                <w:rFonts w:ascii="Times New Roman" w:hAnsi="Times New Roman" w:cs="Times New Roman"/>
                <w:color w:val="000000"/>
                <w:kern w:val="0"/>
                <w:sz w:val="32"/>
                <w:szCs w:val="32"/>
              </w:rPr>
              <w:t>1000000.case1</w:t>
            </w:r>
          </w:p>
        </w:tc>
        <w:tc>
          <w:tcPr>
            <w:tcW w:w="941" w:type="dxa"/>
          </w:tcPr>
          <w:p w:rsidR="00846E97" w:rsidRPr="00846E97" w:rsidRDefault="00A83F79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477965</w:t>
            </w:r>
          </w:p>
        </w:tc>
        <w:tc>
          <w:tcPr>
            <w:tcW w:w="1053" w:type="dxa"/>
          </w:tcPr>
          <w:p w:rsidR="00846E97" w:rsidRPr="00846E97" w:rsidRDefault="00A83F79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18668</w:t>
            </w:r>
          </w:p>
        </w:tc>
        <w:tc>
          <w:tcPr>
            <w:tcW w:w="941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269.959</w:t>
            </w:r>
          </w:p>
        </w:tc>
        <w:tc>
          <w:tcPr>
            <w:tcW w:w="1053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20456</w:t>
            </w:r>
          </w:p>
        </w:tc>
        <w:tc>
          <w:tcPr>
            <w:tcW w:w="941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174.974</w:t>
            </w:r>
          </w:p>
        </w:tc>
        <w:tc>
          <w:tcPr>
            <w:tcW w:w="1053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18668</w:t>
            </w:r>
          </w:p>
        </w:tc>
        <w:tc>
          <w:tcPr>
            <w:tcW w:w="941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285.957</w:t>
            </w:r>
          </w:p>
        </w:tc>
        <w:tc>
          <w:tcPr>
            <w:tcW w:w="1053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18668</w:t>
            </w:r>
          </w:p>
        </w:tc>
      </w:tr>
      <w:tr w:rsidR="008A73A2" w:rsidRPr="00846E97" w:rsidTr="00140A66">
        <w:tc>
          <w:tcPr>
            <w:tcW w:w="2831" w:type="dxa"/>
          </w:tcPr>
          <w:p w:rsidR="00846E97" w:rsidRPr="008A73A2" w:rsidRDefault="00846E97" w:rsidP="000672E7">
            <w:pPr>
              <w:jc w:val="center"/>
              <w:rPr>
                <w:sz w:val="32"/>
                <w:szCs w:val="32"/>
              </w:rPr>
            </w:pPr>
            <w:r w:rsidRPr="00846E97">
              <w:rPr>
                <w:rFonts w:ascii="Times New Roman" w:hAnsi="Times New Roman" w:cs="Times New Roman"/>
                <w:color w:val="000000"/>
                <w:kern w:val="0"/>
                <w:sz w:val="32"/>
                <w:szCs w:val="32"/>
              </w:rPr>
              <w:t>1000000.case2</w:t>
            </w:r>
          </w:p>
        </w:tc>
        <w:tc>
          <w:tcPr>
            <w:tcW w:w="941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053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18668</w:t>
            </w:r>
          </w:p>
        </w:tc>
        <w:tc>
          <w:tcPr>
            <w:tcW w:w="941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156.976</w:t>
            </w:r>
          </w:p>
        </w:tc>
        <w:tc>
          <w:tcPr>
            <w:tcW w:w="1053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20456</w:t>
            </w:r>
          </w:p>
        </w:tc>
        <w:tc>
          <w:tcPr>
            <w:tcW w:w="941" w:type="dxa"/>
          </w:tcPr>
          <w:p w:rsidR="00846E97" w:rsidRPr="00846E97" w:rsidRDefault="00954F5E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757440</w:t>
            </w:r>
          </w:p>
        </w:tc>
        <w:tc>
          <w:tcPr>
            <w:tcW w:w="1053" w:type="dxa"/>
          </w:tcPr>
          <w:p w:rsidR="00846E97" w:rsidRPr="00846E97" w:rsidRDefault="00954F5E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63424</w:t>
            </w:r>
          </w:p>
        </w:tc>
        <w:tc>
          <w:tcPr>
            <w:tcW w:w="941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172.974</w:t>
            </w:r>
          </w:p>
        </w:tc>
        <w:tc>
          <w:tcPr>
            <w:tcW w:w="1053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18668</w:t>
            </w:r>
          </w:p>
        </w:tc>
      </w:tr>
      <w:tr w:rsidR="008A73A2" w:rsidRPr="00846E97" w:rsidTr="00140A66">
        <w:trPr>
          <w:trHeight w:val="58"/>
        </w:trPr>
        <w:tc>
          <w:tcPr>
            <w:tcW w:w="2831" w:type="dxa"/>
          </w:tcPr>
          <w:p w:rsidR="00846E97" w:rsidRPr="008A73A2" w:rsidRDefault="00846E97" w:rsidP="000672E7">
            <w:pPr>
              <w:jc w:val="center"/>
              <w:rPr>
                <w:sz w:val="32"/>
                <w:szCs w:val="32"/>
              </w:rPr>
            </w:pPr>
            <w:r w:rsidRPr="00846E97">
              <w:rPr>
                <w:rFonts w:ascii="Times New Roman" w:hAnsi="Times New Roman" w:cs="Times New Roman"/>
                <w:color w:val="000000"/>
                <w:kern w:val="0"/>
                <w:sz w:val="32"/>
                <w:szCs w:val="32"/>
              </w:rPr>
              <w:t>1000000.case3</w:t>
            </w:r>
          </w:p>
        </w:tc>
        <w:tc>
          <w:tcPr>
            <w:tcW w:w="941" w:type="dxa"/>
          </w:tcPr>
          <w:p w:rsidR="00846E97" w:rsidRPr="00846E97" w:rsidRDefault="00A83F79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952864</w:t>
            </w:r>
          </w:p>
        </w:tc>
        <w:tc>
          <w:tcPr>
            <w:tcW w:w="1053" w:type="dxa"/>
          </w:tcPr>
          <w:p w:rsidR="00846E97" w:rsidRPr="00846E97" w:rsidRDefault="00B754C2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18668</w:t>
            </w:r>
          </w:p>
        </w:tc>
        <w:tc>
          <w:tcPr>
            <w:tcW w:w="941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146.978</w:t>
            </w:r>
          </w:p>
        </w:tc>
        <w:tc>
          <w:tcPr>
            <w:tcW w:w="1053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20456</w:t>
            </w:r>
          </w:p>
        </w:tc>
        <w:tc>
          <w:tcPr>
            <w:tcW w:w="941" w:type="dxa"/>
          </w:tcPr>
          <w:p w:rsidR="00846E97" w:rsidRPr="00846E97" w:rsidRDefault="00836229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399308</w:t>
            </w:r>
          </w:p>
        </w:tc>
        <w:tc>
          <w:tcPr>
            <w:tcW w:w="1053" w:type="dxa"/>
          </w:tcPr>
          <w:p w:rsidR="00846E97" w:rsidRPr="00846E97" w:rsidRDefault="00836229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33828</w:t>
            </w:r>
          </w:p>
        </w:tc>
        <w:tc>
          <w:tcPr>
            <w:tcW w:w="941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168.975</w:t>
            </w:r>
          </w:p>
        </w:tc>
        <w:tc>
          <w:tcPr>
            <w:tcW w:w="1053" w:type="dxa"/>
          </w:tcPr>
          <w:p w:rsidR="00846E97" w:rsidRPr="00846E97" w:rsidRDefault="009352A1" w:rsidP="000672E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18668</w:t>
            </w:r>
          </w:p>
        </w:tc>
      </w:tr>
    </w:tbl>
    <w:p w:rsidR="00216AE1" w:rsidRDefault="00140A66">
      <w:r>
        <w:rPr>
          <w:noProof/>
        </w:rPr>
        <w:lastRenderedPageBreak/>
        <w:drawing>
          <wp:inline distT="0" distB="0" distL="0" distR="0" wp14:anchorId="3E0E8FA8" wp14:editId="47D806B1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101C5" w:rsidRPr="00E101C5" w:rsidRDefault="00E101C5">
      <w:r>
        <w:rPr>
          <w:rFonts w:hint="eastAsia"/>
        </w:rPr>
        <w:t>在</w:t>
      </w:r>
      <w:r>
        <w:rPr>
          <w:rFonts w:hint="eastAsia"/>
        </w:rPr>
        <w:t>case1</w:t>
      </w:r>
      <w:r>
        <w:rPr>
          <w:rFonts w:hint="eastAsia"/>
        </w:rPr>
        <w:t>，由圖片可知，</w:t>
      </w:r>
      <w:r>
        <w:rPr>
          <w:rFonts w:hint="eastAsia"/>
        </w:rPr>
        <w:t>IS</w:t>
      </w:r>
      <w:r>
        <w:rPr>
          <w:rFonts w:hint="eastAsia"/>
        </w:rPr>
        <w:t>的</w:t>
      </w:r>
      <w:r>
        <w:rPr>
          <w:rFonts w:hint="eastAsia"/>
        </w:rPr>
        <w:t>running time</w:t>
      </w:r>
      <w:r>
        <w:rPr>
          <w:rFonts w:hint="eastAsia"/>
        </w:rPr>
        <w:t>遠大於其餘三者。因為在</w:t>
      </w:r>
      <w:r>
        <w:rPr>
          <w:rFonts w:hint="eastAsia"/>
        </w:rPr>
        <w:t>average case</w:t>
      </w:r>
      <w:r>
        <w:rPr>
          <w:rFonts w:hint="eastAsia"/>
        </w:rPr>
        <w:t>的情況下，</w:t>
      </w:r>
      <w:r>
        <w:rPr>
          <w:rFonts w:hint="eastAsia"/>
        </w:rPr>
        <w:t>IS</w:t>
      </w:r>
      <w:r>
        <w:rPr>
          <w:rFonts w:hint="eastAsia"/>
        </w:rPr>
        <w:t>的</w:t>
      </w:r>
      <w:r>
        <w:rPr>
          <w:rFonts w:hint="eastAsia"/>
        </w:rPr>
        <w:t>running time</w:t>
      </w:r>
      <w:r>
        <w:rPr>
          <w:rFonts w:hint="eastAsia"/>
        </w:rPr>
        <w:t>是和</w:t>
      </w:r>
      <w:r>
        <w:rPr>
          <w:rFonts w:hint="eastAsia"/>
        </w:rPr>
        <w:t>n^2</w:t>
      </w:r>
      <w:r>
        <w:rPr>
          <w:rFonts w:hint="eastAsia"/>
        </w:rPr>
        <w:t>成正比，但是</w:t>
      </w:r>
      <w:r>
        <w:rPr>
          <w:rFonts w:hint="eastAsia"/>
        </w:rPr>
        <w:t>MS,QS,HS</w:t>
      </w:r>
      <w:r>
        <w:rPr>
          <w:rFonts w:hint="eastAsia"/>
        </w:rPr>
        <w:t>都是和</w:t>
      </w:r>
      <w:r>
        <w:rPr>
          <w:rFonts w:hint="eastAsia"/>
        </w:rPr>
        <w:t>nlgn</w:t>
      </w:r>
      <w:r>
        <w:rPr>
          <w:rFonts w:hint="eastAsia"/>
        </w:rPr>
        <w:t>成正比，所以</w:t>
      </w:r>
      <w:r>
        <w:rPr>
          <w:rFonts w:hint="eastAsia"/>
        </w:rPr>
        <w:t>IS</w:t>
      </w:r>
      <w:r>
        <w:rPr>
          <w:rFonts w:hint="eastAsia"/>
        </w:rPr>
        <w:t>最大，其他三個差不多。</w:t>
      </w:r>
    </w:p>
    <w:p w:rsidR="00140A66" w:rsidRDefault="00140A66">
      <w:r>
        <w:rPr>
          <w:noProof/>
        </w:rPr>
        <w:drawing>
          <wp:inline distT="0" distB="0" distL="0" distR="0" wp14:anchorId="317FBF56" wp14:editId="736B9B70">
            <wp:extent cx="4572000" cy="27432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101C5" w:rsidRDefault="00E101C5">
      <w:r>
        <w:rPr>
          <w:rFonts w:hint="eastAsia"/>
        </w:rPr>
        <w:t>在</w:t>
      </w:r>
      <w:r>
        <w:rPr>
          <w:rFonts w:hint="eastAsia"/>
        </w:rPr>
        <w:t>case2</w:t>
      </w:r>
      <w:r>
        <w:rPr>
          <w:rFonts w:hint="eastAsia"/>
        </w:rPr>
        <w:t>，由圖片可知，</w:t>
      </w:r>
      <w:r>
        <w:rPr>
          <w:rFonts w:hint="eastAsia"/>
        </w:rPr>
        <w:t>QS</w:t>
      </w:r>
      <w:r>
        <w:rPr>
          <w:rFonts w:hint="eastAsia"/>
        </w:rPr>
        <w:t>的</w:t>
      </w:r>
      <w:r>
        <w:rPr>
          <w:rFonts w:hint="eastAsia"/>
        </w:rPr>
        <w:t>running time</w:t>
      </w:r>
      <w:r>
        <w:rPr>
          <w:rFonts w:hint="eastAsia"/>
        </w:rPr>
        <w:t>最大，</w:t>
      </w:r>
      <w:r>
        <w:rPr>
          <w:rFonts w:hint="eastAsia"/>
        </w:rPr>
        <w:t>MS</w:t>
      </w:r>
      <w:r>
        <w:t>,</w:t>
      </w:r>
      <w:r>
        <w:rPr>
          <w:rFonts w:hint="eastAsia"/>
        </w:rPr>
        <w:t>HS</w:t>
      </w:r>
      <w:r>
        <w:rPr>
          <w:rFonts w:hint="eastAsia"/>
        </w:rPr>
        <w:t>次之，</w:t>
      </w:r>
      <w:r>
        <w:rPr>
          <w:rFonts w:hint="eastAsia"/>
        </w:rPr>
        <w:t>IS</w:t>
      </w:r>
      <w:r>
        <w:rPr>
          <w:rFonts w:hint="eastAsia"/>
        </w:rPr>
        <w:t>最小</w:t>
      </w:r>
      <w:r w:rsidR="00DD4CED">
        <w:rPr>
          <w:rFonts w:hint="eastAsia"/>
        </w:rPr>
        <w:t>。因為在數據是遞增排列的情況下，</w:t>
      </w:r>
      <w:r w:rsidR="00DD4CED">
        <w:rPr>
          <w:rFonts w:hint="eastAsia"/>
        </w:rPr>
        <w:t>QS</w:t>
      </w:r>
      <w:r w:rsidR="00DD4CED">
        <w:rPr>
          <w:rFonts w:hint="eastAsia"/>
        </w:rPr>
        <w:t>的</w:t>
      </w:r>
      <w:r w:rsidR="00DD4CED">
        <w:rPr>
          <w:rFonts w:hint="eastAsia"/>
        </w:rPr>
        <w:t>running time</w:t>
      </w:r>
      <w:r w:rsidR="00DD4CED">
        <w:rPr>
          <w:rFonts w:hint="eastAsia"/>
        </w:rPr>
        <w:t>是和</w:t>
      </w:r>
      <w:r w:rsidR="00DD4CED">
        <w:rPr>
          <w:rFonts w:hint="eastAsia"/>
        </w:rPr>
        <w:t>n^2</w:t>
      </w:r>
      <w:r w:rsidR="00DD4CED">
        <w:rPr>
          <w:rFonts w:hint="eastAsia"/>
        </w:rPr>
        <w:t>成正比，</w:t>
      </w:r>
      <w:r w:rsidR="00DD4CED">
        <w:rPr>
          <w:rFonts w:hint="eastAsia"/>
        </w:rPr>
        <w:t>HS</w:t>
      </w:r>
      <w:r w:rsidR="00DD4CED">
        <w:t>,</w:t>
      </w:r>
      <w:r w:rsidR="00DD4CED">
        <w:rPr>
          <w:rFonts w:hint="eastAsia"/>
        </w:rPr>
        <w:t>MS</w:t>
      </w:r>
      <w:r w:rsidR="00DD4CED">
        <w:rPr>
          <w:rFonts w:hint="eastAsia"/>
        </w:rPr>
        <w:t>仍和</w:t>
      </w:r>
      <w:r w:rsidR="00DD4CED">
        <w:rPr>
          <w:rFonts w:hint="eastAsia"/>
        </w:rPr>
        <w:t>nlgn</w:t>
      </w:r>
      <w:r w:rsidR="00DD4CED">
        <w:rPr>
          <w:rFonts w:hint="eastAsia"/>
        </w:rPr>
        <w:t>成正比，而</w:t>
      </w:r>
      <w:r w:rsidR="00DD4CED">
        <w:rPr>
          <w:rFonts w:hint="eastAsia"/>
        </w:rPr>
        <w:t>IS</w:t>
      </w:r>
      <w:r w:rsidR="00DD4CED">
        <w:rPr>
          <w:rFonts w:hint="eastAsia"/>
        </w:rPr>
        <w:t>則是和</w:t>
      </w:r>
      <w:r w:rsidR="00DD4CED">
        <w:rPr>
          <w:rFonts w:hint="eastAsia"/>
        </w:rPr>
        <w:t>n</w:t>
      </w:r>
      <w:r w:rsidR="00DD4CED">
        <w:rPr>
          <w:rFonts w:hint="eastAsia"/>
        </w:rPr>
        <w:t>成正比，所以</w:t>
      </w:r>
      <w:r w:rsidR="00DD4CED">
        <w:rPr>
          <w:rFonts w:hint="eastAsia"/>
        </w:rPr>
        <w:t>QS</w:t>
      </w:r>
      <w:r w:rsidR="00DD4CED">
        <w:rPr>
          <w:rFonts w:hint="eastAsia"/>
        </w:rPr>
        <w:t>最大，</w:t>
      </w:r>
      <w:r w:rsidR="00DD4CED">
        <w:rPr>
          <w:rFonts w:hint="eastAsia"/>
        </w:rPr>
        <w:t>HS</w:t>
      </w:r>
      <w:r w:rsidR="00DD4CED">
        <w:rPr>
          <w:rFonts w:ascii="新細明體" w:eastAsia="新細明體" w:hAnsi="新細明體" w:cs="新細明體"/>
        </w:rPr>
        <w:t>,</w:t>
      </w:r>
      <w:r w:rsidR="00DD4CED" w:rsidRPr="00DD4CED">
        <w:rPr>
          <w:rFonts w:eastAsia="新細明體" w:cstheme="minorHAnsi"/>
        </w:rPr>
        <w:t>MS</w:t>
      </w:r>
      <w:r w:rsidR="00DD4CED">
        <w:rPr>
          <w:rFonts w:eastAsia="新細明體" w:cstheme="minorHAnsi" w:hint="eastAsia"/>
        </w:rPr>
        <w:t>比較小而且差不多，</w:t>
      </w:r>
      <w:r w:rsidR="00DD4CED">
        <w:rPr>
          <w:rFonts w:eastAsia="新細明體" w:cstheme="minorHAnsi" w:hint="eastAsia"/>
        </w:rPr>
        <w:t>IS</w:t>
      </w:r>
      <w:r w:rsidR="00DD4CED">
        <w:rPr>
          <w:rFonts w:eastAsia="新細明體" w:cstheme="minorHAnsi" w:hint="eastAsia"/>
        </w:rPr>
        <w:t>最小。</w:t>
      </w:r>
    </w:p>
    <w:p w:rsidR="00E101C5" w:rsidRDefault="00E101C5"/>
    <w:p w:rsidR="00140A66" w:rsidRDefault="00140A66">
      <w:r>
        <w:rPr>
          <w:noProof/>
        </w:rPr>
        <w:lastRenderedPageBreak/>
        <w:drawing>
          <wp:inline distT="0" distB="0" distL="0" distR="0" wp14:anchorId="3973B7D2" wp14:editId="1E7BBD20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D4CED" w:rsidRDefault="00DD4CED" w:rsidP="00DD4CED">
      <w:r>
        <w:rPr>
          <w:rFonts w:hint="eastAsia"/>
        </w:rPr>
        <w:t>在</w:t>
      </w:r>
      <w:r>
        <w:rPr>
          <w:rFonts w:hint="eastAsia"/>
        </w:rPr>
        <w:t>case3</w:t>
      </w:r>
      <w:r>
        <w:rPr>
          <w:rFonts w:hint="eastAsia"/>
        </w:rPr>
        <w:t>，由圖片可知，</w:t>
      </w:r>
      <w:r>
        <w:rPr>
          <w:rFonts w:hint="eastAsia"/>
        </w:rPr>
        <w:t>IS</w:t>
      </w:r>
      <w:r>
        <w:t>,QS</w:t>
      </w:r>
      <w:r>
        <w:rPr>
          <w:rFonts w:hint="eastAsia"/>
        </w:rPr>
        <w:t>的</w:t>
      </w:r>
      <w:r>
        <w:rPr>
          <w:rFonts w:hint="eastAsia"/>
        </w:rPr>
        <w:t>running time</w:t>
      </w:r>
      <w:r>
        <w:rPr>
          <w:rFonts w:hint="eastAsia"/>
        </w:rPr>
        <w:t>遠大於</w:t>
      </w:r>
      <w:r>
        <w:rPr>
          <w:rFonts w:hint="eastAsia"/>
        </w:rPr>
        <w:t>MS</w:t>
      </w:r>
      <w:r>
        <w:t>,</w:t>
      </w:r>
      <w:r>
        <w:rPr>
          <w:rFonts w:hint="eastAsia"/>
        </w:rPr>
        <w:t>HS</w:t>
      </w:r>
      <w:r>
        <w:rPr>
          <w:rFonts w:hint="eastAsia"/>
        </w:rPr>
        <w:t>。因為在數據是遞減排列的情況下，</w:t>
      </w:r>
      <w:r>
        <w:rPr>
          <w:rFonts w:hint="eastAsia"/>
        </w:rPr>
        <w:t>IS</w:t>
      </w:r>
      <w:r>
        <w:t>,</w:t>
      </w:r>
      <w:r>
        <w:rPr>
          <w:rFonts w:hint="eastAsia"/>
        </w:rPr>
        <w:t>QS</w:t>
      </w:r>
      <w:r>
        <w:rPr>
          <w:rFonts w:hint="eastAsia"/>
        </w:rPr>
        <w:t>的</w:t>
      </w:r>
      <w:r>
        <w:rPr>
          <w:rFonts w:hint="eastAsia"/>
        </w:rPr>
        <w:t>running time</w:t>
      </w:r>
      <w:r>
        <w:rPr>
          <w:rFonts w:hint="eastAsia"/>
        </w:rPr>
        <w:t>都是和</w:t>
      </w:r>
      <w:r>
        <w:rPr>
          <w:rFonts w:hint="eastAsia"/>
        </w:rPr>
        <w:t>n^2</w:t>
      </w:r>
      <w:r>
        <w:rPr>
          <w:rFonts w:hint="eastAsia"/>
        </w:rPr>
        <w:t>成正比，</w:t>
      </w:r>
      <w:r>
        <w:rPr>
          <w:rFonts w:hint="eastAsia"/>
        </w:rPr>
        <w:t>HS</w:t>
      </w:r>
      <w:r>
        <w:t>,</w:t>
      </w:r>
      <w:r>
        <w:rPr>
          <w:rFonts w:hint="eastAsia"/>
        </w:rPr>
        <w:t>MS</w:t>
      </w:r>
      <w:r>
        <w:rPr>
          <w:rFonts w:hint="eastAsia"/>
        </w:rPr>
        <w:t>仍和</w:t>
      </w:r>
      <w:r>
        <w:rPr>
          <w:rFonts w:hint="eastAsia"/>
        </w:rPr>
        <w:t>nlgn</w:t>
      </w:r>
      <w:r>
        <w:rPr>
          <w:rFonts w:hint="eastAsia"/>
        </w:rPr>
        <w:t>成正比，所以</w:t>
      </w:r>
      <w:r>
        <w:rPr>
          <w:rFonts w:hint="eastAsia"/>
        </w:rPr>
        <w:t>IS</w:t>
      </w:r>
      <w:r>
        <w:t>,</w:t>
      </w:r>
      <w:r>
        <w:rPr>
          <w:rFonts w:hint="eastAsia"/>
        </w:rPr>
        <w:t>QS</w:t>
      </w:r>
      <w:r>
        <w:rPr>
          <w:rFonts w:hint="eastAsia"/>
        </w:rPr>
        <w:t>最大且相差不遠，</w:t>
      </w:r>
      <w:r>
        <w:rPr>
          <w:rFonts w:hint="eastAsia"/>
        </w:rPr>
        <w:t>HS</w:t>
      </w:r>
      <w:r>
        <w:rPr>
          <w:rFonts w:ascii="新細明體" w:eastAsia="新細明體" w:hAnsi="新細明體" w:cs="新細明體"/>
        </w:rPr>
        <w:t>,</w:t>
      </w:r>
      <w:r w:rsidRPr="00DD4CED">
        <w:rPr>
          <w:rFonts w:eastAsia="新細明體" w:cstheme="minorHAnsi"/>
        </w:rPr>
        <w:t>MS</w:t>
      </w:r>
      <w:r>
        <w:rPr>
          <w:rFonts w:eastAsia="新細明體" w:cstheme="minorHAnsi" w:hint="eastAsia"/>
        </w:rPr>
        <w:t>比較小並且也差不多。</w:t>
      </w:r>
    </w:p>
    <w:p w:rsidR="00E101C5" w:rsidRPr="00DD4CED" w:rsidRDefault="00E101C5"/>
    <w:sectPr w:rsidR="00E101C5" w:rsidRPr="00DD4C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FFB" w:rsidRDefault="00B62FFB" w:rsidP="000D1BA0">
      <w:r>
        <w:separator/>
      </w:r>
    </w:p>
  </w:endnote>
  <w:endnote w:type="continuationSeparator" w:id="0">
    <w:p w:rsidR="00B62FFB" w:rsidRDefault="00B62FFB" w:rsidP="000D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FFB" w:rsidRDefault="00B62FFB" w:rsidP="000D1BA0">
      <w:r>
        <w:separator/>
      </w:r>
    </w:p>
  </w:footnote>
  <w:footnote w:type="continuationSeparator" w:id="0">
    <w:p w:rsidR="00B62FFB" w:rsidRDefault="00B62FFB" w:rsidP="000D1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97"/>
    <w:rsid w:val="000672E7"/>
    <w:rsid w:val="000D1BA0"/>
    <w:rsid w:val="00140A66"/>
    <w:rsid w:val="00216AE1"/>
    <w:rsid w:val="007573B1"/>
    <w:rsid w:val="00836229"/>
    <w:rsid w:val="00846E97"/>
    <w:rsid w:val="008A73A2"/>
    <w:rsid w:val="009352A1"/>
    <w:rsid w:val="00954F5E"/>
    <w:rsid w:val="00A83F79"/>
    <w:rsid w:val="00B62FFB"/>
    <w:rsid w:val="00B754C2"/>
    <w:rsid w:val="00B77942"/>
    <w:rsid w:val="00CD6A91"/>
    <w:rsid w:val="00DD4CED"/>
    <w:rsid w:val="00E1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16575"/>
  <w15:chartTrackingRefBased/>
  <w15:docId w15:val="{4C524F6D-DFE2-47E5-ACD1-3A4AFF6E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46E9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0D1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1BA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1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1B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&#22823;&#19977;\algorithm\&#27963;&#38913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&#22823;&#19977;\algorithm\&#27963;&#38913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&#22823;&#19977;\algorithm\&#27963;&#38913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case1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工作表1!$A$2</c:f>
              <c:strCache>
                <c:ptCount val="1"/>
                <c:pt idx="0">
                  <c:v>IS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工作表1!$B$1:$E$1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工作表1!$B$2:$E$2</c:f>
              <c:numCache>
                <c:formatCode>General</c:formatCode>
                <c:ptCount val="4"/>
                <c:pt idx="0">
                  <c:v>12.997999999999999</c:v>
                </c:pt>
                <c:pt idx="1">
                  <c:v>201.96899999999999</c:v>
                </c:pt>
                <c:pt idx="2">
                  <c:v>787.88</c:v>
                </c:pt>
                <c:pt idx="3">
                  <c:v>477965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E9-42AD-A046-EEC93EC6E2AC}"/>
            </c:ext>
          </c:extLst>
        </c:ser>
        <c:ser>
          <c:idx val="1"/>
          <c:order val="1"/>
          <c:tx>
            <c:strRef>
              <c:f>工作表1!$A$3</c:f>
              <c:strCache>
                <c:ptCount val="1"/>
                <c:pt idx="0">
                  <c:v>MS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工作表1!$B$1:$F$1</c:f>
              <c:numCache>
                <c:formatCode>General</c:formatCode>
                <c:ptCount val="5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工作表1!$B$3:$F$3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7.9989999999999997</c:v>
                </c:pt>
                <c:pt idx="3">
                  <c:v>269.959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AE9-42AD-A046-EEC93EC6E2AC}"/>
            </c:ext>
          </c:extLst>
        </c:ser>
        <c:ser>
          <c:idx val="2"/>
          <c:order val="2"/>
          <c:tx>
            <c:strRef>
              <c:f>工作表1!$A$4</c:f>
              <c:strCache>
                <c:ptCount val="1"/>
                <c:pt idx="0">
                  <c:v>QS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工作表1!$B$1:$F$1</c:f>
              <c:numCache>
                <c:formatCode>General</c:formatCode>
                <c:ptCount val="5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工作表1!$B$4:$F$4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4.9989999999999997</c:v>
                </c:pt>
                <c:pt idx="3">
                  <c:v>174.97399999999999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AE9-42AD-A046-EEC93EC6E2AC}"/>
            </c:ext>
          </c:extLst>
        </c:ser>
        <c:ser>
          <c:idx val="3"/>
          <c:order val="3"/>
          <c:tx>
            <c:strRef>
              <c:f>工作表1!$A$5</c:f>
              <c:strCache>
                <c:ptCount val="1"/>
                <c:pt idx="0">
                  <c:v>HS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工作表1!$B$1:$F$1</c:f>
              <c:numCache>
                <c:formatCode>General</c:formatCode>
                <c:ptCount val="5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工作表1!$B$5:$F$5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5.9989999999999997</c:v>
                </c:pt>
                <c:pt idx="3">
                  <c:v>285.95699999999999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AE9-42AD-A046-EEC93EC6E2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788031"/>
        <c:axId val="173785951"/>
      </c:scatterChart>
      <c:valAx>
        <c:axId val="173788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/>
                  <a:t>Input size</a:t>
                </a:r>
                <a:endParaRPr lang="zh-TW" alt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3785951"/>
        <c:crosses val="autoZero"/>
        <c:crossBetween val="midCat"/>
      </c:valAx>
      <c:valAx>
        <c:axId val="173785951"/>
        <c:scaling>
          <c:logBase val="10"/>
          <c:orientation val="minMax"/>
          <c:max val="6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 b="0" i="0" baseline="0">
                    <a:effectLst/>
                  </a:rPr>
                  <a:t>Time(log scale)</a:t>
                </a:r>
                <a:endParaRPr lang="zh-TW" altLang="zh-TW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37880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case2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工作表1!$B$7:$E$7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工作表1!$B$8:$E$8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2A-40E2-928E-56C50B94BA09}"/>
            </c:ext>
          </c:extLst>
        </c:ser>
        <c:ser>
          <c:idx val="1"/>
          <c:order val="1"/>
          <c:tx>
            <c:v>MS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工作表1!$B$7:$E$7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工作表1!$B$9:$E$9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3.9990000000000001</c:v>
                </c:pt>
                <c:pt idx="3">
                  <c:v>156.976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52A-40E2-928E-56C50B94BA09}"/>
            </c:ext>
          </c:extLst>
        </c:ser>
        <c:ser>
          <c:idx val="2"/>
          <c:order val="2"/>
          <c:tx>
            <c:v>QS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工作表1!$B$7:$E$7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工作表1!$B$10:$E$10</c:f>
              <c:numCache>
                <c:formatCode>General</c:formatCode>
                <c:ptCount val="4"/>
                <c:pt idx="0">
                  <c:v>19.997</c:v>
                </c:pt>
                <c:pt idx="1">
                  <c:v>322.95</c:v>
                </c:pt>
                <c:pt idx="2">
                  <c:v>1147.83</c:v>
                </c:pt>
                <c:pt idx="3">
                  <c:v>757440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52A-40E2-928E-56C50B94BA09}"/>
            </c:ext>
          </c:extLst>
        </c:ser>
        <c:ser>
          <c:idx val="3"/>
          <c:order val="3"/>
          <c:tx>
            <c:v>HS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工作表1!$B$7:$E$7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工作表1!$B$11:$E$11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172.97399999999999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52A-40E2-928E-56C50B94BA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789695"/>
        <c:axId val="173784287"/>
      </c:scatterChart>
      <c:valAx>
        <c:axId val="173789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/>
                  <a:t>Input</a:t>
                </a:r>
                <a:r>
                  <a:rPr lang="en-US" altLang="zh-TW" sz="1800" baseline="0"/>
                  <a:t> size</a:t>
                </a:r>
                <a:endParaRPr lang="zh-TW" alt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3784287"/>
        <c:crosses val="autoZero"/>
        <c:crossBetween val="midCat"/>
      </c:valAx>
      <c:valAx>
        <c:axId val="17378428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 b="0" i="0" baseline="0">
                    <a:effectLst/>
                  </a:rPr>
                  <a:t>Time(log scale)</a:t>
                </a:r>
                <a:endParaRPr lang="zh-TW" altLang="zh-TW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37896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case3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工作表1!$B$13:$E$13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工作表1!$B$14:$E$14</c:f>
              <c:numCache>
                <c:formatCode>General</c:formatCode>
                <c:ptCount val="4"/>
                <c:pt idx="0">
                  <c:v>25.995999999999999</c:v>
                </c:pt>
                <c:pt idx="1">
                  <c:v>402.93900000000002</c:v>
                </c:pt>
                <c:pt idx="2">
                  <c:v>1336.8</c:v>
                </c:pt>
                <c:pt idx="3">
                  <c:v>952864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4FB-47FD-BA10-8AC06B85B5A2}"/>
            </c:ext>
          </c:extLst>
        </c:ser>
        <c:ser>
          <c:idx val="1"/>
          <c:order val="1"/>
          <c:tx>
            <c:v>MS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工作表1!$B$13:$E$13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工作表1!$B$15:$E$15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146.97800000000001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4FB-47FD-BA10-8AC06B85B5A2}"/>
            </c:ext>
          </c:extLst>
        </c:ser>
        <c:ser>
          <c:idx val="2"/>
          <c:order val="2"/>
          <c:tx>
            <c:v>QS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工作表1!$B$13:$E$13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工作表1!$B$16:$E$16</c:f>
              <c:numCache>
                <c:formatCode>General</c:formatCode>
                <c:ptCount val="4"/>
                <c:pt idx="0">
                  <c:v>14.997999999999999</c:v>
                </c:pt>
                <c:pt idx="1">
                  <c:v>239.964</c:v>
                </c:pt>
                <c:pt idx="2">
                  <c:v>830.87400000000002</c:v>
                </c:pt>
                <c:pt idx="3">
                  <c:v>399308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4FB-47FD-BA10-8AC06B85B5A2}"/>
            </c:ext>
          </c:extLst>
        </c:ser>
        <c:ser>
          <c:idx val="3"/>
          <c:order val="3"/>
          <c:tx>
            <c:v>HS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工作表1!$B$13:$E$13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工作表1!$B$17:$E$17</c:f>
              <c:numCache>
                <c:formatCode>General</c:formatCode>
                <c:ptCount val="4"/>
                <c:pt idx="0">
                  <c:v>1</c:v>
                </c:pt>
                <c:pt idx="1">
                  <c:v>1.9990000000000001</c:v>
                </c:pt>
                <c:pt idx="2">
                  <c:v>3.9990000000000001</c:v>
                </c:pt>
                <c:pt idx="3">
                  <c:v>168.97499999999999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4FB-47FD-BA10-8AC06B85B5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411231"/>
        <c:axId val="186413311"/>
      </c:scatterChart>
      <c:valAx>
        <c:axId val="186411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/>
                  <a:t>Input size</a:t>
                </a:r>
                <a:r>
                  <a:rPr lang="en-US" altLang="zh-TW" sz="1800" baseline="0"/>
                  <a:t> </a:t>
                </a:r>
                <a:endParaRPr lang="zh-TW" alt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6413311"/>
        <c:crosses val="autoZero"/>
        <c:crossBetween val="midCat"/>
      </c:valAx>
      <c:valAx>
        <c:axId val="18641331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 b="0" i="0" baseline="0">
                    <a:effectLst/>
                  </a:rPr>
                  <a:t>Time(log scale)</a:t>
                </a:r>
                <a:endParaRPr lang="zh-TW" altLang="zh-TW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64112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E0CF-A254-4D22-B14E-3B959B3E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2019-10-09T13:07:00Z</dcterms:created>
  <dcterms:modified xsi:type="dcterms:W3CDTF">2019-10-10T08:21:00Z</dcterms:modified>
</cp:coreProperties>
</file>