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6r9oviz0oan" w:id="0"/>
      <w:bookmarkEnd w:id="0"/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 formula: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Cross-entropy: 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-1/N *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(i)</m:t>
            </m:r>
          </m:sup>
        </m:sSup>
        <m:r>
          <w:rPr/>
          <m:t xml:space="preserve">log(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(i)</m:t>
            </m:r>
          </m:sup>
        </m:sSup>
        <m:r>
          <w:rPr/>
          <m:t xml:space="preserve">) +(1-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(i)</m:t>
            </m:r>
          </m:sup>
        </m:sSup>
        <m:r>
          <w:rPr/>
          <m:t xml:space="preserve">)log((1-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(i)</m:t>
            </m:r>
          </m:sup>
        </m:sSup>
        <m:r>
          <w:rPr/>
          <m:t xml:space="preserve">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Cross-entropy grad: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1/N *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T</m:t>
            </m:r>
          </m:sup>
        </m:sSup>
        <m:r>
          <w:rPr/>
          <m:t>∙</m:t>
        </m:r>
        <m:r>
          <w:rPr/>
          <m:t xml:space="preserve">(</m:t>
        </m:r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 - 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functions: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Sig: The sigmoid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Hypo: calculate H based on x and 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Cost_function: to calculate cost of current 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Cost_function_grad: calculate the grad of current 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Gradient_descent: calculate the next w based on grad and step size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Synthetic-easy: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 Score: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Score: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</w:t>
        <w:tab/>
        <w:t xml:space="preserve">0m0.508s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Synthetic-medium: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 Score: 0.86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Score: 0.88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</w:t>
        <w:tab/>
        <w:t xml:space="preserve">0m0.435s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Synthetic-hard: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 Score: 0.74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Score: 0.74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</w:t>
        <w:tab/>
        <w:t xml:space="preserve">0m0.428s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 Score: 0.88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Score: 0.86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</w:t>
        <w:tab/>
        <w:t xml:space="preserve">0m0.422s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Circles: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 Score: 0.6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Score: 0.4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</w:t>
        <w:tab/>
        <w:t xml:space="preserve">0m0.416s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Breast_cancer: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 Score: 0.901408450704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Score: 0.943859649123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</w:t>
        <w:tab/>
        <w:t xml:space="preserve">0m0.727s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Graph: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Easy,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easy_0.1.png" id="3" name="image7.png"/>
            <a:graphic>
              <a:graphicData uri="http://schemas.openxmlformats.org/drawingml/2006/picture">
                <pic:pic>
                  <pic:nvPicPr>
                    <pic:cNvPr descr="easy_0.1.png"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Easy, 0.5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easy_0.5.png" id="17" name="image34.png"/>
            <a:graphic>
              <a:graphicData uri="http://schemas.openxmlformats.org/drawingml/2006/picture">
                <pic:pic>
                  <pic:nvPicPr>
                    <pic:cNvPr descr="easy_0.5.png"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Easy, 0.05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easy_0.05.png" id="8" name="image18.png"/>
            <a:graphic>
              <a:graphicData uri="http://schemas.openxmlformats.org/drawingml/2006/picture">
                <pic:pic>
                  <pic:nvPicPr>
                    <pic:cNvPr descr="easy_0.05.png"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Medium, 0.1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medium_0.1.png" id="16" name="image33.png"/>
            <a:graphic>
              <a:graphicData uri="http://schemas.openxmlformats.org/drawingml/2006/picture">
                <pic:pic>
                  <pic:nvPicPr>
                    <pic:cNvPr descr="medium_0.1.png"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Medium, 0.5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medium_0.5.png" id="18" name="image36.png"/>
            <a:graphic>
              <a:graphicData uri="http://schemas.openxmlformats.org/drawingml/2006/picture">
                <pic:pic>
                  <pic:nvPicPr>
                    <pic:cNvPr descr="medium_0.5.png" id="0" name="image3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Medium, 0.05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medium_0.05.png" id="11" name="image26.png"/>
            <a:graphic>
              <a:graphicData uri="http://schemas.openxmlformats.org/drawingml/2006/picture">
                <pic:pic>
                  <pic:nvPicPr>
                    <pic:cNvPr descr="medium_0.05.png"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Hard, 0.1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hard_0.1.png" id="7" name="image17.png"/>
            <a:graphic>
              <a:graphicData uri="http://schemas.openxmlformats.org/drawingml/2006/picture">
                <pic:pic>
                  <pic:nvPicPr>
                    <pic:cNvPr descr="hard_0.1.png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Hard, 0.5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hard_0.5.png" id="6" name="image14.png"/>
            <a:graphic>
              <a:graphicData uri="http://schemas.openxmlformats.org/drawingml/2006/picture">
                <pic:pic>
                  <pic:nvPicPr>
                    <pic:cNvPr descr="hard_0.5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Hard, 0.05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hard_0.05.png" id="12" name="image29.png"/>
            <a:graphic>
              <a:graphicData uri="http://schemas.openxmlformats.org/drawingml/2006/picture">
                <pic:pic>
                  <pic:nvPicPr>
                    <pic:cNvPr descr="hard_0.05.png"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64bkfhjzita4" w:id="1"/>
      <w:bookmarkEnd w:id="1"/>
      <w:r w:rsidDel="00000000" w:rsidR="00000000" w:rsidRPr="00000000">
        <w:rPr>
          <w:rtl w:val="0"/>
        </w:rPr>
        <w:t xml:space="preserve">Multi-label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 formula: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Cross-entropy: 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-1/N *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(i)</m:t>
            </m:r>
          </m:sup>
        </m:sSup>
        <m:r>
          <w:rPr/>
          <m:t xml:space="preserve">log(</m:t>
        </m:r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(i)</m:t>
            </m:r>
          </m:sup>
        </m:sSup>
        <m:r>
          <w:rPr/>
          <m:t xml:space="preserve">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Cross-entropy grad: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1/N *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T</m:t>
            </m:r>
          </m:sup>
        </m:sSup>
        <m:r>
          <w:rPr/>
          <m:t>∙</m:t>
        </m:r>
        <m:r>
          <w:rPr/>
          <m:t xml:space="preserve">(</m:t>
        </m:r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 - 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functions: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Softmax: The softmax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Pred: calculate H based on x and 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Cost_function_multi: to calculate cost of current 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Cost_function_grad_multi: calculate the grad of current 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Gradient_descent_multi: calculate the next w based on grad and step size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Synthetic-easy: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 Score: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Score: 0.98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</w:t>
        <w:tab/>
        <w:t xml:space="preserve">0m0.617s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Synthetic-medium: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 Score: 0.82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Score: 0.72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</w:t>
        <w:tab/>
        <w:t xml:space="preserve">0m0.468s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Synthetic-hard: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 Score: 0.68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Score: 0.56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</w:t>
        <w:tab/>
        <w:t xml:space="preserve">0m0.485s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 Score: 0.986666666667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Score: 0.96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</w:t>
        <w:tab/>
        <w:t xml:space="preserve">0m0.777s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digits: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Training Score: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Score: 0.948832035595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</w:t>
        <w:tab/>
        <w:t xml:space="preserve">0m6.441s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Easy, 0.1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easy3_0.1.png" id="5" name="image11.png"/>
            <a:graphic>
              <a:graphicData uri="http://schemas.openxmlformats.org/drawingml/2006/picture">
                <pic:pic>
                  <pic:nvPicPr>
                    <pic:cNvPr descr="easy3_0.1.png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Easy, 0.5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easy3_0.5.png" id="2" name="image6.png"/>
            <a:graphic>
              <a:graphicData uri="http://schemas.openxmlformats.org/drawingml/2006/picture">
                <pic:pic>
                  <pic:nvPicPr>
                    <pic:cNvPr descr="easy3_0.5.png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Easy, 0.05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easy3_0.05.png" id="15" name="image32.png"/>
            <a:graphic>
              <a:graphicData uri="http://schemas.openxmlformats.org/drawingml/2006/picture">
                <pic:pic>
                  <pic:nvPicPr>
                    <pic:cNvPr descr="easy3_0.05.png"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Medium, 0.1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medium3_0.1.png" id="1" name="image5.png"/>
            <a:graphic>
              <a:graphicData uri="http://schemas.openxmlformats.org/drawingml/2006/picture">
                <pic:pic>
                  <pic:nvPicPr>
                    <pic:cNvPr descr="medium3_0.1.png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Medium, 0.5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medium3_0.5.png" id="10" name="image20.png"/>
            <a:graphic>
              <a:graphicData uri="http://schemas.openxmlformats.org/drawingml/2006/picture">
                <pic:pic>
                  <pic:nvPicPr>
                    <pic:cNvPr descr="medium3_0.5.png"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Medium, 0.05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medium3_0.05.png" id="14" name="image31.png"/>
            <a:graphic>
              <a:graphicData uri="http://schemas.openxmlformats.org/drawingml/2006/picture">
                <pic:pic>
                  <pic:nvPicPr>
                    <pic:cNvPr descr="medium3_0.05.png"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Hard, 0.1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hard3_0.1.png" id="13" name="image30.png"/>
            <a:graphic>
              <a:graphicData uri="http://schemas.openxmlformats.org/drawingml/2006/picture">
                <pic:pic>
                  <pic:nvPicPr>
                    <pic:cNvPr descr="hard3_0.1.png"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Hard, 0.05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hard3_0.05.png" id="4" name="image9.png"/>
            <a:graphic>
              <a:graphicData uri="http://schemas.openxmlformats.org/drawingml/2006/picture">
                <pic:pic>
                  <pic:nvPicPr>
                    <pic:cNvPr descr="hard3_0.05.png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Hard, 0.5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hard_0.5.png" id="9" name="image19.png"/>
            <a:graphic>
              <a:graphicData uri="http://schemas.openxmlformats.org/drawingml/2006/picture">
                <pic:pic>
                  <pic:nvPicPr>
                    <pic:cNvPr descr="hard_0.5.png"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11" Type="http://schemas.openxmlformats.org/officeDocument/2006/relationships/image" Target="media/image17.png"/><Relationship Id="rId22" Type="http://schemas.openxmlformats.org/officeDocument/2006/relationships/image" Target="media/image19.png"/><Relationship Id="rId10" Type="http://schemas.openxmlformats.org/officeDocument/2006/relationships/image" Target="media/image26.png"/><Relationship Id="rId21" Type="http://schemas.openxmlformats.org/officeDocument/2006/relationships/image" Target="media/image9.png"/><Relationship Id="rId13" Type="http://schemas.openxmlformats.org/officeDocument/2006/relationships/image" Target="media/image29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6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32.png"/><Relationship Id="rId5" Type="http://schemas.openxmlformats.org/officeDocument/2006/relationships/image" Target="media/image7.png"/><Relationship Id="rId19" Type="http://schemas.openxmlformats.org/officeDocument/2006/relationships/image" Target="media/image31.png"/><Relationship Id="rId6" Type="http://schemas.openxmlformats.org/officeDocument/2006/relationships/image" Target="media/image34.png"/><Relationship Id="rId18" Type="http://schemas.openxmlformats.org/officeDocument/2006/relationships/image" Target="media/image20.png"/><Relationship Id="rId7" Type="http://schemas.openxmlformats.org/officeDocument/2006/relationships/image" Target="media/image18.png"/><Relationship Id="rId8" Type="http://schemas.openxmlformats.org/officeDocument/2006/relationships/image" Target="media/image33.png"/></Relationships>
</file>