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109" w:rsidRDefault="005E51B8">
      <w:r>
        <w:t>Introduction</w:t>
      </w:r>
    </w:p>
    <w:p w:rsidR="007B60B9" w:rsidRDefault="00236097">
      <w:r>
        <w:t xml:space="preserve">Biosensing devices have been utilized for years, but as they can only process one input, </w:t>
      </w:r>
    </w:p>
    <w:p w:rsidR="005E51B8" w:rsidRDefault="00236097">
      <w:r>
        <w:t>The concept of biosensors with built-in logic challenges those restrictions for good and aims for applications in revolutionary bio-medical processes.</w:t>
      </w:r>
    </w:p>
    <w:p w:rsidR="00236097" w:rsidRDefault="00236097">
      <w:r>
        <w:t xml:space="preserve">Common biosensors have helped to analyse and detect certain single substances. One popular example for an application is the diabetes therapy, where a biosensor measures the concentration of insulin of diabetes patients. </w:t>
      </w:r>
    </w:p>
    <w:p w:rsidR="00280DA3" w:rsidRDefault="00280DA3">
      <w:r>
        <w:t xml:space="preserve">In contrast to recent biosensors, those with a </w:t>
      </w:r>
      <w:r w:rsidR="007B60B9">
        <w:t xml:space="preserve">!!!!!!!!!!! </w:t>
      </w:r>
      <w:r>
        <w:t>logic promise a higher fidelity, a greater range of processable inputs, more complex applications such as sense-act-treat loops and rapid assessment of the respective substances.</w:t>
      </w:r>
    </w:p>
    <w:p w:rsidR="00280DA3" w:rsidRDefault="00280DA3">
      <w:r>
        <w:t xml:space="preserve">With the usage of enzymes to </w:t>
      </w:r>
      <w:proofErr w:type="gramStart"/>
      <w:r>
        <w:t xml:space="preserve">create </w:t>
      </w:r>
      <w:r w:rsidR="007B60B9">
        <w:t>!!!</w:t>
      </w:r>
      <w:proofErr w:type="gramEnd"/>
      <w:r w:rsidR="007B60B9">
        <w:t xml:space="preserve"> </w:t>
      </w:r>
      <w:r>
        <w:t xml:space="preserve"> devices, the new concept allows to process multiple substances at once, which are narrowed down to a single binary output. </w:t>
      </w:r>
      <w:r w:rsidR="00C35B3C">
        <w:t>This possibility is mostly anticipated in the field of medical treatment development, where the yet to be realized concept of bio-molecular biosensors could contribute to the development of devices, that analyse certain body-parameters and immediately induce the correct treatment.</w:t>
      </w:r>
    </w:p>
    <w:p w:rsidR="00C35B3C" w:rsidRDefault="00C35B3C"/>
    <w:p w:rsidR="009014AB" w:rsidRDefault="009014AB"/>
    <w:p w:rsidR="009014AB" w:rsidRDefault="00F55E12">
      <w:r>
        <w:t>introduction</w:t>
      </w:r>
    </w:p>
    <w:p w:rsidR="00F55E12" w:rsidRDefault="00F55E12">
      <w:r>
        <w:t>In the medical field Biosensors are elementary for analytic purposes for example the observation of medical conditions by processing different biomarkers.</w:t>
      </w:r>
    </w:p>
    <w:p w:rsidR="009014AB" w:rsidRDefault="00F55E12">
      <w:r>
        <w:t xml:space="preserve"> While common biosensing devices are limited to only one input, this article concentrates on the possibility to create devices that can process multiple biochemical signals.</w:t>
      </w:r>
      <w:r w:rsidR="007B60B9">
        <w:t xml:space="preserve"> </w:t>
      </w:r>
    </w:p>
    <w:p w:rsidR="007B60B9" w:rsidRDefault="007B60B9" w:rsidP="007B60B9">
      <w:pPr>
        <w:pStyle w:val="Listenabsatz"/>
        <w:numPr>
          <w:ilvl w:val="0"/>
          <w:numId w:val="1"/>
        </w:numPr>
      </w:pPr>
      <w:r>
        <w:t xml:space="preserve">Through based on biochemical logic systems </w:t>
      </w:r>
    </w:p>
    <w:p w:rsidR="007B60B9" w:rsidRDefault="007B60B9" w:rsidP="007B60B9">
      <w:pPr>
        <w:pStyle w:val="Listenabsatz"/>
        <w:numPr>
          <w:ilvl w:val="0"/>
          <w:numId w:val="1"/>
        </w:numPr>
      </w:pPr>
    </w:p>
    <w:p w:rsidR="009014AB" w:rsidRDefault="009014AB"/>
    <w:p w:rsidR="007B60B9" w:rsidRDefault="007B60B9" w:rsidP="007B60B9">
      <w:r>
        <w:t>In contrast to recent biosensors, those with a !!!!!!!!!!! logic promise a higher fidelity, a greater range of processable inputs, more complex applications such as sense-act-treat loops and rapid assessment of the respective substances.</w:t>
      </w:r>
    </w:p>
    <w:p w:rsidR="007B60B9" w:rsidRDefault="007B60B9"/>
    <w:p w:rsidR="007B60B9" w:rsidRDefault="007B60B9"/>
    <w:p w:rsidR="009014AB" w:rsidRDefault="009014AB" w:rsidP="009014AB">
      <w:r>
        <w:t>%</w:t>
      </w:r>
      <w:proofErr w:type="gramStart"/>
      <w:r>
        <w:t>1.Context</w:t>
      </w:r>
      <w:proofErr w:type="gramEnd"/>
      <w:r>
        <w:t>: what problem is being solved, why relevant or interesting, benefit, possible applications</w:t>
      </w:r>
    </w:p>
    <w:p w:rsidR="009014AB" w:rsidRDefault="009014AB" w:rsidP="009014AB">
      <w:r>
        <w:t>%</w:t>
      </w:r>
      <w:proofErr w:type="gramStart"/>
      <w:r>
        <w:t>2.innovation</w:t>
      </w:r>
      <w:proofErr w:type="gramEnd"/>
      <w:r>
        <w:t xml:space="preserve">: described technique completely new or does it improve earlier </w:t>
      </w:r>
      <w:proofErr w:type="spellStart"/>
      <w:r>
        <w:t>approcahes</w:t>
      </w:r>
      <w:proofErr w:type="spellEnd"/>
      <w:r>
        <w:t xml:space="preserve">? what is improved </w:t>
      </w:r>
    </w:p>
    <w:p w:rsidR="009014AB" w:rsidRDefault="009014AB" w:rsidP="009014AB">
      <w:r>
        <w:t>%</w:t>
      </w:r>
      <w:proofErr w:type="gramStart"/>
      <w:r>
        <w:t>3.thesolution</w:t>
      </w:r>
      <w:proofErr w:type="gramEnd"/>
      <w:r>
        <w:t>: how does the presented technique work, core idea of the solution</w:t>
      </w:r>
    </w:p>
    <w:p w:rsidR="00C35B3C" w:rsidRDefault="009014AB">
      <w:r w:rsidRPr="009014AB">
        <w:t>While common Biosensors,</w:t>
      </w:r>
      <w:r>
        <w:t xml:space="preserve"> </w:t>
      </w:r>
      <w:r w:rsidRPr="009014AB">
        <w:t xml:space="preserve">analytic devices to convert a biological response into </w:t>
      </w:r>
      <w:proofErr w:type="spellStart"/>
      <w:proofErr w:type="gramStart"/>
      <w:r w:rsidRPr="009014AB">
        <w:t>a</w:t>
      </w:r>
      <w:proofErr w:type="spellEnd"/>
      <w:proofErr w:type="gramEnd"/>
      <w:r w:rsidRPr="009014AB">
        <w:t xml:space="preserve"> electrical signal, are based on single input</w:t>
      </w:r>
      <w:r>
        <w:t>s</w:t>
      </w:r>
      <w:r w:rsidRPr="009014AB">
        <w:t>, this report concentrates solely on biosensors processing multiple biochemical signals.</w:t>
      </w:r>
    </w:p>
    <w:p w:rsidR="009014AB" w:rsidRDefault="009014AB"/>
    <w:p w:rsidR="00F34CDE" w:rsidRDefault="00F34CDE"/>
    <w:p w:rsidR="00F34CDE" w:rsidRDefault="00F34CDE" w:rsidP="00F34CDE">
      <w:r>
        <w:tab/>
      </w:r>
    </w:p>
    <w:p w:rsidR="00F34CDE" w:rsidRDefault="00F34CDE" w:rsidP="00F34CDE">
      <w:r>
        <w:tab/>
        <w:t>\begin{itemize}</w:t>
      </w:r>
    </w:p>
    <w:p w:rsidR="00F34CDE" w:rsidRDefault="00F34CDE" w:rsidP="00F34CDE">
      <w:r>
        <w:tab/>
      </w:r>
      <w:r>
        <w:tab/>
      </w:r>
    </w:p>
    <w:p w:rsidR="00F34CDE" w:rsidRDefault="00F34CDE" w:rsidP="00F34CDE">
      <w:r>
        <w:tab/>
      </w:r>
      <w:r>
        <w:tab/>
      </w:r>
    </w:p>
    <w:p w:rsidR="00F34CDE" w:rsidRDefault="00F34CDE" w:rsidP="00F34CDE">
      <w:r>
        <w:tab/>
      </w:r>
      <w:r>
        <w:tab/>
      </w:r>
    </w:p>
    <w:p w:rsidR="00F34CDE" w:rsidRDefault="00F34CDE" w:rsidP="00F34CDE">
      <w:r>
        <w:tab/>
      </w:r>
      <w:r>
        <w:tab/>
        <w:t xml:space="preserve">\item common biosensing devises are based on a single input </w:t>
      </w:r>
    </w:p>
    <w:p w:rsidR="00F34CDE" w:rsidRDefault="00F34CDE" w:rsidP="00F34CDE">
      <w:r>
        <w:tab/>
      </w:r>
      <w:r>
        <w:tab/>
        <w:t>\item high-fidelity compared</w:t>
      </w:r>
    </w:p>
    <w:p w:rsidR="00F34CDE" w:rsidRDefault="00F34CDE" w:rsidP="00F34CDE">
      <w:r>
        <w:tab/>
      </w:r>
      <w:r>
        <w:tab/>
        <w:t>\item closed loop/feedback loops possible (sense/act/treat)</w:t>
      </w:r>
    </w:p>
    <w:p w:rsidR="00F34CDE" w:rsidRDefault="00F34CDE" w:rsidP="00F34CDE">
      <w:r>
        <w:tab/>
      </w:r>
      <w:r>
        <w:tab/>
        <w:t>\item rapid and reliable assessment of overall physiological condition</w:t>
      </w:r>
    </w:p>
    <w:p w:rsidR="00F34CDE" w:rsidRDefault="00F34CDE" w:rsidP="00F34CDE">
      <w:r>
        <w:tab/>
      </w:r>
      <w:r>
        <w:tab/>
        <w:t>\item could initiate optimal timely therapeutic intervention</w:t>
      </w:r>
    </w:p>
    <w:p w:rsidR="00F34CDE" w:rsidRDefault="00F34CDE" w:rsidP="00F34CDE">
      <w:r>
        <w:tab/>
      </w:r>
      <w:r>
        <w:tab/>
        <w:t xml:space="preserve">\item application </w:t>
      </w:r>
      <w:proofErr w:type="spellStart"/>
      <w:r>
        <w:t>og</w:t>
      </w:r>
      <w:proofErr w:type="spellEnd"/>
      <w:r>
        <w:t xml:space="preserve"> biomolecular logic systems for </w:t>
      </w:r>
      <w:proofErr w:type="spellStart"/>
      <w:r>
        <w:t>analystic</w:t>
      </w:r>
      <w:proofErr w:type="spellEnd"/>
      <w:r>
        <w:t xml:space="preserve"> purposes could yield a novel class of biosensors: many input signals and binary outputs</w:t>
      </w:r>
    </w:p>
    <w:p w:rsidR="00F34CDE" w:rsidRDefault="00F34CDE" w:rsidP="00F34CDE">
      <w:r>
        <w:tab/>
      </w:r>
      <w:r>
        <w:tab/>
        <w:t xml:space="preserve">\item logically processed feedback between drug appl. and physiological conditions can </w:t>
      </w:r>
      <w:proofErr w:type="spellStart"/>
      <w:r>
        <w:t>signifacntly</w:t>
      </w:r>
      <w:proofErr w:type="spellEnd"/>
      <w:r>
        <w:t xml:space="preserve"> </w:t>
      </w:r>
      <w:proofErr w:type="spellStart"/>
      <w:r>
        <w:t>imprive</w:t>
      </w:r>
      <w:proofErr w:type="spellEnd"/>
      <w:r>
        <w:t xml:space="preserve"> drug targeting and efficiency </w:t>
      </w:r>
    </w:p>
    <w:p w:rsidR="00F34CDE" w:rsidRDefault="00F34CDE" w:rsidP="00F34CDE">
      <w:r>
        <w:tab/>
        <w:t>\end{itemize}</w:t>
      </w:r>
    </w:p>
    <w:p w:rsidR="00F34CDE" w:rsidRDefault="00F34CDE" w:rsidP="00F34CDE"/>
    <w:p w:rsidR="00F34CDE" w:rsidRDefault="00F34CDE" w:rsidP="00F34CDE">
      <w:r>
        <w:tab/>
        <w:t>\begin{itemize}</w:t>
      </w:r>
    </w:p>
    <w:p w:rsidR="00F34CDE" w:rsidRDefault="00F34CDE" w:rsidP="00F34CDE">
      <w:r>
        <w:tab/>
      </w:r>
      <w:r>
        <w:tab/>
        <w:t>\item Biosensors + enzymes</w:t>
      </w:r>
    </w:p>
    <w:p w:rsidR="00F34CDE" w:rsidRDefault="00F34CDE" w:rsidP="00F34CDE">
      <w:r>
        <w:tab/>
        <w:t>\end{itemize}</w:t>
      </w:r>
    </w:p>
    <w:p w:rsidR="00F34CDE" w:rsidRDefault="00F34CDE" w:rsidP="00F34CDE"/>
    <w:p w:rsidR="00F34CDE" w:rsidRDefault="00F34CDE" w:rsidP="00F34CDE"/>
    <w:p w:rsidR="00F34CDE" w:rsidRDefault="00F34CDE" w:rsidP="00F34CDE">
      <w:r>
        <w:t>\section{motivation}</w:t>
      </w:r>
    </w:p>
    <w:p w:rsidR="00F34CDE" w:rsidRDefault="00F34CDE" w:rsidP="00F34CDE">
      <w:r>
        <w:t>\begin{itemize}</w:t>
      </w:r>
    </w:p>
    <w:p w:rsidR="00F34CDE" w:rsidRDefault="00F34CDE" w:rsidP="00F34CDE">
      <w:r>
        <w:tab/>
        <w:t>\item high-fidelity</w:t>
      </w:r>
    </w:p>
    <w:p w:rsidR="00F34CDE" w:rsidRDefault="00F34CDE" w:rsidP="00F34CDE">
      <w:r>
        <w:tab/>
        <w:t>\item rapid and reliable assessment of overall physiological condition</w:t>
      </w:r>
    </w:p>
    <w:p w:rsidR="00F34CDE" w:rsidRDefault="00F34CDE" w:rsidP="00F34CDE">
      <w:r>
        <w:tab/>
        <w:t xml:space="preserve">\item optimal timely </w:t>
      </w:r>
      <w:proofErr w:type="spellStart"/>
      <w:r>
        <w:t>therapuetic</w:t>
      </w:r>
      <w:proofErr w:type="spellEnd"/>
      <w:r>
        <w:t xml:space="preserve"> intervention</w:t>
      </w:r>
    </w:p>
    <w:p w:rsidR="00F34CDE" w:rsidRDefault="00F34CDE" w:rsidP="00F34CDE">
      <w:r>
        <w:tab/>
        <w:t>\item feedback-loops</w:t>
      </w:r>
    </w:p>
    <w:p w:rsidR="00F34CDE" w:rsidRDefault="00F34CDE" w:rsidP="00F34CDE">
      <w:r>
        <w:tab/>
      </w:r>
      <w:r>
        <w:tab/>
        <w:t xml:space="preserve">\item biomedical </w:t>
      </w:r>
      <w:proofErr w:type="gramStart"/>
      <w:r>
        <w:t>monitoring(</w:t>
      </w:r>
      <w:proofErr w:type="gramEnd"/>
      <w:r>
        <w:t>example, closed-loop-&gt; patient tailored timely therapy, personalized medicine= sensing devices + delivery devices)</w:t>
      </w:r>
    </w:p>
    <w:p w:rsidR="00F34CDE" w:rsidRDefault="00F34CDE" w:rsidP="00F34CDE">
      <w:r>
        <w:tab/>
      </w:r>
      <w:r>
        <w:tab/>
        <w:t>\begin{itemize}</w:t>
      </w:r>
    </w:p>
    <w:p w:rsidR="00F34CDE" w:rsidRDefault="00F34CDE" w:rsidP="00F34CDE">
      <w:r>
        <w:tab/>
      </w:r>
      <w:r>
        <w:tab/>
      </w:r>
      <w:r>
        <w:tab/>
        <w:t>\item closed-loop -&gt; patient tailored timely therapy possible</w:t>
      </w:r>
    </w:p>
    <w:p w:rsidR="00F34CDE" w:rsidRDefault="00F34CDE" w:rsidP="00F34CDE">
      <w:r>
        <w:tab/>
      </w:r>
      <w:r>
        <w:tab/>
      </w:r>
      <w:r>
        <w:tab/>
        <w:t>\item sensing devices + delivery devices = personalized medicine</w:t>
      </w:r>
    </w:p>
    <w:p w:rsidR="00F34CDE" w:rsidRDefault="00F34CDE" w:rsidP="00F34CDE">
      <w:r>
        <w:lastRenderedPageBreak/>
        <w:tab/>
      </w:r>
      <w:r>
        <w:tab/>
      </w:r>
      <w:r>
        <w:tab/>
        <w:t>\item example feedback-loop: diabetes: electrochemical glucose sensing element + insulin-delivery feedback loop</w:t>
      </w:r>
    </w:p>
    <w:p w:rsidR="00F34CDE" w:rsidRDefault="00F34CDE" w:rsidP="00F34CDE">
      <w:r>
        <w:tab/>
      </w:r>
      <w:r>
        <w:tab/>
      </w:r>
      <w:r>
        <w:tab/>
        <w:t xml:space="preserve">\item fast delivery in emergencies </w:t>
      </w:r>
    </w:p>
    <w:p w:rsidR="00F34CDE" w:rsidRDefault="00F34CDE" w:rsidP="00F34CDE">
      <w:r>
        <w:tab/>
      </w:r>
      <w:r>
        <w:tab/>
        <w:t>\end{itemize}</w:t>
      </w:r>
    </w:p>
    <w:p w:rsidR="00F34CDE" w:rsidRDefault="00F34CDE" w:rsidP="00F34CDE">
      <w:r>
        <w:tab/>
      </w:r>
      <w:r>
        <w:tab/>
        <w:t>\item environmental monitoring</w:t>
      </w:r>
    </w:p>
    <w:p w:rsidR="00F34CDE" w:rsidRDefault="00F34CDE" w:rsidP="00F34CDE">
      <w:r>
        <w:tab/>
      </w:r>
      <w:r>
        <w:tab/>
        <w:t xml:space="preserve">\item national </w:t>
      </w:r>
      <w:proofErr w:type="spellStart"/>
      <w:r>
        <w:t>defense</w:t>
      </w:r>
      <w:proofErr w:type="spellEnd"/>
    </w:p>
    <w:p w:rsidR="00F34CDE" w:rsidRDefault="00F34CDE" w:rsidP="00F34CDE">
      <w:r>
        <w:tab/>
      </w:r>
      <w:r>
        <w:tab/>
        <w:t>\item food safety</w:t>
      </w:r>
    </w:p>
    <w:p w:rsidR="00F34CDE" w:rsidRDefault="00F34CDE" w:rsidP="00F34CDE">
      <w:r>
        <w:tab/>
      </w:r>
      <w:r>
        <w:tab/>
        <w:t>\\</w:t>
      </w:r>
    </w:p>
    <w:p w:rsidR="00F34CDE" w:rsidRDefault="00F34CDE" w:rsidP="00F34CDE">
      <w:r>
        <w:tab/>
      </w:r>
      <w:r>
        <w:tab/>
      </w:r>
    </w:p>
    <w:p w:rsidR="00F34CDE" w:rsidRDefault="00F34CDE" w:rsidP="00F34CDE">
      <w:r>
        <w:tab/>
      </w:r>
    </w:p>
    <w:p w:rsidR="00F34CDE" w:rsidRDefault="00F34CDE" w:rsidP="00F34CDE">
      <w:r>
        <w:t>\end{itemize}</w:t>
      </w:r>
      <w:bookmarkStart w:id="0" w:name="_GoBack"/>
      <w:bookmarkEnd w:id="0"/>
    </w:p>
    <w:p w:rsidR="009014AB" w:rsidRDefault="009014AB"/>
    <w:p w:rsidR="00C35B3C" w:rsidRDefault="00C35B3C">
      <w:r>
        <w:t>Considerations</w:t>
      </w:r>
    </w:p>
    <w:sectPr w:rsidR="00C35B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1396B"/>
    <w:multiLevelType w:val="hybridMultilevel"/>
    <w:tmpl w:val="DB5E671A"/>
    <w:lvl w:ilvl="0" w:tplc="73FC1E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09"/>
    <w:rsid w:val="00236097"/>
    <w:rsid w:val="00280DA3"/>
    <w:rsid w:val="005E51B8"/>
    <w:rsid w:val="00685ED0"/>
    <w:rsid w:val="007B60B9"/>
    <w:rsid w:val="008A3109"/>
    <w:rsid w:val="009014AB"/>
    <w:rsid w:val="00901A51"/>
    <w:rsid w:val="00976A7B"/>
    <w:rsid w:val="00C35B3C"/>
    <w:rsid w:val="00D00B0B"/>
    <w:rsid w:val="00F34CDE"/>
    <w:rsid w:val="00F5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E2D80"/>
  <w15:chartTrackingRefBased/>
  <w15:docId w15:val="{376ED776-D7E1-4E0A-8ECB-8530BB33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6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516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Gerbsch</dc:creator>
  <cp:keywords/>
  <dc:description/>
  <cp:lastModifiedBy>Maren</cp:lastModifiedBy>
  <cp:revision>2</cp:revision>
  <dcterms:created xsi:type="dcterms:W3CDTF">2018-06-30T11:06:00Z</dcterms:created>
  <dcterms:modified xsi:type="dcterms:W3CDTF">2018-06-30T15:32:00Z</dcterms:modified>
</cp:coreProperties>
</file>