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3EEDF" w14:textId="7256C485" w:rsid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 xml:space="preserve">Mini </w:t>
      </w:r>
      <w:r w:rsidRPr="00A24298">
        <w:rPr>
          <w:rFonts w:ascii="Times New Roman" w:eastAsia="Times New Roman" w:hAnsi="Times New Roman" w:cs="Times New Roman"/>
          <w:sz w:val="28"/>
          <w:szCs w:val="28"/>
          <w:lang w:val="en-US" w:eastAsia="ru-RU"/>
        </w:rPr>
        <w:t>Motion</w:t>
      </w:r>
      <w:r w:rsidRPr="00A24298">
        <w:rPr>
          <w:rFonts w:ascii="Times New Roman" w:eastAsia="Times New Roman" w:hAnsi="Times New Roman" w:cs="Times New Roman"/>
          <w:sz w:val="28"/>
          <w:szCs w:val="28"/>
          <w:lang w:val="en-US" w:eastAsia="ru-RU"/>
        </w:rPr>
        <w:t xml:space="preserve"> NFT License</w:t>
      </w:r>
    </w:p>
    <w:p w14:paraId="05BE1E67" w14:textId="77777777"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p>
    <w:p w14:paraId="5B4FD466" w14:textId="77777777" w:rsidR="00A24298" w:rsidRPr="00A24298" w:rsidRDefault="00A24298" w:rsidP="00A24298">
      <w:pPr>
        <w:spacing w:after="0" w:line="240" w:lineRule="auto"/>
        <w:ind w:firstLine="709"/>
        <w:jc w:val="both"/>
        <w:rPr>
          <w:rFonts w:ascii="Times New Roman" w:eastAsia="Times New Roman" w:hAnsi="Times New Roman" w:cs="Times New Roman"/>
          <w:b/>
          <w:bCs/>
          <w:sz w:val="28"/>
          <w:szCs w:val="28"/>
          <w:lang w:val="en-US" w:eastAsia="ru-RU"/>
        </w:rPr>
      </w:pPr>
      <w:r w:rsidRPr="00A24298">
        <w:rPr>
          <w:rFonts w:ascii="Times New Roman" w:eastAsia="Times New Roman" w:hAnsi="Times New Roman" w:cs="Times New Roman"/>
          <w:b/>
          <w:bCs/>
          <w:sz w:val="28"/>
          <w:szCs w:val="28"/>
          <w:lang w:val="en-US" w:eastAsia="ru-RU"/>
        </w:rPr>
        <w:t>1. License Grant</w:t>
      </w:r>
    </w:p>
    <w:p w14:paraId="209442C5" w14:textId="20BF06E2"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By owning a Mini Motion NFT ("NFT"), you are granted a non-exclusive, worldwide,</w:t>
      </w:r>
    </w:p>
    <w:p w14:paraId="72D240C0" w14:textId="56326215"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royalty-free license to use, copy, and display the associated artwork ("NFT Media") for personal and</w:t>
      </w:r>
    </w:p>
    <w:p w14:paraId="070B0701" w14:textId="77777777"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commercial purposes. This includes the right to:</w:t>
      </w:r>
    </w:p>
    <w:p w14:paraId="4D187194" w14:textId="5B77CAE4"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 Use your NFT as a profile picture or identity;</w:t>
      </w:r>
    </w:p>
    <w:p w14:paraId="3DCA07CB" w14:textId="77777777"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 Sell merchandise based on your NFT;</w:t>
      </w:r>
    </w:p>
    <w:p w14:paraId="0A99C619" w14:textId="77777777"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 Create derivative works and content (</w:t>
      </w:r>
      <w:proofErr w:type="gramStart"/>
      <w:r w:rsidRPr="00A24298">
        <w:rPr>
          <w:rFonts w:ascii="Times New Roman" w:eastAsia="Times New Roman" w:hAnsi="Times New Roman" w:cs="Times New Roman"/>
          <w:sz w:val="28"/>
          <w:szCs w:val="28"/>
          <w:lang w:val="en-US" w:eastAsia="ru-RU"/>
        </w:rPr>
        <w:t>e.g.</w:t>
      </w:r>
      <w:proofErr w:type="gramEnd"/>
      <w:r w:rsidRPr="00A24298">
        <w:rPr>
          <w:rFonts w:ascii="Times New Roman" w:eastAsia="Times New Roman" w:hAnsi="Times New Roman" w:cs="Times New Roman"/>
          <w:sz w:val="28"/>
          <w:szCs w:val="28"/>
          <w:lang w:val="en-US" w:eastAsia="ru-RU"/>
        </w:rPr>
        <w:t xml:space="preserve"> comics, animations, games, etc.).</w:t>
      </w:r>
    </w:p>
    <w:p w14:paraId="48516E45" w14:textId="69A10119" w:rsid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 xml:space="preserve">You own the rights to your specific NFT Media. </w:t>
      </w:r>
    </w:p>
    <w:p w14:paraId="60B41850" w14:textId="77777777"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p>
    <w:p w14:paraId="5C09A224" w14:textId="77777777" w:rsidR="00A24298" w:rsidRPr="00A24298" w:rsidRDefault="00A24298" w:rsidP="00A24298">
      <w:pPr>
        <w:spacing w:after="0" w:line="240" w:lineRule="auto"/>
        <w:ind w:firstLine="709"/>
        <w:jc w:val="both"/>
        <w:rPr>
          <w:rFonts w:ascii="Times New Roman" w:eastAsia="Times New Roman" w:hAnsi="Times New Roman" w:cs="Times New Roman"/>
          <w:b/>
          <w:bCs/>
          <w:sz w:val="28"/>
          <w:szCs w:val="28"/>
          <w:lang w:val="en-US" w:eastAsia="ru-RU"/>
        </w:rPr>
      </w:pPr>
      <w:r w:rsidRPr="00A24298">
        <w:rPr>
          <w:rFonts w:ascii="Times New Roman" w:eastAsia="Times New Roman" w:hAnsi="Times New Roman" w:cs="Times New Roman"/>
          <w:b/>
          <w:bCs/>
          <w:sz w:val="28"/>
          <w:szCs w:val="28"/>
          <w:lang w:val="en-US" w:eastAsia="ru-RU"/>
        </w:rPr>
        <w:t>2. Use of External IP (Chia)</w:t>
      </w:r>
    </w:p>
    <w:p w14:paraId="66F7A0F8" w14:textId="3EF2FF29"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While the Mini Motion exists on the Chia blockchain, you may not use or reproduce</w:t>
      </w:r>
      <w:r w:rsidRPr="00A24298">
        <w:rPr>
          <w:rFonts w:ascii="Times New Roman" w:eastAsia="Times New Roman" w:hAnsi="Times New Roman" w:cs="Times New Roman"/>
          <w:sz w:val="28"/>
          <w:szCs w:val="28"/>
          <w:lang w:val="en-US" w:eastAsia="ru-RU"/>
        </w:rPr>
        <w:t xml:space="preserve"> </w:t>
      </w:r>
      <w:r w:rsidRPr="00A24298">
        <w:rPr>
          <w:rFonts w:ascii="Times New Roman" w:eastAsia="Times New Roman" w:hAnsi="Times New Roman" w:cs="Times New Roman"/>
          <w:sz w:val="28"/>
          <w:szCs w:val="28"/>
          <w:lang w:val="en-US" w:eastAsia="ru-RU"/>
        </w:rPr>
        <w:t>any official Chia intellectual property ("Chia IP"), including:</w:t>
      </w:r>
    </w:p>
    <w:p w14:paraId="44E7316B" w14:textId="77777777"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 Official Chia logos and icons</w:t>
      </w:r>
    </w:p>
    <w:p w14:paraId="745FC237" w14:textId="77777777"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 Trademarks or taglines registered by Chia Network Inc.</w:t>
      </w:r>
    </w:p>
    <w:p w14:paraId="18AAAAD9" w14:textId="77777777"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 Protected images or branding not included in your NFT</w:t>
      </w:r>
    </w:p>
    <w:p w14:paraId="66690BD7" w14:textId="77777777"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Any use of "Chia" in a commercial context must follow Chia Network's official brand and IP guidelines.</w:t>
      </w:r>
    </w:p>
    <w:p w14:paraId="66F81C1B" w14:textId="617FDE81"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Your use must be original and may not suggest official endorsement by Chia Network Inc.</w:t>
      </w:r>
    </w:p>
    <w:p w14:paraId="60A62697" w14:textId="7815950B" w:rsid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(This collection is in no part connected with Chia Inc, references to Chia and artwork are community</w:t>
      </w:r>
      <w:r w:rsidRPr="00A24298">
        <w:rPr>
          <w:rFonts w:ascii="Times New Roman" w:eastAsia="Times New Roman" w:hAnsi="Times New Roman" w:cs="Times New Roman"/>
          <w:sz w:val="28"/>
          <w:szCs w:val="28"/>
          <w:lang w:val="en-US" w:eastAsia="ru-RU"/>
        </w:rPr>
        <w:t xml:space="preserve"> </w:t>
      </w:r>
      <w:r w:rsidRPr="00A24298">
        <w:rPr>
          <w:rFonts w:ascii="Times New Roman" w:eastAsia="Times New Roman" w:hAnsi="Times New Roman" w:cs="Times New Roman"/>
          <w:sz w:val="28"/>
          <w:szCs w:val="28"/>
          <w:lang w:val="en-US" w:eastAsia="ru-RU"/>
        </w:rPr>
        <w:t xml:space="preserve">driven, Chia®, </w:t>
      </w:r>
      <w:proofErr w:type="spellStart"/>
      <w:r w:rsidRPr="00A24298">
        <w:rPr>
          <w:rFonts w:ascii="Times New Roman" w:eastAsia="Times New Roman" w:hAnsi="Times New Roman" w:cs="Times New Roman"/>
          <w:sz w:val="28"/>
          <w:szCs w:val="28"/>
          <w:lang w:val="en-US" w:eastAsia="ru-RU"/>
        </w:rPr>
        <w:t>ChiaLisp</w:t>
      </w:r>
      <w:proofErr w:type="spellEnd"/>
      <w:r w:rsidRPr="00A24298">
        <w:rPr>
          <w:rFonts w:ascii="Times New Roman" w:eastAsia="Times New Roman" w:hAnsi="Times New Roman" w:cs="Times New Roman"/>
          <w:sz w:val="28"/>
          <w:szCs w:val="28"/>
          <w:lang w:val="en-US" w:eastAsia="ru-RU"/>
        </w:rPr>
        <w:t>® are trademarks of Chia® Network, Inc.)</w:t>
      </w:r>
    </w:p>
    <w:p w14:paraId="6F03BAFC" w14:textId="77777777"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p>
    <w:p w14:paraId="61234E8A" w14:textId="77777777" w:rsidR="00A24298" w:rsidRPr="00A24298" w:rsidRDefault="00A24298" w:rsidP="00A24298">
      <w:pPr>
        <w:spacing w:after="0" w:line="240" w:lineRule="auto"/>
        <w:ind w:firstLine="709"/>
        <w:jc w:val="both"/>
        <w:rPr>
          <w:rFonts w:ascii="Times New Roman" w:eastAsia="Times New Roman" w:hAnsi="Times New Roman" w:cs="Times New Roman"/>
          <w:b/>
          <w:bCs/>
          <w:sz w:val="28"/>
          <w:szCs w:val="28"/>
          <w:lang w:val="en-US" w:eastAsia="ru-RU"/>
        </w:rPr>
      </w:pPr>
      <w:r w:rsidRPr="00A24298">
        <w:rPr>
          <w:rFonts w:ascii="Times New Roman" w:eastAsia="Times New Roman" w:hAnsi="Times New Roman" w:cs="Times New Roman"/>
          <w:b/>
          <w:bCs/>
          <w:sz w:val="28"/>
          <w:szCs w:val="28"/>
          <w:lang w:val="en-US" w:eastAsia="ru-RU"/>
        </w:rPr>
        <w:t>3. Restrictions</w:t>
      </w:r>
    </w:p>
    <w:p w14:paraId="2288DC40" w14:textId="77777777"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You may not use your NFT or NFT Media in any way that:</w:t>
      </w:r>
    </w:p>
    <w:p w14:paraId="77764E1A" w14:textId="77777777"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 Violates the law or promotes hate, violence, or discrimination;</w:t>
      </w:r>
    </w:p>
    <w:p w14:paraId="109F26E5" w14:textId="77777777"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 Infringes on others' intellectual property rights;</w:t>
      </w:r>
    </w:p>
    <w:p w14:paraId="44A3E4F3" w14:textId="7D293647" w:rsid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 Misrepresents the Mini Motion as an official product of Chia Network Inc.</w:t>
      </w:r>
    </w:p>
    <w:p w14:paraId="31142ED1" w14:textId="77777777"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p>
    <w:p w14:paraId="5E931C3C" w14:textId="77777777" w:rsidR="00A24298" w:rsidRPr="00A24298" w:rsidRDefault="00A24298" w:rsidP="00A24298">
      <w:pPr>
        <w:spacing w:after="0" w:line="240" w:lineRule="auto"/>
        <w:ind w:firstLine="709"/>
        <w:jc w:val="both"/>
        <w:rPr>
          <w:rFonts w:ascii="Times New Roman" w:eastAsia="Times New Roman" w:hAnsi="Times New Roman" w:cs="Times New Roman"/>
          <w:b/>
          <w:bCs/>
          <w:sz w:val="28"/>
          <w:szCs w:val="28"/>
          <w:lang w:val="en-US" w:eastAsia="ru-RU"/>
        </w:rPr>
      </w:pPr>
      <w:r w:rsidRPr="00A24298">
        <w:rPr>
          <w:rFonts w:ascii="Times New Roman" w:eastAsia="Times New Roman" w:hAnsi="Times New Roman" w:cs="Times New Roman"/>
          <w:b/>
          <w:bCs/>
          <w:sz w:val="28"/>
          <w:szCs w:val="28"/>
          <w:lang w:val="en-US" w:eastAsia="ru-RU"/>
        </w:rPr>
        <w:t>4. Disclaimer &amp; Liability</w:t>
      </w:r>
    </w:p>
    <w:p w14:paraId="18035F57" w14:textId="6E54C67D" w:rsid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The NFTs and related media are provided "as is." The creators of the Mini Motion make no guarantees about the functionality, future value, or marketplace support of the NFTs. You use</w:t>
      </w:r>
      <w:r w:rsidRPr="00A24298">
        <w:rPr>
          <w:rFonts w:ascii="Times New Roman" w:eastAsia="Times New Roman" w:hAnsi="Times New Roman" w:cs="Times New Roman"/>
          <w:sz w:val="28"/>
          <w:szCs w:val="28"/>
          <w:lang w:eastAsia="ru-RU"/>
        </w:rPr>
        <w:t xml:space="preserve"> </w:t>
      </w:r>
      <w:r w:rsidRPr="00A24298">
        <w:rPr>
          <w:rFonts w:ascii="Times New Roman" w:eastAsia="Times New Roman" w:hAnsi="Times New Roman" w:cs="Times New Roman"/>
          <w:sz w:val="28"/>
          <w:szCs w:val="28"/>
          <w:lang w:val="en-US" w:eastAsia="ru-RU"/>
        </w:rPr>
        <w:t>them at your own risk.</w:t>
      </w:r>
    </w:p>
    <w:p w14:paraId="454F9CF3" w14:textId="77777777"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p>
    <w:p w14:paraId="546D568F" w14:textId="77777777" w:rsidR="00A24298" w:rsidRPr="00A24298" w:rsidRDefault="00A24298" w:rsidP="00A24298">
      <w:pPr>
        <w:spacing w:after="0" w:line="240" w:lineRule="auto"/>
        <w:ind w:firstLine="709"/>
        <w:jc w:val="both"/>
        <w:rPr>
          <w:rFonts w:ascii="Times New Roman" w:eastAsia="Times New Roman" w:hAnsi="Times New Roman" w:cs="Times New Roman"/>
          <w:b/>
          <w:bCs/>
          <w:sz w:val="28"/>
          <w:szCs w:val="28"/>
          <w:lang w:val="en-US" w:eastAsia="ru-RU"/>
        </w:rPr>
      </w:pPr>
      <w:r w:rsidRPr="00A24298">
        <w:rPr>
          <w:rFonts w:ascii="Times New Roman" w:eastAsia="Times New Roman" w:hAnsi="Times New Roman" w:cs="Times New Roman"/>
          <w:b/>
          <w:bCs/>
          <w:sz w:val="28"/>
          <w:szCs w:val="28"/>
          <w:lang w:val="en-US" w:eastAsia="ru-RU"/>
        </w:rPr>
        <w:t>5. Final Notes</w:t>
      </w:r>
    </w:p>
    <w:p w14:paraId="2FBCD26F" w14:textId="6C851255" w:rsidR="00A24298" w:rsidRPr="00A24298" w:rsidRDefault="00A24298" w:rsidP="00A24298">
      <w:pPr>
        <w:spacing w:after="0" w:line="240" w:lineRule="auto"/>
        <w:ind w:firstLine="709"/>
        <w:jc w:val="both"/>
        <w:rPr>
          <w:rFonts w:ascii="Times New Roman" w:eastAsia="Times New Roman" w:hAnsi="Times New Roman" w:cs="Times New Roman"/>
          <w:sz w:val="28"/>
          <w:szCs w:val="28"/>
          <w:lang w:val="en-US" w:eastAsia="ru-RU"/>
        </w:rPr>
      </w:pPr>
      <w:r w:rsidRPr="00A24298">
        <w:rPr>
          <w:rFonts w:ascii="Times New Roman" w:eastAsia="Times New Roman" w:hAnsi="Times New Roman" w:cs="Times New Roman"/>
          <w:sz w:val="28"/>
          <w:szCs w:val="28"/>
          <w:lang w:val="en-US" w:eastAsia="ru-RU"/>
        </w:rPr>
        <w:t>This license is intended to support creativity, community, and open use-while respecting third-party</w:t>
      </w:r>
      <w:r w:rsidRPr="00A24298">
        <w:rPr>
          <w:rFonts w:ascii="Times New Roman" w:eastAsia="Times New Roman" w:hAnsi="Times New Roman" w:cs="Times New Roman"/>
          <w:sz w:val="28"/>
          <w:szCs w:val="28"/>
          <w:lang w:val="en-US" w:eastAsia="ru-RU"/>
        </w:rPr>
        <w:t xml:space="preserve"> </w:t>
      </w:r>
      <w:r w:rsidRPr="00A24298">
        <w:rPr>
          <w:rFonts w:ascii="Times New Roman" w:eastAsia="Times New Roman" w:hAnsi="Times New Roman" w:cs="Times New Roman"/>
          <w:sz w:val="28"/>
          <w:szCs w:val="28"/>
          <w:lang w:val="en-US" w:eastAsia="ru-RU"/>
        </w:rPr>
        <w:t>rights (like Chia IP)</w:t>
      </w:r>
    </w:p>
    <w:p w14:paraId="7772C2AA" w14:textId="77777777" w:rsidR="00A92232" w:rsidRPr="00A24298" w:rsidRDefault="00A92232" w:rsidP="00A24298">
      <w:pPr>
        <w:spacing w:after="0" w:line="240" w:lineRule="auto"/>
        <w:ind w:firstLine="709"/>
        <w:jc w:val="both"/>
        <w:rPr>
          <w:sz w:val="24"/>
          <w:szCs w:val="24"/>
          <w:lang w:val="en-US"/>
        </w:rPr>
      </w:pPr>
    </w:p>
    <w:sectPr w:rsidR="00A92232" w:rsidRPr="00A242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D35BF"/>
    <w:multiLevelType w:val="multilevel"/>
    <w:tmpl w:val="2932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D4411"/>
    <w:multiLevelType w:val="multilevel"/>
    <w:tmpl w:val="0F78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24966"/>
    <w:multiLevelType w:val="multilevel"/>
    <w:tmpl w:val="489A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98"/>
    <w:rsid w:val="00A24298"/>
    <w:rsid w:val="00A922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8962"/>
  <w15:chartTrackingRefBased/>
  <w15:docId w15:val="{5213BC0B-D635-48C0-BE1A-12AFAEC5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A2429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2429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242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242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1</cp:revision>
  <dcterms:created xsi:type="dcterms:W3CDTF">2025-08-03T15:52:00Z</dcterms:created>
  <dcterms:modified xsi:type="dcterms:W3CDTF">2025-08-03T16:01:00Z</dcterms:modified>
</cp:coreProperties>
</file>