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1C49A" w14:textId="77777777" w:rsidR="008C4AF2" w:rsidRDefault="008C4AF2" w:rsidP="008C4AF2">
      <w:pPr>
        <w:pStyle w:val="1"/>
      </w:pPr>
      <w:bookmarkStart w:id="0" w:name="_Toc52300804"/>
      <w:r>
        <w:rPr>
          <w:rFonts w:hint="eastAsia"/>
        </w:rPr>
        <w:t>目录</w:t>
      </w:r>
      <w:bookmarkEnd w:id="0"/>
    </w:p>
    <w:p w14:paraId="0C0017E6" w14:textId="77777777" w:rsidR="008C4AF2" w:rsidRDefault="008C4AF2">
      <w:pPr>
        <w:pStyle w:val="TOC1"/>
        <w:tabs>
          <w:tab w:val="right" w:leader="dot" w:pos="8296"/>
        </w:tabs>
      </w:pPr>
    </w:p>
    <w:p w14:paraId="7AA17EC2" w14:textId="77777777" w:rsidR="008C4AF2" w:rsidRPr="008C4AF2" w:rsidRDefault="008C4AF2" w:rsidP="008C4AF2"/>
    <w:p w14:paraId="552A7CB7" w14:textId="5EBFACB3" w:rsidR="00451F31" w:rsidRDefault="008C4AF2">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2300804" w:history="1">
        <w:r w:rsidR="00451F31" w:rsidRPr="00957948">
          <w:rPr>
            <w:rStyle w:val="a3"/>
            <w:noProof/>
          </w:rPr>
          <w:t>目录</w:t>
        </w:r>
        <w:r w:rsidR="00451F31">
          <w:rPr>
            <w:noProof/>
            <w:webHidden/>
          </w:rPr>
          <w:tab/>
        </w:r>
        <w:r w:rsidR="00451F31">
          <w:rPr>
            <w:noProof/>
            <w:webHidden/>
          </w:rPr>
          <w:fldChar w:fldCharType="begin"/>
        </w:r>
        <w:r w:rsidR="00451F31">
          <w:rPr>
            <w:noProof/>
            <w:webHidden/>
          </w:rPr>
          <w:instrText xml:space="preserve"> PAGEREF _Toc52300804 \h </w:instrText>
        </w:r>
        <w:r w:rsidR="00451F31">
          <w:rPr>
            <w:noProof/>
            <w:webHidden/>
          </w:rPr>
        </w:r>
        <w:r w:rsidR="00451F31">
          <w:rPr>
            <w:noProof/>
            <w:webHidden/>
          </w:rPr>
          <w:fldChar w:fldCharType="separate"/>
        </w:r>
        <w:r w:rsidR="00451F31">
          <w:rPr>
            <w:noProof/>
            <w:webHidden/>
          </w:rPr>
          <w:t>1</w:t>
        </w:r>
        <w:r w:rsidR="00451F31">
          <w:rPr>
            <w:noProof/>
            <w:webHidden/>
          </w:rPr>
          <w:fldChar w:fldCharType="end"/>
        </w:r>
      </w:hyperlink>
    </w:p>
    <w:p w14:paraId="59FF5491" w14:textId="109A8010" w:rsidR="00451F31" w:rsidRDefault="00451F31" w:rsidP="00831378">
      <w:pPr>
        <w:pStyle w:val="TOC1"/>
        <w:tabs>
          <w:tab w:val="left" w:pos="226"/>
          <w:tab w:val="right" w:leader="dot" w:pos="8296"/>
        </w:tabs>
        <w:rPr>
          <w:rFonts w:cstheme="minorBidi"/>
          <w:noProof/>
          <w:kern w:val="2"/>
          <w:sz w:val="21"/>
        </w:rPr>
      </w:pPr>
      <w:hyperlink w:anchor="_Toc52300805" w:history="1">
        <w:r w:rsidRPr="00957948">
          <w:rPr>
            <w:rStyle w:val="a3"/>
            <w:noProof/>
          </w:rPr>
          <w:t>1.</w:t>
        </w:r>
        <w:r>
          <w:rPr>
            <w:rFonts w:cstheme="minorBidi"/>
            <w:noProof/>
            <w:kern w:val="2"/>
            <w:sz w:val="21"/>
          </w:rPr>
          <w:tab/>
        </w:r>
        <w:r w:rsidRPr="00957948">
          <w:rPr>
            <w:rStyle w:val="a3"/>
            <w:noProof/>
          </w:rPr>
          <w:t>简介</w:t>
        </w:r>
        <w:r>
          <w:rPr>
            <w:noProof/>
            <w:webHidden/>
          </w:rPr>
          <w:tab/>
        </w:r>
        <w:r>
          <w:rPr>
            <w:noProof/>
            <w:webHidden/>
          </w:rPr>
          <w:fldChar w:fldCharType="begin"/>
        </w:r>
        <w:r>
          <w:rPr>
            <w:noProof/>
            <w:webHidden/>
          </w:rPr>
          <w:instrText xml:space="preserve"> PAGEREF _Toc52300805 \h </w:instrText>
        </w:r>
        <w:r>
          <w:rPr>
            <w:noProof/>
            <w:webHidden/>
          </w:rPr>
        </w:r>
        <w:r>
          <w:rPr>
            <w:noProof/>
            <w:webHidden/>
          </w:rPr>
          <w:fldChar w:fldCharType="separate"/>
        </w:r>
        <w:r>
          <w:rPr>
            <w:noProof/>
            <w:webHidden/>
          </w:rPr>
          <w:t>1</w:t>
        </w:r>
        <w:r>
          <w:rPr>
            <w:noProof/>
            <w:webHidden/>
          </w:rPr>
          <w:fldChar w:fldCharType="end"/>
        </w:r>
      </w:hyperlink>
    </w:p>
    <w:p w14:paraId="335C2195" w14:textId="3D3152B9" w:rsidR="00451F31" w:rsidRDefault="00451F31">
      <w:pPr>
        <w:pStyle w:val="TOC2"/>
        <w:tabs>
          <w:tab w:val="right" w:leader="dot" w:pos="8296"/>
        </w:tabs>
        <w:rPr>
          <w:rFonts w:cstheme="minorBidi"/>
          <w:noProof/>
          <w:kern w:val="2"/>
          <w:sz w:val="21"/>
        </w:rPr>
      </w:pPr>
      <w:hyperlink w:anchor="_Toc52300806" w:history="1">
        <w:r w:rsidRPr="00957948">
          <w:rPr>
            <w:rStyle w:val="a3"/>
            <w:noProof/>
          </w:rPr>
          <w:t>1.1</w:t>
        </w:r>
        <w:r w:rsidRPr="00957948">
          <w:rPr>
            <w:rStyle w:val="a3"/>
            <w:noProof/>
          </w:rPr>
          <w:t>测试目的</w:t>
        </w:r>
        <w:r>
          <w:rPr>
            <w:noProof/>
            <w:webHidden/>
          </w:rPr>
          <w:tab/>
        </w:r>
        <w:r>
          <w:rPr>
            <w:noProof/>
            <w:webHidden/>
          </w:rPr>
          <w:fldChar w:fldCharType="begin"/>
        </w:r>
        <w:r>
          <w:rPr>
            <w:noProof/>
            <w:webHidden/>
          </w:rPr>
          <w:instrText xml:space="preserve"> PAGEREF _Toc52300806 \h </w:instrText>
        </w:r>
        <w:r>
          <w:rPr>
            <w:noProof/>
            <w:webHidden/>
          </w:rPr>
        </w:r>
        <w:r>
          <w:rPr>
            <w:noProof/>
            <w:webHidden/>
          </w:rPr>
          <w:fldChar w:fldCharType="separate"/>
        </w:r>
        <w:r>
          <w:rPr>
            <w:noProof/>
            <w:webHidden/>
          </w:rPr>
          <w:t>2</w:t>
        </w:r>
        <w:r>
          <w:rPr>
            <w:noProof/>
            <w:webHidden/>
          </w:rPr>
          <w:fldChar w:fldCharType="end"/>
        </w:r>
      </w:hyperlink>
    </w:p>
    <w:p w14:paraId="708121F9" w14:textId="7915D86F" w:rsidR="00451F31" w:rsidRDefault="00451F31">
      <w:pPr>
        <w:pStyle w:val="TOC3"/>
        <w:tabs>
          <w:tab w:val="right" w:leader="dot" w:pos="8296"/>
        </w:tabs>
        <w:rPr>
          <w:rFonts w:cstheme="minorBidi"/>
          <w:noProof/>
          <w:kern w:val="2"/>
          <w:sz w:val="21"/>
        </w:rPr>
      </w:pPr>
      <w:hyperlink w:anchor="_Toc52300807" w:history="1">
        <w:r w:rsidRPr="00957948">
          <w:rPr>
            <w:rStyle w:val="a3"/>
            <w:noProof/>
          </w:rPr>
          <w:t>1.2</w:t>
        </w:r>
        <w:r w:rsidRPr="00957948">
          <w:rPr>
            <w:rStyle w:val="a3"/>
            <w:noProof/>
          </w:rPr>
          <w:t>背景</w:t>
        </w:r>
        <w:r>
          <w:rPr>
            <w:noProof/>
            <w:webHidden/>
          </w:rPr>
          <w:tab/>
        </w:r>
        <w:r>
          <w:rPr>
            <w:noProof/>
            <w:webHidden/>
          </w:rPr>
          <w:fldChar w:fldCharType="begin"/>
        </w:r>
        <w:r>
          <w:rPr>
            <w:noProof/>
            <w:webHidden/>
          </w:rPr>
          <w:instrText xml:space="preserve"> PAGEREF _Toc52300807 \h </w:instrText>
        </w:r>
        <w:r>
          <w:rPr>
            <w:noProof/>
            <w:webHidden/>
          </w:rPr>
        </w:r>
        <w:r>
          <w:rPr>
            <w:noProof/>
            <w:webHidden/>
          </w:rPr>
          <w:fldChar w:fldCharType="separate"/>
        </w:r>
        <w:r>
          <w:rPr>
            <w:noProof/>
            <w:webHidden/>
          </w:rPr>
          <w:t>2</w:t>
        </w:r>
        <w:r>
          <w:rPr>
            <w:noProof/>
            <w:webHidden/>
          </w:rPr>
          <w:fldChar w:fldCharType="end"/>
        </w:r>
      </w:hyperlink>
    </w:p>
    <w:p w14:paraId="25014D49" w14:textId="61AC6A95" w:rsidR="00451F31" w:rsidRDefault="00451F31">
      <w:pPr>
        <w:pStyle w:val="TOC2"/>
        <w:tabs>
          <w:tab w:val="right" w:leader="dot" w:pos="8296"/>
        </w:tabs>
        <w:rPr>
          <w:rFonts w:cstheme="minorBidi"/>
          <w:noProof/>
          <w:kern w:val="2"/>
          <w:sz w:val="21"/>
        </w:rPr>
      </w:pPr>
      <w:hyperlink w:anchor="_Toc52300808" w:history="1">
        <w:r w:rsidRPr="00957948">
          <w:rPr>
            <w:rStyle w:val="a3"/>
            <w:noProof/>
          </w:rPr>
          <w:t>1.3</w:t>
        </w:r>
        <w:r w:rsidRPr="00957948">
          <w:rPr>
            <w:rStyle w:val="a3"/>
            <w:noProof/>
          </w:rPr>
          <w:t>范围</w:t>
        </w:r>
        <w:r>
          <w:rPr>
            <w:noProof/>
            <w:webHidden/>
          </w:rPr>
          <w:tab/>
        </w:r>
        <w:r>
          <w:rPr>
            <w:noProof/>
            <w:webHidden/>
          </w:rPr>
          <w:fldChar w:fldCharType="begin"/>
        </w:r>
        <w:r>
          <w:rPr>
            <w:noProof/>
            <w:webHidden/>
          </w:rPr>
          <w:instrText xml:space="preserve"> PAGEREF _Toc52300808 \h </w:instrText>
        </w:r>
        <w:r>
          <w:rPr>
            <w:noProof/>
            <w:webHidden/>
          </w:rPr>
        </w:r>
        <w:r>
          <w:rPr>
            <w:noProof/>
            <w:webHidden/>
          </w:rPr>
          <w:fldChar w:fldCharType="separate"/>
        </w:r>
        <w:r>
          <w:rPr>
            <w:noProof/>
            <w:webHidden/>
          </w:rPr>
          <w:t>3</w:t>
        </w:r>
        <w:r>
          <w:rPr>
            <w:noProof/>
            <w:webHidden/>
          </w:rPr>
          <w:fldChar w:fldCharType="end"/>
        </w:r>
      </w:hyperlink>
    </w:p>
    <w:p w14:paraId="3DFEBEDD" w14:textId="7BB34B00" w:rsidR="00451F31" w:rsidRDefault="00451F31" w:rsidP="00831378">
      <w:pPr>
        <w:pStyle w:val="TOC1"/>
        <w:tabs>
          <w:tab w:val="left" w:pos="226"/>
          <w:tab w:val="right" w:leader="dot" w:pos="8296"/>
        </w:tabs>
        <w:rPr>
          <w:rFonts w:cstheme="minorBidi"/>
          <w:noProof/>
          <w:kern w:val="2"/>
          <w:sz w:val="21"/>
        </w:rPr>
      </w:pPr>
      <w:hyperlink w:anchor="_Toc52300809" w:history="1">
        <w:r w:rsidRPr="00957948">
          <w:rPr>
            <w:rStyle w:val="a3"/>
            <w:noProof/>
          </w:rPr>
          <w:t>2.</w:t>
        </w:r>
        <w:r>
          <w:rPr>
            <w:rFonts w:cstheme="minorBidi"/>
            <w:noProof/>
            <w:kern w:val="2"/>
            <w:sz w:val="21"/>
          </w:rPr>
          <w:tab/>
        </w:r>
        <w:r w:rsidRPr="00957948">
          <w:rPr>
            <w:rStyle w:val="a3"/>
            <w:noProof/>
          </w:rPr>
          <w:t>测试需求</w:t>
        </w:r>
        <w:r>
          <w:rPr>
            <w:noProof/>
            <w:webHidden/>
          </w:rPr>
          <w:tab/>
        </w:r>
        <w:r>
          <w:rPr>
            <w:noProof/>
            <w:webHidden/>
          </w:rPr>
          <w:fldChar w:fldCharType="begin"/>
        </w:r>
        <w:r>
          <w:rPr>
            <w:noProof/>
            <w:webHidden/>
          </w:rPr>
          <w:instrText xml:space="preserve"> PAGEREF _Toc52300809 \h </w:instrText>
        </w:r>
        <w:r>
          <w:rPr>
            <w:noProof/>
            <w:webHidden/>
          </w:rPr>
        </w:r>
        <w:r>
          <w:rPr>
            <w:noProof/>
            <w:webHidden/>
          </w:rPr>
          <w:fldChar w:fldCharType="separate"/>
        </w:r>
        <w:r>
          <w:rPr>
            <w:noProof/>
            <w:webHidden/>
          </w:rPr>
          <w:t>4</w:t>
        </w:r>
        <w:r>
          <w:rPr>
            <w:noProof/>
            <w:webHidden/>
          </w:rPr>
          <w:fldChar w:fldCharType="end"/>
        </w:r>
      </w:hyperlink>
    </w:p>
    <w:p w14:paraId="70ECF9DA" w14:textId="6469FF37" w:rsidR="00451F31" w:rsidRDefault="00451F31">
      <w:pPr>
        <w:pStyle w:val="TOC1"/>
        <w:tabs>
          <w:tab w:val="right" w:leader="dot" w:pos="8296"/>
        </w:tabs>
        <w:rPr>
          <w:rFonts w:cstheme="minorBidi"/>
          <w:noProof/>
          <w:kern w:val="2"/>
          <w:sz w:val="21"/>
        </w:rPr>
      </w:pPr>
      <w:hyperlink w:anchor="_Toc52300810" w:history="1">
        <w:r w:rsidRPr="00957948">
          <w:rPr>
            <w:rStyle w:val="a3"/>
            <w:noProof/>
          </w:rPr>
          <w:t>3.</w:t>
        </w:r>
        <w:r w:rsidRPr="00957948">
          <w:rPr>
            <w:rStyle w:val="a3"/>
            <w:noProof/>
          </w:rPr>
          <w:t>测试策略</w:t>
        </w:r>
        <w:r>
          <w:rPr>
            <w:noProof/>
            <w:webHidden/>
          </w:rPr>
          <w:tab/>
        </w:r>
        <w:r>
          <w:rPr>
            <w:noProof/>
            <w:webHidden/>
          </w:rPr>
          <w:fldChar w:fldCharType="begin"/>
        </w:r>
        <w:r>
          <w:rPr>
            <w:noProof/>
            <w:webHidden/>
          </w:rPr>
          <w:instrText xml:space="preserve"> PAGEREF _Toc52300810 \h </w:instrText>
        </w:r>
        <w:r>
          <w:rPr>
            <w:noProof/>
            <w:webHidden/>
          </w:rPr>
        </w:r>
        <w:r>
          <w:rPr>
            <w:noProof/>
            <w:webHidden/>
          </w:rPr>
          <w:fldChar w:fldCharType="separate"/>
        </w:r>
        <w:r>
          <w:rPr>
            <w:noProof/>
            <w:webHidden/>
          </w:rPr>
          <w:t>4</w:t>
        </w:r>
        <w:r>
          <w:rPr>
            <w:noProof/>
            <w:webHidden/>
          </w:rPr>
          <w:fldChar w:fldCharType="end"/>
        </w:r>
      </w:hyperlink>
    </w:p>
    <w:p w14:paraId="4E3A0AAB" w14:textId="3A49D25A" w:rsidR="00451F31" w:rsidRDefault="00451F31">
      <w:pPr>
        <w:pStyle w:val="TOC2"/>
        <w:tabs>
          <w:tab w:val="right" w:leader="dot" w:pos="8296"/>
        </w:tabs>
        <w:rPr>
          <w:rFonts w:cstheme="minorBidi"/>
          <w:noProof/>
          <w:kern w:val="2"/>
          <w:sz w:val="21"/>
        </w:rPr>
      </w:pPr>
      <w:hyperlink w:anchor="_Toc52300811" w:history="1">
        <w:r w:rsidRPr="00957948">
          <w:rPr>
            <w:rStyle w:val="a3"/>
            <w:noProof/>
          </w:rPr>
          <w:t>3.1</w:t>
        </w:r>
        <w:r w:rsidRPr="00957948">
          <w:rPr>
            <w:rStyle w:val="a3"/>
            <w:noProof/>
          </w:rPr>
          <w:t>测试类型</w:t>
        </w:r>
        <w:r>
          <w:rPr>
            <w:noProof/>
            <w:webHidden/>
          </w:rPr>
          <w:tab/>
        </w:r>
        <w:r>
          <w:rPr>
            <w:noProof/>
            <w:webHidden/>
          </w:rPr>
          <w:fldChar w:fldCharType="begin"/>
        </w:r>
        <w:r>
          <w:rPr>
            <w:noProof/>
            <w:webHidden/>
          </w:rPr>
          <w:instrText xml:space="preserve"> PAGEREF _Toc52300811 \h </w:instrText>
        </w:r>
        <w:r>
          <w:rPr>
            <w:noProof/>
            <w:webHidden/>
          </w:rPr>
        </w:r>
        <w:r>
          <w:rPr>
            <w:noProof/>
            <w:webHidden/>
          </w:rPr>
          <w:fldChar w:fldCharType="separate"/>
        </w:r>
        <w:r>
          <w:rPr>
            <w:noProof/>
            <w:webHidden/>
          </w:rPr>
          <w:t>4</w:t>
        </w:r>
        <w:r>
          <w:rPr>
            <w:noProof/>
            <w:webHidden/>
          </w:rPr>
          <w:fldChar w:fldCharType="end"/>
        </w:r>
      </w:hyperlink>
    </w:p>
    <w:p w14:paraId="23B8204F" w14:textId="6A9B7910" w:rsidR="00451F31" w:rsidRDefault="00451F31">
      <w:pPr>
        <w:pStyle w:val="TOC3"/>
        <w:tabs>
          <w:tab w:val="right" w:leader="dot" w:pos="8296"/>
        </w:tabs>
        <w:rPr>
          <w:rFonts w:cstheme="minorBidi"/>
          <w:noProof/>
          <w:kern w:val="2"/>
          <w:sz w:val="21"/>
        </w:rPr>
      </w:pPr>
      <w:hyperlink w:anchor="_Toc52300812" w:history="1">
        <w:r w:rsidRPr="00957948">
          <w:rPr>
            <w:rStyle w:val="a3"/>
            <w:noProof/>
          </w:rPr>
          <w:t xml:space="preserve">3.1.1 </w:t>
        </w:r>
        <w:r w:rsidRPr="00957948">
          <w:rPr>
            <w:rStyle w:val="a3"/>
            <w:noProof/>
          </w:rPr>
          <w:t>数据和数据库测试</w:t>
        </w:r>
        <w:r>
          <w:rPr>
            <w:noProof/>
            <w:webHidden/>
          </w:rPr>
          <w:tab/>
        </w:r>
        <w:r>
          <w:rPr>
            <w:noProof/>
            <w:webHidden/>
          </w:rPr>
          <w:fldChar w:fldCharType="begin"/>
        </w:r>
        <w:r>
          <w:rPr>
            <w:noProof/>
            <w:webHidden/>
          </w:rPr>
          <w:instrText xml:space="preserve"> PAGEREF _Toc52300812 \h </w:instrText>
        </w:r>
        <w:r>
          <w:rPr>
            <w:noProof/>
            <w:webHidden/>
          </w:rPr>
        </w:r>
        <w:r>
          <w:rPr>
            <w:noProof/>
            <w:webHidden/>
          </w:rPr>
          <w:fldChar w:fldCharType="separate"/>
        </w:r>
        <w:r>
          <w:rPr>
            <w:noProof/>
            <w:webHidden/>
          </w:rPr>
          <w:t>4</w:t>
        </w:r>
        <w:r>
          <w:rPr>
            <w:noProof/>
            <w:webHidden/>
          </w:rPr>
          <w:fldChar w:fldCharType="end"/>
        </w:r>
      </w:hyperlink>
    </w:p>
    <w:p w14:paraId="69BC3689" w14:textId="5AC078A5" w:rsidR="00451F31" w:rsidRDefault="00451F31">
      <w:pPr>
        <w:pStyle w:val="TOC3"/>
        <w:tabs>
          <w:tab w:val="right" w:leader="dot" w:pos="8296"/>
        </w:tabs>
        <w:rPr>
          <w:rFonts w:cstheme="minorBidi"/>
          <w:noProof/>
          <w:kern w:val="2"/>
          <w:sz w:val="21"/>
        </w:rPr>
      </w:pPr>
      <w:hyperlink w:anchor="_Toc52300813" w:history="1">
        <w:r w:rsidRPr="00957948">
          <w:rPr>
            <w:rStyle w:val="a3"/>
            <w:noProof/>
          </w:rPr>
          <w:t xml:space="preserve">3.1.2 </w:t>
        </w:r>
        <w:r w:rsidRPr="00957948">
          <w:rPr>
            <w:rStyle w:val="a3"/>
            <w:noProof/>
          </w:rPr>
          <w:t>功能测试</w:t>
        </w:r>
        <w:r>
          <w:rPr>
            <w:noProof/>
            <w:webHidden/>
          </w:rPr>
          <w:tab/>
        </w:r>
        <w:r>
          <w:rPr>
            <w:noProof/>
            <w:webHidden/>
          </w:rPr>
          <w:fldChar w:fldCharType="begin"/>
        </w:r>
        <w:r>
          <w:rPr>
            <w:noProof/>
            <w:webHidden/>
          </w:rPr>
          <w:instrText xml:space="preserve"> PAGEREF _Toc52300813 \h </w:instrText>
        </w:r>
        <w:r>
          <w:rPr>
            <w:noProof/>
            <w:webHidden/>
          </w:rPr>
        </w:r>
        <w:r>
          <w:rPr>
            <w:noProof/>
            <w:webHidden/>
          </w:rPr>
          <w:fldChar w:fldCharType="separate"/>
        </w:r>
        <w:r>
          <w:rPr>
            <w:noProof/>
            <w:webHidden/>
          </w:rPr>
          <w:t>5</w:t>
        </w:r>
        <w:r>
          <w:rPr>
            <w:noProof/>
            <w:webHidden/>
          </w:rPr>
          <w:fldChar w:fldCharType="end"/>
        </w:r>
      </w:hyperlink>
    </w:p>
    <w:p w14:paraId="74851CAE" w14:textId="5496BECC" w:rsidR="00451F31" w:rsidRDefault="00451F31">
      <w:pPr>
        <w:pStyle w:val="TOC3"/>
        <w:tabs>
          <w:tab w:val="right" w:leader="dot" w:pos="8296"/>
        </w:tabs>
        <w:rPr>
          <w:rFonts w:cstheme="minorBidi"/>
          <w:noProof/>
          <w:kern w:val="2"/>
          <w:sz w:val="21"/>
        </w:rPr>
      </w:pPr>
      <w:hyperlink w:anchor="_Toc52300814" w:history="1">
        <w:r w:rsidRPr="00957948">
          <w:rPr>
            <w:rStyle w:val="a3"/>
            <w:noProof/>
          </w:rPr>
          <w:t xml:space="preserve">3.1.3 </w:t>
        </w:r>
        <w:r w:rsidRPr="00957948">
          <w:rPr>
            <w:rStyle w:val="a3"/>
            <w:noProof/>
          </w:rPr>
          <w:t>用户界面测试</w:t>
        </w:r>
        <w:r>
          <w:rPr>
            <w:noProof/>
            <w:webHidden/>
          </w:rPr>
          <w:tab/>
        </w:r>
        <w:r>
          <w:rPr>
            <w:noProof/>
            <w:webHidden/>
          </w:rPr>
          <w:fldChar w:fldCharType="begin"/>
        </w:r>
        <w:r>
          <w:rPr>
            <w:noProof/>
            <w:webHidden/>
          </w:rPr>
          <w:instrText xml:space="preserve"> PAGEREF _Toc52300814 \h </w:instrText>
        </w:r>
        <w:r>
          <w:rPr>
            <w:noProof/>
            <w:webHidden/>
          </w:rPr>
        </w:r>
        <w:r>
          <w:rPr>
            <w:noProof/>
            <w:webHidden/>
          </w:rPr>
          <w:fldChar w:fldCharType="separate"/>
        </w:r>
        <w:r>
          <w:rPr>
            <w:noProof/>
            <w:webHidden/>
          </w:rPr>
          <w:t>6</w:t>
        </w:r>
        <w:r>
          <w:rPr>
            <w:noProof/>
            <w:webHidden/>
          </w:rPr>
          <w:fldChar w:fldCharType="end"/>
        </w:r>
      </w:hyperlink>
    </w:p>
    <w:p w14:paraId="31AA232B" w14:textId="324C2310" w:rsidR="00451F31" w:rsidRDefault="00451F31">
      <w:pPr>
        <w:pStyle w:val="TOC3"/>
        <w:tabs>
          <w:tab w:val="right" w:leader="dot" w:pos="8296"/>
        </w:tabs>
        <w:rPr>
          <w:rFonts w:cstheme="minorBidi"/>
          <w:noProof/>
          <w:kern w:val="2"/>
          <w:sz w:val="21"/>
        </w:rPr>
      </w:pPr>
      <w:hyperlink w:anchor="_Toc52300815" w:history="1">
        <w:r w:rsidRPr="00957948">
          <w:rPr>
            <w:rStyle w:val="a3"/>
            <w:noProof/>
          </w:rPr>
          <w:t xml:space="preserve">3.1.4 </w:t>
        </w:r>
        <w:r w:rsidRPr="00957948">
          <w:rPr>
            <w:rStyle w:val="a3"/>
            <w:noProof/>
          </w:rPr>
          <w:t>性能测试</w:t>
        </w:r>
        <w:r>
          <w:rPr>
            <w:noProof/>
            <w:webHidden/>
          </w:rPr>
          <w:tab/>
        </w:r>
        <w:r>
          <w:rPr>
            <w:noProof/>
            <w:webHidden/>
          </w:rPr>
          <w:fldChar w:fldCharType="begin"/>
        </w:r>
        <w:r>
          <w:rPr>
            <w:noProof/>
            <w:webHidden/>
          </w:rPr>
          <w:instrText xml:space="preserve"> PAGEREF _Toc52300815 \h </w:instrText>
        </w:r>
        <w:r>
          <w:rPr>
            <w:noProof/>
            <w:webHidden/>
          </w:rPr>
        </w:r>
        <w:r>
          <w:rPr>
            <w:noProof/>
            <w:webHidden/>
          </w:rPr>
          <w:fldChar w:fldCharType="separate"/>
        </w:r>
        <w:r>
          <w:rPr>
            <w:noProof/>
            <w:webHidden/>
          </w:rPr>
          <w:t>6</w:t>
        </w:r>
        <w:r>
          <w:rPr>
            <w:noProof/>
            <w:webHidden/>
          </w:rPr>
          <w:fldChar w:fldCharType="end"/>
        </w:r>
      </w:hyperlink>
    </w:p>
    <w:p w14:paraId="6713E815" w14:textId="34A8E643" w:rsidR="00451F31" w:rsidRDefault="00451F31">
      <w:pPr>
        <w:pStyle w:val="TOC3"/>
        <w:tabs>
          <w:tab w:val="right" w:leader="dot" w:pos="8296"/>
        </w:tabs>
        <w:rPr>
          <w:rFonts w:cstheme="minorBidi"/>
          <w:noProof/>
          <w:kern w:val="2"/>
          <w:sz w:val="21"/>
        </w:rPr>
      </w:pPr>
      <w:hyperlink w:anchor="_Toc52300816" w:history="1">
        <w:r w:rsidRPr="00957948">
          <w:rPr>
            <w:rStyle w:val="a3"/>
            <w:noProof/>
          </w:rPr>
          <w:t xml:space="preserve">3.1.5 </w:t>
        </w:r>
        <w:r w:rsidRPr="00957948">
          <w:rPr>
            <w:rStyle w:val="a3"/>
            <w:noProof/>
          </w:rPr>
          <w:t>容量测试</w:t>
        </w:r>
        <w:r>
          <w:rPr>
            <w:noProof/>
            <w:webHidden/>
          </w:rPr>
          <w:tab/>
        </w:r>
        <w:r>
          <w:rPr>
            <w:noProof/>
            <w:webHidden/>
          </w:rPr>
          <w:fldChar w:fldCharType="begin"/>
        </w:r>
        <w:r>
          <w:rPr>
            <w:noProof/>
            <w:webHidden/>
          </w:rPr>
          <w:instrText xml:space="preserve"> PAGEREF _Toc52300816 \h </w:instrText>
        </w:r>
        <w:r>
          <w:rPr>
            <w:noProof/>
            <w:webHidden/>
          </w:rPr>
        </w:r>
        <w:r>
          <w:rPr>
            <w:noProof/>
            <w:webHidden/>
          </w:rPr>
          <w:fldChar w:fldCharType="separate"/>
        </w:r>
        <w:r>
          <w:rPr>
            <w:noProof/>
            <w:webHidden/>
          </w:rPr>
          <w:t>7</w:t>
        </w:r>
        <w:r>
          <w:rPr>
            <w:noProof/>
            <w:webHidden/>
          </w:rPr>
          <w:fldChar w:fldCharType="end"/>
        </w:r>
      </w:hyperlink>
    </w:p>
    <w:p w14:paraId="01BB6811" w14:textId="49B5C3F9" w:rsidR="00451F31" w:rsidRDefault="00451F31">
      <w:pPr>
        <w:pStyle w:val="TOC3"/>
        <w:tabs>
          <w:tab w:val="right" w:leader="dot" w:pos="8296"/>
        </w:tabs>
        <w:rPr>
          <w:rFonts w:cstheme="minorBidi"/>
          <w:noProof/>
          <w:kern w:val="2"/>
          <w:sz w:val="21"/>
        </w:rPr>
      </w:pPr>
      <w:hyperlink w:anchor="_Toc52300817" w:history="1">
        <w:r w:rsidRPr="00957948">
          <w:rPr>
            <w:rStyle w:val="a3"/>
            <w:noProof/>
          </w:rPr>
          <w:t xml:space="preserve">3.1.6 </w:t>
        </w:r>
        <w:r w:rsidRPr="00957948">
          <w:rPr>
            <w:rStyle w:val="a3"/>
            <w:noProof/>
          </w:rPr>
          <w:t>访问和安全性测试</w:t>
        </w:r>
        <w:r>
          <w:rPr>
            <w:noProof/>
            <w:webHidden/>
          </w:rPr>
          <w:tab/>
        </w:r>
        <w:r>
          <w:rPr>
            <w:noProof/>
            <w:webHidden/>
          </w:rPr>
          <w:fldChar w:fldCharType="begin"/>
        </w:r>
        <w:r>
          <w:rPr>
            <w:noProof/>
            <w:webHidden/>
          </w:rPr>
          <w:instrText xml:space="preserve"> PAGEREF _Toc52300817 \h </w:instrText>
        </w:r>
        <w:r>
          <w:rPr>
            <w:noProof/>
            <w:webHidden/>
          </w:rPr>
        </w:r>
        <w:r>
          <w:rPr>
            <w:noProof/>
            <w:webHidden/>
          </w:rPr>
          <w:fldChar w:fldCharType="separate"/>
        </w:r>
        <w:r>
          <w:rPr>
            <w:noProof/>
            <w:webHidden/>
          </w:rPr>
          <w:t>7</w:t>
        </w:r>
        <w:r>
          <w:rPr>
            <w:noProof/>
            <w:webHidden/>
          </w:rPr>
          <w:fldChar w:fldCharType="end"/>
        </w:r>
      </w:hyperlink>
    </w:p>
    <w:p w14:paraId="24B2D9C8" w14:textId="0D940003" w:rsidR="008C4AF2" w:rsidRPr="008C4AF2" w:rsidRDefault="008C4AF2" w:rsidP="008C4AF2">
      <w:pPr>
        <w:pStyle w:val="1"/>
      </w:pPr>
      <w:r>
        <w:fldChar w:fldCharType="end"/>
      </w:r>
    </w:p>
    <w:p w14:paraId="7C598939" w14:textId="06873F94" w:rsidR="008C4AF2" w:rsidRDefault="008C4AF2" w:rsidP="008C4AF2"/>
    <w:p w14:paraId="0D9ECB24" w14:textId="77777777" w:rsidR="006E0020" w:rsidRPr="008C4AF2" w:rsidRDefault="006E0020" w:rsidP="008C4AF2">
      <w:pPr>
        <w:rPr>
          <w:rFonts w:hint="eastAsia"/>
        </w:rPr>
      </w:pPr>
    </w:p>
    <w:p w14:paraId="11F2390F" w14:textId="440241BD" w:rsidR="008C4AF2" w:rsidRDefault="008C4AF2" w:rsidP="008C4AF2">
      <w:pPr>
        <w:pStyle w:val="1"/>
      </w:pPr>
    </w:p>
    <w:p w14:paraId="25A0D1D1" w14:textId="259E16D2" w:rsidR="008E5CFA" w:rsidRDefault="008E5CFA" w:rsidP="008E5CFA"/>
    <w:p w14:paraId="3CDE2C3D" w14:textId="77777777" w:rsidR="008E5CFA" w:rsidRPr="008E5CFA" w:rsidRDefault="008E5CFA" w:rsidP="008E5CFA">
      <w:pPr>
        <w:rPr>
          <w:rFonts w:hint="eastAsia"/>
        </w:rPr>
      </w:pPr>
    </w:p>
    <w:p w14:paraId="1483B6EA" w14:textId="1DF91B0C" w:rsidR="00BD22B2" w:rsidRDefault="00BD22B2" w:rsidP="008E5CFA">
      <w:pPr>
        <w:pStyle w:val="1"/>
        <w:numPr>
          <w:ilvl w:val="0"/>
          <w:numId w:val="2"/>
        </w:numPr>
      </w:pPr>
      <w:bookmarkStart w:id="1" w:name="_Toc52300805"/>
      <w:r>
        <w:rPr>
          <w:rFonts w:hint="eastAsia"/>
        </w:rPr>
        <w:lastRenderedPageBreak/>
        <w:t>简介</w:t>
      </w:r>
      <w:bookmarkEnd w:id="1"/>
    </w:p>
    <w:p w14:paraId="0A1DDD70" w14:textId="77777777" w:rsidR="008E5CFA" w:rsidRPr="008E5CFA" w:rsidRDefault="008E5CFA" w:rsidP="008E5CFA">
      <w:pPr>
        <w:rPr>
          <w:rFonts w:hint="eastAsia"/>
        </w:rPr>
      </w:pPr>
    </w:p>
    <w:p w14:paraId="1C0CE6E8" w14:textId="3253F19C" w:rsidR="00BD22B2" w:rsidRDefault="00BD22B2" w:rsidP="00BD22B2">
      <w:pPr>
        <w:pStyle w:val="2"/>
      </w:pPr>
      <w:bookmarkStart w:id="2" w:name="_Toc52300806"/>
      <w:r>
        <w:rPr>
          <w:rFonts w:hint="eastAsia"/>
        </w:rPr>
        <w:t>1</w:t>
      </w:r>
      <w:r>
        <w:t>.1</w:t>
      </w:r>
      <w:r>
        <w:rPr>
          <w:rFonts w:hint="eastAsia"/>
        </w:rPr>
        <w:t>测试目的</w:t>
      </w:r>
      <w:bookmarkEnd w:id="2"/>
    </w:p>
    <w:p w14:paraId="5968B228" w14:textId="77777777" w:rsidR="008E5CFA" w:rsidRPr="008E5CFA" w:rsidRDefault="008E5CFA" w:rsidP="008E5CFA">
      <w:pPr>
        <w:rPr>
          <w:rFonts w:hint="eastAsia"/>
        </w:rPr>
      </w:pPr>
    </w:p>
    <w:p w14:paraId="09BE06E5" w14:textId="5A1B2F5E" w:rsidR="008E5CFA" w:rsidRPr="00271C96" w:rsidRDefault="008C4AF2" w:rsidP="008E5CFA">
      <w:pPr>
        <w:pStyle w:val="a4"/>
        <w:numPr>
          <w:ilvl w:val="0"/>
          <w:numId w:val="3"/>
        </w:numPr>
        <w:ind w:firstLineChars="0"/>
        <w:rPr>
          <w:sz w:val="24"/>
          <w:szCs w:val="24"/>
        </w:rPr>
      </w:pPr>
      <w:r w:rsidRPr="00271C96">
        <w:rPr>
          <w:rFonts w:hint="eastAsia"/>
          <w:sz w:val="24"/>
          <w:szCs w:val="24"/>
        </w:rPr>
        <w:t>确保该</w:t>
      </w:r>
      <w:r w:rsidRPr="00271C96">
        <w:rPr>
          <w:sz w:val="24"/>
          <w:szCs w:val="24"/>
        </w:rPr>
        <w:t>开发的软件产品完成了它所包含或</w:t>
      </w:r>
      <w:r w:rsidRPr="00271C96">
        <w:rPr>
          <w:rFonts w:hint="eastAsia"/>
          <w:sz w:val="24"/>
          <w:szCs w:val="24"/>
        </w:rPr>
        <w:t>承诺</w:t>
      </w:r>
      <w:r w:rsidRPr="00271C96">
        <w:rPr>
          <w:sz w:val="24"/>
          <w:szCs w:val="24"/>
        </w:rPr>
        <w:t>的</w:t>
      </w:r>
      <w:r w:rsidRPr="00271C96">
        <w:rPr>
          <w:rFonts w:hint="eastAsia"/>
          <w:sz w:val="24"/>
          <w:szCs w:val="24"/>
        </w:rPr>
        <w:t>全部</w:t>
      </w:r>
      <w:r w:rsidRPr="00271C96">
        <w:rPr>
          <w:sz w:val="24"/>
          <w:szCs w:val="24"/>
        </w:rPr>
        <w:t>功能</w:t>
      </w:r>
      <w:r w:rsidRPr="00271C96">
        <w:rPr>
          <w:rFonts w:hint="eastAsia"/>
          <w:sz w:val="24"/>
          <w:szCs w:val="24"/>
        </w:rPr>
        <w:t>，</w:t>
      </w:r>
      <w:r w:rsidRPr="00271C96">
        <w:rPr>
          <w:sz w:val="24"/>
          <w:szCs w:val="24"/>
        </w:rPr>
        <w:t>并且所</w:t>
      </w:r>
    </w:p>
    <w:p w14:paraId="36031917" w14:textId="39182C49" w:rsidR="008C4AF2" w:rsidRPr="00271C96" w:rsidRDefault="008C4AF2" w:rsidP="008E5CFA">
      <w:pPr>
        <w:pStyle w:val="a4"/>
        <w:numPr>
          <w:ilvl w:val="0"/>
          <w:numId w:val="3"/>
        </w:numPr>
        <w:ind w:firstLineChars="0"/>
        <w:rPr>
          <w:sz w:val="24"/>
          <w:szCs w:val="24"/>
        </w:rPr>
      </w:pPr>
      <w:r w:rsidRPr="00271C96">
        <w:rPr>
          <w:sz w:val="24"/>
          <w:szCs w:val="24"/>
        </w:rPr>
        <w:t>有的用户可以访问到的功能都有明确的书面说明。</w:t>
      </w:r>
    </w:p>
    <w:p w14:paraId="6F67C096" w14:textId="77777777" w:rsidR="008E5CFA" w:rsidRPr="00271C96" w:rsidRDefault="008E5CFA" w:rsidP="008E5CFA">
      <w:pPr>
        <w:pStyle w:val="a4"/>
        <w:ind w:left="360" w:firstLineChars="0" w:firstLine="0"/>
        <w:rPr>
          <w:rFonts w:hint="eastAsia"/>
          <w:sz w:val="24"/>
          <w:szCs w:val="24"/>
        </w:rPr>
      </w:pPr>
    </w:p>
    <w:p w14:paraId="1139B0C0" w14:textId="5C87EA93" w:rsidR="008E5CFA" w:rsidRPr="00271C96" w:rsidRDefault="00597987" w:rsidP="008E5CFA">
      <w:pPr>
        <w:pStyle w:val="a4"/>
        <w:numPr>
          <w:ilvl w:val="0"/>
          <w:numId w:val="3"/>
        </w:numPr>
        <w:ind w:firstLineChars="0"/>
        <w:rPr>
          <w:rFonts w:hint="eastAsia"/>
          <w:sz w:val="24"/>
          <w:szCs w:val="24"/>
        </w:rPr>
      </w:pPr>
      <w:r w:rsidRPr="00271C96">
        <w:rPr>
          <w:rFonts w:hint="eastAsia"/>
          <w:sz w:val="24"/>
          <w:szCs w:val="24"/>
        </w:rPr>
        <w:t>确保</w:t>
      </w:r>
      <w:r w:rsidRPr="00271C96">
        <w:rPr>
          <w:sz w:val="24"/>
          <w:szCs w:val="24"/>
        </w:rPr>
        <w:t>用户使用界面简洁美观大方。</w:t>
      </w:r>
    </w:p>
    <w:p w14:paraId="0B375D9B" w14:textId="77777777" w:rsidR="008E5CFA" w:rsidRPr="00271C96" w:rsidRDefault="008E5CFA" w:rsidP="008E5CFA">
      <w:pPr>
        <w:pStyle w:val="a4"/>
        <w:ind w:left="360" w:firstLineChars="0" w:firstLine="0"/>
        <w:rPr>
          <w:rFonts w:hint="eastAsia"/>
          <w:sz w:val="24"/>
          <w:szCs w:val="24"/>
        </w:rPr>
      </w:pPr>
    </w:p>
    <w:p w14:paraId="322903FD" w14:textId="7F3A44D2" w:rsidR="008C4AF2" w:rsidRPr="00271C96" w:rsidRDefault="008C4AF2" w:rsidP="008E5CFA">
      <w:pPr>
        <w:pStyle w:val="a4"/>
        <w:numPr>
          <w:ilvl w:val="0"/>
          <w:numId w:val="3"/>
        </w:numPr>
        <w:ind w:firstLineChars="0"/>
        <w:rPr>
          <w:sz w:val="24"/>
          <w:szCs w:val="24"/>
        </w:rPr>
      </w:pPr>
      <w:r w:rsidRPr="00271C96">
        <w:rPr>
          <w:rFonts w:hint="eastAsia"/>
          <w:sz w:val="24"/>
          <w:szCs w:val="24"/>
        </w:rPr>
        <w:t>确保</w:t>
      </w:r>
      <w:r w:rsidRPr="00271C96">
        <w:rPr>
          <w:sz w:val="24"/>
          <w:szCs w:val="24"/>
        </w:rPr>
        <w:t>该软件满足性能和效率的要求</w:t>
      </w:r>
      <w:r w:rsidR="00597987" w:rsidRPr="00271C96">
        <w:rPr>
          <w:rFonts w:hint="eastAsia"/>
          <w:sz w:val="24"/>
          <w:szCs w:val="24"/>
        </w:rPr>
        <w:t>，</w:t>
      </w:r>
      <w:r w:rsidR="00597987" w:rsidRPr="00271C96">
        <w:rPr>
          <w:sz w:val="24"/>
          <w:szCs w:val="24"/>
        </w:rPr>
        <w:t>满足</w:t>
      </w:r>
      <w:r w:rsidR="00597987" w:rsidRPr="00271C96">
        <w:rPr>
          <w:rFonts w:hint="eastAsia"/>
          <w:sz w:val="24"/>
          <w:szCs w:val="24"/>
        </w:rPr>
        <w:t>用户</w:t>
      </w:r>
      <w:r w:rsidR="00597987" w:rsidRPr="00271C96">
        <w:rPr>
          <w:sz w:val="24"/>
          <w:szCs w:val="24"/>
        </w:rPr>
        <w:t>实际需求</w:t>
      </w:r>
      <w:r w:rsidRPr="00271C96">
        <w:rPr>
          <w:rFonts w:hint="eastAsia"/>
          <w:sz w:val="24"/>
          <w:szCs w:val="24"/>
        </w:rPr>
        <w:t>。</w:t>
      </w:r>
    </w:p>
    <w:p w14:paraId="734A2A00" w14:textId="77777777" w:rsidR="008E5CFA" w:rsidRPr="00271C96" w:rsidRDefault="008E5CFA" w:rsidP="008E5CFA">
      <w:pPr>
        <w:pStyle w:val="a4"/>
        <w:ind w:left="360" w:firstLineChars="0" w:firstLine="0"/>
        <w:rPr>
          <w:rFonts w:hint="eastAsia"/>
          <w:sz w:val="24"/>
          <w:szCs w:val="24"/>
        </w:rPr>
      </w:pPr>
    </w:p>
    <w:p w14:paraId="4DE6F723" w14:textId="15C6A2A1" w:rsidR="008E5CFA" w:rsidRPr="00271C96" w:rsidRDefault="008C4AF2" w:rsidP="008E5CFA">
      <w:pPr>
        <w:pStyle w:val="a4"/>
        <w:numPr>
          <w:ilvl w:val="0"/>
          <w:numId w:val="3"/>
        </w:numPr>
        <w:ind w:firstLineChars="0"/>
        <w:rPr>
          <w:sz w:val="24"/>
          <w:szCs w:val="24"/>
        </w:rPr>
      </w:pPr>
      <w:r w:rsidRPr="00271C96">
        <w:rPr>
          <w:sz w:val="24"/>
          <w:szCs w:val="24"/>
        </w:rPr>
        <w:t>确保该软件</w:t>
      </w:r>
      <w:r w:rsidRPr="00271C96">
        <w:rPr>
          <w:rFonts w:hint="eastAsia"/>
          <w:sz w:val="24"/>
          <w:szCs w:val="24"/>
        </w:rPr>
        <w:t>访问</w:t>
      </w:r>
      <w:r w:rsidRPr="00271C96">
        <w:rPr>
          <w:sz w:val="24"/>
          <w:szCs w:val="24"/>
        </w:rPr>
        <w:t>的安全性</w:t>
      </w:r>
      <w:r w:rsidR="00597987" w:rsidRPr="00271C96">
        <w:rPr>
          <w:rFonts w:hint="eastAsia"/>
          <w:sz w:val="24"/>
          <w:szCs w:val="24"/>
        </w:rPr>
        <w:t>，</w:t>
      </w:r>
      <w:r w:rsidR="00597987" w:rsidRPr="00271C96">
        <w:rPr>
          <w:sz w:val="24"/>
          <w:szCs w:val="24"/>
        </w:rPr>
        <w:t>避免数据信息泄露</w:t>
      </w:r>
      <w:r w:rsidR="00597987" w:rsidRPr="00271C96">
        <w:rPr>
          <w:rFonts w:hint="eastAsia"/>
          <w:sz w:val="24"/>
          <w:szCs w:val="24"/>
        </w:rPr>
        <w:t>。</w:t>
      </w:r>
    </w:p>
    <w:p w14:paraId="69194A92" w14:textId="77777777" w:rsidR="008E5CFA" w:rsidRPr="008E5CFA" w:rsidRDefault="008E5CFA" w:rsidP="008E5CFA">
      <w:pPr>
        <w:pStyle w:val="a4"/>
        <w:ind w:firstLine="560"/>
        <w:rPr>
          <w:rFonts w:hint="eastAsia"/>
          <w:sz w:val="28"/>
          <w:szCs w:val="28"/>
        </w:rPr>
      </w:pPr>
    </w:p>
    <w:p w14:paraId="5A840527" w14:textId="77777777" w:rsidR="008E5CFA" w:rsidRPr="008E5CFA" w:rsidRDefault="008E5CFA" w:rsidP="008E5CFA">
      <w:pPr>
        <w:pStyle w:val="a4"/>
        <w:ind w:left="360" w:firstLineChars="0" w:firstLine="0"/>
        <w:rPr>
          <w:rFonts w:hint="eastAsia"/>
          <w:sz w:val="28"/>
          <w:szCs w:val="28"/>
        </w:rPr>
      </w:pPr>
    </w:p>
    <w:p w14:paraId="67761D48" w14:textId="6A77D220" w:rsidR="00BD22B2" w:rsidRDefault="00BD22B2" w:rsidP="008E5CFA">
      <w:pPr>
        <w:pStyle w:val="3"/>
      </w:pPr>
      <w:bookmarkStart w:id="3" w:name="_Toc52300807"/>
      <w:r>
        <w:rPr>
          <w:rFonts w:hint="eastAsia"/>
        </w:rPr>
        <w:t>1.2</w:t>
      </w:r>
      <w:r>
        <w:rPr>
          <w:rFonts w:hint="eastAsia"/>
        </w:rPr>
        <w:t>背景</w:t>
      </w:r>
      <w:bookmarkEnd w:id="3"/>
    </w:p>
    <w:p w14:paraId="3D0480A1" w14:textId="17A699C0" w:rsidR="008E5CFA" w:rsidRDefault="00271C96" w:rsidP="003032BF">
      <w:pPr>
        <w:ind w:firstLineChars="175" w:firstLine="420"/>
        <w:rPr>
          <w:sz w:val="24"/>
          <w:szCs w:val="24"/>
        </w:rPr>
      </w:pPr>
      <w:r w:rsidRPr="00271C96">
        <w:rPr>
          <w:sz w:val="24"/>
          <w:szCs w:val="24"/>
        </w:rPr>
        <w:t>移动应用时代的到来，使得高校信息化这一话题又有了新的生命。在数据中心不断增强的服务性能之外最显著的特征就是在用户移动端的精彩表现。单纯用</w:t>
      </w:r>
      <w:r w:rsidRPr="00271C96">
        <w:rPr>
          <w:sz w:val="24"/>
          <w:szCs w:val="24"/>
        </w:rPr>
        <w:t>PC</w:t>
      </w:r>
      <w:r w:rsidRPr="00271C96">
        <w:rPr>
          <w:sz w:val="24"/>
          <w:szCs w:val="24"/>
        </w:rPr>
        <w:t>的时代将一去不复返。以手机、平板电脑介质为代表的移动终端应用将为高校信息化带来巨大变革。移动应用不只是在手机上运行软件那么简单，它涉及到高校信息化应用场景的完善、扩展，让数据无所不在，通过广泛的产业联合作为用户提供低成本整体解决方案。</w:t>
      </w:r>
      <w:r w:rsidRPr="00271C96">
        <w:rPr>
          <w:sz w:val="24"/>
          <w:szCs w:val="24"/>
        </w:rPr>
        <w:br/>
      </w:r>
      <w:r w:rsidRPr="00271C96">
        <w:rPr>
          <w:sz w:val="24"/>
          <w:szCs w:val="24"/>
        </w:rPr>
        <w:br/>
      </w:r>
      <w:r w:rsidR="003032BF">
        <w:rPr>
          <w:rFonts w:hint="eastAsia"/>
          <w:sz w:val="24"/>
          <w:szCs w:val="24"/>
        </w:rPr>
        <w:t xml:space="preserve"> </w:t>
      </w:r>
      <w:r w:rsidR="003032BF">
        <w:rPr>
          <w:sz w:val="24"/>
          <w:szCs w:val="24"/>
        </w:rPr>
        <w:tab/>
      </w:r>
      <w:r w:rsidRPr="00271C96">
        <w:rPr>
          <w:sz w:val="24"/>
          <w:szCs w:val="24"/>
        </w:rPr>
        <w:t>在高校及科研院所，每天都会产生大量的业务数据、</w:t>
      </w:r>
      <w:proofErr w:type="gramStart"/>
      <w:r w:rsidRPr="00271C96">
        <w:rPr>
          <w:sz w:val="24"/>
          <w:szCs w:val="24"/>
        </w:rPr>
        <w:t>一</w:t>
      </w:r>
      <w:proofErr w:type="gramEnd"/>
      <w:r w:rsidRPr="00271C96">
        <w:rPr>
          <w:sz w:val="24"/>
          <w:szCs w:val="24"/>
        </w:rPr>
        <w:t>卡通日常消费流水、日常网络行为日志等大流量数据，这些数据虽然对于其他业务意义不大，也没有共享的必要，但针对这些数据建立专门的数据仓库和大规模数据处理架构，进行分布式数据采集、分布式计算、虚拟化、内存计算等方式，建立一整套从采集、存储、分析、计算、展现的架构将有利于智能部门掌握数据走势，并在此基础上提供决策支持。因此，针对日常数据建立数据仓库，并在此基础上对数据进行展示与分析是当前高校信息化的工作重点之一。</w:t>
      </w:r>
      <w:r w:rsidRPr="00271C96">
        <w:rPr>
          <w:sz w:val="24"/>
          <w:szCs w:val="24"/>
        </w:rPr>
        <w:br/>
      </w:r>
      <w:r w:rsidRPr="00271C96">
        <w:rPr>
          <w:sz w:val="24"/>
          <w:szCs w:val="24"/>
        </w:rPr>
        <w:br/>
      </w:r>
      <w:r w:rsidR="003032BF">
        <w:rPr>
          <w:rFonts w:hint="eastAsia"/>
          <w:sz w:val="24"/>
          <w:szCs w:val="24"/>
        </w:rPr>
        <w:t xml:space="preserve"> </w:t>
      </w:r>
      <w:r w:rsidR="003032BF">
        <w:rPr>
          <w:sz w:val="24"/>
          <w:szCs w:val="24"/>
        </w:rPr>
        <w:tab/>
      </w:r>
      <w:r w:rsidRPr="00271C96">
        <w:rPr>
          <w:sz w:val="24"/>
          <w:szCs w:val="24"/>
        </w:rPr>
        <w:t>同时，在高校及科研院所，一些公共设施经常需要定期维护和及时维修，不及时的检修和一些突发的事件可能会造成重大财产损害，甚至危害学生和职工的生命。如何防治和及时应对，成为大家普遍关心的热点问题。根据调查，比如在高校校园内，经常有公共设施</w:t>
      </w:r>
      <w:r w:rsidRPr="00271C96">
        <w:rPr>
          <w:sz w:val="24"/>
          <w:szCs w:val="24"/>
        </w:rPr>
        <w:t>:</w:t>
      </w:r>
      <w:r w:rsidRPr="00271C96">
        <w:rPr>
          <w:sz w:val="24"/>
          <w:szCs w:val="24"/>
        </w:rPr>
        <w:t>房屋、电力设备等的损坏，经常会出现教学用品：</w:t>
      </w:r>
      <w:r w:rsidRPr="00271C96">
        <w:rPr>
          <w:sz w:val="24"/>
          <w:szCs w:val="24"/>
        </w:rPr>
        <w:lastRenderedPageBreak/>
        <w:t>电脑、投影仪等的故障，这些情况大大影响了正常的教学工作活动，及时地维修和定期的维护是必要的。如果仅仅等待维修人员的定期检修和维护，一些重大突发的事故隐患可能无法及时发现。作为学校的学生和教工群体遇到这类事情，往往会发现不知如何处理，不知道向那个部门汇报的情况，传统的电话报修系统也不便于管理和维护，无法支持先进的数据分析和智能故障预测。并且，对于目前高校，如果大量增加维修保养人员无疑会增加额外的支出。</w:t>
      </w:r>
    </w:p>
    <w:p w14:paraId="79FB2A22" w14:textId="1340104E" w:rsidR="003032BF" w:rsidRPr="00271C96" w:rsidRDefault="003032BF" w:rsidP="003032BF">
      <w:pPr>
        <w:ind w:firstLine="420"/>
        <w:rPr>
          <w:rFonts w:hint="eastAsia"/>
          <w:sz w:val="24"/>
          <w:szCs w:val="24"/>
        </w:rPr>
      </w:pPr>
      <w:r>
        <w:t>在这样的现实需求中，学生和教工普遍使用的智能手机中开发手机应用程序，构造一个智慧校园应用系统将可以很好地解决这一问题。</w:t>
      </w:r>
    </w:p>
    <w:p w14:paraId="394E2F78" w14:textId="6D651C16" w:rsidR="00BD22B2" w:rsidRDefault="00BD22B2" w:rsidP="00BD22B2">
      <w:pPr>
        <w:pStyle w:val="2"/>
      </w:pPr>
      <w:bookmarkStart w:id="4" w:name="_Toc52300808"/>
      <w:r>
        <w:rPr>
          <w:rFonts w:hint="eastAsia"/>
        </w:rPr>
        <w:t>1.3</w:t>
      </w:r>
      <w:r>
        <w:rPr>
          <w:rFonts w:hint="eastAsia"/>
        </w:rPr>
        <w:t>范围</w:t>
      </w:r>
      <w:bookmarkEnd w:id="4"/>
    </w:p>
    <w:p w14:paraId="0E2030C1" w14:textId="77777777" w:rsidR="005014FB" w:rsidRDefault="005014FB" w:rsidP="003032BF">
      <w:r>
        <w:t>代表性单元测试代码</w:t>
      </w:r>
      <w:r>
        <w:rPr>
          <w:rFonts w:hint="eastAsia"/>
        </w:rPr>
        <w:t>：</w:t>
      </w:r>
      <w:r>
        <w:br/>
        <w:t>    @Test</w:t>
      </w:r>
      <w:r>
        <w:br/>
        <w:t>    public void </w:t>
      </w:r>
      <w:proofErr w:type="spellStart"/>
      <w:r>
        <w:t>countByProvinceAndStu_grade</w:t>
      </w:r>
      <w:proofErr w:type="spellEnd"/>
      <w:r>
        <w:t>() {</w:t>
      </w:r>
      <w:r>
        <w:br/>
        <w:t>        List&lt;List&gt; sb = studentBasicRepos.countByProvinceAndStu_grade();</w:t>
      </w:r>
      <w:r>
        <w:br/>
        <w:t>        //  int length = </w:t>
      </w:r>
      <w:proofErr w:type="spellStart"/>
      <w:r>
        <w:t>sb.size</w:t>
      </w:r>
      <w:proofErr w:type="spellEnd"/>
      <w:r>
        <w:t>();</w:t>
      </w:r>
      <w:r>
        <w:br/>
        <w:t>        for (List a : sb) {</w:t>
      </w:r>
      <w:r>
        <w:br/>
        <w:t>            </w:t>
      </w:r>
      <w:proofErr w:type="spellStart"/>
      <w:r>
        <w:t>System.out.println</w:t>
      </w:r>
      <w:proofErr w:type="spellEnd"/>
      <w:r>
        <w:t>(</w:t>
      </w:r>
      <w:proofErr w:type="spellStart"/>
      <w:r>
        <w:t>a.get</w:t>
      </w:r>
      <w:proofErr w:type="spellEnd"/>
      <w:r>
        <w:t>(1).</w:t>
      </w:r>
      <w:proofErr w:type="spellStart"/>
      <w:r>
        <w:t>getClass</w:t>
      </w:r>
      <w:proofErr w:type="spellEnd"/>
      <w:r>
        <w:t>());</w:t>
      </w:r>
      <w:r>
        <w:br/>
      </w:r>
      <w:r>
        <w:br/>
        <w:t>            System.out.println(a.get(0) + "  / " + a.get(1) + "   /  " + a.get(2));</w:t>
      </w:r>
      <w:r>
        <w:br/>
        <w:t>            //.</w:t>
      </w:r>
      <w:proofErr w:type="spellStart"/>
      <w:r>
        <w:t>out.println</w:t>
      </w:r>
      <w:proofErr w:type="spellEnd"/>
      <w:r>
        <w:t>();</w:t>
      </w:r>
      <w:r>
        <w:br/>
        <w:t>        }</w:t>
      </w:r>
      <w:r>
        <w:br/>
        <w:t>    }</w:t>
      </w:r>
      <w:r>
        <w:br/>
      </w:r>
    </w:p>
    <w:p w14:paraId="7A3EE9F2" w14:textId="5AA1D974" w:rsidR="005014FB" w:rsidRDefault="005014FB" w:rsidP="003032BF">
      <w:r>
        <w:t>    @Test</w:t>
      </w:r>
      <w:r>
        <w:br/>
        <w:t>    public void </w:t>
      </w:r>
      <w:proofErr w:type="spellStart"/>
      <w:r>
        <w:t>countByCityAndStu_grade</w:t>
      </w:r>
      <w:proofErr w:type="spellEnd"/>
      <w:r>
        <w:t>() {</w:t>
      </w:r>
      <w:r>
        <w:br/>
        <w:t>        List&lt;List&gt; sb = studentBasicRepos.countByCityAndStu_grade();</w:t>
      </w:r>
      <w:r>
        <w:br/>
        <w:t>        //  int length = </w:t>
      </w:r>
      <w:proofErr w:type="spellStart"/>
      <w:r>
        <w:t>sb.size</w:t>
      </w:r>
      <w:proofErr w:type="spellEnd"/>
      <w:r>
        <w:t>();</w:t>
      </w:r>
      <w:r>
        <w:br/>
        <w:t>        for (List a : sb) {</w:t>
      </w:r>
      <w:r>
        <w:br/>
        <w:t>            System.out.println(a.get(0) + "  / " + a.get(1) + "   /  " + a.get(2));</w:t>
      </w:r>
      <w:r>
        <w:br/>
        <w:t>            //.</w:t>
      </w:r>
      <w:proofErr w:type="spellStart"/>
      <w:r>
        <w:t>out.println</w:t>
      </w:r>
      <w:proofErr w:type="spellEnd"/>
      <w:r>
        <w:t>();</w:t>
      </w:r>
      <w:r>
        <w:br/>
        <w:t>        }</w:t>
      </w:r>
      <w:r>
        <w:br/>
        <w:t>    }</w:t>
      </w:r>
      <w:r>
        <w:br/>
        <w:t>   </w:t>
      </w:r>
    </w:p>
    <w:p w14:paraId="5402966B" w14:textId="5B26B2C3" w:rsidR="005014FB" w:rsidRDefault="005014FB" w:rsidP="003032BF">
      <w:r>
        <w:t> @Test</w:t>
      </w:r>
      <w:r>
        <w:br/>
        <w:t>    public void </w:t>
      </w:r>
      <w:proofErr w:type="spellStart"/>
      <w:proofErr w:type="gramStart"/>
      <w:r>
        <w:t>countByCity</w:t>
      </w:r>
      <w:proofErr w:type="spellEnd"/>
      <w:r>
        <w:t>(</w:t>
      </w:r>
      <w:proofErr w:type="gramEnd"/>
      <w:r>
        <w:t>) {</w:t>
      </w:r>
      <w:r>
        <w:br/>
        <w:t>        List&lt;List&gt; sb = </w:t>
      </w:r>
      <w:proofErr w:type="spellStart"/>
      <w:r>
        <w:t>studentBasicRepos.countByCity</w:t>
      </w:r>
      <w:proofErr w:type="spellEnd"/>
      <w:r>
        <w:t>();</w:t>
      </w:r>
      <w:r>
        <w:br/>
        <w:t>        //  int length = </w:t>
      </w:r>
      <w:proofErr w:type="spellStart"/>
      <w:r>
        <w:t>sb.size</w:t>
      </w:r>
      <w:proofErr w:type="spellEnd"/>
      <w:r>
        <w:t>();</w:t>
      </w:r>
      <w:r>
        <w:br/>
        <w:t>        for (List a : sb) {</w:t>
      </w:r>
      <w:r>
        <w:br/>
        <w:t>            </w:t>
      </w:r>
      <w:proofErr w:type="spellStart"/>
      <w:r>
        <w:t>System.out.println</w:t>
      </w:r>
      <w:proofErr w:type="spellEnd"/>
      <w:r>
        <w:t>(</w:t>
      </w:r>
      <w:proofErr w:type="spellStart"/>
      <w:r>
        <w:t>a.get</w:t>
      </w:r>
      <w:proofErr w:type="spellEnd"/>
      <w:r>
        <w:t>(0) + "  / " + </w:t>
      </w:r>
      <w:proofErr w:type="spellStart"/>
      <w:r>
        <w:t>a.get</w:t>
      </w:r>
      <w:proofErr w:type="spellEnd"/>
      <w:r>
        <w:t>(1));</w:t>
      </w:r>
      <w:r>
        <w:br/>
        <w:t>            //.</w:t>
      </w:r>
      <w:proofErr w:type="spellStart"/>
      <w:r>
        <w:t>out.println</w:t>
      </w:r>
      <w:proofErr w:type="spellEnd"/>
      <w:r>
        <w:t>();</w:t>
      </w:r>
      <w:r>
        <w:br/>
      </w:r>
      <w:r>
        <w:br/>
        <w:t>        }</w:t>
      </w:r>
      <w:r>
        <w:br/>
        <w:t>    }</w:t>
      </w:r>
      <w:r>
        <w:br/>
      </w:r>
      <w:r>
        <w:lastRenderedPageBreak/>
        <w:br/>
        <w:t>    </w:t>
      </w:r>
    </w:p>
    <w:p w14:paraId="0E41835A" w14:textId="6F9A16AB" w:rsidR="005014FB" w:rsidRDefault="005014FB" w:rsidP="003032BF"/>
    <w:p w14:paraId="05647FC2" w14:textId="77777777" w:rsidR="005014FB" w:rsidRPr="003032BF" w:rsidRDefault="005014FB" w:rsidP="003032BF">
      <w:pPr>
        <w:rPr>
          <w:rFonts w:hint="eastAsia"/>
        </w:rPr>
      </w:pPr>
    </w:p>
    <w:p w14:paraId="4FC2CA7B" w14:textId="1BE4C289" w:rsidR="00BD22B2" w:rsidRDefault="00BD22B2" w:rsidP="005014FB">
      <w:pPr>
        <w:pStyle w:val="1"/>
        <w:numPr>
          <w:ilvl w:val="0"/>
          <w:numId w:val="2"/>
        </w:numPr>
      </w:pPr>
      <w:bookmarkStart w:id="5" w:name="_Toc52300809"/>
      <w:r>
        <w:rPr>
          <w:rFonts w:hint="eastAsia"/>
        </w:rPr>
        <w:t>测试需求</w:t>
      </w:r>
      <w:bookmarkEnd w:id="5"/>
    </w:p>
    <w:p w14:paraId="45723872" w14:textId="42E085CF" w:rsidR="00C2029D" w:rsidRPr="00C2029D" w:rsidRDefault="00C2029D" w:rsidP="00C2029D">
      <w:pPr>
        <w:widowControl/>
        <w:shd w:val="clear" w:color="auto" w:fill="FFFFFF"/>
        <w:spacing w:before="120"/>
        <w:ind w:left="480" w:hangingChars="200" w:hanging="480"/>
        <w:jc w:val="left"/>
        <w:rPr>
          <w:rFonts w:ascii="Arial" w:eastAsia="宋体" w:hAnsi="Arial" w:cs="Arial" w:hint="eastAsia"/>
          <w:color w:val="333333"/>
          <w:kern w:val="0"/>
          <w:sz w:val="24"/>
          <w:szCs w:val="24"/>
        </w:rPr>
      </w:pPr>
      <w:proofErr w:type="gramStart"/>
      <w:r>
        <w:rPr>
          <w:rFonts w:ascii="Arial" w:eastAsia="宋体" w:hAnsi="Arial" w:cs="Arial" w:hint="eastAsia"/>
          <w:color w:val="333333"/>
          <w:kern w:val="0"/>
          <w:sz w:val="24"/>
          <w:szCs w:val="24"/>
          <w:highlight w:val="lightGray"/>
        </w:rPr>
        <w:t>1</w:t>
      </w:r>
      <w:r>
        <w:rPr>
          <w:rFonts w:ascii="Arial" w:eastAsia="宋体" w:hAnsi="Arial" w:cs="Arial"/>
          <w:color w:val="333333"/>
          <w:kern w:val="0"/>
          <w:sz w:val="24"/>
          <w:szCs w:val="24"/>
          <w:highlight w:val="lightGray"/>
        </w:rPr>
        <w:t xml:space="preserve"> </w:t>
      </w:r>
      <w:r>
        <w:rPr>
          <w:rFonts w:ascii="Arial" w:eastAsia="宋体" w:hAnsi="Arial" w:cs="Arial" w:hint="eastAsia"/>
          <w:color w:val="333333"/>
          <w:kern w:val="0"/>
          <w:sz w:val="24"/>
          <w:szCs w:val="24"/>
          <w:highlight w:val="lightGray"/>
        </w:rPr>
        <w:t>.</w:t>
      </w:r>
      <w:proofErr w:type="gramEnd"/>
      <w:r>
        <w:rPr>
          <w:rFonts w:ascii="Arial" w:eastAsia="宋体" w:hAnsi="Arial" w:cs="Arial"/>
          <w:color w:val="333333"/>
          <w:kern w:val="0"/>
          <w:sz w:val="24"/>
          <w:szCs w:val="24"/>
        </w:rPr>
        <w:t xml:space="preserve">  </w:t>
      </w:r>
      <w:r w:rsidRPr="00C2029D">
        <w:rPr>
          <w:rFonts w:ascii="Arial" w:eastAsia="宋体" w:hAnsi="Arial" w:cs="Arial"/>
          <w:color w:val="333333"/>
          <w:kern w:val="0"/>
          <w:sz w:val="24"/>
          <w:szCs w:val="24"/>
        </w:rPr>
        <w:t>性能</w:t>
      </w:r>
      <w:r w:rsidRPr="00C2029D">
        <w:rPr>
          <w:rFonts w:ascii="Arial" w:eastAsia="宋体" w:hAnsi="Arial" w:cs="Arial"/>
          <w:color w:val="333333"/>
          <w:kern w:val="0"/>
          <w:sz w:val="24"/>
          <w:szCs w:val="24"/>
        </w:rPr>
        <w:t>/</w:t>
      </w:r>
      <w:r w:rsidRPr="00C2029D">
        <w:rPr>
          <w:rFonts w:ascii="Arial" w:eastAsia="宋体" w:hAnsi="Arial" w:cs="Arial"/>
          <w:color w:val="333333"/>
          <w:kern w:val="0"/>
          <w:sz w:val="24"/>
          <w:szCs w:val="24"/>
        </w:rPr>
        <w:t>容量：需要支持的用户的数量（尤其是峰值的并发用户数量），用户能够接受的响应时间，数据规模（</w:t>
      </w:r>
      <w:r w:rsidRPr="00C2029D">
        <w:rPr>
          <w:rFonts w:ascii="Arial" w:eastAsia="宋体" w:hAnsi="Arial" w:cs="Arial"/>
          <w:color w:val="333333"/>
          <w:kern w:val="0"/>
          <w:sz w:val="24"/>
          <w:szCs w:val="24"/>
        </w:rPr>
        <w:t>TPC-C/TPC-D</w:t>
      </w:r>
      <w:r w:rsidRPr="00C2029D">
        <w:rPr>
          <w:rFonts w:ascii="Arial" w:eastAsia="宋体" w:hAnsi="Arial" w:cs="Arial"/>
          <w:color w:val="333333"/>
          <w:kern w:val="0"/>
          <w:sz w:val="24"/>
          <w:szCs w:val="24"/>
        </w:rPr>
        <w:t>以及新一代的业界性能测试标准中还有千万级数</w:t>
      </w:r>
      <w:proofErr w:type="gramStart"/>
      <w:r w:rsidRPr="00C2029D">
        <w:rPr>
          <w:rFonts w:ascii="Arial" w:eastAsia="宋体" w:hAnsi="Arial" w:cs="Arial"/>
          <w:color w:val="333333"/>
          <w:kern w:val="0"/>
          <w:sz w:val="24"/>
          <w:szCs w:val="24"/>
        </w:rPr>
        <w:t>据规模</w:t>
      </w:r>
      <w:proofErr w:type="gramEnd"/>
      <w:r w:rsidRPr="00C2029D">
        <w:rPr>
          <w:rFonts w:ascii="Arial" w:eastAsia="宋体" w:hAnsi="Arial" w:cs="Arial"/>
          <w:color w:val="333333"/>
          <w:kern w:val="0"/>
          <w:sz w:val="24"/>
          <w:szCs w:val="24"/>
        </w:rPr>
        <w:t>的测试项目）</w:t>
      </w:r>
    </w:p>
    <w:p w14:paraId="49EC4EF8" w14:textId="52405BC8" w:rsidR="00C2029D" w:rsidRPr="00C2029D" w:rsidRDefault="00C2029D" w:rsidP="00C2029D">
      <w:pPr>
        <w:widowControl/>
        <w:shd w:val="clear" w:color="auto" w:fill="FFFFFF"/>
        <w:spacing w:before="120"/>
        <w:ind w:left="480" w:hangingChars="200" w:hanging="480"/>
        <w:jc w:val="left"/>
        <w:rPr>
          <w:rFonts w:ascii="Arial" w:eastAsia="宋体" w:hAnsi="Arial" w:cs="Arial"/>
          <w:color w:val="333333"/>
          <w:kern w:val="0"/>
          <w:sz w:val="24"/>
          <w:szCs w:val="24"/>
        </w:rPr>
      </w:pPr>
      <w:r w:rsidRPr="00C2029D">
        <w:rPr>
          <w:rFonts w:ascii="Arial" w:eastAsia="宋体" w:hAnsi="Arial" w:cs="Arial" w:hint="eastAsia"/>
          <w:color w:val="333333"/>
          <w:kern w:val="0"/>
          <w:sz w:val="24"/>
          <w:szCs w:val="24"/>
        </w:rPr>
        <w:t>2</w:t>
      </w:r>
      <w:r>
        <w:rPr>
          <w:rFonts w:ascii="Arial" w:eastAsia="宋体" w:hAnsi="Arial" w:cs="Arial"/>
          <w:color w:val="333333"/>
          <w:kern w:val="0"/>
          <w:sz w:val="24"/>
          <w:szCs w:val="24"/>
        </w:rPr>
        <w:t xml:space="preserve">   </w:t>
      </w:r>
      <w:r w:rsidRPr="00C2029D">
        <w:rPr>
          <w:rFonts w:ascii="Arial" w:eastAsia="宋体" w:hAnsi="Arial" w:cs="Arial"/>
          <w:color w:val="333333"/>
          <w:kern w:val="0"/>
          <w:sz w:val="24"/>
          <w:szCs w:val="24"/>
        </w:rPr>
        <w:t>可靠性</w:t>
      </w:r>
      <w:r w:rsidRPr="00C2029D">
        <w:rPr>
          <w:rFonts w:ascii="Arial" w:eastAsia="宋体" w:hAnsi="Arial" w:cs="Arial"/>
          <w:color w:val="333333"/>
          <w:kern w:val="0"/>
          <w:sz w:val="24"/>
          <w:szCs w:val="24"/>
        </w:rPr>
        <w:t>/</w:t>
      </w:r>
      <w:r w:rsidRPr="00C2029D">
        <w:rPr>
          <w:rFonts w:ascii="Arial" w:eastAsia="宋体" w:hAnsi="Arial" w:cs="Arial"/>
          <w:color w:val="333333"/>
          <w:kern w:val="0"/>
          <w:sz w:val="24"/>
          <w:szCs w:val="24"/>
        </w:rPr>
        <w:t>可用性</w:t>
      </w:r>
      <w:r w:rsidRPr="00C2029D">
        <w:rPr>
          <w:rFonts w:ascii="Arial" w:eastAsia="宋体" w:hAnsi="Arial" w:cs="Arial"/>
          <w:color w:val="333333"/>
          <w:kern w:val="0"/>
          <w:sz w:val="24"/>
          <w:szCs w:val="24"/>
        </w:rPr>
        <w:t>/</w:t>
      </w:r>
      <w:r w:rsidRPr="00C2029D">
        <w:rPr>
          <w:rFonts w:ascii="Arial" w:eastAsia="宋体" w:hAnsi="Arial" w:cs="Arial"/>
          <w:color w:val="333333"/>
          <w:kern w:val="0"/>
          <w:sz w:val="24"/>
          <w:szCs w:val="24"/>
        </w:rPr>
        <w:t>可复原性：</w:t>
      </w:r>
      <w:r w:rsidRPr="00C2029D">
        <w:rPr>
          <w:rFonts w:ascii="Arial" w:eastAsia="宋体" w:hAnsi="Arial" w:cs="Arial"/>
          <w:color w:val="333333"/>
          <w:kern w:val="0"/>
          <w:sz w:val="24"/>
          <w:szCs w:val="24"/>
        </w:rPr>
        <w:t xml:space="preserve"> </w:t>
      </w:r>
      <w:r w:rsidRPr="00C2029D">
        <w:rPr>
          <w:rFonts w:ascii="Arial" w:eastAsia="宋体" w:hAnsi="Arial" w:cs="Arial"/>
          <w:color w:val="333333"/>
          <w:kern w:val="0"/>
          <w:sz w:val="24"/>
          <w:szCs w:val="24"/>
        </w:rPr>
        <w:t>可靠性之与在规定的一段时间和条件</w:t>
      </w:r>
      <w:proofErr w:type="gramStart"/>
      <w:r w:rsidRPr="00C2029D">
        <w:rPr>
          <w:rFonts w:ascii="Arial" w:eastAsia="宋体" w:hAnsi="Arial" w:cs="Arial"/>
          <w:color w:val="333333"/>
          <w:kern w:val="0"/>
          <w:sz w:val="24"/>
          <w:szCs w:val="24"/>
        </w:rPr>
        <w:t>下软件</w:t>
      </w:r>
      <w:proofErr w:type="gramEnd"/>
      <w:r w:rsidRPr="00C2029D">
        <w:rPr>
          <w:rFonts w:ascii="Arial" w:eastAsia="宋体" w:hAnsi="Arial" w:cs="Arial"/>
          <w:color w:val="333333"/>
          <w:kern w:val="0"/>
          <w:sz w:val="24"/>
          <w:szCs w:val="24"/>
        </w:rPr>
        <w:t>维持其功能服务以及性能水平的能力有关的一组属性（可用性是另外一种说法）。</w:t>
      </w:r>
    </w:p>
    <w:p w14:paraId="099E6CF8" w14:textId="4E73A145" w:rsidR="00C2029D" w:rsidRPr="00C2029D" w:rsidRDefault="00C2029D" w:rsidP="00C2029D">
      <w:pPr>
        <w:widowControl/>
        <w:numPr>
          <w:ilvl w:val="0"/>
          <w:numId w:val="2"/>
        </w:numPr>
        <w:shd w:val="clear" w:color="auto" w:fill="FFFFFF"/>
        <w:spacing w:before="120"/>
        <w:jc w:val="left"/>
        <w:rPr>
          <w:rFonts w:ascii="Arial" w:eastAsia="宋体" w:hAnsi="Arial" w:cs="Arial"/>
          <w:color w:val="333333"/>
          <w:kern w:val="0"/>
          <w:sz w:val="24"/>
          <w:szCs w:val="24"/>
        </w:rPr>
      </w:pPr>
      <w:r w:rsidRPr="00C2029D">
        <w:rPr>
          <w:rFonts w:ascii="Arial" w:eastAsia="宋体" w:hAnsi="Arial" w:cs="Arial"/>
          <w:color w:val="333333"/>
          <w:kern w:val="0"/>
          <w:sz w:val="24"/>
          <w:szCs w:val="24"/>
        </w:rPr>
        <w:t>可维护性</w:t>
      </w:r>
      <w:r w:rsidRPr="00C2029D">
        <w:rPr>
          <w:rFonts w:ascii="Arial" w:eastAsia="宋体" w:hAnsi="Arial" w:cs="Arial"/>
          <w:color w:val="333333"/>
          <w:kern w:val="0"/>
          <w:sz w:val="24"/>
          <w:szCs w:val="24"/>
        </w:rPr>
        <w:t>/</w:t>
      </w:r>
      <w:r w:rsidRPr="00C2029D">
        <w:rPr>
          <w:rFonts w:ascii="Arial" w:eastAsia="宋体" w:hAnsi="Arial" w:cs="Arial"/>
          <w:color w:val="333333"/>
          <w:kern w:val="0"/>
          <w:sz w:val="24"/>
          <w:szCs w:val="24"/>
        </w:rPr>
        <w:t>可管理性：包括系统在无人工干预条件下的稳定性，自排错能力，可测试性都属于这个范畴。故障的可排查能力，系统的修正，升级，备份，恢复机制以及方便与否，都属于这个范畴。</w:t>
      </w:r>
    </w:p>
    <w:p w14:paraId="1DC716A6" w14:textId="2FB53BB0" w:rsidR="00C2029D" w:rsidRPr="00C2029D" w:rsidRDefault="00C2029D" w:rsidP="00C2029D">
      <w:pPr>
        <w:widowControl/>
        <w:numPr>
          <w:ilvl w:val="0"/>
          <w:numId w:val="2"/>
        </w:numPr>
        <w:shd w:val="clear" w:color="auto" w:fill="FFFFFF"/>
        <w:spacing w:before="120"/>
        <w:jc w:val="left"/>
        <w:rPr>
          <w:rFonts w:ascii="Arial" w:eastAsia="宋体" w:hAnsi="Arial" w:cs="Arial"/>
          <w:color w:val="333333"/>
          <w:kern w:val="0"/>
          <w:sz w:val="24"/>
          <w:szCs w:val="24"/>
        </w:rPr>
      </w:pPr>
      <w:r w:rsidRPr="00C2029D">
        <w:rPr>
          <w:rFonts w:ascii="Arial" w:eastAsia="宋体" w:hAnsi="Arial" w:cs="Arial"/>
          <w:color w:val="333333"/>
          <w:kern w:val="0"/>
          <w:sz w:val="24"/>
          <w:szCs w:val="24"/>
        </w:rPr>
        <w:t>安全：传输加密，存储加密，可破解性，以及各种未被授权的用户行为如何防范和控制</w:t>
      </w:r>
      <w:r>
        <w:rPr>
          <w:rFonts w:ascii="Arial" w:eastAsia="宋体" w:hAnsi="Arial" w:cs="Arial" w:hint="eastAsia"/>
          <w:color w:val="333333"/>
          <w:kern w:val="0"/>
          <w:sz w:val="24"/>
          <w:szCs w:val="24"/>
        </w:rPr>
        <w:t>。</w:t>
      </w:r>
      <w:r w:rsidRPr="00C2029D">
        <w:rPr>
          <w:rFonts w:ascii="Arial" w:eastAsia="宋体" w:hAnsi="Arial" w:cs="Arial"/>
          <w:color w:val="333333"/>
          <w:kern w:val="0"/>
          <w:sz w:val="24"/>
          <w:szCs w:val="24"/>
        </w:rPr>
        <w:t xml:space="preserve"> </w:t>
      </w:r>
    </w:p>
    <w:p w14:paraId="79BCACC0" w14:textId="2115B9AF" w:rsidR="00C2029D" w:rsidRPr="00C2029D" w:rsidRDefault="00C2029D" w:rsidP="00C2029D">
      <w:pPr>
        <w:widowControl/>
        <w:numPr>
          <w:ilvl w:val="0"/>
          <w:numId w:val="2"/>
        </w:numPr>
        <w:shd w:val="clear" w:color="auto" w:fill="FFFFFF"/>
        <w:spacing w:before="120"/>
        <w:jc w:val="left"/>
        <w:rPr>
          <w:rFonts w:ascii="Arial" w:eastAsia="宋体" w:hAnsi="Arial" w:cs="Arial"/>
          <w:color w:val="333333"/>
          <w:kern w:val="0"/>
          <w:sz w:val="24"/>
          <w:szCs w:val="24"/>
        </w:rPr>
      </w:pPr>
      <w:r w:rsidRPr="00C2029D">
        <w:rPr>
          <w:rFonts w:ascii="Arial" w:eastAsia="宋体" w:hAnsi="Arial" w:cs="Arial"/>
          <w:color w:val="333333"/>
          <w:kern w:val="0"/>
          <w:sz w:val="24"/>
          <w:szCs w:val="24"/>
        </w:rPr>
        <w:t>易用性</w:t>
      </w:r>
      <w:r w:rsidRPr="00C2029D">
        <w:rPr>
          <w:rFonts w:ascii="Arial" w:eastAsia="宋体" w:hAnsi="Arial" w:cs="Arial"/>
          <w:color w:val="333333"/>
          <w:kern w:val="0"/>
          <w:sz w:val="24"/>
          <w:szCs w:val="24"/>
        </w:rPr>
        <w:t xml:space="preserve"> </w:t>
      </w:r>
    </w:p>
    <w:p w14:paraId="2C7CD1B5" w14:textId="4B1E1343" w:rsidR="005014FB" w:rsidRPr="00C2029D" w:rsidRDefault="00C2029D" w:rsidP="00C2029D">
      <w:pPr>
        <w:pStyle w:val="a4"/>
        <w:widowControl/>
        <w:numPr>
          <w:ilvl w:val="0"/>
          <w:numId w:val="2"/>
        </w:numPr>
        <w:shd w:val="clear" w:color="auto" w:fill="FFFFFF"/>
        <w:spacing w:before="120"/>
        <w:ind w:firstLineChars="0"/>
        <w:jc w:val="left"/>
        <w:rPr>
          <w:rFonts w:ascii="Arial" w:eastAsia="宋体" w:hAnsi="Arial" w:cs="Arial"/>
          <w:color w:val="333333"/>
          <w:kern w:val="0"/>
          <w:sz w:val="24"/>
          <w:szCs w:val="24"/>
        </w:rPr>
      </w:pPr>
      <w:r w:rsidRPr="00C2029D">
        <w:rPr>
          <w:rFonts w:ascii="Arial" w:eastAsia="宋体" w:hAnsi="Arial" w:cs="Arial"/>
          <w:color w:val="333333"/>
          <w:kern w:val="0"/>
          <w:sz w:val="24"/>
          <w:szCs w:val="24"/>
        </w:rPr>
        <w:t>数据一致性：包括数据的编码和语言，冗余数据的一致性要求</w:t>
      </w:r>
    </w:p>
    <w:p w14:paraId="39E766B9" w14:textId="0EF345B8" w:rsidR="00C2029D" w:rsidRDefault="00C2029D" w:rsidP="00C2029D">
      <w:pPr>
        <w:pStyle w:val="a4"/>
        <w:widowControl/>
        <w:shd w:val="clear" w:color="auto" w:fill="FFFFFF"/>
        <w:spacing w:before="120"/>
        <w:ind w:left="360" w:firstLineChars="0" w:firstLine="0"/>
        <w:jc w:val="left"/>
      </w:pPr>
    </w:p>
    <w:p w14:paraId="25C6548D" w14:textId="5DD368B3" w:rsidR="00C2029D" w:rsidRDefault="00C2029D" w:rsidP="00C2029D">
      <w:pPr>
        <w:pStyle w:val="a4"/>
        <w:widowControl/>
        <w:shd w:val="clear" w:color="auto" w:fill="FFFFFF"/>
        <w:spacing w:before="120"/>
        <w:ind w:left="360" w:firstLineChars="0" w:firstLine="0"/>
        <w:jc w:val="left"/>
      </w:pPr>
    </w:p>
    <w:p w14:paraId="126475FE" w14:textId="19E3A6FB" w:rsidR="00C2029D" w:rsidRDefault="00C2029D" w:rsidP="00C2029D">
      <w:pPr>
        <w:pStyle w:val="a4"/>
        <w:widowControl/>
        <w:shd w:val="clear" w:color="auto" w:fill="FFFFFF"/>
        <w:spacing w:before="120"/>
        <w:ind w:left="360" w:firstLineChars="0" w:firstLine="0"/>
        <w:jc w:val="left"/>
      </w:pPr>
    </w:p>
    <w:p w14:paraId="4D89A88D" w14:textId="4275B7AB" w:rsidR="00C2029D" w:rsidRDefault="00C2029D" w:rsidP="00C2029D">
      <w:pPr>
        <w:pStyle w:val="a4"/>
        <w:widowControl/>
        <w:shd w:val="clear" w:color="auto" w:fill="FFFFFF"/>
        <w:spacing w:before="120"/>
        <w:ind w:left="360" w:firstLineChars="0" w:firstLine="0"/>
        <w:jc w:val="left"/>
      </w:pPr>
    </w:p>
    <w:p w14:paraId="63FC4801" w14:textId="77777777" w:rsidR="00C2029D" w:rsidRPr="00C2029D" w:rsidRDefault="00C2029D" w:rsidP="00C2029D">
      <w:pPr>
        <w:pStyle w:val="a4"/>
        <w:widowControl/>
        <w:shd w:val="clear" w:color="auto" w:fill="FFFFFF"/>
        <w:spacing w:before="120"/>
        <w:ind w:left="360" w:firstLineChars="0" w:firstLine="0"/>
        <w:jc w:val="left"/>
        <w:rPr>
          <w:rFonts w:hint="eastAsia"/>
        </w:rPr>
      </w:pPr>
    </w:p>
    <w:p w14:paraId="7EDEAB45" w14:textId="2EE7EC2F" w:rsidR="00BD22B2" w:rsidRDefault="00BD22B2" w:rsidP="00BD22B2">
      <w:pPr>
        <w:pStyle w:val="1"/>
      </w:pPr>
      <w:bookmarkStart w:id="6" w:name="_Toc52300810"/>
      <w:r>
        <w:rPr>
          <w:rFonts w:hint="eastAsia"/>
        </w:rPr>
        <w:t>3.</w:t>
      </w:r>
      <w:r>
        <w:rPr>
          <w:rFonts w:hint="eastAsia"/>
        </w:rPr>
        <w:t>测试策略</w:t>
      </w:r>
      <w:bookmarkEnd w:id="6"/>
    </w:p>
    <w:p w14:paraId="125C9D05" w14:textId="77777777" w:rsidR="00E000A4" w:rsidRPr="00E000A4" w:rsidRDefault="00E000A4" w:rsidP="00E000A4">
      <w:pPr>
        <w:rPr>
          <w:rFonts w:hint="eastAsia"/>
        </w:rPr>
      </w:pPr>
    </w:p>
    <w:p w14:paraId="2A516097" w14:textId="038AE52B" w:rsidR="00C2029D" w:rsidRPr="00C2029D" w:rsidRDefault="008C4AF2" w:rsidP="00E000A4">
      <w:pPr>
        <w:pStyle w:val="2"/>
        <w:rPr>
          <w:rFonts w:hint="eastAsia"/>
        </w:rPr>
      </w:pPr>
      <w:bookmarkStart w:id="7" w:name="_Toc52300811"/>
      <w:r w:rsidRPr="00E000A4">
        <w:rPr>
          <w:rFonts w:hint="eastAsia"/>
        </w:rPr>
        <w:t>3.1</w:t>
      </w:r>
      <w:r w:rsidRPr="00E000A4">
        <w:rPr>
          <w:rFonts w:hint="eastAsia"/>
        </w:rPr>
        <w:t>测试类型</w:t>
      </w:r>
      <w:bookmarkEnd w:id="7"/>
    </w:p>
    <w:p w14:paraId="7D4780FD" w14:textId="02865DAB" w:rsidR="008C4AF2" w:rsidRDefault="008C4AF2" w:rsidP="008C4AF2">
      <w:pPr>
        <w:pStyle w:val="3"/>
      </w:pPr>
      <w:bookmarkStart w:id="8" w:name="_Toc52300812"/>
      <w:r>
        <w:rPr>
          <w:rFonts w:hint="eastAsia"/>
        </w:rPr>
        <w:t xml:space="preserve">3.1.1 </w:t>
      </w:r>
      <w:r>
        <w:rPr>
          <w:rFonts w:hint="eastAsia"/>
        </w:rPr>
        <w:t>数据</w:t>
      </w:r>
      <w:r>
        <w:t>和数据库测试</w:t>
      </w:r>
      <w:bookmarkEnd w:id="8"/>
    </w:p>
    <w:p w14:paraId="77C421B0" w14:textId="3A4D6276" w:rsidR="00E000A4" w:rsidRDefault="00E000A4" w:rsidP="00E000A4"/>
    <w:tbl>
      <w:tblPr>
        <w:tblStyle w:val="a5"/>
        <w:tblW w:w="0" w:type="auto"/>
        <w:tblLook w:val="04A0" w:firstRow="1" w:lastRow="0" w:firstColumn="1" w:lastColumn="0" w:noHBand="0" w:noVBand="1"/>
      </w:tblPr>
      <w:tblGrid>
        <w:gridCol w:w="3114"/>
        <w:gridCol w:w="4498"/>
      </w:tblGrid>
      <w:tr w:rsidR="00E000A4" w:rsidRPr="00E000A4" w14:paraId="53A3E247" w14:textId="77777777" w:rsidTr="00E000A4">
        <w:trPr>
          <w:trHeight w:val="1141"/>
        </w:trPr>
        <w:tc>
          <w:tcPr>
            <w:tcW w:w="3114" w:type="dxa"/>
          </w:tcPr>
          <w:p w14:paraId="3405206F" w14:textId="679C7F91" w:rsidR="00E000A4" w:rsidRPr="00E000A4" w:rsidRDefault="00E000A4" w:rsidP="00E000A4">
            <w:pPr>
              <w:jc w:val="center"/>
              <w:rPr>
                <w:rFonts w:hint="eastAsia"/>
              </w:rPr>
            </w:pPr>
            <w:r>
              <w:rPr>
                <w:rFonts w:hint="eastAsia"/>
              </w:rPr>
              <w:lastRenderedPageBreak/>
              <w:t>测试目标：</w:t>
            </w:r>
          </w:p>
        </w:tc>
        <w:tc>
          <w:tcPr>
            <w:tcW w:w="4498" w:type="dxa"/>
          </w:tcPr>
          <w:p w14:paraId="43BA0D7A" w14:textId="38A85832" w:rsidR="00E000A4" w:rsidRPr="00E000A4" w:rsidRDefault="00E000A4" w:rsidP="00E000A4">
            <w:pPr>
              <w:rPr>
                <w:rFonts w:hint="eastAsia"/>
              </w:rPr>
            </w:pPr>
            <w:r w:rsidRPr="00E000A4">
              <w:rPr>
                <w:rFonts w:hint="eastAsia"/>
              </w:rPr>
              <w:t>确保数据库访问方法和进程正常运行，数据不会遭到损坏。</w:t>
            </w:r>
          </w:p>
        </w:tc>
      </w:tr>
      <w:tr w:rsidR="00E000A4" w:rsidRPr="00E000A4" w14:paraId="43B54EAA" w14:textId="77777777" w:rsidTr="00E000A4">
        <w:trPr>
          <w:trHeight w:val="1141"/>
        </w:trPr>
        <w:tc>
          <w:tcPr>
            <w:tcW w:w="3114" w:type="dxa"/>
          </w:tcPr>
          <w:p w14:paraId="512C9948" w14:textId="4753742B" w:rsidR="00E000A4" w:rsidRPr="00E000A4" w:rsidRDefault="00E000A4" w:rsidP="00E000A4">
            <w:pPr>
              <w:jc w:val="center"/>
              <w:rPr>
                <w:rFonts w:hint="eastAsia"/>
              </w:rPr>
            </w:pPr>
            <w:r>
              <w:rPr>
                <w:rFonts w:hint="eastAsia"/>
              </w:rPr>
              <w:t>方法：</w:t>
            </w:r>
          </w:p>
        </w:tc>
        <w:tc>
          <w:tcPr>
            <w:tcW w:w="4498" w:type="dxa"/>
          </w:tcPr>
          <w:p w14:paraId="2775A33B" w14:textId="41AB3ECB" w:rsidR="00E000A4" w:rsidRDefault="00E000A4" w:rsidP="00E000A4">
            <w:pPr>
              <w:rPr>
                <w:rFonts w:hint="eastAsia"/>
              </w:rPr>
            </w:pPr>
            <w:r>
              <w:rPr>
                <w:rFonts w:hint="eastAsia"/>
              </w:rPr>
              <w:t>1.</w:t>
            </w:r>
            <w:r>
              <w:rPr>
                <w:rFonts w:hint="eastAsia"/>
              </w:rPr>
              <w:t>调用各个数据库访问方法和进程，并在其中填充有效的和无效的数据或对数据的请求。</w:t>
            </w:r>
          </w:p>
          <w:p w14:paraId="6703D264" w14:textId="57B58FD3" w:rsidR="00E000A4" w:rsidRDefault="00E000A4" w:rsidP="00E000A4">
            <w:pPr>
              <w:rPr>
                <w:rFonts w:hint="eastAsia"/>
              </w:rPr>
            </w:pPr>
            <w:r>
              <w:rPr>
                <w:rFonts w:hint="eastAsia"/>
              </w:rPr>
              <w:t>2</w:t>
            </w:r>
            <w:r>
              <w:rPr>
                <w:rFonts w:hint="eastAsia"/>
              </w:rPr>
              <w:t>．</w:t>
            </w:r>
            <w:r>
              <w:rPr>
                <w:rFonts w:hint="eastAsia"/>
              </w:rPr>
              <w:t>检查数据库，确保数据已按预期的方式填充，并且所有数据库</w:t>
            </w:r>
          </w:p>
          <w:p w14:paraId="18AB3CDE" w14:textId="08AF30C6" w:rsidR="00E000A4" w:rsidRDefault="00E000A4" w:rsidP="00E000A4">
            <w:pPr>
              <w:rPr>
                <w:rFonts w:hint="eastAsia"/>
              </w:rPr>
            </w:pPr>
            <w:r>
              <w:rPr>
                <w:rFonts w:hint="eastAsia"/>
              </w:rPr>
              <w:t>3</w:t>
            </w:r>
            <w:r>
              <w:rPr>
                <w:rFonts w:hint="eastAsia"/>
              </w:rPr>
              <w:t>．</w:t>
            </w:r>
            <w:r>
              <w:rPr>
                <w:rFonts w:hint="eastAsia"/>
              </w:rPr>
              <w:t>事件都按正常方式出现</w:t>
            </w:r>
            <w:r>
              <w:rPr>
                <w:rFonts w:hint="eastAsia"/>
              </w:rPr>
              <w:t>:</w:t>
            </w:r>
            <w:r>
              <w:rPr>
                <w:rFonts w:hint="eastAsia"/>
              </w:rPr>
              <w:t>或者检查所返回的数据，确保为正当的理由</w:t>
            </w:r>
          </w:p>
          <w:p w14:paraId="7C4AD1C2" w14:textId="653E407A" w:rsidR="00E000A4" w:rsidRDefault="00E000A4" w:rsidP="00E000A4">
            <w:pPr>
              <w:rPr>
                <w:rFonts w:hint="eastAsia"/>
              </w:rPr>
            </w:pPr>
            <w:r>
              <w:rPr>
                <w:rFonts w:hint="eastAsia"/>
              </w:rPr>
              <w:t>检索到了正确的数据</w:t>
            </w:r>
            <w:r>
              <w:rPr>
                <w:rFonts w:hint="eastAsia"/>
              </w:rPr>
              <w:t>。</w:t>
            </w:r>
          </w:p>
          <w:p w14:paraId="370130AE" w14:textId="130E279F" w:rsidR="00E000A4" w:rsidRPr="00E000A4" w:rsidRDefault="00E000A4" w:rsidP="00E000A4">
            <w:pPr>
              <w:rPr>
                <w:rFonts w:hint="eastAsia"/>
              </w:rPr>
            </w:pPr>
          </w:p>
        </w:tc>
      </w:tr>
      <w:tr w:rsidR="00E000A4" w:rsidRPr="00E000A4" w14:paraId="2DE50DED" w14:textId="77777777" w:rsidTr="00E000A4">
        <w:trPr>
          <w:trHeight w:val="1097"/>
        </w:trPr>
        <w:tc>
          <w:tcPr>
            <w:tcW w:w="3114" w:type="dxa"/>
          </w:tcPr>
          <w:p w14:paraId="1D97A63A" w14:textId="33B524D9" w:rsidR="00E000A4" w:rsidRPr="00E000A4" w:rsidRDefault="00E000A4" w:rsidP="00E000A4">
            <w:pPr>
              <w:jc w:val="center"/>
              <w:rPr>
                <w:rFonts w:hint="eastAsia"/>
              </w:rPr>
            </w:pPr>
            <w:r>
              <w:rPr>
                <w:rFonts w:hint="eastAsia"/>
              </w:rPr>
              <w:t>完成标准：</w:t>
            </w:r>
          </w:p>
        </w:tc>
        <w:tc>
          <w:tcPr>
            <w:tcW w:w="4498" w:type="dxa"/>
          </w:tcPr>
          <w:p w14:paraId="04649221" w14:textId="77777777" w:rsidR="00E000A4" w:rsidRDefault="00E000A4" w:rsidP="00E000A4">
            <w:pPr>
              <w:rPr>
                <w:rFonts w:hint="eastAsia"/>
              </w:rPr>
            </w:pPr>
            <w:r>
              <w:rPr>
                <w:rFonts w:hint="eastAsia"/>
              </w:rPr>
              <w:t>所有的数据库访问方法和进程都按照设计的方式运行，数据没有遭到</w:t>
            </w:r>
          </w:p>
          <w:p w14:paraId="5DD0CA12" w14:textId="31922536" w:rsidR="00E000A4" w:rsidRPr="00E000A4" w:rsidRDefault="00E000A4" w:rsidP="00E000A4">
            <w:pPr>
              <w:rPr>
                <w:rFonts w:hint="eastAsia"/>
              </w:rPr>
            </w:pPr>
            <w:r>
              <w:rPr>
                <w:rFonts w:hint="eastAsia"/>
              </w:rPr>
              <w:t>损坏</w:t>
            </w:r>
            <w:r>
              <w:rPr>
                <w:rFonts w:hint="eastAsia"/>
              </w:rPr>
              <w:t>。</w:t>
            </w:r>
          </w:p>
        </w:tc>
      </w:tr>
    </w:tbl>
    <w:p w14:paraId="45C72DA5" w14:textId="479A4A5D" w:rsidR="00E000A4" w:rsidRDefault="00E000A4" w:rsidP="00E000A4"/>
    <w:p w14:paraId="0523B465" w14:textId="45CC3BAA" w:rsidR="00E000A4" w:rsidRDefault="00E000A4" w:rsidP="00E000A4"/>
    <w:p w14:paraId="4719D2B5" w14:textId="44B53D73" w:rsidR="00E000A4" w:rsidRDefault="00E000A4" w:rsidP="00E000A4"/>
    <w:p w14:paraId="78033A7E" w14:textId="77777777" w:rsidR="00E000A4" w:rsidRDefault="00E000A4" w:rsidP="00E000A4">
      <w:pPr>
        <w:rPr>
          <w:rFonts w:hint="eastAsia"/>
        </w:rPr>
      </w:pPr>
    </w:p>
    <w:p w14:paraId="27B94B7E" w14:textId="77777777" w:rsidR="00E000A4" w:rsidRPr="00E000A4" w:rsidRDefault="00E000A4" w:rsidP="00E000A4">
      <w:pPr>
        <w:rPr>
          <w:rFonts w:hint="eastAsia"/>
        </w:rPr>
      </w:pPr>
    </w:p>
    <w:p w14:paraId="3B2C623F" w14:textId="3240D970" w:rsidR="008C4AF2" w:rsidRDefault="008C4AF2" w:rsidP="008C4AF2">
      <w:pPr>
        <w:pStyle w:val="3"/>
      </w:pPr>
      <w:bookmarkStart w:id="9" w:name="_Toc52300813"/>
      <w:r>
        <w:rPr>
          <w:rFonts w:hint="eastAsia"/>
        </w:rPr>
        <w:t xml:space="preserve">3.1.2 </w:t>
      </w:r>
      <w:r>
        <w:rPr>
          <w:rFonts w:hint="eastAsia"/>
        </w:rPr>
        <w:t>功能</w:t>
      </w:r>
      <w:r>
        <w:t>测试</w:t>
      </w:r>
      <w:bookmarkEnd w:id="9"/>
    </w:p>
    <w:p w14:paraId="16BA0B99" w14:textId="77777777" w:rsidR="00E000A4" w:rsidRDefault="00E000A4" w:rsidP="00E000A4"/>
    <w:tbl>
      <w:tblPr>
        <w:tblStyle w:val="a5"/>
        <w:tblW w:w="0" w:type="auto"/>
        <w:tblLook w:val="04A0" w:firstRow="1" w:lastRow="0" w:firstColumn="1" w:lastColumn="0" w:noHBand="0" w:noVBand="1"/>
      </w:tblPr>
      <w:tblGrid>
        <w:gridCol w:w="3114"/>
        <w:gridCol w:w="4498"/>
      </w:tblGrid>
      <w:tr w:rsidR="00E000A4" w:rsidRPr="00E000A4" w14:paraId="48D5F7FE" w14:textId="77777777" w:rsidTr="008911A9">
        <w:trPr>
          <w:trHeight w:val="1141"/>
        </w:trPr>
        <w:tc>
          <w:tcPr>
            <w:tcW w:w="3114" w:type="dxa"/>
          </w:tcPr>
          <w:p w14:paraId="7A5BA826" w14:textId="77777777" w:rsidR="00E000A4" w:rsidRPr="00E000A4" w:rsidRDefault="00E000A4" w:rsidP="008911A9">
            <w:pPr>
              <w:jc w:val="center"/>
              <w:rPr>
                <w:rFonts w:hint="eastAsia"/>
              </w:rPr>
            </w:pPr>
            <w:r>
              <w:rPr>
                <w:rFonts w:hint="eastAsia"/>
              </w:rPr>
              <w:t>测试目标：</w:t>
            </w:r>
          </w:p>
        </w:tc>
        <w:tc>
          <w:tcPr>
            <w:tcW w:w="4498" w:type="dxa"/>
          </w:tcPr>
          <w:p w14:paraId="0C46148D" w14:textId="77777777" w:rsidR="00E000A4" w:rsidRDefault="00E000A4" w:rsidP="00E000A4">
            <w:pPr>
              <w:rPr>
                <w:rFonts w:hint="eastAsia"/>
              </w:rPr>
            </w:pPr>
            <w:r>
              <w:rPr>
                <w:rFonts w:hint="eastAsia"/>
              </w:rPr>
              <w:t>确保测试对象的功能正常，其中包括导航、数据输入、处理和检索等。</w:t>
            </w:r>
          </w:p>
          <w:p w14:paraId="294EA328" w14:textId="7D10E5A0" w:rsidR="00E000A4" w:rsidRPr="00E000A4" w:rsidRDefault="00E000A4" w:rsidP="008911A9">
            <w:pPr>
              <w:rPr>
                <w:rFonts w:hint="eastAsia"/>
              </w:rPr>
            </w:pPr>
          </w:p>
        </w:tc>
      </w:tr>
      <w:tr w:rsidR="00E000A4" w:rsidRPr="00E000A4" w14:paraId="4DA30131" w14:textId="77777777" w:rsidTr="008911A9">
        <w:trPr>
          <w:trHeight w:val="1141"/>
        </w:trPr>
        <w:tc>
          <w:tcPr>
            <w:tcW w:w="3114" w:type="dxa"/>
          </w:tcPr>
          <w:p w14:paraId="5397A988" w14:textId="77777777" w:rsidR="00E000A4" w:rsidRPr="00E000A4" w:rsidRDefault="00E000A4" w:rsidP="008911A9">
            <w:pPr>
              <w:jc w:val="center"/>
              <w:rPr>
                <w:rFonts w:hint="eastAsia"/>
              </w:rPr>
            </w:pPr>
            <w:r>
              <w:rPr>
                <w:rFonts w:hint="eastAsia"/>
              </w:rPr>
              <w:t>方法：</w:t>
            </w:r>
          </w:p>
        </w:tc>
        <w:tc>
          <w:tcPr>
            <w:tcW w:w="4498" w:type="dxa"/>
          </w:tcPr>
          <w:p w14:paraId="13AD1120" w14:textId="77777777" w:rsidR="00E000A4" w:rsidRDefault="00E000A4" w:rsidP="00E000A4">
            <w:pPr>
              <w:rPr>
                <w:rFonts w:hint="eastAsia"/>
              </w:rPr>
            </w:pPr>
            <w:r>
              <w:rPr>
                <w:rFonts w:hint="eastAsia"/>
              </w:rPr>
              <w:t>利用有效的和无效的数据来执行各个用例、用例流或功能，以核实以</w:t>
            </w:r>
          </w:p>
          <w:p w14:paraId="7176B264" w14:textId="77777777" w:rsidR="00E000A4" w:rsidRDefault="00E000A4" w:rsidP="00E000A4">
            <w:pPr>
              <w:rPr>
                <w:rFonts w:hint="eastAsia"/>
              </w:rPr>
            </w:pPr>
            <w:proofErr w:type="gramStart"/>
            <w:r>
              <w:rPr>
                <w:rFonts w:hint="eastAsia"/>
              </w:rPr>
              <w:t>下内容</w:t>
            </w:r>
            <w:proofErr w:type="gramEnd"/>
            <w:r>
              <w:rPr>
                <w:rFonts w:hint="eastAsia"/>
              </w:rPr>
              <w:t>:</w:t>
            </w:r>
          </w:p>
          <w:p w14:paraId="71A6A840" w14:textId="29BF3C89" w:rsidR="00E000A4" w:rsidRDefault="00E000A4" w:rsidP="00E000A4">
            <w:pPr>
              <w:rPr>
                <w:rFonts w:hint="eastAsia"/>
              </w:rPr>
            </w:pPr>
            <w:r>
              <w:rPr>
                <w:rFonts w:hint="eastAsia"/>
              </w:rPr>
              <w:t>1.</w:t>
            </w:r>
            <w:r>
              <w:rPr>
                <w:rFonts w:hint="eastAsia"/>
              </w:rPr>
              <w:t>在使用有效数据时得到预期的结果</w:t>
            </w:r>
            <w:r>
              <w:rPr>
                <w:rFonts w:hint="eastAsia"/>
              </w:rPr>
              <w:t>.</w:t>
            </w:r>
          </w:p>
          <w:p w14:paraId="21919E41" w14:textId="411E02B3" w:rsidR="00E000A4" w:rsidRDefault="00E000A4" w:rsidP="00E000A4">
            <w:pPr>
              <w:rPr>
                <w:rFonts w:hint="eastAsia"/>
              </w:rPr>
            </w:pPr>
          </w:p>
          <w:p w14:paraId="6A70F8F4" w14:textId="7E677F0B" w:rsidR="00E000A4" w:rsidRDefault="00E000A4" w:rsidP="00E000A4">
            <w:pPr>
              <w:rPr>
                <w:rFonts w:hint="eastAsia"/>
              </w:rPr>
            </w:pPr>
            <w:r>
              <w:rPr>
                <w:rFonts w:hint="eastAsia"/>
              </w:rPr>
              <w:t>2</w:t>
            </w:r>
            <w:r>
              <w:rPr>
                <w:rFonts w:hint="eastAsia"/>
              </w:rPr>
              <w:t>．</w:t>
            </w:r>
            <w:r>
              <w:rPr>
                <w:rFonts w:hint="eastAsia"/>
              </w:rPr>
              <w:t>在使用无效数据时显示相应的错误消息或警告消息</w:t>
            </w:r>
            <w:r>
              <w:rPr>
                <w:rFonts w:hint="eastAsia"/>
              </w:rPr>
              <w:t>.</w:t>
            </w:r>
          </w:p>
          <w:p w14:paraId="53C26925" w14:textId="276D2A5B" w:rsidR="00E000A4" w:rsidRDefault="00E000A4" w:rsidP="00E000A4">
            <w:pPr>
              <w:rPr>
                <w:rFonts w:hint="eastAsia"/>
              </w:rPr>
            </w:pPr>
            <w:r>
              <w:rPr>
                <w:rFonts w:hint="eastAsia"/>
              </w:rPr>
              <w:t>3</w:t>
            </w:r>
            <w:r>
              <w:rPr>
                <w:rFonts w:hint="eastAsia"/>
              </w:rPr>
              <w:t>．</w:t>
            </w:r>
            <w:r>
              <w:rPr>
                <w:rFonts w:hint="eastAsia"/>
              </w:rPr>
              <w:t>各业务规则都得到了正确的应用。</w:t>
            </w:r>
          </w:p>
          <w:p w14:paraId="64488855" w14:textId="77777777" w:rsidR="00E000A4" w:rsidRPr="00E000A4" w:rsidRDefault="00E000A4" w:rsidP="008911A9">
            <w:pPr>
              <w:rPr>
                <w:rFonts w:hint="eastAsia"/>
              </w:rPr>
            </w:pPr>
          </w:p>
        </w:tc>
      </w:tr>
      <w:tr w:rsidR="00E000A4" w:rsidRPr="00E000A4" w14:paraId="649E19B5" w14:textId="77777777" w:rsidTr="008911A9">
        <w:trPr>
          <w:trHeight w:val="1097"/>
        </w:trPr>
        <w:tc>
          <w:tcPr>
            <w:tcW w:w="3114" w:type="dxa"/>
          </w:tcPr>
          <w:p w14:paraId="01718641" w14:textId="77777777" w:rsidR="00E000A4" w:rsidRPr="00E000A4" w:rsidRDefault="00E000A4" w:rsidP="008911A9">
            <w:pPr>
              <w:jc w:val="center"/>
              <w:rPr>
                <w:rFonts w:hint="eastAsia"/>
              </w:rPr>
            </w:pPr>
            <w:r>
              <w:rPr>
                <w:rFonts w:hint="eastAsia"/>
              </w:rPr>
              <w:t>完成标准：</w:t>
            </w:r>
          </w:p>
        </w:tc>
        <w:tc>
          <w:tcPr>
            <w:tcW w:w="4498" w:type="dxa"/>
          </w:tcPr>
          <w:p w14:paraId="6334C38C" w14:textId="77777777" w:rsidR="00E000A4" w:rsidRDefault="00E000A4" w:rsidP="00E000A4">
            <w:pPr>
              <w:rPr>
                <w:rFonts w:hint="eastAsia"/>
              </w:rPr>
            </w:pPr>
            <w:r>
              <w:rPr>
                <w:rFonts w:hint="eastAsia"/>
              </w:rPr>
              <w:t>所计划的测试已全部执行。</w:t>
            </w:r>
          </w:p>
          <w:p w14:paraId="2FDA4BE3" w14:textId="7A3ED069" w:rsidR="00E000A4" w:rsidRPr="00E000A4" w:rsidRDefault="00E000A4" w:rsidP="00E000A4">
            <w:pPr>
              <w:rPr>
                <w:rFonts w:hint="eastAsia"/>
              </w:rPr>
            </w:pPr>
            <w:r>
              <w:rPr>
                <w:rFonts w:hint="eastAsia"/>
              </w:rPr>
              <w:t>所发现的缺陷已全部解决。</w:t>
            </w:r>
          </w:p>
        </w:tc>
      </w:tr>
    </w:tbl>
    <w:p w14:paraId="204D1138" w14:textId="77777777" w:rsidR="00E000A4" w:rsidRDefault="00E000A4" w:rsidP="00E000A4"/>
    <w:p w14:paraId="7CE27546" w14:textId="77777777" w:rsidR="00E000A4" w:rsidRPr="00E000A4" w:rsidRDefault="00E000A4" w:rsidP="00E000A4">
      <w:pPr>
        <w:rPr>
          <w:rFonts w:hint="eastAsia"/>
        </w:rPr>
      </w:pPr>
    </w:p>
    <w:p w14:paraId="24E47462" w14:textId="14E3278F" w:rsidR="00E000A4" w:rsidRDefault="00E000A4" w:rsidP="00E000A4">
      <w:pPr>
        <w:rPr>
          <w:rFonts w:hint="eastAsia"/>
        </w:rPr>
      </w:pPr>
    </w:p>
    <w:p w14:paraId="30C1D9F0" w14:textId="1B3D1275" w:rsidR="008C4AF2" w:rsidRDefault="008C4AF2" w:rsidP="008C4AF2">
      <w:pPr>
        <w:pStyle w:val="3"/>
      </w:pPr>
      <w:bookmarkStart w:id="10" w:name="_Toc52300814"/>
      <w:r>
        <w:rPr>
          <w:rFonts w:hint="eastAsia"/>
        </w:rPr>
        <w:lastRenderedPageBreak/>
        <w:t xml:space="preserve">3.1.3 </w:t>
      </w:r>
      <w:r>
        <w:rPr>
          <w:rFonts w:hint="eastAsia"/>
        </w:rPr>
        <w:t>用户界面</w:t>
      </w:r>
      <w:r>
        <w:t>测试</w:t>
      </w:r>
      <w:bookmarkEnd w:id="10"/>
    </w:p>
    <w:p w14:paraId="10F9CC0D" w14:textId="5A15D561" w:rsidR="00E000A4" w:rsidRDefault="00E000A4" w:rsidP="00E000A4"/>
    <w:tbl>
      <w:tblPr>
        <w:tblStyle w:val="a5"/>
        <w:tblW w:w="0" w:type="auto"/>
        <w:tblLook w:val="04A0" w:firstRow="1" w:lastRow="0" w:firstColumn="1" w:lastColumn="0" w:noHBand="0" w:noVBand="1"/>
      </w:tblPr>
      <w:tblGrid>
        <w:gridCol w:w="3114"/>
        <w:gridCol w:w="4498"/>
      </w:tblGrid>
      <w:tr w:rsidR="00E000A4" w:rsidRPr="00E000A4" w14:paraId="160B1A45" w14:textId="77777777" w:rsidTr="008911A9">
        <w:trPr>
          <w:trHeight w:val="1141"/>
        </w:trPr>
        <w:tc>
          <w:tcPr>
            <w:tcW w:w="3114" w:type="dxa"/>
          </w:tcPr>
          <w:p w14:paraId="4AC091ED" w14:textId="77777777" w:rsidR="00E000A4" w:rsidRPr="00E000A4" w:rsidRDefault="00E000A4" w:rsidP="008911A9">
            <w:pPr>
              <w:jc w:val="center"/>
              <w:rPr>
                <w:rFonts w:hint="eastAsia"/>
              </w:rPr>
            </w:pPr>
            <w:r>
              <w:rPr>
                <w:rFonts w:hint="eastAsia"/>
              </w:rPr>
              <w:t>测试目标：</w:t>
            </w:r>
          </w:p>
        </w:tc>
        <w:tc>
          <w:tcPr>
            <w:tcW w:w="4498" w:type="dxa"/>
          </w:tcPr>
          <w:p w14:paraId="1277A64A" w14:textId="77777777" w:rsidR="00E000A4" w:rsidRDefault="00E000A4" w:rsidP="00E000A4">
            <w:pPr>
              <w:rPr>
                <w:rFonts w:hint="eastAsia"/>
              </w:rPr>
            </w:pPr>
            <w:r>
              <w:rPr>
                <w:rFonts w:hint="eastAsia"/>
              </w:rPr>
              <w:t>核实以下内容</w:t>
            </w:r>
            <w:r>
              <w:rPr>
                <w:rFonts w:hint="eastAsia"/>
              </w:rPr>
              <w:t>:</w:t>
            </w:r>
          </w:p>
          <w:p w14:paraId="29B0704E" w14:textId="7EA39F7B" w:rsidR="00E000A4" w:rsidRDefault="00E000A4" w:rsidP="00E000A4">
            <w:pPr>
              <w:rPr>
                <w:rFonts w:hint="eastAsia"/>
              </w:rPr>
            </w:pPr>
            <w:r>
              <w:rPr>
                <w:rFonts w:hint="eastAsia"/>
              </w:rPr>
              <w:t>1</w:t>
            </w:r>
            <w:r>
              <w:rPr>
                <w:rFonts w:hint="eastAsia"/>
              </w:rPr>
              <w:t>．</w:t>
            </w:r>
            <w:r>
              <w:rPr>
                <w:rFonts w:hint="eastAsia"/>
              </w:rPr>
              <w:t>通过浏览测试对象可正确反映业务的功能和需求，这种浏览包括窗口与窗口之间、字段与字段之间的浏览，以及各种访问方法</w:t>
            </w:r>
            <w:r>
              <w:rPr>
                <w:rFonts w:hint="eastAsia"/>
              </w:rPr>
              <w:t>.</w:t>
            </w:r>
          </w:p>
          <w:p w14:paraId="70D136A7" w14:textId="0C1D0919" w:rsidR="00E000A4" w:rsidRDefault="00E000A4" w:rsidP="00E000A4">
            <w:pPr>
              <w:rPr>
                <w:rFonts w:hint="eastAsia"/>
              </w:rPr>
            </w:pPr>
            <w:r>
              <w:rPr>
                <w:rFonts w:hint="eastAsia"/>
              </w:rPr>
              <w:t>2</w:t>
            </w:r>
            <w:r>
              <w:rPr>
                <w:rFonts w:hint="eastAsia"/>
              </w:rPr>
              <w:t>．（</w:t>
            </w:r>
            <w:r>
              <w:rPr>
                <w:rFonts w:hint="eastAsia"/>
              </w:rPr>
              <w:t>Tab</w:t>
            </w:r>
            <w:r>
              <w:rPr>
                <w:rFonts w:hint="eastAsia"/>
              </w:rPr>
              <w:t>健、鼠标移动和快捷键</w:t>
            </w:r>
            <w:r>
              <w:rPr>
                <w:rFonts w:hint="eastAsia"/>
              </w:rPr>
              <w:t>)</w:t>
            </w:r>
            <w:r>
              <w:rPr>
                <w:rFonts w:hint="eastAsia"/>
              </w:rPr>
              <w:t>的使用</w:t>
            </w:r>
          </w:p>
          <w:p w14:paraId="35F1BDCC" w14:textId="637C6EAF" w:rsidR="00E000A4" w:rsidRPr="00E000A4" w:rsidRDefault="00E000A4" w:rsidP="00E000A4">
            <w:pPr>
              <w:rPr>
                <w:rFonts w:hint="eastAsia"/>
              </w:rPr>
            </w:pPr>
            <w:r>
              <w:rPr>
                <w:rFonts w:hint="eastAsia"/>
              </w:rPr>
              <w:t>3</w:t>
            </w:r>
            <w:r>
              <w:rPr>
                <w:rFonts w:hint="eastAsia"/>
              </w:rPr>
              <w:t>．</w:t>
            </w:r>
            <w:r>
              <w:rPr>
                <w:rFonts w:hint="eastAsia"/>
              </w:rPr>
              <w:t>窗口的对象和特征</w:t>
            </w:r>
            <w:r>
              <w:rPr>
                <w:rFonts w:hint="eastAsia"/>
              </w:rPr>
              <w:t>(</w:t>
            </w:r>
            <w:r>
              <w:rPr>
                <w:rFonts w:hint="eastAsia"/>
              </w:rPr>
              <w:t>例如</w:t>
            </w:r>
            <w:r>
              <w:rPr>
                <w:rFonts w:hint="eastAsia"/>
              </w:rPr>
              <w:t xml:space="preserve">: </w:t>
            </w:r>
            <w:r>
              <w:rPr>
                <w:rFonts w:hint="eastAsia"/>
              </w:rPr>
              <w:t>菜单、大小、位置、状态和</w:t>
            </w:r>
            <w:r>
              <w:rPr>
                <w:rFonts w:hint="eastAsia"/>
              </w:rPr>
              <w:t xml:space="preserve"> </w:t>
            </w:r>
            <w:r>
              <w:rPr>
                <w:rFonts w:hint="eastAsia"/>
              </w:rPr>
              <w:t>中心</w:t>
            </w:r>
            <w:r>
              <w:rPr>
                <w:rFonts w:hint="eastAsia"/>
              </w:rPr>
              <w:t>)</w:t>
            </w:r>
            <w:r>
              <w:rPr>
                <w:rFonts w:hint="eastAsia"/>
              </w:rPr>
              <w:t>都符合标准。</w:t>
            </w:r>
          </w:p>
        </w:tc>
      </w:tr>
      <w:tr w:rsidR="00E000A4" w:rsidRPr="00E000A4" w14:paraId="196FEF7A" w14:textId="77777777" w:rsidTr="008911A9">
        <w:trPr>
          <w:trHeight w:val="1141"/>
        </w:trPr>
        <w:tc>
          <w:tcPr>
            <w:tcW w:w="3114" w:type="dxa"/>
          </w:tcPr>
          <w:p w14:paraId="42FB96C4" w14:textId="77777777" w:rsidR="00E000A4" w:rsidRPr="00E000A4" w:rsidRDefault="00E000A4" w:rsidP="008911A9">
            <w:pPr>
              <w:jc w:val="center"/>
              <w:rPr>
                <w:rFonts w:hint="eastAsia"/>
              </w:rPr>
            </w:pPr>
            <w:r>
              <w:rPr>
                <w:rFonts w:hint="eastAsia"/>
              </w:rPr>
              <w:t>方法：</w:t>
            </w:r>
          </w:p>
        </w:tc>
        <w:tc>
          <w:tcPr>
            <w:tcW w:w="4498" w:type="dxa"/>
          </w:tcPr>
          <w:p w14:paraId="6C2ABB6A" w14:textId="3D04A27B" w:rsidR="00E000A4" w:rsidRDefault="00E000A4" w:rsidP="00E000A4">
            <w:pPr>
              <w:rPr>
                <w:rFonts w:hint="eastAsia"/>
              </w:rPr>
            </w:pPr>
            <w:r>
              <w:rPr>
                <w:rFonts w:hint="eastAsia"/>
              </w:rPr>
              <w:t>为每个窗口创建或修改测试，以核实各个应用程序窗口和对象都可正确地进行浏览，并处于正常的对象状态。</w:t>
            </w:r>
          </w:p>
          <w:p w14:paraId="228D151E" w14:textId="77777777" w:rsidR="00E000A4" w:rsidRPr="00E000A4" w:rsidRDefault="00E000A4" w:rsidP="008911A9">
            <w:pPr>
              <w:rPr>
                <w:rFonts w:hint="eastAsia"/>
              </w:rPr>
            </w:pPr>
          </w:p>
        </w:tc>
      </w:tr>
      <w:tr w:rsidR="00E000A4" w:rsidRPr="00E000A4" w14:paraId="3446FB86" w14:textId="77777777" w:rsidTr="008911A9">
        <w:trPr>
          <w:trHeight w:val="1097"/>
        </w:trPr>
        <w:tc>
          <w:tcPr>
            <w:tcW w:w="3114" w:type="dxa"/>
          </w:tcPr>
          <w:p w14:paraId="7642CB0C" w14:textId="77777777" w:rsidR="00E000A4" w:rsidRPr="00E000A4" w:rsidRDefault="00E000A4" w:rsidP="008911A9">
            <w:pPr>
              <w:jc w:val="center"/>
              <w:rPr>
                <w:rFonts w:hint="eastAsia"/>
              </w:rPr>
            </w:pPr>
            <w:r>
              <w:rPr>
                <w:rFonts w:hint="eastAsia"/>
              </w:rPr>
              <w:t>完成标准：</w:t>
            </w:r>
          </w:p>
        </w:tc>
        <w:tc>
          <w:tcPr>
            <w:tcW w:w="4498" w:type="dxa"/>
          </w:tcPr>
          <w:p w14:paraId="4B3A95A8" w14:textId="04F66CB3" w:rsidR="00E000A4" w:rsidRDefault="00E000A4" w:rsidP="00E000A4">
            <w:pPr>
              <w:rPr>
                <w:rFonts w:hint="eastAsia"/>
              </w:rPr>
            </w:pPr>
            <w:r>
              <w:rPr>
                <w:rFonts w:hint="eastAsia"/>
              </w:rPr>
              <w:t>1.</w:t>
            </w:r>
            <w:r>
              <w:rPr>
                <w:rFonts w:hint="eastAsia"/>
              </w:rPr>
              <w:t>证实各个窗口都与基准版本保持</w:t>
            </w:r>
            <w:r>
              <w:rPr>
                <w:rFonts w:hint="eastAsia"/>
              </w:rPr>
              <w:t>- -</w:t>
            </w:r>
            <w:r>
              <w:rPr>
                <w:rFonts w:hint="eastAsia"/>
              </w:rPr>
              <w:t>致，或符合可接受标准</w:t>
            </w:r>
          </w:p>
          <w:p w14:paraId="218C3163" w14:textId="3B57BA67" w:rsidR="00E000A4" w:rsidRDefault="00E000A4" w:rsidP="00E000A4">
            <w:pPr>
              <w:rPr>
                <w:rFonts w:hint="eastAsia"/>
              </w:rPr>
            </w:pPr>
            <w:r>
              <w:rPr>
                <w:rFonts w:hint="eastAsia"/>
              </w:rPr>
              <w:t>2.</w:t>
            </w:r>
            <w:r>
              <w:rPr>
                <w:rFonts w:hint="eastAsia"/>
              </w:rPr>
              <w:t>需考虑的特殊事项</w:t>
            </w:r>
            <w:r>
              <w:rPr>
                <w:rFonts w:hint="eastAsia"/>
              </w:rPr>
              <w:t>: .</w:t>
            </w:r>
          </w:p>
          <w:p w14:paraId="3F68D883" w14:textId="7AED1D8B" w:rsidR="00E000A4" w:rsidRPr="00E000A4" w:rsidRDefault="00E000A4" w:rsidP="008911A9">
            <w:pPr>
              <w:rPr>
                <w:rFonts w:hint="eastAsia"/>
              </w:rPr>
            </w:pPr>
            <w:r>
              <w:rPr>
                <w:rFonts w:hint="eastAsia"/>
              </w:rPr>
              <w:t>并不是所有定制或第三</w:t>
            </w:r>
            <w:proofErr w:type="gramStart"/>
            <w:r>
              <w:rPr>
                <w:rFonts w:hint="eastAsia"/>
              </w:rPr>
              <w:t>方对象</w:t>
            </w:r>
            <w:proofErr w:type="gramEnd"/>
            <w:r>
              <w:rPr>
                <w:rFonts w:hint="eastAsia"/>
              </w:rPr>
              <w:t>的特征都可访问。</w:t>
            </w:r>
          </w:p>
        </w:tc>
      </w:tr>
    </w:tbl>
    <w:p w14:paraId="12A7CF18" w14:textId="77777777" w:rsidR="00E000A4" w:rsidRPr="00E000A4" w:rsidRDefault="00E000A4" w:rsidP="00E000A4">
      <w:pPr>
        <w:rPr>
          <w:rFonts w:hint="eastAsia"/>
        </w:rPr>
      </w:pPr>
    </w:p>
    <w:p w14:paraId="17D297DE" w14:textId="7CEFAC38" w:rsidR="008C4AF2" w:rsidRDefault="008C4AF2" w:rsidP="008C4AF2">
      <w:pPr>
        <w:pStyle w:val="3"/>
      </w:pPr>
      <w:bookmarkStart w:id="11" w:name="_Toc52300815"/>
      <w:r>
        <w:rPr>
          <w:rFonts w:hint="eastAsia"/>
        </w:rPr>
        <w:t xml:space="preserve">3.1.4 </w:t>
      </w:r>
      <w:r>
        <w:rPr>
          <w:rFonts w:hint="eastAsia"/>
        </w:rPr>
        <w:t>性能</w:t>
      </w:r>
      <w:r>
        <w:t>测试</w:t>
      </w:r>
      <w:bookmarkEnd w:id="11"/>
    </w:p>
    <w:p w14:paraId="11AEE126" w14:textId="025F031F" w:rsidR="00BB7112" w:rsidRPr="00BB7112" w:rsidRDefault="00BB7112" w:rsidP="00BB7112">
      <w:pPr>
        <w:rPr>
          <w:rFonts w:hint="eastAsia"/>
        </w:rPr>
      </w:pPr>
    </w:p>
    <w:tbl>
      <w:tblPr>
        <w:tblStyle w:val="a5"/>
        <w:tblW w:w="0" w:type="auto"/>
        <w:tblLook w:val="04A0" w:firstRow="1" w:lastRow="0" w:firstColumn="1" w:lastColumn="0" w:noHBand="0" w:noVBand="1"/>
      </w:tblPr>
      <w:tblGrid>
        <w:gridCol w:w="3114"/>
        <w:gridCol w:w="4498"/>
      </w:tblGrid>
      <w:tr w:rsidR="00E000A4" w:rsidRPr="00E000A4" w14:paraId="043D4DE0" w14:textId="77777777" w:rsidTr="008911A9">
        <w:trPr>
          <w:trHeight w:val="1141"/>
        </w:trPr>
        <w:tc>
          <w:tcPr>
            <w:tcW w:w="3114" w:type="dxa"/>
          </w:tcPr>
          <w:p w14:paraId="78D8D19B" w14:textId="77777777" w:rsidR="00E000A4" w:rsidRPr="00E000A4" w:rsidRDefault="00E000A4" w:rsidP="008911A9">
            <w:pPr>
              <w:jc w:val="center"/>
              <w:rPr>
                <w:rFonts w:hint="eastAsia"/>
              </w:rPr>
            </w:pPr>
            <w:r>
              <w:rPr>
                <w:rFonts w:hint="eastAsia"/>
              </w:rPr>
              <w:t>测试目标：</w:t>
            </w:r>
          </w:p>
        </w:tc>
        <w:tc>
          <w:tcPr>
            <w:tcW w:w="4498" w:type="dxa"/>
          </w:tcPr>
          <w:p w14:paraId="4ACA07CC" w14:textId="46BCDEA5" w:rsidR="00E000A4" w:rsidRDefault="00E000A4" w:rsidP="00E000A4">
            <w:pPr>
              <w:rPr>
                <w:rFonts w:hint="eastAsia"/>
              </w:rPr>
            </w:pPr>
            <w:r>
              <w:rPr>
                <w:rFonts w:hint="eastAsia"/>
              </w:rPr>
              <w:t>1.</w:t>
            </w:r>
            <w:r>
              <w:rPr>
                <w:rFonts w:hint="eastAsia"/>
              </w:rPr>
              <w:t>核实所指定的事务或业务功能在以下情况下的性能行为</w:t>
            </w:r>
            <w:r>
              <w:rPr>
                <w:rFonts w:hint="eastAsia"/>
              </w:rPr>
              <w:t>:</w:t>
            </w:r>
          </w:p>
          <w:p w14:paraId="4399FCA5" w14:textId="77777777" w:rsidR="00E000A4" w:rsidRDefault="00E000A4" w:rsidP="00E000A4">
            <w:pPr>
              <w:rPr>
                <w:rFonts w:hint="eastAsia"/>
              </w:rPr>
            </w:pPr>
            <w:r>
              <w:rPr>
                <w:rFonts w:hint="eastAsia"/>
              </w:rPr>
              <w:t>正常的预期工作量</w:t>
            </w:r>
          </w:p>
          <w:p w14:paraId="611F2E3A" w14:textId="5967E8E8" w:rsidR="00E000A4" w:rsidRPr="00E000A4" w:rsidRDefault="00E000A4" w:rsidP="00E000A4">
            <w:pPr>
              <w:rPr>
                <w:rFonts w:hint="eastAsia"/>
              </w:rPr>
            </w:pPr>
            <w:r>
              <w:rPr>
                <w:rFonts w:hint="eastAsia"/>
              </w:rPr>
              <w:t>预期的最繁重工作量</w:t>
            </w:r>
          </w:p>
        </w:tc>
      </w:tr>
      <w:tr w:rsidR="00E000A4" w:rsidRPr="00E000A4" w14:paraId="1FC596C2" w14:textId="77777777" w:rsidTr="008911A9">
        <w:trPr>
          <w:trHeight w:val="1141"/>
        </w:trPr>
        <w:tc>
          <w:tcPr>
            <w:tcW w:w="3114" w:type="dxa"/>
          </w:tcPr>
          <w:p w14:paraId="3EE145F2" w14:textId="77777777" w:rsidR="00E000A4" w:rsidRPr="00E000A4" w:rsidRDefault="00E000A4" w:rsidP="008911A9">
            <w:pPr>
              <w:jc w:val="center"/>
              <w:rPr>
                <w:rFonts w:hint="eastAsia"/>
              </w:rPr>
            </w:pPr>
            <w:r>
              <w:rPr>
                <w:rFonts w:hint="eastAsia"/>
              </w:rPr>
              <w:t>方法：</w:t>
            </w:r>
          </w:p>
        </w:tc>
        <w:tc>
          <w:tcPr>
            <w:tcW w:w="4498" w:type="dxa"/>
          </w:tcPr>
          <w:p w14:paraId="697C4342" w14:textId="77777777" w:rsidR="00BB7112" w:rsidRDefault="00E000A4" w:rsidP="00BB7112">
            <w:pPr>
              <w:rPr>
                <w:rFonts w:hint="eastAsia"/>
              </w:rPr>
            </w:pPr>
            <w:r>
              <w:rPr>
                <w:rFonts w:hint="eastAsia"/>
              </w:rPr>
              <w:t>1</w:t>
            </w:r>
            <w:r w:rsidR="00BB7112">
              <w:rPr>
                <w:rFonts w:hint="eastAsia"/>
              </w:rPr>
              <w:t>使用为功能或业务周期测试制定的测试过程。</w:t>
            </w:r>
          </w:p>
          <w:p w14:paraId="5F2D296B" w14:textId="77777777" w:rsidR="00BB7112" w:rsidRDefault="00BB7112" w:rsidP="00BB7112">
            <w:pPr>
              <w:rPr>
                <w:rFonts w:hint="eastAsia"/>
              </w:rPr>
            </w:pPr>
            <w:r>
              <w:rPr>
                <w:rFonts w:hint="eastAsia"/>
              </w:rPr>
              <w:t>通过修改数据文件来增加事务数量，或通过修改脚本来增加每项</w:t>
            </w:r>
          </w:p>
          <w:p w14:paraId="629AE408" w14:textId="77777777" w:rsidR="00BB7112" w:rsidRDefault="00BB7112" w:rsidP="00BB7112">
            <w:pPr>
              <w:rPr>
                <w:rFonts w:hint="eastAsia"/>
              </w:rPr>
            </w:pPr>
            <w:r>
              <w:rPr>
                <w:rFonts w:hint="eastAsia"/>
              </w:rPr>
              <w:t>事务的迭代次数。</w:t>
            </w:r>
          </w:p>
          <w:p w14:paraId="6B2AF1E7" w14:textId="77777777" w:rsidR="00BB7112" w:rsidRDefault="00BB7112" w:rsidP="00BB7112">
            <w:pPr>
              <w:rPr>
                <w:rFonts w:hint="eastAsia"/>
              </w:rPr>
            </w:pPr>
            <w:r>
              <w:rPr>
                <w:rFonts w:hint="eastAsia"/>
              </w:rPr>
              <w:t>脚本应该在</w:t>
            </w:r>
            <w:r>
              <w:rPr>
                <w:rFonts w:hint="eastAsia"/>
              </w:rPr>
              <w:t>- -</w:t>
            </w:r>
            <w:r>
              <w:rPr>
                <w:rFonts w:hint="eastAsia"/>
              </w:rPr>
              <w:t>台计算机上运行</w:t>
            </w:r>
            <w:r>
              <w:rPr>
                <w:rFonts w:hint="eastAsia"/>
              </w:rPr>
              <w:t>(</w:t>
            </w:r>
            <w:r>
              <w:rPr>
                <w:rFonts w:hint="eastAsia"/>
              </w:rPr>
              <w:t>最好是以单个用户、单个事务为</w:t>
            </w:r>
          </w:p>
          <w:p w14:paraId="6CB2BB3A" w14:textId="43BB805F" w:rsidR="00E000A4" w:rsidRPr="00E000A4" w:rsidRDefault="00BB7112" w:rsidP="00BB7112">
            <w:pPr>
              <w:rPr>
                <w:rFonts w:hint="eastAsia"/>
              </w:rPr>
            </w:pPr>
            <w:r>
              <w:rPr>
                <w:rFonts w:hint="eastAsia"/>
              </w:rPr>
              <w:t>基准</w:t>
            </w:r>
            <w:r>
              <w:rPr>
                <w:rFonts w:hint="eastAsia"/>
              </w:rPr>
              <w:t>)</w:t>
            </w:r>
            <w:r>
              <w:rPr>
                <w:rFonts w:hint="eastAsia"/>
              </w:rPr>
              <w:t>，并在多台客户机</w:t>
            </w:r>
            <w:r>
              <w:rPr>
                <w:rFonts w:hint="eastAsia"/>
              </w:rPr>
              <w:t>。</w:t>
            </w:r>
          </w:p>
        </w:tc>
      </w:tr>
      <w:tr w:rsidR="00E000A4" w:rsidRPr="00E000A4" w14:paraId="106D4059" w14:textId="77777777" w:rsidTr="008911A9">
        <w:trPr>
          <w:trHeight w:val="1097"/>
        </w:trPr>
        <w:tc>
          <w:tcPr>
            <w:tcW w:w="3114" w:type="dxa"/>
          </w:tcPr>
          <w:p w14:paraId="7A355F86" w14:textId="77777777" w:rsidR="00E000A4" w:rsidRPr="00E000A4" w:rsidRDefault="00E000A4" w:rsidP="008911A9">
            <w:pPr>
              <w:jc w:val="center"/>
              <w:rPr>
                <w:rFonts w:hint="eastAsia"/>
              </w:rPr>
            </w:pPr>
            <w:r>
              <w:rPr>
                <w:rFonts w:hint="eastAsia"/>
              </w:rPr>
              <w:t>完成标准：</w:t>
            </w:r>
          </w:p>
        </w:tc>
        <w:tc>
          <w:tcPr>
            <w:tcW w:w="4498" w:type="dxa"/>
          </w:tcPr>
          <w:p w14:paraId="5115A9DE" w14:textId="46C49603" w:rsidR="00BB7112" w:rsidRDefault="00BB7112" w:rsidP="00BB7112">
            <w:pPr>
              <w:rPr>
                <w:rFonts w:hint="eastAsia"/>
              </w:rPr>
            </w:pPr>
            <w:r>
              <w:rPr>
                <w:rFonts w:hint="eastAsia"/>
              </w:rPr>
              <w:t>单个事务或单个用户</w:t>
            </w:r>
            <w:r>
              <w:rPr>
                <w:rFonts w:hint="eastAsia"/>
              </w:rPr>
              <w:t>:</w:t>
            </w:r>
            <w:r>
              <w:rPr>
                <w:rFonts w:hint="eastAsia"/>
              </w:rPr>
              <w:t>在每个事务所预期或要求的时间范围内成功地完成测试脚本，没有发生任何故障。</w:t>
            </w:r>
          </w:p>
          <w:p w14:paraId="062339CE" w14:textId="7EBBD56A" w:rsidR="00E000A4" w:rsidRPr="00E000A4" w:rsidRDefault="00BB7112" w:rsidP="00BB7112">
            <w:pPr>
              <w:rPr>
                <w:rFonts w:hint="eastAsia"/>
              </w:rPr>
            </w:pPr>
            <w:r>
              <w:rPr>
                <w:rFonts w:hint="eastAsia"/>
              </w:rPr>
              <w:t>多个事务或多个用户</w:t>
            </w:r>
            <w:r>
              <w:rPr>
                <w:rFonts w:hint="eastAsia"/>
              </w:rPr>
              <w:t>:</w:t>
            </w:r>
            <w:r>
              <w:rPr>
                <w:rFonts w:hint="eastAsia"/>
              </w:rPr>
              <w:t>在可接受的时间范围内成功地完成测试脚本，没有发生任何故障。</w:t>
            </w:r>
          </w:p>
        </w:tc>
      </w:tr>
    </w:tbl>
    <w:p w14:paraId="64324DA0" w14:textId="77777777" w:rsidR="00E000A4" w:rsidRPr="00E000A4" w:rsidRDefault="00E000A4" w:rsidP="00E000A4">
      <w:pPr>
        <w:rPr>
          <w:rFonts w:hint="eastAsia"/>
        </w:rPr>
      </w:pPr>
    </w:p>
    <w:p w14:paraId="0518E4A9" w14:textId="42CF31E7" w:rsidR="008C4AF2" w:rsidRDefault="008C4AF2" w:rsidP="008C4AF2">
      <w:pPr>
        <w:pStyle w:val="3"/>
      </w:pPr>
      <w:bookmarkStart w:id="12" w:name="_Toc52300816"/>
      <w:r>
        <w:rPr>
          <w:rFonts w:hint="eastAsia"/>
        </w:rPr>
        <w:lastRenderedPageBreak/>
        <w:t xml:space="preserve">3.1.5 </w:t>
      </w:r>
      <w:r>
        <w:rPr>
          <w:rFonts w:hint="eastAsia"/>
        </w:rPr>
        <w:t>容量</w:t>
      </w:r>
      <w:r>
        <w:t>测试</w:t>
      </w:r>
      <w:bookmarkEnd w:id="12"/>
    </w:p>
    <w:p w14:paraId="394FE4EE" w14:textId="77777777" w:rsidR="00BB7112" w:rsidRPr="00BB7112" w:rsidRDefault="00BB7112" w:rsidP="00BB7112">
      <w:pPr>
        <w:rPr>
          <w:rFonts w:hint="eastAsia"/>
        </w:rPr>
      </w:pPr>
    </w:p>
    <w:tbl>
      <w:tblPr>
        <w:tblStyle w:val="a5"/>
        <w:tblW w:w="0" w:type="auto"/>
        <w:tblLook w:val="04A0" w:firstRow="1" w:lastRow="0" w:firstColumn="1" w:lastColumn="0" w:noHBand="0" w:noVBand="1"/>
      </w:tblPr>
      <w:tblGrid>
        <w:gridCol w:w="3114"/>
        <w:gridCol w:w="4498"/>
      </w:tblGrid>
      <w:tr w:rsidR="00E000A4" w:rsidRPr="00E000A4" w14:paraId="1800A28B" w14:textId="77777777" w:rsidTr="008911A9">
        <w:trPr>
          <w:trHeight w:val="1141"/>
        </w:trPr>
        <w:tc>
          <w:tcPr>
            <w:tcW w:w="3114" w:type="dxa"/>
          </w:tcPr>
          <w:p w14:paraId="5C3CFD4E" w14:textId="77777777" w:rsidR="00E000A4" w:rsidRPr="00E000A4" w:rsidRDefault="00E000A4" w:rsidP="008911A9">
            <w:pPr>
              <w:jc w:val="center"/>
              <w:rPr>
                <w:rFonts w:hint="eastAsia"/>
              </w:rPr>
            </w:pPr>
            <w:r>
              <w:rPr>
                <w:rFonts w:hint="eastAsia"/>
              </w:rPr>
              <w:t>测试目标：</w:t>
            </w:r>
          </w:p>
        </w:tc>
        <w:tc>
          <w:tcPr>
            <w:tcW w:w="4498" w:type="dxa"/>
          </w:tcPr>
          <w:p w14:paraId="1E63E3A4" w14:textId="48A1FC3F" w:rsidR="00BB7112" w:rsidRDefault="00BB7112" w:rsidP="00BB7112">
            <w:pPr>
              <w:rPr>
                <w:rFonts w:hint="eastAsia"/>
              </w:rPr>
            </w:pPr>
            <w:r>
              <w:rPr>
                <w:rFonts w:hint="eastAsia"/>
              </w:rPr>
              <w:t>核实测试对象在以下大容量条件下能否正常运行</w:t>
            </w:r>
            <w:r>
              <w:rPr>
                <w:rFonts w:hint="eastAsia"/>
              </w:rPr>
              <w:t xml:space="preserve">: </w:t>
            </w:r>
          </w:p>
          <w:p w14:paraId="056994F8" w14:textId="06175845" w:rsidR="00BB7112" w:rsidRDefault="00BB7112" w:rsidP="00BB7112">
            <w:pPr>
              <w:rPr>
                <w:rFonts w:hint="eastAsia"/>
              </w:rPr>
            </w:pPr>
            <w:r>
              <w:rPr>
                <w:rFonts w:hint="eastAsia"/>
              </w:rPr>
              <w:t>连接</w:t>
            </w:r>
            <w:r>
              <w:rPr>
                <w:rFonts w:hint="eastAsia"/>
              </w:rPr>
              <w:t>(</w:t>
            </w:r>
            <w:r>
              <w:rPr>
                <w:rFonts w:hint="eastAsia"/>
              </w:rPr>
              <w:t>或模拟了</w:t>
            </w:r>
            <w:r>
              <w:rPr>
                <w:rFonts w:hint="eastAsia"/>
              </w:rPr>
              <w:t>)</w:t>
            </w:r>
            <w:r>
              <w:rPr>
                <w:rFonts w:hint="eastAsia"/>
              </w:rPr>
              <w:t>最大</w:t>
            </w:r>
            <w:r>
              <w:rPr>
                <w:rFonts w:hint="eastAsia"/>
              </w:rPr>
              <w:t>(</w:t>
            </w:r>
            <w:r>
              <w:rPr>
                <w:rFonts w:hint="eastAsia"/>
              </w:rPr>
              <w:t>实际或实际可承受</w:t>
            </w:r>
            <w:r>
              <w:rPr>
                <w:rFonts w:hint="eastAsia"/>
              </w:rPr>
              <w:t>)</w:t>
            </w:r>
            <w:r>
              <w:rPr>
                <w:rFonts w:hint="eastAsia"/>
              </w:rPr>
              <w:t>数量的客户机，所有客户机在长时间内执行相同的、且情况</w:t>
            </w:r>
            <w:r>
              <w:rPr>
                <w:rFonts w:hint="eastAsia"/>
              </w:rPr>
              <w:t>(</w:t>
            </w:r>
            <w:r>
              <w:rPr>
                <w:rFonts w:hint="eastAsia"/>
              </w:rPr>
              <w:t>性能</w:t>
            </w:r>
            <w:r>
              <w:rPr>
                <w:rFonts w:hint="eastAsia"/>
              </w:rPr>
              <w:t>)</w:t>
            </w:r>
            <w:r>
              <w:rPr>
                <w:rFonts w:hint="eastAsia"/>
              </w:rPr>
              <w:t>最差的业务功能。</w:t>
            </w:r>
          </w:p>
          <w:p w14:paraId="1F36E51F" w14:textId="1B4A226C" w:rsidR="00E000A4" w:rsidRPr="00E000A4" w:rsidRDefault="00BB7112" w:rsidP="00BB7112">
            <w:pPr>
              <w:rPr>
                <w:rFonts w:hint="eastAsia"/>
              </w:rPr>
            </w:pPr>
            <w:r>
              <w:rPr>
                <w:rFonts w:hint="eastAsia"/>
              </w:rPr>
              <w:t>已达到最大的数据库大小</w:t>
            </w:r>
            <w:r>
              <w:rPr>
                <w:rFonts w:hint="eastAsia"/>
              </w:rPr>
              <w:t>(</w:t>
            </w:r>
            <w:r>
              <w:rPr>
                <w:rFonts w:hint="eastAsia"/>
              </w:rPr>
              <w:t>实际的或按比例缩放的</w:t>
            </w:r>
            <w:r>
              <w:rPr>
                <w:rFonts w:hint="eastAsia"/>
              </w:rPr>
              <w:t>)</w:t>
            </w:r>
            <w:r>
              <w:rPr>
                <w:rFonts w:hint="eastAsia"/>
              </w:rPr>
              <w:t>，而且同时执行了多个查询或报表事务。</w:t>
            </w:r>
          </w:p>
        </w:tc>
      </w:tr>
      <w:tr w:rsidR="00E000A4" w:rsidRPr="00E000A4" w14:paraId="50464423" w14:textId="77777777" w:rsidTr="008911A9">
        <w:trPr>
          <w:trHeight w:val="1141"/>
        </w:trPr>
        <w:tc>
          <w:tcPr>
            <w:tcW w:w="3114" w:type="dxa"/>
          </w:tcPr>
          <w:p w14:paraId="6B685E86" w14:textId="77777777" w:rsidR="00E000A4" w:rsidRPr="00E000A4" w:rsidRDefault="00E000A4" w:rsidP="008911A9">
            <w:pPr>
              <w:jc w:val="center"/>
              <w:rPr>
                <w:rFonts w:hint="eastAsia"/>
              </w:rPr>
            </w:pPr>
            <w:r>
              <w:rPr>
                <w:rFonts w:hint="eastAsia"/>
              </w:rPr>
              <w:t>方法：</w:t>
            </w:r>
          </w:p>
        </w:tc>
        <w:tc>
          <w:tcPr>
            <w:tcW w:w="4498" w:type="dxa"/>
          </w:tcPr>
          <w:p w14:paraId="156CDF37" w14:textId="77777777" w:rsidR="00BB7112" w:rsidRDefault="00BB7112" w:rsidP="00BB7112">
            <w:pPr>
              <w:rPr>
                <w:rFonts w:hint="eastAsia"/>
              </w:rPr>
            </w:pPr>
            <w:r>
              <w:rPr>
                <w:rFonts w:hint="eastAsia"/>
              </w:rPr>
              <w:t>使用为性</w:t>
            </w:r>
            <w:r>
              <w:rPr>
                <w:rFonts w:hint="eastAsia"/>
              </w:rPr>
              <w:t xml:space="preserve"> </w:t>
            </w:r>
            <w:r>
              <w:rPr>
                <w:rFonts w:hint="eastAsia"/>
              </w:rPr>
              <w:t>能评价或负载测试制定的测试。</w:t>
            </w:r>
          </w:p>
          <w:p w14:paraId="603E4768" w14:textId="4688FBF4" w:rsidR="00E000A4" w:rsidRPr="00E000A4" w:rsidRDefault="00BB7112" w:rsidP="00BB7112">
            <w:pPr>
              <w:rPr>
                <w:rFonts w:hint="eastAsia"/>
              </w:rPr>
            </w:pPr>
            <w:r>
              <w:rPr>
                <w:rFonts w:hint="eastAsia"/>
              </w:rPr>
              <w:t>应该使用多台客户机来运行相同的测试或互补的测试，以便在长时间内产生最繁重的事务量或最差的事务组合</w:t>
            </w:r>
            <w:r>
              <w:rPr>
                <w:rFonts w:hint="eastAsia"/>
              </w:rPr>
              <w:t>(</w:t>
            </w:r>
            <w:r>
              <w:rPr>
                <w:rFonts w:hint="eastAsia"/>
              </w:rPr>
              <w:t>创建最大的数据库大小</w:t>
            </w:r>
            <w:r>
              <w:rPr>
                <w:rFonts w:hint="eastAsia"/>
              </w:rPr>
              <w:t>(</w:t>
            </w:r>
            <w:r>
              <w:rPr>
                <w:rFonts w:hint="eastAsia"/>
              </w:rPr>
              <w:t>实际的、按比例缩放的、或输入了代表性数据的数据库</w:t>
            </w:r>
            <w:r>
              <w:rPr>
                <w:rFonts w:hint="eastAsia"/>
              </w:rPr>
              <w:t>)</w:t>
            </w:r>
            <w:r>
              <w:rPr>
                <w:rFonts w:hint="eastAsia"/>
              </w:rPr>
              <w:t>，并使用多台客户机在长时间内同时运行查询和报表事务</w:t>
            </w:r>
          </w:p>
        </w:tc>
      </w:tr>
      <w:tr w:rsidR="00E000A4" w:rsidRPr="00E000A4" w14:paraId="633A2F52" w14:textId="77777777" w:rsidTr="008911A9">
        <w:trPr>
          <w:trHeight w:val="1097"/>
        </w:trPr>
        <w:tc>
          <w:tcPr>
            <w:tcW w:w="3114" w:type="dxa"/>
          </w:tcPr>
          <w:p w14:paraId="32B0C703" w14:textId="77777777" w:rsidR="00E000A4" w:rsidRPr="00E000A4" w:rsidRDefault="00E000A4" w:rsidP="008911A9">
            <w:pPr>
              <w:jc w:val="center"/>
              <w:rPr>
                <w:rFonts w:hint="eastAsia"/>
              </w:rPr>
            </w:pPr>
            <w:r>
              <w:rPr>
                <w:rFonts w:hint="eastAsia"/>
              </w:rPr>
              <w:t>完成标准：</w:t>
            </w:r>
          </w:p>
        </w:tc>
        <w:tc>
          <w:tcPr>
            <w:tcW w:w="4498" w:type="dxa"/>
          </w:tcPr>
          <w:p w14:paraId="406AFB5F" w14:textId="5F9BEEAC" w:rsidR="00E000A4" w:rsidRPr="00E000A4" w:rsidRDefault="00BB7112" w:rsidP="00BB7112">
            <w:pPr>
              <w:rPr>
                <w:rFonts w:hint="eastAsia"/>
              </w:rPr>
            </w:pPr>
            <w:r>
              <w:rPr>
                <w:rFonts w:hint="eastAsia"/>
              </w:rPr>
              <w:t>所计划的测试已全部执行，而且在达到或超出指定的系统限制时没有出现任何软件故障。</w:t>
            </w:r>
          </w:p>
        </w:tc>
      </w:tr>
    </w:tbl>
    <w:p w14:paraId="1E6322DB" w14:textId="77777777" w:rsidR="00E000A4" w:rsidRPr="00E000A4" w:rsidRDefault="00E000A4" w:rsidP="00E000A4">
      <w:pPr>
        <w:rPr>
          <w:rFonts w:hint="eastAsia"/>
        </w:rPr>
      </w:pPr>
    </w:p>
    <w:p w14:paraId="6934AECE" w14:textId="549FE647" w:rsidR="00BB7112" w:rsidRPr="00BB7112" w:rsidRDefault="008C4AF2" w:rsidP="00BB7112">
      <w:pPr>
        <w:pStyle w:val="3"/>
        <w:rPr>
          <w:rFonts w:hint="eastAsia"/>
        </w:rPr>
      </w:pPr>
      <w:bookmarkStart w:id="13" w:name="_Toc52300817"/>
      <w:r>
        <w:rPr>
          <w:rFonts w:hint="eastAsia"/>
        </w:rPr>
        <w:t xml:space="preserve">3.1.6 </w:t>
      </w:r>
      <w:r>
        <w:rPr>
          <w:rFonts w:hint="eastAsia"/>
        </w:rPr>
        <w:t>访问</w:t>
      </w:r>
      <w:r>
        <w:t>和安全性测试</w:t>
      </w:r>
      <w:bookmarkEnd w:id="13"/>
    </w:p>
    <w:tbl>
      <w:tblPr>
        <w:tblStyle w:val="a5"/>
        <w:tblW w:w="0" w:type="auto"/>
        <w:tblLook w:val="04A0" w:firstRow="1" w:lastRow="0" w:firstColumn="1" w:lastColumn="0" w:noHBand="0" w:noVBand="1"/>
      </w:tblPr>
      <w:tblGrid>
        <w:gridCol w:w="3114"/>
        <w:gridCol w:w="4498"/>
      </w:tblGrid>
      <w:tr w:rsidR="00E000A4" w:rsidRPr="00E000A4" w14:paraId="07CE6978" w14:textId="77777777" w:rsidTr="008911A9">
        <w:trPr>
          <w:trHeight w:val="1141"/>
        </w:trPr>
        <w:tc>
          <w:tcPr>
            <w:tcW w:w="3114" w:type="dxa"/>
          </w:tcPr>
          <w:p w14:paraId="6408CABE" w14:textId="77777777" w:rsidR="00E000A4" w:rsidRPr="00E000A4" w:rsidRDefault="00E000A4" w:rsidP="008911A9">
            <w:pPr>
              <w:jc w:val="center"/>
              <w:rPr>
                <w:rFonts w:hint="eastAsia"/>
              </w:rPr>
            </w:pPr>
            <w:r>
              <w:rPr>
                <w:rFonts w:hint="eastAsia"/>
              </w:rPr>
              <w:t>测试目标：</w:t>
            </w:r>
          </w:p>
        </w:tc>
        <w:tc>
          <w:tcPr>
            <w:tcW w:w="4498" w:type="dxa"/>
          </w:tcPr>
          <w:p w14:paraId="12E73931" w14:textId="2A1103AA" w:rsidR="00BB7112" w:rsidRDefault="00BB7112" w:rsidP="00BB7112">
            <w:pPr>
              <w:rPr>
                <w:rFonts w:hint="eastAsia"/>
              </w:rPr>
            </w:pPr>
            <w:r>
              <w:rPr>
                <w:rFonts w:hint="eastAsia"/>
              </w:rPr>
              <w:t>应用程序级别的安全性</w:t>
            </w:r>
            <w:r>
              <w:rPr>
                <w:rFonts w:hint="eastAsia"/>
              </w:rPr>
              <w:t>: [</w:t>
            </w:r>
            <w:r>
              <w:rPr>
                <w:rFonts w:hint="eastAsia"/>
              </w:rPr>
              <w:t>核实主角只能访问其所属用户类型已被授权使用的那些功能或数据。</w:t>
            </w:r>
          </w:p>
          <w:p w14:paraId="5C1E0C65" w14:textId="69C64C19" w:rsidR="00E000A4" w:rsidRPr="00E000A4" w:rsidRDefault="00BB7112" w:rsidP="00BB7112">
            <w:pPr>
              <w:rPr>
                <w:rFonts w:hint="eastAsia"/>
              </w:rPr>
            </w:pPr>
            <w:r>
              <w:rPr>
                <w:rFonts w:hint="eastAsia"/>
              </w:rPr>
              <w:t>系统级别的安全性</w:t>
            </w:r>
            <w:r>
              <w:rPr>
                <w:rFonts w:hint="eastAsia"/>
              </w:rPr>
              <w:t>:</w:t>
            </w:r>
            <w:r>
              <w:rPr>
                <w:rFonts w:hint="eastAsia"/>
              </w:rPr>
              <w:t>核实只有具备系统和应用程序访问权限的主角才能访问系统和应用程序</w:t>
            </w:r>
          </w:p>
        </w:tc>
      </w:tr>
      <w:tr w:rsidR="00E000A4" w:rsidRPr="00E000A4" w14:paraId="74676F1F" w14:textId="77777777" w:rsidTr="008911A9">
        <w:trPr>
          <w:trHeight w:val="1141"/>
        </w:trPr>
        <w:tc>
          <w:tcPr>
            <w:tcW w:w="3114" w:type="dxa"/>
          </w:tcPr>
          <w:p w14:paraId="14B0CDDA" w14:textId="77777777" w:rsidR="00E000A4" w:rsidRPr="00E000A4" w:rsidRDefault="00E000A4" w:rsidP="008911A9">
            <w:pPr>
              <w:jc w:val="center"/>
              <w:rPr>
                <w:rFonts w:hint="eastAsia"/>
              </w:rPr>
            </w:pPr>
            <w:r>
              <w:rPr>
                <w:rFonts w:hint="eastAsia"/>
              </w:rPr>
              <w:t>方法：</w:t>
            </w:r>
          </w:p>
        </w:tc>
        <w:tc>
          <w:tcPr>
            <w:tcW w:w="4498" w:type="dxa"/>
          </w:tcPr>
          <w:p w14:paraId="3D41C9EF" w14:textId="54DDD593" w:rsidR="00BB7112" w:rsidRDefault="00BB7112" w:rsidP="00BB7112">
            <w:pPr>
              <w:rPr>
                <w:rFonts w:hint="eastAsia"/>
              </w:rPr>
            </w:pPr>
            <w:r>
              <w:rPr>
                <w:rFonts w:hint="eastAsia"/>
              </w:rPr>
              <w:t>应用程序级别的安全性</w:t>
            </w:r>
            <w:r>
              <w:rPr>
                <w:rFonts w:hint="eastAsia"/>
              </w:rPr>
              <w:t xml:space="preserve">: </w:t>
            </w:r>
            <w:r>
              <w:rPr>
                <w:rFonts w:hint="eastAsia"/>
              </w:rPr>
              <w:t>确定并列出各用户类型及其被授权使用的功能或数据。</w:t>
            </w:r>
          </w:p>
          <w:p w14:paraId="52DD23CE" w14:textId="316E3ACA" w:rsidR="00BB7112" w:rsidRDefault="00BB7112" w:rsidP="00BB7112">
            <w:pPr>
              <w:rPr>
                <w:rFonts w:hint="eastAsia"/>
              </w:rPr>
            </w:pPr>
            <w:r>
              <w:rPr>
                <w:rFonts w:hint="eastAsia"/>
              </w:rPr>
              <w:t>为各用户类型创建测试，并通过创建各用户类型所特有的事务来核实其权限。</w:t>
            </w:r>
          </w:p>
          <w:p w14:paraId="73D60414" w14:textId="0C8E0012" w:rsidR="00E000A4" w:rsidRPr="00E000A4" w:rsidRDefault="00BB7112" w:rsidP="00BB7112">
            <w:pPr>
              <w:rPr>
                <w:rFonts w:hint="eastAsia"/>
              </w:rPr>
            </w:pPr>
            <w:r>
              <w:rPr>
                <w:rFonts w:hint="eastAsia"/>
              </w:rPr>
              <w:t>修改用户类型并为相同的用户重新运行测试。对于每种用户类型，确保正确地提供或拒绝了这些附加的功能或数据。</w:t>
            </w:r>
          </w:p>
        </w:tc>
      </w:tr>
      <w:tr w:rsidR="00E000A4" w:rsidRPr="00E000A4" w14:paraId="303FFA19" w14:textId="77777777" w:rsidTr="008911A9">
        <w:trPr>
          <w:trHeight w:val="1097"/>
        </w:trPr>
        <w:tc>
          <w:tcPr>
            <w:tcW w:w="3114" w:type="dxa"/>
          </w:tcPr>
          <w:p w14:paraId="3F1EDBD8" w14:textId="77777777" w:rsidR="00E000A4" w:rsidRPr="00E000A4" w:rsidRDefault="00E000A4" w:rsidP="008911A9">
            <w:pPr>
              <w:jc w:val="center"/>
              <w:rPr>
                <w:rFonts w:hint="eastAsia"/>
              </w:rPr>
            </w:pPr>
            <w:r>
              <w:rPr>
                <w:rFonts w:hint="eastAsia"/>
              </w:rPr>
              <w:t>完成标准：</w:t>
            </w:r>
          </w:p>
        </w:tc>
        <w:tc>
          <w:tcPr>
            <w:tcW w:w="4498" w:type="dxa"/>
          </w:tcPr>
          <w:p w14:paraId="2460CA5C" w14:textId="23B698BD" w:rsidR="00E000A4" w:rsidRPr="00E000A4" w:rsidRDefault="00BB7112" w:rsidP="00BB7112">
            <w:pPr>
              <w:rPr>
                <w:rFonts w:hint="eastAsia"/>
              </w:rPr>
            </w:pPr>
            <w:r>
              <w:rPr>
                <w:rFonts w:hint="eastAsia"/>
              </w:rPr>
              <w:t>各种已知的主角类型都可访问相应的功能或数据，而且所有事务都按照预期的方式运行，并在先前的应用程序功能测试中运行了所有的事务。</w:t>
            </w:r>
          </w:p>
        </w:tc>
      </w:tr>
    </w:tbl>
    <w:p w14:paraId="498F682B" w14:textId="3690689B" w:rsidR="00BD22B2" w:rsidRPr="00BD22B2" w:rsidRDefault="00BD22B2" w:rsidP="00451F31">
      <w:pPr>
        <w:rPr>
          <w:rFonts w:hint="eastAsia"/>
        </w:rPr>
      </w:pPr>
    </w:p>
    <w:sectPr w:rsidR="00BD22B2" w:rsidRPr="00BD2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46251" w14:textId="77777777" w:rsidR="00873998" w:rsidRDefault="00873998" w:rsidP="00BB7112">
      <w:r>
        <w:separator/>
      </w:r>
    </w:p>
  </w:endnote>
  <w:endnote w:type="continuationSeparator" w:id="0">
    <w:p w14:paraId="4FFC06C2" w14:textId="77777777" w:rsidR="00873998" w:rsidRDefault="00873998" w:rsidP="00BB7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E5F55" w14:textId="77777777" w:rsidR="00873998" w:rsidRDefault="00873998" w:rsidP="00BB7112">
      <w:r>
        <w:separator/>
      </w:r>
    </w:p>
  </w:footnote>
  <w:footnote w:type="continuationSeparator" w:id="0">
    <w:p w14:paraId="25BFE134" w14:textId="77777777" w:rsidR="00873998" w:rsidRDefault="00873998" w:rsidP="00BB7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B6E85"/>
    <w:multiLevelType w:val="multilevel"/>
    <w:tmpl w:val="8C6A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B40A3"/>
    <w:multiLevelType w:val="hybridMultilevel"/>
    <w:tmpl w:val="F1B2BE0E"/>
    <w:lvl w:ilvl="0" w:tplc="E5B28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F45A11"/>
    <w:multiLevelType w:val="hybridMultilevel"/>
    <w:tmpl w:val="E9365CC2"/>
    <w:lvl w:ilvl="0" w:tplc="56CA0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8E2DC9"/>
    <w:multiLevelType w:val="hybridMultilevel"/>
    <w:tmpl w:val="7376E57C"/>
    <w:lvl w:ilvl="0" w:tplc="75748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DA9"/>
    <w:rsid w:val="00271C96"/>
    <w:rsid w:val="003032BF"/>
    <w:rsid w:val="00425DA9"/>
    <w:rsid w:val="00451F31"/>
    <w:rsid w:val="005014FB"/>
    <w:rsid w:val="00597987"/>
    <w:rsid w:val="00693248"/>
    <w:rsid w:val="006E0020"/>
    <w:rsid w:val="00831378"/>
    <w:rsid w:val="00873998"/>
    <w:rsid w:val="008C4AF2"/>
    <w:rsid w:val="008E5CFA"/>
    <w:rsid w:val="00A617F3"/>
    <w:rsid w:val="00B1661D"/>
    <w:rsid w:val="00BB7112"/>
    <w:rsid w:val="00BD22B2"/>
    <w:rsid w:val="00C2029D"/>
    <w:rsid w:val="00D55F0A"/>
    <w:rsid w:val="00E000A4"/>
    <w:rsid w:val="00E73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4A84"/>
  <w15:chartTrackingRefBased/>
  <w15:docId w15:val="{4428243C-5028-4CA6-B7B1-D1A695CC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22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2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4A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22B2"/>
    <w:rPr>
      <w:b/>
      <w:bCs/>
      <w:kern w:val="44"/>
      <w:sz w:val="44"/>
      <w:szCs w:val="44"/>
    </w:rPr>
  </w:style>
  <w:style w:type="paragraph" w:styleId="TOC">
    <w:name w:val="TOC Heading"/>
    <w:basedOn w:val="1"/>
    <w:next w:val="a"/>
    <w:uiPriority w:val="39"/>
    <w:unhideWhenUsed/>
    <w:qFormat/>
    <w:rsid w:val="00BD22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BD22B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D22B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D22B2"/>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BD22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4AF2"/>
    <w:rPr>
      <w:b/>
      <w:bCs/>
      <w:sz w:val="32"/>
      <w:szCs w:val="32"/>
    </w:rPr>
  </w:style>
  <w:style w:type="character" w:styleId="a3">
    <w:name w:val="Hyperlink"/>
    <w:basedOn w:val="a0"/>
    <w:uiPriority w:val="99"/>
    <w:unhideWhenUsed/>
    <w:rsid w:val="008C4AF2"/>
    <w:rPr>
      <w:color w:val="0563C1" w:themeColor="hyperlink"/>
      <w:u w:val="single"/>
    </w:rPr>
  </w:style>
  <w:style w:type="paragraph" w:styleId="a4">
    <w:name w:val="List Paragraph"/>
    <w:basedOn w:val="a"/>
    <w:uiPriority w:val="34"/>
    <w:qFormat/>
    <w:rsid w:val="008E5CFA"/>
    <w:pPr>
      <w:ind w:firstLineChars="200" w:firstLine="420"/>
    </w:pPr>
  </w:style>
  <w:style w:type="table" w:styleId="a5">
    <w:name w:val="Table Grid"/>
    <w:basedOn w:val="a1"/>
    <w:uiPriority w:val="39"/>
    <w:rsid w:val="00C20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B71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B7112"/>
    <w:rPr>
      <w:sz w:val="18"/>
      <w:szCs w:val="18"/>
    </w:rPr>
  </w:style>
  <w:style w:type="paragraph" w:styleId="a8">
    <w:name w:val="footer"/>
    <w:basedOn w:val="a"/>
    <w:link w:val="a9"/>
    <w:uiPriority w:val="99"/>
    <w:unhideWhenUsed/>
    <w:rsid w:val="00BB7112"/>
    <w:pPr>
      <w:tabs>
        <w:tab w:val="center" w:pos="4153"/>
        <w:tab w:val="right" w:pos="8306"/>
      </w:tabs>
      <w:snapToGrid w:val="0"/>
      <w:jc w:val="left"/>
    </w:pPr>
    <w:rPr>
      <w:sz w:val="18"/>
      <w:szCs w:val="18"/>
    </w:rPr>
  </w:style>
  <w:style w:type="character" w:customStyle="1" w:styleId="a9">
    <w:name w:val="页脚 字符"/>
    <w:basedOn w:val="a0"/>
    <w:link w:val="a8"/>
    <w:uiPriority w:val="99"/>
    <w:rsid w:val="00BB71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3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DA98B-9051-4343-868D-0235325A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741</Words>
  <Characters>4229</Characters>
  <Application>Microsoft Office Word</Application>
  <DocSecurity>0</DocSecurity>
  <Lines>35</Lines>
  <Paragraphs>9</Paragraphs>
  <ScaleCrop>false</ScaleCrop>
  <Company>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张 起睿</cp:lastModifiedBy>
  <cp:revision>7</cp:revision>
  <dcterms:created xsi:type="dcterms:W3CDTF">2020-09-29T06:46:00Z</dcterms:created>
  <dcterms:modified xsi:type="dcterms:W3CDTF">2020-09-29T11:40:00Z</dcterms:modified>
</cp:coreProperties>
</file>