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F557F" w14:textId="77777777" w:rsidR="00CB5FC7" w:rsidRDefault="00CB5FC7" w:rsidP="00CB5FC7">
      <w:pPr>
        <w:pStyle w:val="2"/>
        <w:numPr>
          <w:ilvl w:val="0"/>
          <w:numId w:val="6"/>
        </w:numPr>
      </w:pPr>
      <w:r>
        <w:rPr>
          <w:rFonts w:hint="eastAsia"/>
        </w:rPr>
        <w:t>详细设计</w:t>
      </w:r>
    </w:p>
    <w:p w14:paraId="386FCFCA" w14:textId="73E2977B" w:rsidR="00CB5FC7" w:rsidRDefault="00CB5FC7" w:rsidP="00CB5FC7">
      <w:pPr>
        <w:pStyle w:val="3"/>
        <w:numPr>
          <w:ilvl w:val="1"/>
          <w:numId w:val="6"/>
        </w:numPr>
      </w:pPr>
      <w:r w:rsidRPr="004B3A7B">
        <w:rPr>
          <w:rFonts w:hint="eastAsia"/>
        </w:rPr>
        <w:t>流程</w:t>
      </w:r>
    </w:p>
    <w:p w14:paraId="56DA31FC" w14:textId="328024B6" w:rsidR="00CB5FC7" w:rsidRPr="00CB5FC7" w:rsidRDefault="00CB5FC7" w:rsidP="00CB5FC7">
      <w:pPr>
        <w:ind w:firstLineChars="200" w:firstLine="560"/>
        <w:rPr>
          <w:rFonts w:hint="eastAsia"/>
        </w:rPr>
      </w:pPr>
      <w:r>
        <w:rPr>
          <w:rFonts w:hint="eastAsia"/>
        </w:rPr>
        <w:t>此项目采用前后端分离的方式进行开发，首先分配好开发方向：前端页面开发，后台逻辑开发。而后将这两个方向的人员需要完成的任务分配好，实现责任到人。两人一组，一人前端，一人后端。通过</w:t>
      </w:r>
      <w:r>
        <w:rPr>
          <w:rFonts w:hint="eastAsia"/>
        </w:rPr>
        <w:t>Git</w:t>
      </w:r>
      <w:r>
        <w:t>H</w:t>
      </w:r>
      <w:r>
        <w:rPr>
          <w:rFonts w:hint="eastAsia"/>
        </w:rPr>
        <w:t>ub</w:t>
      </w:r>
      <w:r>
        <w:rPr>
          <w:rFonts w:hint="eastAsia"/>
        </w:rPr>
        <w:t>来实现代码的及时整合，为了保证数据库的一致性，租用了阿里云服务器，并把项目部署到了阿里云服务器，实现了项目的远程访问。</w:t>
      </w:r>
    </w:p>
    <w:p w14:paraId="32927BE2" w14:textId="77777777" w:rsidR="00CB5FC7" w:rsidRDefault="00CB5FC7" w:rsidP="00CB5FC7">
      <w:pPr>
        <w:pStyle w:val="3"/>
        <w:numPr>
          <w:ilvl w:val="1"/>
          <w:numId w:val="6"/>
        </w:numPr>
      </w:pPr>
      <w:r w:rsidRPr="004B3A7B">
        <w:t>分工</w:t>
      </w:r>
    </w:p>
    <w:p w14:paraId="4BDD71E2" w14:textId="354EFED2" w:rsidR="00CB5FC7" w:rsidRDefault="00CB5FC7" w:rsidP="00CB5FC7">
      <w:pPr>
        <w:pStyle w:val="a4"/>
        <w:numPr>
          <w:ilvl w:val="0"/>
          <w:numId w:val="7"/>
        </w:numPr>
        <w:ind w:firstLineChars="0"/>
      </w:pPr>
      <w:r w:rsidRPr="005A11F4">
        <w:rPr>
          <w:rFonts w:hint="eastAsia"/>
        </w:rPr>
        <w:t>张俊</w:t>
      </w:r>
      <w:proofErr w:type="gramStart"/>
      <w:r w:rsidRPr="005A11F4">
        <w:rPr>
          <w:rFonts w:hint="eastAsia"/>
        </w:rPr>
        <w:t>浩</w:t>
      </w:r>
      <w:proofErr w:type="gramEnd"/>
      <w:r w:rsidRPr="005A11F4">
        <w:t xml:space="preserve"> </w:t>
      </w:r>
      <w:r w:rsidRPr="005A11F4">
        <w:t>杨航宇</w:t>
      </w:r>
      <w:r w:rsidRPr="005A11F4">
        <w:t xml:space="preserve"> </w:t>
      </w:r>
      <w:r w:rsidRPr="005A11F4">
        <w:t>王鑫瑞</w:t>
      </w:r>
      <w:r>
        <w:rPr>
          <w:rFonts w:hint="eastAsia"/>
        </w:rPr>
        <w:t>负责：</w:t>
      </w:r>
    </w:p>
    <w:p w14:paraId="495E27F1" w14:textId="57680039" w:rsidR="00CB5FC7" w:rsidRPr="005A11F4" w:rsidRDefault="00CB5FC7" w:rsidP="00CB5FC7">
      <w:pPr>
        <w:pStyle w:val="a4"/>
        <w:ind w:left="420" w:firstLineChars="0" w:firstLine="0"/>
      </w:pPr>
      <w:r w:rsidRPr="005A11F4">
        <w:t>构建学生就业信息统计</w:t>
      </w:r>
    </w:p>
    <w:p w14:paraId="3C2F2EFA" w14:textId="77777777" w:rsidR="00CB5FC7" w:rsidRDefault="00CB5FC7" w:rsidP="00CB5FC7">
      <w:pPr>
        <w:pStyle w:val="a4"/>
        <w:widowControl/>
        <w:spacing w:before="60" w:after="60" w:line="312" w:lineRule="auto"/>
        <w:ind w:left="420" w:firstLineChars="0" w:firstLine="0"/>
        <w:jc w:val="left"/>
      </w:pPr>
      <w:r w:rsidRPr="005A11F4">
        <w:t>构建餐厅学生消费趋势统计</w:t>
      </w:r>
    </w:p>
    <w:p w14:paraId="792A1245" w14:textId="77777777" w:rsidR="00CB5FC7" w:rsidRDefault="00CB5FC7" w:rsidP="00CB5FC7">
      <w:pPr>
        <w:pStyle w:val="a4"/>
        <w:widowControl/>
        <w:spacing w:before="60" w:after="60" w:line="312" w:lineRule="auto"/>
        <w:ind w:left="420" w:firstLineChars="0" w:firstLine="0"/>
        <w:jc w:val="left"/>
      </w:pPr>
      <w:r w:rsidRPr="005A11F4">
        <w:t>构建学生统计</w:t>
      </w:r>
    </w:p>
    <w:p w14:paraId="5E0BDF05" w14:textId="77777777" w:rsidR="00CB5FC7" w:rsidRDefault="00CB5FC7" w:rsidP="00CB5FC7">
      <w:pPr>
        <w:pStyle w:val="a4"/>
        <w:widowControl/>
        <w:spacing w:before="60" w:after="60" w:line="312" w:lineRule="auto"/>
        <w:ind w:left="420" w:firstLineChars="0" w:firstLine="0"/>
        <w:jc w:val="left"/>
      </w:pPr>
      <w:r w:rsidRPr="005A11F4">
        <w:t>构建学生性别统计</w:t>
      </w:r>
    </w:p>
    <w:p w14:paraId="0877A9B2" w14:textId="77777777" w:rsidR="00CB5FC7" w:rsidRPr="005A11F4" w:rsidRDefault="00CB5FC7" w:rsidP="00CB5FC7">
      <w:pPr>
        <w:pStyle w:val="a4"/>
        <w:widowControl/>
        <w:spacing w:before="60" w:after="60" w:line="312" w:lineRule="auto"/>
        <w:ind w:left="420" w:firstLineChars="0" w:firstLine="0"/>
        <w:jc w:val="left"/>
      </w:pPr>
      <w:r w:rsidRPr="005A11F4">
        <w:t>构建学生生源图谱</w:t>
      </w:r>
    </w:p>
    <w:p w14:paraId="71B5D433" w14:textId="77777777" w:rsidR="00CB5FC7" w:rsidRDefault="00CB5FC7" w:rsidP="00CB5FC7">
      <w:pPr>
        <w:pStyle w:val="a4"/>
        <w:numPr>
          <w:ilvl w:val="0"/>
          <w:numId w:val="7"/>
        </w:numPr>
        <w:ind w:firstLineChars="0"/>
      </w:pPr>
      <w:r w:rsidRPr="005A11F4">
        <w:t>张起睿</w:t>
      </w:r>
      <w:r w:rsidRPr="005A11F4">
        <w:t xml:space="preserve">  </w:t>
      </w:r>
      <w:r w:rsidRPr="005A11F4">
        <w:t>李壮壮</w:t>
      </w:r>
    </w:p>
    <w:p w14:paraId="679A8DC1" w14:textId="77777777" w:rsidR="00CB5FC7" w:rsidRDefault="00CB5FC7" w:rsidP="00CB5FC7">
      <w:pPr>
        <w:pStyle w:val="a4"/>
        <w:ind w:left="420" w:firstLineChars="0" w:firstLine="0"/>
      </w:pPr>
      <w:r w:rsidRPr="005A11F4">
        <w:t>主页面登录，注册，信息修改，</w:t>
      </w:r>
      <w:r w:rsidRPr="005A11F4">
        <w:t>MD5</w:t>
      </w:r>
      <w:r w:rsidRPr="005A11F4">
        <w:t>，登录拦截。</w:t>
      </w:r>
    </w:p>
    <w:p w14:paraId="2F3D0E3D" w14:textId="77777777" w:rsidR="00CB5FC7" w:rsidRDefault="00CB5FC7" w:rsidP="00CB5FC7">
      <w:pPr>
        <w:pStyle w:val="a4"/>
        <w:ind w:left="420" w:firstLineChars="0" w:firstLine="0"/>
      </w:pPr>
      <w:r w:rsidRPr="005A11F4">
        <w:t>数据导入模块</w:t>
      </w:r>
      <w:r w:rsidRPr="005A11F4">
        <w:t>,</w:t>
      </w:r>
      <w:r w:rsidRPr="005A11F4">
        <w:t>自动导入</w:t>
      </w:r>
      <w:r w:rsidRPr="005A11F4">
        <w:t>Excel</w:t>
      </w:r>
      <w:r w:rsidRPr="005A11F4">
        <w:t>，自动手动导入导出。</w:t>
      </w:r>
    </w:p>
    <w:p w14:paraId="54580DEE" w14:textId="77777777" w:rsidR="00CB5FC7" w:rsidRDefault="00CB5FC7" w:rsidP="00CB5FC7">
      <w:pPr>
        <w:pStyle w:val="a4"/>
        <w:ind w:left="420" w:firstLineChars="0" w:firstLine="0"/>
      </w:pPr>
      <w:r w:rsidRPr="005A11F4">
        <w:t>构建招生信息展示</w:t>
      </w:r>
    </w:p>
    <w:p w14:paraId="0789D278" w14:textId="0281566E" w:rsidR="00CB5FC7" w:rsidRPr="00CB5FC7" w:rsidRDefault="00CB5FC7" w:rsidP="00CB5FC7">
      <w:pPr>
        <w:pStyle w:val="a4"/>
        <w:ind w:left="420" w:firstLineChars="0" w:firstLine="0"/>
        <w:rPr>
          <w:rFonts w:hint="eastAsia"/>
        </w:rPr>
      </w:pPr>
      <w:r w:rsidRPr="005A11F4">
        <w:t>构建</w:t>
      </w:r>
      <w:proofErr w:type="gramStart"/>
      <w:r w:rsidRPr="005A11F4">
        <w:t>学霸指数</w:t>
      </w:r>
      <w:proofErr w:type="gramEnd"/>
      <w:r w:rsidRPr="005A11F4">
        <w:t>图谱</w:t>
      </w:r>
    </w:p>
    <w:p w14:paraId="69672C2B" w14:textId="77777777" w:rsidR="00CB5FC7" w:rsidRDefault="00CB5FC7" w:rsidP="00CB5FC7">
      <w:pPr>
        <w:pStyle w:val="3"/>
        <w:numPr>
          <w:ilvl w:val="1"/>
          <w:numId w:val="6"/>
        </w:numPr>
      </w:pPr>
      <w:r w:rsidRPr="004B3A7B">
        <w:lastRenderedPageBreak/>
        <w:t>安全</w:t>
      </w:r>
    </w:p>
    <w:p w14:paraId="00C971D0" w14:textId="77777777" w:rsidR="00CB5FC7" w:rsidRDefault="00CB5FC7" w:rsidP="00CB5FC7">
      <w:pPr>
        <w:pStyle w:val="4"/>
        <w:numPr>
          <w:ilvl w:val="2"/>
          <w:numId w:val="6"/>
        </w:numPr>
      </w:pPr>
      <w:r w:rsidRPr="00CB5FC7">
        <w:rPr>
          <w:rFonts w:hint="eastAsia"/>
        </w:rPr>
        <w:t>加密</w:t>
      </w:r>
    </w:p>
    <w:p w14:paraId="042F377C" w14:textId="4EACC20C" w:rsidR="00CB5FC7" w:rsidRPr="00CB5FC7" w:rsidRDefault="00CB5FC7" w:rsidP="00CB5FC7">
      <w:pPr>
        <w:ind w:firstLineChars="200" w:firstLine="560"/>
        <w:rPr>
          <w:rFonts w:hint="eastAsia"/>
        </w:rPr>
      </w:pPr>
      <w:r>
        <w:rPr>
          <w:rFonts w:hint="eastAsia"/>
        </w:rPr>
        <w:t>该项目采用了</w:t>
      </w:r>
      <w:r>
        <w:rPr>
          <w:rFonts w:hint="eastAsia"/>
        </w:rPr>
        <w:t>MD5</w:t>
      </w:r>
      <w:r>
        <w:rPr>
          <w:rFonts w:hint="eastAsia"/>
        </w:rPr>
        <w:t>进行了密码加密，因为这个项目的设计人群为高校学生，为了增强用户的安全性及防止信息滥用，用户是通过</w:t>
      </w:r>
      <w:r>
        <w:rPr>
          <w:rFonts w:hint="eastAsia"/>
        </w:rPr>
        <w:t>Excel</w:t>
      </w:r>
      <w:r>
        <w:rPr>
          <w:rFonts w:hint="eastAsia"/>
        </w:rPr>
        <w:t>表导入的，不是高校就读学生及工作人员无法访问。</w:t>
      </w:r>
    </w:p>
    <w:p w14:paraId="063F146E" w14:textId="77777777" w:rsidR="00CB5FC7" w:rsidRDefault="00CB5FC7" w:rsidP="00CB5FC7">
      <w:pPr>
        <w:pStyle w:val="4"/>
        <w:numPr>
          <w:ilvl w:val="2"/>
          <w:numId w:val="6"/>
        </w:numPr>
      </w:pPr>
      <w:r>
        <w:rPr>
          <w:rFonts w:hint="eastAsia"/>
        </w:rPr>
        <w:t>权限管理</w:t>
      </w:r>
    </w:p>
    <w:p w14:paraId="16E0838A" w14:textId="204B4367" w:rsidR="00D67C55" w:rsidRPr="00CB5FC7" w:rsidRDefault="00CB5FC7" w:rsidP="00CB5FC7">
      <w:pPr>
        <w:ind w:firstLineChars="200" w:firstLine="560"/>
        <w:rPr>
          <w:rFonts w:hint="eastAsia"/>
        </w:rPr>
      </w:pPr>
      <w:r>
        <w:rPr>
          <w:rFonts w:hint="eastAsia"/>
        </w:rPr>
        <w:t>根据项目的需求分析，项目中的部分功能是不对普通用户开放的，为了更好的进行权限控制，此项目使用了</w:t>
      </w:r>
      <w:r>
        <w:rPr>
          <w:rFonts w:hint="eastAsia"/>
        </w:rPr>
        <w:t>Shiro</w:t>
      </w:r>
      <w:r>
        <w:rPr>
          <w:rFonts w:hint="eastAsia"/>
        </w:rPr>
        <w:t>权限框架，实现对管理员、普通用户的权限控制。</w:t>
      </w:r>
    </w:p>
    <w:sectPr w:rsidR="00D67C55" w:rsidRPr="00CB5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108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536CBC"/>
    <w:multiLevelType w:val="multilevel"/>
    <w:tmpl w:val="6F64B2D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7C4727"/>
    <w:multiLevelType w:val="hybridMultilevel"/>
    <w:tmpl w:val="EA229822"/>
    <w:lvl w:ilvl="0" w:tplc="7192821A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D85C7F"/>
    <w:multiLevelType w:val="hybridMultilevel"/>
    <w:tmpl w:val="C88644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E6A43"/>
    <w:multiLevelType w:val="hybridMultilevel"/>
    <w:tmpl w:val="249CE0B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5044F4"/>
    <w:multiLevelType w:val="hybridMultilevel"/>
    <w:tmpl w:val="0AB044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44EFA"/>
    <w:multiLevelType w:val="hybridMultilevel"/>
    <w:tmpl w:val="08AC2D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C7"/>
    <w:rsid w:val="0020038C"/>
    <w:rsid w:val="004B0B2E"/>
    <w:rsid w:val="00B50C4E"/>
    <w:rsid w:val="00CB5FC7"/>
    <w:rsid w:val="00D6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0A15"/>
  <w15:chartTrackingRefBased/>
  <w15:docId w15:val="{3B6BCA38-65ED-4AB3-9FCC-D2D9DBDE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FC7"/>
    <w:pPr>
      <w:widowControl w:val="0"/>
      <w:jc w:val="both"/>
    </w:pPr>
    <w:rPr>
      <w:rFonts w:eastAsia="楷体"/>
      <w:sz w:val="28"/>
    </w:rPr>
  </w:style>
  <w:style w:type="paragraph" w:styleId="1">
    <w:name w:val="heading 1"/>
    <w:basedOn w:val="a0"/>
    <w:next w:val="a0"/>
    <w:link w:val="10"/>
    <w:uiPriority w:val="9"/>
    <w:qFormat/>
    <w:rsid w:val="00CB5FC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CB5FC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B5FC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B5FC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5FC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B5FC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5FC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5FC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5FC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No Spacing"/>
    <w:aliases w:val="1号标题"/>
    <w:uiPriority w:val="1"/>
    <w:qFormat/>
    <w:rsid w:val="00B50C4E"/>
    <w:pPr>
      <w:widowControl w:val="0"/>
      <w:numPr>
        <w:numId w:val="1"/>
      </w:numPr>
    </w:pPr>
    <w:rPr>
      <w:rFonts w:eastAsia="华文宋体"/>
      <w:color w:val="4472C4" w:themeColor="accent1"/>
      <w:sz w:val="32"/>
      <w14:textOutline w14:w="9525" w14:cap="rnd" w14:cmpd="sng" w14:algn="ctr">
        <w14:gradFill>
          <w14:gsLst>
            <w14:gs w14:pos="0">
              <w14:schemeClr w14:val="accent1">
                <w14:lumMod w14:val="67000"/>
              </w14:schemeClr>
            </w14:gs>
            <w14:gs w14:pos="48000">
              <w14:schemeClr w14:val="accent1">
                <w14:lumMod w14:val="97000"/>
                <w14:lumOff w14:val="3000"/>
              </w14:schemeClr>
            </w14:gs>
            <w14:gs w14:pos="100000">
              <w14:schemeClr w14:val="accent1">
                <w14:lumMod w14:val="60000"/>
                <w14:lumOff w14:val="40000"/>
              </w14:schemeClr>
            </w14:gs>
          </w14:gsLst>
          <w14:lin w14:ang="16200000" w14:scaled="0"/>
        </w14:gradFill>
        <w14:prstDash w14:val="solid"/>
        <w14:bevel/>
      </w14:textOutline>
      <w14:textFill>
        <w14:gradFill>
          <w14:gsLst>
            <w14:gs w14:pos="0">
              <w14:schemeClr w14:val="accent1">
                <w14:lumMod w14:val="67000"/>
              </w14:schemeClr>
            </w14:gs>
            <w14:gs w14:pos="48000">
              <w14:schemeClr w14:val="accent1">
                <w14:lumMod w14:val="97000"/>
                <w14:lumOff w14:val="3000"/>
              </w14:schemeClr>
            </w14:gs>
            <w14:gs w14:pos="100000">
              <w14:schemeClr w14:val="accent1">
                <w14:lumMod w14:val="60000"/>
                <w14:lumOff w14:val="40000"/>
              </w14:schemeClr>
            </w14:gs>
          </w14:gsLst>
          <w14:lin w14:ang="5400000" w14:scaled="1"/>
        </w14:gradFill>
      </w14:textFill>
    </w:rPr>
  </w:style>
  <w:style w:type="character" w:customStyle="1" w:styleId="10">
    <w:name w:val="标题 1 字符"/>
    <w:basedOn w:val="a1"/>
    <w:link w:val="1"/>
    <w:uiPriority w:val="9"/>
    <w:rsid w:val="00CB5FC7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CB5FC7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B5FC7"/>
    <w:rPr>
      <w:rFonts w:eastAsia="楷体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B5FC7"/>
    <w:rPr>
      <w:rFonts w:asciiTheme="majorHAnsi" w:eastAsia="楷体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B5FC7"/>
    <w:rPr>
      <w:rFonts w:eastAsia="楷体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CB5FC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CB5FC7"/>
    <w:rPr>
      <w:rFonts w:eastAsia="楷体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CB5F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CB5FC7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0"/>
    <w:uiPriority w:val="34"/>
    <w:qFormat/>
    <w:rsid w:val="00CB5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壮壮 李</dc:creator>
  <cp:keywords/>
  <dc:description/>
  <cp:lastModifiedBy>壮壮 李</cp:lastModifiedBy>
  <cp:revision>1</cp:revision>
  <dcterms:created xsi:type="dcterms:W3CDTF">2020-09-30T12:17:00Z</dcterms:created>
  <dcterms:modified xsi:type="dcterms:W3CDTF">2020-09-30T12:23:00Z</dcterms:modified>
</cp:coreProperties>
</file>