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1AD87" w14:textId="1B3B1D5D" w:rsidR="00972233" w:rsidRDefault="0002141B">
      <w:r>
        <w:rPr>
          <w:rFonts w:hint="eastAsia"/>
        </w:rPr>
        <w:t>CVHW1</w:t>
      </w:r>
    </w:p>
    <w:p w14:paraId="45E2370D" w14:textId="35638B08" w:rsidR="0002141B" w:rsidRDefault="0002141B">
      <w:r>
        <w:rPr>
          <w:rFonts w:hint="eastAsia"/>
        </w:rPr>
        <w:t>資管三</w:t>
      </w:r>
      <w:r>
        <w:rPr>
          <w:rFonts w:hint="eastAsia"/>
        </w:rPr>
        <w:t>b</w:t>
      </w:r>
      <w:r>
        <w:t>11705033</w:t>
      </w:r>
      <w:r>
        <w:rPr>
          <w:rFonts w:hint="eastAsia"/>
        </w:rPr>
        <w:t>江睿宸</w:t>
      </w:r>
    </w:p>
    <w:p w14:paraId="345227DE" w14:textId="697DA1DA" w:rsidR="0002141B" w:rsidRDefault="0002141B" w:rsidP="0002141B">
      <w:pPr>
        <w:widowControl/>
        <w:numPr>
          <w:ilvl w:val="0"/>
          <w:numId w:val="1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02141B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(a) upside-down lena.bmp</w:t>
      </w:r>
    </w:p>
    <w:p w14:paraId="13B713B8" w14:textId="5979A5B2" w:rsidR="0002141B" w:rsidRPr="0002141B" w:rsidRDefault="0002141B" w:rsidP="0002141B">
      <w:pPr>
        <w:widowControl/>
        <w:numPr>
          <w:ilvl w:val="0"/>
          <w:numId w:val="1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02141B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drawing>
          <wp:inline distT="0" distB="0" distL="0" distR="0" wp14:anchorId="2AD69301" wp14:editId="6C0C6FDF">
            <wp:extent cx="2437463" cy="226337"/>
            <wp:effectExtent l="0" t="0" r="127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9514" cy="28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89CC" w14:textId="1C6F8CE5" w:rsidR="0002141B" w:rsidRDefault="0002141B">
      <w:r>
        <w:rPr>
          <w:rFonts w:hint="eastAsia"/>
          <w:noProof/>
        </w:rPr>
        <w:drawing>
          <wp:inline distT="0" distB="0" distL="0" distR="0" wp14:anchorId="0E51583A" wp14:editId="15C2B3EF">
            <wp:extent cx="3374143" cy="33741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143" cy="337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49DB" w14:textId="0A47E95F" w:rsidR="002D1D45" w:rsidRDefault="002D1D45" w:rsidP="002D1D45">
      <w:pPr>
        <w:widowControl/>
        <w:numPr>
          <w:ilvl w:val="0"/>
          <w:numId w:val="2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2D1D45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(b) right-side-left lena.bmp</w:t>
      </w:r>
    </w:p>
    <w:p w14:paraId="03D0A926" w14:textId="602BF743" w:rsidR="002D1D45" w:rsidRPr="002D1D45" w:rsidRDefault="002D1D45" w:rsidP="002D1D45">
      <w:pPr>
        <w:widowControl/>
        <w:numPr>
          <w:ilvl w:val="0"/>
          <w:numId w:val="2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2D1D45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drawing>
          <wp:inline distT="0" distB="0" distL="0" distR="0" wp14:anchorId="11B9A759" wp14:editId="3E19D3BA">
            <wp:extent cx="3730027" cy="29199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637" cy="32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E622" w14:textId="49E89764" w:rsidR="002D1D45" w:rsidRDefault="002D1D45">
      <w:r>
        <w:rPr>
          <w:rFonts w:hint="eastAsia"/>
          <w:noProof/>
        </w:rPr>
        <w:drawing>
          <wp:inline distT="0" distB="0" distL="0" distR="0" wp14:anchorId="57F7FB86" wp14:editId="46822811">
            <wp:extent cx="3374143" cy="337414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143" cy="337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9EA1" w14:textId="1C8AC043" w:rsidR="002D1D45" w:rsidRDefault="002D1D45" w:rsidP="002D1D45">
      <w:pPr>
        <w:widowControl/>
        <w:numPr>
          <w:ilvl w:val="0"/>
          <w:numId w:val="3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2D1D45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 (c) diagonally flip lena.bmp</w:t>
      </w:r>
    </w:p>
    <w:p w14:paraId="11FE9A4B" w14:textId="7ED57250" w:rsidR="002D1D45" w:rsidRPr="002D1D45" w:rsidRDefault="002D1D45" w:rsidP="002D1D45">
      <w:pPr>
        <w:widowControl/>
        <w:numPr>
          <w:ilvl w:val="0"/>
          <w:numId w:val="3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2D1D45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drawing>
          <wp:inline distT="0" distB="0" distL="0" distR="0" wp14:anchorId="5D8F6371" wp14:editId="4D691165">
            <wp:extent cx="5280660" cy="375285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C492" w14:textId="52CD2ABA" w:rsidR="002D1D45" w:rsidRDefault="002D1D45"/>
    <w:p w14:paraId="23ED1603" w14:textId="31905C68" w:rsidR="002D1D45" w:rsidRDefault="002D1D45">
      <w:r>
        <w:rPr>
          <w:rFonts w:hint="eastAsia"/>
          <w:noProof/>
        </w:rPr>
        <w:drawing>
          <wp:inline distT="0" distB="0" distL="0" distR="0" wp14:anchorId="649664A2" wp14:editId="188E9900">
            <wp:extent cx="3374143" cy="337414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143" cy="337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55AF" w14:textId="77777777" w:rsidR="002D1D45" w:rsidRPr="002D1D45" w:rsidRDefault="002D1D45" w:rsidP="002D1D45">
      <w:pPr>
        <w:widowControl/>
        <w:numPr>
          <w:ilvl w:val="0"/>
          <w:numId w:val="4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2D1D45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(d) rotate lena.bmp 45 degrees clockwise</w:t>
      </w:r>
    </w:p>
    <w:p w14:paraId="0A35DF98" w14:textId="489F4F4D" w:rsidR="002D1D45" w:rsidRDefault="002D1D45">
      <w:r>
        <w:rPr>
          <w:rFonts w:hint="eastAsia"/>
          <w:noProof/>
        </w:rPr>
        <w:drawing>
          <wp:inline distT="0" distB="0" distL="0" distR="0" wp14:anchorId="46346D98" wp14:editId="654FFCBA">
            <wp:extent cx="3374143" cy="337414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143" cy="337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CD1D" w14:textId="77777777" w:rsidR="002D1D45" w:rsidRPr="002D1D45" w:rsidRDefault="002D1D45" w:rsidP="002D1D45">
      <w:pPr>
        <w:widowControl/>
        <w:numPr>
          <w:ilvl w:val="0"/>
          <w:numId w:val="5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2D1D45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(e) shrink lena.bmp in half</w:t>
      </w:r>
    </w:p>
    <w:p w14:paraId="22B20DBF" w14:textId="3DB5C057" w:rsidR="002D1D45" w:rsidRDefault="002D1D45">
      <w:r>
        <w:rPr>
          <w:rFonts w:hint="eastAsia"/>
          <w:noProof/>
        </w:rPr>
        <w:lastRenderedPageBreak/>
        <w:drawing>
          <wp:inline distT="0" distB="0" distL="0" distR="0" wp14:anchorId="6BD5F1FD" wp14:editId="7647DB52">
            <wp:extent cx="3374143" cy="337414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143" cy="337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750F" w14:textId="77777777" w:rsidR="002D1D45" w:rsidRPr="002D1D45" w:rsidRDefault="002D1D45" w:rsidP="002D1D45">
      <w:pPr>
        <w:widowControl/>
        <w:numPr>
          <w:ilvl w:val="0"/>
          <w:numId w:val="6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2D1D45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(f) binarize lena.bmp at 128 to get a binary image</w:t>
      </w:r>
    </w:p>
    <w:p w14:paraId="00A0A4A6" w14:textId="02754A86" w:rsidR="002D1D45" w:rsidRPr="002D1D45" w:rsidRDefault="002D1D4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B89D6A" wp14:editId="229EF478">
            <wp:extent cx="3310759" cy="3310759"/>
            <wp:effectExtent l="0" t="0" r="4445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f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864" cy="331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1D45" w:rsidRPr="002D1D45" w:rsidSect="003C3D67">
      <w:pgSz w:w="11910" w:h="16840" w:code="9"/>
      <w:pgMar w:top="1440" w:right="1797" w:bottom="1440" w:left="1797" w:header="0" w:footer="120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98FDA" w14:textId="77777777" w:rsidR="008B319D" w:rsidRDefault="008B319D" w:rsidP="0002141B">
      <w:r>
        <w:separator/>
      </w:r>
    </w:p>
  </w:endnote>
  <w:endnote w:type="continuationSeparator" w:id="0">
    <w:p w14:paraId="1A52A906" w14:textId="77777777" w:rsidR="008B319D" w:rsidRDefault="008B319D" w:rsidP="00021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A28B0" w14:textId="77777777" w:rsidR="008B319D" w:rsidRDefault="008B319D" w:rsidP="0002141B">
      <w:r>
        <w:separator/>
      </w:r>
    </w:p>
  </w:footnote>
  <w:footnote w:type="continuationSeparator" w:id="0">
    <w:p w14:paraId="2BA08E0C" w14:textId="77777777" w:rsidR="008B319D" w:rsidRDefault="008B319D" w:rsidP="00021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A609F"/>
    <w:multiLevelType w:val="multilevel"/>
    <w:tmpl w:val="E014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01652C"/>
    <w:multiLevelType w:val="multilevel"/>
    <w:tmpl w:val="3B62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8C11A9"/>
    <w:multiLevelType w:val="multilevel"/>
    <w:tmpl w:val="587E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6D1FDF"/>
    <w:multiLevelType w:val="multilevel"/>
    <w:tmpl w:val="E372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D126BE"/>
    <w:multiLevelType w:val="multilevel"/>
    <w:tmpl w:val="222E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D867AF"/>
    <w:multiLevelType w:val="multilevel"/>
    <w:tmpl w:val="E748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24"/>
    <w:rsid w:val="0002141B"/>
    <w:rsid w:val="002D1D45"/>
    <w:rsid w:val="00346C85"/>
    <w:rsid w:val="003C3D67"/>
    <w:rsid w:val="008B319D"/>
    <w:rsid w:val="008E0588"/>
    <w:rsid w:val="00972233"/>
    <w:rsid w:val="00CA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23ED"/>
  <w15:chartTrackingRefBased/>
  <w15:docId w15:val="{FF6C790D-0116-4CCA-B726-01420950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4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14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14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14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江睿宸</dc:creator>
  <cp:keywords/>
  <dc:description/>
  <cp:lastModifiedBy>江睿宸</cp:lastModifiedBy>
  <cp:revision>2</cp:revision>
  <dcterms:created xsi:type="dcterms:W3CDTF">2024-09-13T09:00:00Z</dcterms:created>
  <dcterms:modified xsi:type="dcterms:W3CDTF">2024-09-13T11:24:00Z</dcterms:modified>
</cp:coreProperties>
</file>