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BA198" w14:textId="48DA3FAE" w:rsidR="000B385B" w:rsidRPr="000B385B" w:rsidRDefault="000B385B" w:rsidP="000B385B">
      <w:pPr>
        <w:jc w:val="right"/>
        <w:rPr>
          <w:b/>
          <w:bCs/>
          <w:sz w:val="32"/>
          <w:szCs w:val="32"/>
          <w:lang w:val="en-GB"/>
        </w:rPr>
      </w:pPr>
      <w:r>
        <w:rPr>
          <w:b/>
          <w:bCs/>
          <w:sz w:val="32"/>
          <w:szCs w:val="32"/>
          <w:lang w:val="en-GB"/>
        </w:rPr>
        <w:t>21/12/2020</w:t>
      </w:r>
    </w:p>
    <w:p w14:paraId="2960397D" w14:textId="77C9CAA7" w:rsidR="00144737" w:rsidRPr="009F5B15" w:rsidRDefault="000B385B" w:rsidP="000B385B">
      <w:pPr>
        <w:jc w:val="center"/>
        <w:rPr>
          <w:b/>
          <w:bCs/>
          <w:sz w:val="40"/>
          <w:szCs w:val="40"/>
          <w:lang w:val="en-GB"/>
        </w:rPr>
      </w:pPr>
      <w:r w:rsidRPr="009F5B15">
        <w:rPr>
          <w:b/>
          <w:bCs/>
          <w:sz w:val="40"/>
          <w:szCs w:val="40"/>
          <w:lang w:val="en-GB"/>
        </w:rPr>
        <w:t>Substring matching with application to genomics/proteomics</w:t>
      </w:r>
    </w:p>
    <w:p w14:paraId="13705DB6" w14:textId="07F50453" w:rsidR="000B385B" w:rsidRPr="009F5B15" w:rsidRDefault="000B385B" w:rsidP="000B385B">
      <w:pPr>
        <w:jc w:val="center"/>
        <w:rPr>
          <w:b/>
          <w:bCs/>
          <w:sz w:val="20"/>
          <w:szCs w:val="20"/>
          <w:lang w:val="en-GB"/>
        </w:rPr>
      </w:pPr>
    </w:p>
    <w:p w14:paraId="5DB39082" w14:textId="56C4474A" w:rsidR="000B385B" w:rsidRPr="008A54ED" w:rsidRDefault="000B385B" w:rsidP="000B385B">
      <w:pPr>
        <w:jc w:val="center"/>
        <w:rPr>
          <w:b/>
          <w:bCs/>
          <w:sz w:val="32"/>
          <w:szCs w:val="32"/>
          <w:lang w:val="en-GB"/>
        </w:rPr>
      </w:pPr>
      <w:r w:rsidRPr="008A54ED">
        <w:rPr>
          <w:b/>
          <w:bCs/>
          <w:sz w:val="32"/>
          <w:szCs w:val="32"/>
          <w:lang w:val="en-GB"/>
        </w:rPr>
        <w:t>Report by:</w:t>
      </w:r>
    </w:p>
    <w:p w14:paraId="00EEA500" w14:textId="7481191B" w:rsidR="000B385B" w:rsidRPr="009F5B15" w:rsidRDefault="000B385B" w:rsidP="000B385B">
      <w:pPr>
        <w:jc w:val="center"/>
        <w:rPr>
          <w:b/>
          <w:bCs/>
          <w:sz w:val="36"/>
          <w:szCs w:val="36"/>
          <w:lang w:val="en-GB"/>
        </w:rPr>
      </w:pPr>
      <w:r w:rsidRPr="008A54ED">
        <w:rPr>
          <w:b/>
          <w:bCs/>
          <w:sz w:val="32"/>
          <w:szCs w:val="32"/>
          <w:lang w:val="en-GB"/>
        </w:rPr>
        <w:t>Mladen Jurkic – Chiara Balduzzi</w:t>
      </w:r>
    </w:p>
    <w:p w14:paraId="17AD1194" w14:textId="65881C7A" w:rsidR="009F5B15" w:rsidRPr="00801484" w:rsidRDefault="009F5B15" w:rsidP="000B385B">
      <w:pPr>
        <w:jc w:val="center"/>
        <w:rPr>
          <w:b/>
          <w:bCs/>
          <w:lang w:val="en-GB"/>
        </w:rPr>
      </w:pPr>
    </w:p>
    <w:p w14:paraId="31B959A0" w14:textId="73B373E8" w:rsidR="009F5B15" w:rsidRDefault="00136A8B" w:rsidP="009F5B15">
      <w:pPr>
        <w:rPr>
          <w:b/>
          <w:bCs/>
          <w:sz w:val="30"/>
          <w:szCs w:val="30"/>
          <w:u w:val="single"/>
          <w:lang w:val="en-GB"/>
        </w:rPr>
      </w:pPr>
      <w:r>
        <w:rPr>
          <w:b/>
          <w:bCs/>
          <w:sz w:val="30"/>
          <w:szCs w:val="30"/>
          <w:u w:val="single"/>
          <w:lang w:val="en-GB"/>
        </w:rPr>
        <w:t>Introduction</w:t>
      </w:r>
      <w:r w:rsidR="009F5B15" w:rsidRPr="009F5B15">
        <w:rPr>
          <w:b/>
          <w:bCs/>
          <w:sz w:val="30"/>
          <w:szCs w:val="30"/>
          <w:u w:val="single"/>
          <w:lang w:val="en-GB"/>
        </w:rPr>
        <w:t>:</w:t>
      </w:r>
    </w:p>
    <w:p w14:paraId="33C99632" w14:textId="46A1A05B" w:rsidR="009F5B15" w:rsidRDefault="009F5B15" w:rsidP="009F5B15">
      <w:pPr>
        <w:rPr>
          <w:sz w:val="28"/>
          <w:szCs w:val="28"/>
          <w:lang w:val="en-GB"/>
        </w:rPr>
      </w:pPr>
      <w:r>
        <w:rPr>
          <w:sz w:val="28"/>
          <w:szCs w:val="28"/>
          <w:lang w:val="en-GB"/>
        </w:rPr>
        <w:t>The aim of the developed algorithm is to find a group of characters (called ‘</w:t>
      </w:r>
      <w:r>
        <w:rPr>
          <w:i/>
          <w:iCs/>
          <w:sz w:val="28"/>
          <w:szCs w:val="28"/>
          <w:lang w:val="en-GB"/>
        </w:rPr>
        <w:t>pattern’</w:t>
      </w:r>
      <w:r>
        <w:rPr>
          <w:sz w:val="28"/>
          <w:szCs w:val="28"/>
          <w:lang w:val="en-GB"/>
        </w:rPr>
        <w:t xml:space="preserve">) among a larger set (indicated as </w:t>
      </w:r>
      <w:r>
        <w:rPr>
          <w:i/>
          <w:iCs/>
          <w:sz w:val="28"/>
          <w:szCs w:val="28"/>
          <w:lang w:val="en-GB"/>
        </w:rPr>
        <w:t>‘sequence’</w:t>
      </w:r>
      <w:r>
        <w:rPr>
          <w:sz w:val="28"/>
          <w:szCs w:val="28"/>
          <w:lang w:val="en-GB"/>
        </w:rPr>
        <w:t xml:space="preserve">). </w:t>
      </w:r>
      <w:r w:rsidR="00684D7C">
        <w:rPr>
          <w:sz w:val="28"/>
          <w:szCs w:val="28"/>
          <w:lang w:val="en-GB"/>
        </w:rPr>
        <w:t>Both sets</w:t>
      </w:r>
      <w:r>
        <w:rPr>
          <w:sz w:val="28"/>
          <w:szCs w:val="28"/>
          <w:lang w:val="en-GB"/>
        </w:rPr>
        <w:t xml:space="preserve"> are only composed out of 4 elementary characters which refer to a nitrogenous base that could be found inside a nucleic acid chain (i.e.: DNA): </w:t>
      </w:r>
      <w:r w:rsidR="0029122E">
        <w:rPr>
          <w:sz w:val="28"/>
          <w:szCs w:val="28"/>
          <w:lang w:val="en-GB"/>
        </w:rPr>
        <w:t>adenine</w:t>
      </w:r>
      <w:r>
        <w:rPr>
          <w:sz w:val="28"/>
          <w:szCs w:val="28"/>
          <w:lang w:val="en-GB"/>
        </w:rPr>
        <w:t xml:space="preserve"> (A), </w:t>
      </w:r>
      <w:r w:rsidR="0029122E">
        <w:rPr>
          <w:sz w:val="28"/>
          <w:szCs w:val="28"/>
          <w:lang w:val="en-GB"/>
        </w:rPr>
        <w:t>thymine</w:t>
      </w:r>
      <w:r>
        <w:rPr>
          <w:sz w:val="28"/>
          <w:szCs w:val="28"/>
          <w:lang w:val="en-GB"/>
        </w:rPr>
        <w:t xml:space="preserve"> </w:t>
      </w:r>
      <w:r w:rsidR="00455978">
        <w:rPr>
          <w:sz w:val="28"/>
          <w:szCs w:val="28"/>
          <w:lang w:val="en-GB"/>
        </w:rPr>
        <w:t>(</w:t>
      </w:r>
      <w:r>
        <w:rPr>
          <w:sz w:val="28"/>
          <w:szCs w:val="28"/>
          <w:lang w:val="en-GB"/>
        </w:rPr>
        <w:t>T</w:t>
      </w:r>
      <w:r w:rsidR="00455978">
        <w:rPr>
          <w:sz w:val="28"/>
          <w:szCs w:val="28"/>
          <w:lang w:val="en-GB"/>
        </w:rPr>
        <w:t>)</w:t>
      </w:r>
      <w:r>
        <w:rPr>
          <w:sz w:val="28"/>
          <w:szCs w:val="28"/>
          <w:lang w:val="en-GB"/>
        </w:rPr>
        <w:t xml:space="preserve">, guanosine </w:t>
      </w:r>
      <w:r w:rsidR="00455978">
        <w:rPr>
          <w:sz w:val="28"/>
          <w:szCs w:val="28"/>
          <w:lang w:val="en-GB"/>
        </w:rPr>
        <w:t>(</w:t>
      </w:r>
      <w:r>
        <w:rPr>
          <w:sz w:val="28"/>
          <w:szCs w:val="28"/>
          <w:lang w:val="en-GB"/>
        </w:rPr>
        <w:t>G</w:t>
      </w:r>
      <w:r w:rsidR="00455978">
        <w:rPr>
          <w:sz w:val="28"/>
          <w:szCs w:val="28"/>
          <w:lang w:val="en-GB"/>
        </w:rPr>
        <w:t>)</w:t>
      </w:r>
      <w:r>
        <w:rPr>
          <w:sz w:val="28"/>
          <w:szCs w:val="28"/>
          <w:lang w:val="en-GB"/>
        </w:rPr>
        <w:t xml:space="preserve">, cytosine </w:t>
      </w:r>
      <w:r w:rsidR="00455978">
        <w:rPr>
          <w:sz w:val="28"/>
          <w:szCs w:val="28"/>
          <w:lang w:val="en-GB"/>
        </w:rPr>
        <w:t>(</w:t>
      </w:r>
      <w:r>
        <w:rPr>
          <w:sz w:val="28"/>
          <w:szCs w:val="28"/>
          <w:lang w:val="en-GB"/>
        </w:rPr>
        <w:t>C</w:t>
      </w:r>
      <w:r w:rsidR="00455978">
        <w:rPr>
          <w:sz w:val="28"/>
          <w:szCs w:val="28"/>
          <w:lang w:val="en-GB"/>
        </w:rPr>
        <w:t>)</w:t>
      </w:r>
      <w:r>
        <w:rPr>
          <w:sz w:val="28"/>
          <w:szCs w:val="28"/>
          <w:lang w:val="en-GB"/>
        </w:rPr>
        <w:t>.</w:t>
      </w:r>
    </w:p>
    <w:p w14:paraId="68204037" w14:textId="33EFD713" w:rsidR="009F5B15" w:rsidRDefault="00BB2BB2" w:rsidP="009F5B15">
      <w:pPr>
        <w:rPr>
          <w:sz w:val="28"/>
          <w:szCs w:val="28"/>
          <w:lang w:val="en-GB"/>
        </w:rPr>
      </w:pPr>
      <w:r>
        <w:rPr>
          <w:sz w:val="28"/>
          <w:szCs w:val="28"/>
          <w:lang w:val="en-GB"/>
        </w:rPr>
        <w:t xml:space="preserve">In our program, the comparison between </w:t>
      </w:r>
      <w:r>
        <w:rPr>
          <w:i/>
          <w:iCs/>
          <w:sz w:val="28"/>
          <w:szCs w:val="28"/>
          <w:lang w:val="en-GB"/>
        </w:rPr>
        <w:t>pattern</w:t>
      </w:r>
      <w:r>
        <w:rPr>
          <w:sz w:val="28"/>
          <w:szCs w:val="28"/>
          <w:lang w:val="en-GB"/>
        </w:rPr>
        <w:t xml:space="preserve"> and </w:t>
      </w:r>
      <w:r>
        <w:rPr>
          <w:i/>
          <w:iCs/>
          <w:sz w:val="28"/>
          <w:szCs w:val="28"/>
          <w:lang w:val="en-GB"/>
        </w:rPr>
        <w:t>sequence</w:t>
      </w:r>
      <w:r>
        <w:rPr>
          <w:sz w:val="28"/>
          <w:szCs w:val="28"/>
          <w:lang w:val="en-GB"/>
        </w:rPr>
        <w:t xml:space="preserve"> can be made in both forward and backward directions. </w:t>
      </w:r>
      <w:r>
        <w:rPr>
          <w:rStyle w:val="normaltextrun"/>
          <w:rFonts w:cstheme="minorHAnsi"/>
          <w:color w:val="000000"/>
          <w:sz w:val="28"/>
          <w:szCs w:val="28"/>
          <w:shd w:val="clear" w:color="auto" w:fill="FFFFFF"/>
          <w:lang w:val="en-GB"/>
        </w:rPr>
        <w:t>Assum</w:t>
      </w:r>
      <w:r w:rsidR="001C4895">
        <w:rPr>
          <w:rStyle w:val="normaltextrun"/>
          <w:rFonts w:cstheme="minorHAnsi"/>
          <w:color w:val="000000"/>
          <w:sz w:val="28"/>
          <w:szCs w:val="28"/>
          <w:shd w:val="clear" w:color="auto" w:fill="FFFFFF"/>
          <w:lang w:val="en-GB"/>
        </w:rPr>
        <w:t>ing</w:t>
      </w:r>
      <w:r>
        <w:rPr>
          <w:rStyle w:val="normaltextrun"/>
          <w:rFonts w:cstheme="minorHAnsi"/>
          <w:color w:val="000000"/>
          <w:sz w:val="28"/>
          <w:szCs w:val="28"/>
          <w:shd w:val="clear" w:color="auto" w:fill="FFFFFF"/>
          <w:lang w:val="en-GB"/>
        </w:rPr>
        <w:t xml:space="preserve"> the length of the sequence and of the pattern to be, respectively, </w:t>
      </w:r>
      <w:r>
        <w:rPr>
          <w:rStyle w:val="normaltextrun"/>
          <w:rFonts w:cstheme="minorHAnsi"/>
          <w:i/>
          <w:iCs/>
          <w:color w:val="000000"/>
          <w:sz w:val="28"/>
          <w:szCs w:val="28"/>
          <w:shd w:val="clear" w:color="auto" w:fill="FFFFFF"/>
          <w:lang w:val="en-GB"/>
        </w:rPr>
        <w:t>‘slen’</w:t>
      </w:r>
      <w:r>
        <w:rPr>
          <w:rStyle w:val="normaltextrun"/>
          <w:rFonts w:cstheme="minorHAnsi"/>
          <w:color w:val="000000"/>
          <w:sz w:val="28"/>
          <w:szCs w:val="28"/>
          <w:shd w:val="clear" w:color="auto" w:fill="FFFFFF"/>
          <w:lang w:val="en-GB"/>
        </w:rPr>
        <w:t xml:space="preserve"> and </w:t>
      </w:r>
      <w:r>
        <w:rPr>
          <w:rStyle w:val="normaltextrun"/>
          <w:rFonts w:cstheme="minorHAnsi"/>
          <w:i/>
          <w:iCs/>
          <w:color w:val="000000"/>
          <w:sz w:val="28"/>
          <w:szCs w:val="28"/>
          <w:shd w:val="clear" w:color="auto" w:fill="FFFFFF"/>
          <w:lang w:val="en-GB"/>
        </w:rPr>
        <w:t>‘plen’</w:t>
      </w:r>
      <w:r w:rsidR="001C4895">
        <w:rPr>
          <w:rStyle w:val="normaltextrun"/>
          <w:rFonts w:cstheme="minorHAnsi"/>
          <w:color w:val="000000"/>
          <w:sz w:val="28"/>
          <w:szCs w:val="28"/>
          <w:shd w:val="clear" w:color="auto" w:fill="FFFFFF"/>
          <w:lang w:val="en-GB"/>
        </w:rPr>
        <w:t xml:space="preserve">, </w:t>
      </w:r>
      <w:r>
        <w:rPr>
          <w:sz w:val="28"/>
          <w:szCs w:val="28"/>
          <w:lang w:val="en-GB"/>
        </w:rPr>
        <w:t xml:space="preserve">we can have a </w:t>
      </w:r>
      <w:r w:rsidR="005C5594">
        <w:rPr>
          <w:sz w:val="28"/>
          <w:szCs w:val="28"/>
          <w:lang w:val="en-GB"/>
        </w:rPr>
        <w:t>total or partial overlapping.</w:t>
      </w:r>
      <w:r>
        <w:rPr>
          <w:sz w:val="28"/>
          <w:szCs w:val="28"/>
          <w:lang w:val="en-GB"/>
        </w:rPr>
        <w:t xml:space="preserve"> </w:t>
      </w:r>
      <w:r w:rsidR="00C6089C">
        <w:rPr>
          <w:sz w:val="28"/>
          <w:szCs w:val="28"/>
          <w:lang w:val="en-GB"/>
        </w:rPr>
        <w:t xml:space="preserve">In this latter case, a match is found when the sub-sequence and pattern are equal up to a limited number of contiguous errors (denoted as </w:t>
      </w:r>
      <w:r w:rsidR="00C6089C">
        <w:rPr>
          <w:i/>
          <w:iCs/>
          <w:sz w:val="28"/>
          <w:szCs w:val="28"/>
          <w:lang w:val="en-GB"/>
        </w:rPr>
        <w:t>‘holes’</w:t>
      </w:r>
      <w:r w:rsidR="003E1572">
        <w:rPr>
          <w:sz w:val="28"/>
          <w:szCs w:val="28"/>
          <w:lang w:val="en-GB"/>
        </w:rPr>
        <w:t xml:space="preserve"> – at most 10% of </w:t>
      </w:r>
      <w:r w:rsidR="003E1572">
        <w:rPr>
          <w:i/>
          <w:iCs/>
          <w:sz w:val="28"/>
          <w:szCs w:val="28"/>
          <w:lang w:val="en-GB"/>
        </w:rPr>
        <w:t>plen</w:t>
      </w:r>
      <w:r w:rsidR="00C6089C">
        <w:rPr>
          <w:sz w:val="28"/>
          <w:szCs w:val="28"/>
          <w:lang w:val="en-GB"/>
        </w:rPr>
        <w:t xml:space="preserve">) </w:t>
      </w:r>
      <w:r w:rsidR="00A20EE6">
        <w:rPr>
          <w:sz w:val="28"/>
          <w:szCs w:val="28"/>
          <w:lang w:val="en-GB"/>
        </w:rPr>
        <w:t>having</w:t>
      </w:r>
      <w:r w:rsidR="00C6089C">
        <w:rPr>
          <w:sz w:val="28"/>
          <w:szCs w:val="28"/>
          <w:lang w:val="en-GB"/>
        </w:rPr>
        <w:t xml:space="preserve"> a maximum allowed width</w:t>
      </w:r>
      <w:r w:rsidR="00A20EE6">
        <w:rPr>
          <w:sz w:val="28"/>
          <w:szCs w:val="28"/>
          <w:lang w:val="en-GB"/>
        </w:rPr>
        <w:t xml:space="preserve">, which </w:t>
      </w:r>
      <w:r w:rsidR="003E1572">
        <w:rPr>
          <w:sz w:val="28"/>
          <w:szCs w:val="28"/>
          <w:lang w:val="en-GB"/>
        </w:rPr>
        <w:t xml:space="preserve">in our implementations is set to 0.1% of the length </w:t>
      </w:r>
      <w:r w:rsidR="003E1572">
        <w:rPr>
          <w:i/>
          <w:iCs/>
          <w:sz w:val="28"/>
          <w:szCs w:val="28"/>
          <w:lang w:val="en-GB"/>
        </w:rPr>
        <w:t>plen</w:t>
      </w:r>
      <w:r w:rsidR="003E1572">
        <w:rPr>
          <w:sz w:val="28"/>
          <w:szCs w:val="28"/>
          <w:lang w:val="en-GB"/>
        </w:rPr>
        <w:t>.</w:t>
      </w:r>
      <w:r w:rsidR="009930FE">
        <w:rPr>
          <w:sz w:val="28"/>
          <w:szCs w:val="28"/>
          <w:lang w:val="en-GB"/>
        </w:rPr>
        <w:t xml:space="preserve"> These two percentages come from a trial-and-error kind of approach and seemed reasonable to us.</w:t>
      </w:r>
      <w:r w:rsidR="00C6089C">
        <w:rPr>
          <w:sz w:val="28"/>
          <w:szCs w:val="28"/>
          <w:lang w:val="en-GB"/>
        </w:rPr>
        <w:br/>
      </w:r>
      <w:r w:rsidR="005C5594">
        <w:rPr>
          <w:sz w:val="28"/>
          <w:szCs w:val="28"/>
          <w:lang w:val="en-GB"/>
        </w:rPr>
        <w:t xml:space="preserve">In either case it is possible to </w:t>
      </w:r>
      <w:r>
        <w:rPr>
          <w:sz w:val="28"/>
          <w:szCs w:val="28"/>
          <w:lang w:val="en-GB"/>
        </w:rPr>
        <w:t>get</w:t>
      </w:r>
      <w:r w:rsidR="005C5594">
        <w:rPr>
          <w:sz w:val="28"/>
          <w:szCs w:val="28"/>
          <w:lang w:val="en-GB"/>
        </w:rPr>
        <w:t xml:space="preserve"> the positions of the sequence at which the correspondence was found</w:t>
      </w:r>
      <w:r w:rsidR="00D41291">
        <w:rPr>
          <w:sz w:val="28"/>
          <w:szCs w:val="28"/>
          <w:lang w:val="en-GB"/>
        </w:rPr>
        <w:t>. Obviously, by adding the possibility to take holes into account we increase complexity and overall computational time of the program.</w:t>
      </w:r>
    </w:p>
    <w:p w14:paraId="019768CF" w14:textId="0B034C4E" w:rsidR="0029122E" w:rsidRDefault="005C5594" w:rsidP="0029122E">
      <w:pPr>
        <w:rPr>
          <w:rStyle w:val="normaltextrun"/>
          <w:rFonts w:cstheme="minorHAnsi"/>
          <w:color w:val="000000"/>
          <w:sz w:val="28"/>
          <w:szCs w:val="28"/>
          <w:shd w:val="clear" w:color="auto" w:fill="FFFFFF"/>
          <w:lang w:val="en-GB"/>
        </w:rPr>
      </w:pPr>
      <w:r>
        <w:rPr>
          <w:sz w:val="28"/>
          <w:szCs w:val="28"/>
          <w:lang w:val="en-GB"/>
        </w:rPr>
        <w:t xml:space="preserve">A first idea to solve the given problem, could be to use the built-in C function </w:t>
      </w:r>
      <w:r w:rsidR="0029122E" w:rsidRPr="0029122E">
        <w:rPr>
          <w:rStyle w:val="normaltextrun"/>
          <w:rFonts w:ascii="Consolas" w:hAnsi="Consolas"/>
          <w:color w:val="000000"/>
          <w:sz w:val="24"/>
          <w:szCs w:val="24"/>
          <w:shd w:val="clear" w:color="auto" w:fill="FFFFFF"/>
          <w:lang w:val="en-GB"/>
        </w:rPr>
        <w:t>str</w:t>
      </w:r>
      <w:r w:rsidR="0029122E">
        <w:rPr>
          <w:rStyle w:val="normaltextrun"/>
          <w:rFonts w:ascii="Consolas" w:hAnsi="Consolas"/>
          <w:color w:val="000000"/>
          <w:sz w:val="24"/>
          <w:szCs w:val="24"/>
          <w:shd w:val="clear" w:color="auto" w:fill="FFFFFF"/>
          <w:lang w:val="en-GB"/>
        </w:rPr>
        <w:t>cmp</w:t>
      </w:r>
      <w:r w:rsidR="0029122E" w:rsidRPr="0029122E">
        <w:rPr>
          <w:rStyle w:val="normaltextrun"/>
          <w:rFonts w:ascii="Calibri" w:hAnsi="Calibri" w:cs="Calibri"/>
          <w:color w:val="000000"/>
          <w:sz w:val="24"/>
          <w:szCs w:val="24"/>
          <w:shd w:val="clear" w:color="auto" w:fill="FFFFFF"/>
          <w:lang w:val="en-GB"/>
        </w:rPr>
        <w:t>: </w:t>
      </w:r>
      <w:r w:rsidR="0029122E">
        <w:rPr>
          <w:rStyle w:val="normaltextrun"/>
          <w:rFonts w:ascii="Consolas" w:hAnsi="Consolas"/>
          <w:color w:val="000000"/>
          <w:sz w:val="24"/>
          <w:szCs w:val="24"/>
          <w:shd w:val="clear" w:color="auto" w:fill="FFFFFF"/>
          <w:lang w:val="en-GB"/>
        </w:rPr>
        <w:t>int</w:t>
      </w:r>
      <w:r w:rsidR="0029122E" w:rsidRPr="0029122E">
        <w:rPr>
          <w:rStyle w:val="normaltextrun"/>
          <w:rFonts w:ascii="Consolas" w:hAnsi="Consolas"/>
          <w:color w:val="000000"/>
          <w:sz w:val="24"/>
          <w:szCs w:val="24"/>
          <w:shd w:val="clear" w:color="auto" w:fill="FFFFFF"/>
          <w:lang w:val="en-GB"/>
        </w:rPr>
        <w:t xml:space="preserve"> </w:t>
      </w:r>
      <w:r w:rsidR="0029122E">
        <w:rPr>
          <w:rStyle w:val="normaltextrun"/>
          <w:rFonts w:ascii="Consolas" w:hAnsi="Consolas"/>
          <w:color w:val="000000"/>
          <w:sz w:val="24"/>
          <w:szCs w:val="24"/>
          <w:shd w:val="clear" w:color="auto" w:fill="FFFFFF"/>
          <w:lang w:val="en-GB"/>
        </w:rPr>
        <w:t>strcmp</w:t>
      </w:r>
      <w:r w:rsidR="0029122E" w:rsidRPr="0029122E">
        <w:rPr>
          <w:rStyle w:val="normaltextrun"/>
          <w:rFonts w:ascii="Consolas" w:hAnsi="Consolas"/>
          <w:color w:val="000000"/>
          <w:sz w:val="24"/>
          <w:szCs w:val="24"/>
          <w:shd w:val="clear" w:color="auto" w:fill="FFFFFF"/>
          <w:lang w:val="en-GB"/>
        </w:rPr>
        <w:t>(const char *</w:t>
      </w:r>
      <w:r w:rsidR="0029122E">
        <w:rPr>
          <w:rStyle w:val="normaltextrun"/>
          <w:rFonts w:ascii="Consolas" w:hAnsi="Consolas"/>
          <w:color w:val="000000"/>
          <w:sz w:val="24"/>
          <w:szCs w:val="24"/>
          <w:shd w:val="clear" w:color="auto" w:fill="FFFFFF"/>
          <w:lang w:val="en-GB"/>
        </w:rPr>
        <w:t>sub_</w:t>
      </w:r>
      <w:r w:rsidR="0029122E" w:rsidRPr="0029122E">
        <w:rPr>
          <w:rStyle w:val="normaltextrun"/>
          <w:rFonts w:ascii="Consolas" w:hAnsi="Consolas"/>
          <w:color w:val="000000"/>
          <w:sz w:val="24"/>
          <w:szCs w:val="24"/>
          <w:shd w:val="clear" w:color="auto" w:fill="FFFFFF"/>
          <w:lang w:val="en-GB"/>
        </w:rPr>
        <w:t>sequence, const char *pattern)</w:t>
      </w:r>
      <w:r w:rsidR="0029122E">
        <w:rPr>
          <w:rStyle w:val="normaltextrun"/>
          <w:rFonts w:ascii="Consolas" w:hAnsi="Consolas"/>
          <w:color w:val="000000"/>
          <w:sz w:val="24"/>
          <w:szCs w:val="24"/>
          <w:shd w:val="clear" w:color="auto" w:fill="FFFFFF"/>
          <w:lang w:val="en-GB"/>
        </w:rPr>
        <w:t>.</w:t>
      </w:r>
      <w:r w:rsidR="009A6C85">
        <w:rPr>
          <w:rStyle w:val="normaltextrun"/>
          <w:rFonts w:ascii="Consolas" w:hAnsi="Consolas"/>
          <w:color w:val="000000"/>
          <w:sz w:val="24"/>
          <w:szCs w:val="24"/>
          <w:shd w:val="clear" w:color="auto" w:fill="FFFFFF"/>
          <w:lang w:val="en-GB"/>
        </w:rPr>
        <w:br/>
      </w:r>
      <w:r w:rsidR="009A6C85">
        <w:rPr>
          <w:rStyle w:val="normaltextrun"/>
          <w:rFonts w:cstheme="minorHAnsi"/>
          <w:color w:val="000000"/>
          <w:sz w:val="28"/>
          <w:szCs w:val="28"/>
          <w:shd w:val="clear" w:color="auto" w:fill="FFFFFF"/>
          <w:lang w:val="en-GB"/>
        </w:rPr>
        <w:t>T</w:t>
      </w:r>
      <w:r w:rsidR="0029122E">
        <w:rPr>
          <w:rStyle w:val="normaltextrun"/>
          <w:rFonts w:cstheme="minorHAnsi"/>
          <w:color w:val="000000"/>
          <w:sz w:val="28"/>
          <w:szCs w:val="28"/>
          <w:shd w:val="clear" w:color="auto" w:fill="FFFFFF"/>
          <w:lang w:val="en-GB"/>
        </w:rPr>
        <w:t xml:space="preserve">his function can compare the </w:t>
      </w:r>
      <w:r w:rsidR="0029122E" w:rsidRPr="0029122E">
        <w:rPr>
          <w:rStyle w:val="normaltextrun"/>
          <w:rFonts w:cstheme="minorHAnsi"/>
          <w:i/>
          <w:iCs/>
          <w:color w:val="000000"/>
          <w:sz w:val="28"/>
          <w:szCs w:val="28"/>
          <w:shd w:val="clear" w:color="auto" w:fill="FFFFFF"/>
          <w:lang w:val="en-GB"/>
        </w:rPr>
        <w:t>pattern</w:t>
      </w:r>
      <w:r w:rsidR="0029122E">
        <w:rPr>
          <w:rStyle w:val="normaltextrun"/>
          <w:rFonts w:cstheme="minorHAnsi"/>
          <w:color w:val="000000"/>
          <w:sz w:val="28"/>
          <w:szCs w:val="28"/>
          <w:shd w:val="clear" w:color="auto" w:fill="FFFFFF"/>
          <w:lang w:val="en-GB"/>
        </w:rPr>
        <w:t xml:space="preserve"> with a sub-string of the </w:t>
      </w:r>
      <w:r w:rsidR="0029122E">
        <w:rPr>
          <w:rStyle w:val="normaltextrun"/>
          <w:rFonts w:cstheme="minorHAnsi"/>
          <w:i/>
          <w:iCs/>
          <w:color w:val="000000"/>
          <w:sz w:val="28"/>
          <w:szCs w:val="28"/>
          <w:shd w:val="clear" w:color="auto" w:fill="FFFFFF"/>
          <w:lang w:val="en-GB"/>
        </w:rPr>
        <w:t>sequence</w:t>
      </w:r>
      <w:r w:rsidR="009930FE">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t>
      </w:r>
      <w:r w:rsidR="009930FE">
        <w:rPr>
          <w:rStyle w:val="normaltextrun"/>
          <w:rFonts w:cstheme="minorHAnsi"/>
          <w:color w:val="000000"/>
          <w:sz w:val="28"/>
          <w:szCs w:val="28"/>
          <w:shd w:val="clear" w:color="auto" w:fill="FFFFFF"/>
          <w:lang w:val="en-GB"/>
        </w:rPr>
        <w:t xml:space="preserve">both </w:t>
      </w:r>
      <w:r w:rsidR="0029122E">
        <w:rPr>
          <w:rStyle w:val="normaltextrun"/>
          <w:rFonts w:cstheme="minorHAnsi"/>
          <w:color w:val="000000"/>
          <w:sz w:val="28"/>
          <w:szCs w:val="28"/>
          <w:shd w:val="clear" w:color="auto" w:fill="FFFFFF"/>
          <w:lang w:val="en-GB"/>
        </w:rPr>
        <w:t xml:space="preserve">having </w:t>
      </w:r>
      <w:r w:rsidR="009930FE">
        <w:rPr>
          <w:rStyle w:val="normaltextrun"/>
          <w:rFonts w:cstheme="minorHAnsi"/>
          <w:color w:val="000000"/>
          <w:sz w:val="28"/>
          <w:szCs w:val="28"/>
          <w:shd w:val="clear" w:color="auto" w:fill="FFFFFF"/>
          <w:lang w:val="en-GB"/>
        </w:rPr>
        <w:t xml:space="preserve">the same </w:t>
      </w:r>
      <w:r w:rsidR="0029122E">
        <w:rPr>
          <w:rStyle w:val="normaltextrun"/>
          <w:rFonts w:cstheme="minorHAnsi"/>
          <w:color w:val="000000"/>
          <w:sz w:val="28"/>
          <w:szCs w:val="28"/>
          <w:shd w:val="clear" w:color="auto" w:fill="FFFFFF"/>
          <w:lang w:val="en-GB"/>
        </w:rPr>
        <w:t>length</w:t>
      </w:r>
      <w:r w:rsidR="009A6C85">
        <w:rPr>
          <w:rStyle w:val="normaltextrun"/>
          <w:rFonts w:cstheme="minorHAnsi"/>
          <w:color w:val="000000"/>
          <w:sz w:val="28"/>
          <w:szCs w:val="28"/>
          <w:shd w:val="clear" w:color="auto" w:fill="FFFFFF"/>
          <w:lang w:val="en-GB"/>
        </w:rPr>
        <w:t xml:space="preserve"> </w:t>
      </w:r>
      <w:r w:rsidR="009A6C85">
        <w:rPr>
          <w:rStyle w:val="normaltextrun"/>
          <w:rFonts w:cstheme="minorHAnsi"/>
          <w:i/>
          <w:iCs/>
          <w:color w:val="000000"/>
          <w:sz w:val="28"/>
          <w:szCs w:val="28"/>
          <w:shd w:val="clear" w:color="auto" w:fill="FFFFFF"/>
          <w:lang w:val="en-GB"/>
        </w:rPr>
        <w:t>‘plen’</w:t>
      </w:r>
      <w:r w:rsidR="0029122E">
        <w:rPr>
          <w:rStyle w:val="normaltextrun"/>
          <w:rFonts w:cstheme="minorHAnsi"/>
          <w:color w:val="000000"/>
          <w:sz w:val="28"/>
          <w:szCs w:val="28"/>
          <w:shd w:val="clear" w:color="auto" w:fill="FFFFFF"/>
          <w:lang w:val="en-GB"/>
        </w:rPr>
        <w:t>. By selecting</w:t>
      </w:r>
      <w:r w:rsidR="009930FE">
        <w:rPr>
          <w:rStyle w:val="normaltextrun"/>
          <w:rFonts w:cstheme="minorHAnsi"/>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xml:space="preserve"> with proper indices</w:t>
      </w:r>
      <w:r w:rsidR="009930FE">
        <w:rPr>
          <w:rStyle w:val="normaltextrun"/>
          <w:rFonts w:cstheme="minorHAnsi"/>
          <w:color w:val="000000"/>
          <w:sz w:val="28"/>
          <w:szCs w:val="28"/>
          <w:shd w:val="clear" w:color="auto" w:fill="FFFFFF"/>
          <w:lang w:val="en-GB"/>
        </w:rPr>
        <w:t xml:space="preserve">, </w:t>
      </w:r>
      <w:r w:rsidR="0029122E">
        <w:rPr>
          <w:rStyle w:val="normaltextrun"/>
          <w:rFonts w:cstheme="minorHAnsi"/>
          <w:color w:val="000000"/>
          <w:sz w:val="28"/>
          <w:szCs w:val="28"/>
          <w:shd w:val="clear" w:color="auto" w:fill="FFFFFF"/>
          <w:lang w:val="en-GB"/>
        </w:rPr>
        <w:t xml:space="preserve">the sub-string of the </w:t>
      </w:r>
      <w:r w:rsidR="0029122E">
        <w:rPr>
          <w:rStyle w:val="normaltextrun"/>
          <w:rFonts w:cstheme="minorHAnsi"/>
          <w:i/>
          <w:iCs/>
          <w:color w:val="000000"/>
          <w:sz w:val="28"/>
          <w:szCs w:val="28"/>
          <w:shd w:val="clear" w:color="auto" w:fill="FFFFFF"/>
          <w:lang w:val="en-GB"/>
        </w:rPr>
        <w:t>sequence</w:t>
      </w:r>
      <w:r w:rsidR="0029122E">
        <w:rPr>
          <w:rStyle w:val="normaltextrun"/>
          <w:rFonts w:cstheme="minorHAnsi"/>
          <w:color w:val="000000"/>
          <w:sz w:val="28"/>
          <w:szCs w:val="28"/>
          <w:shd w:val="clear" w:color="auto" w:fill="FFFFFF"/>
          <w:lang w:val="en-GB"/>
        </w:rPr>
        <w:t xml:space="preserve"> and ending the loop when we reach </w:t>
      </w:r>
      <w:r w:rsidR="009A6C85">
        <w:rPr>
          <w:rStyle w:val="normaltextrun"/>
          <w:rFonts w:cstheme="minorHAnsi"/>
          <w:color w:val="000000"/>
          <w:sz w:val="28"/>
          <w:szCs w:val="28"/>
          <w:shd w:val="clear" w:color="auto" w:fill="FFFFFF"/>
          <w:lang w:val="en-GB"/>
        </w:rPr>
        <w:t>‘</w:t>
      </w:r>
      <w:r w:rsidR="0029122E">
        <w:rPr>
          <w:rStyle w:val="normaltextrun"/>
          <w:rFonts w:cstheme="minorHAnsi"/>
          <w:i/>
          <w:iCs/>
          <w:color w:val="000000"/>
          <w:sz w:val="28"/>
          <w:szCs w:val="28"/>
          <w:shd w:val="clear" w:color="auto" w:fill="FFFFFF"/>
          <w:lang w:val="en-GB"/>
        </w:rPr>
        <w:t>slen-plen</w:t>
      </w:r>
      <w:r w:rsidR="009A6C85">
        <w:rPr>
          <w:rStyle w:val="normaltextrun"/>
          <w:rFonts w:cstheme="minorHAnsi"/>
          <w:i/>
          <w:iCs/>
          <w:color w:val="000000"/>
          <w:sz w:val="28"/>
          <w:szCs w:val="28"/>
          <w:shd w:val="clear" w:color="auto" w:fill="FFFFFF"/>
          <w:lang w:val="en-GB"/>
        </w:rPr>
        <w:t>’</w:t>
      </w:r>
      <w:r w:rsidR="0029122E">
        <w:rPr>
          <w:rStyle w:val="normaltextrun"/>
          <w:rFonts w:cstheme="minorHAnsi"/>
          <w:color w:val="000000"/>
          <w:sz w:val="28"/>
          <w:szCs w:val="28"/>
          <w:shd w:val="clear" w:color="auto" w:fill="FFFFFF"/>
          <w:lang w:val="en-GB"/>
        </w:rPr>
        <w:t>, it’s possible to obtain the number of perfect correspondences</w:t>
      </w:r>
      <w:r w:rsidR="009A6C85">
        <w:rPr>
          <w:rStyle w:val="normaltextrun"/>
          <w:rFonts w:cstheme="minorHAnsi"/>
          <w:color w:val="000000"/>
          <w:sz w:val="28"/>
          <w:szCs w:val="28"/>
          <w:shd w:val="clear" w:color="auto" w:fill="FFFFFF"/>
          <w:lang w:val="en-GB"/>
        </w:rPr>
        <w:t xml:space="preserve">. However, we abandon this solution favouring a “manual” approach for two main reasons. </w:t>
      </w:r>
      <w:r w:rsidR="00684D7C">
        <w:rPr>
          <w:rStyle w:val="normaltextrun"/>
          <w:rFonts w:cstheme="minorHAnsi"/>
          <w:color w:val="000000"/>
          <w:sz w:val="28"/>
          <w:szCs w:val="28"/>
          <w:shd w:val="clear" w:color="auto" w:fill="FFFFFF"/>
          <w:lang w:val="en-GB"/>
        </w:rPr>
        <w:t>First</w:t>
      </w:r>
      <w:r w:rsidR="009A6C85">
        <w:rPr>
          <w:rStyle w:val="normaltextrun"/>
          <w:rFonts w:cstheme="minorHAnsi"/>
          <w:color w:val="000000"/>
          <w:sz w:val="28"/>
          <w:szCs w:val="28"/>
          <w:shd w:val="clear" w:color="auto" w:fill="FFFFFF"/>
          <w:lang w:val="en-GB"/>
        </w:rPr>
        <w:t>, by using the built-in function we cannot appreciate the effect of the parallelization as the</w:t>
      </w:r>
      <w:r w:rsidR="009930FE">
        <w:rPr>
          <w:rStyle w:val="normaltextrun"/>
          <w:rFonts w:cstheme="minorHAnsi"/>
          <w:color w:val="000000"/>
          <w:sz w:val="28"/>
          <w:szCs w:val="28"/>
          <w:shd w:val="clear" w:color="auto" w:fill="FFFFFF"/>
          <w:lang w:val="en-GB"/>
        </w:rPr>
        <w:t xml:space="preserve"> function</w:t>
      </w:r>
      <w:r w:rsidR="009A6C85">
        <w:rPr>
          <w:rStyle w:val="normaltextrun"/>
          <w:rFonts w:cstheme="minorHAnsi"/>
          <w:color w:val="000000"/>
          <w:sz w:val="28"/>
          <w:szCs w:val="28"/>
          <w:shd w:val="clear" w:color="auto" w:fill="FFFFFF"/>
          <w:lang w:val="en-GB"/>
        </w:rPr>
        <w:t xml:space="preserve"> is already optimized and very fast. Furthermore, the need to include partial overlaps makes this solution not useful for us.</w:t>
      </w:r>
    </w:p>
    <w:p w14:paraId="20B6811B" w14:textId="276FFCEF" w:rsidR="00C6089C" w:rsidRDefault="003E1572"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lastRenderedPageBreak/>
        <w:t xml:space="preserve">To implement the </w:t>
      </w:r>
      <w:r w:rsidR="00136A8B">
        <w:rPr>
          <w:rStyle w:val="normaltextrun"/>
          <w:rFonts w:cstheme="minorHAnsi"/>
          <w:color w:val="000000"/>
          <w:sz w:val="28"/>
          <w:szCs w:val="28"/>
          <w:shd w:val="clear" w:color="auto" w:fill="FFFFFF"/>
          <w:lang w:val="en-GB"/>
        </w:rPr>
        <w:t xml:space="preserve">‘perfect-match’ </w:t>
      </w:r>
      <w:r>
        <w:rPr>
          <w:rStyle w:val="normaltextrun"/>
          <w:rFonts w:cstheme="minorHAnsi"/>
          <w:color w:val="000000"/>
          <w:sz w:val="28"/>
          <w:szCs w:val="28"/>
          <w:shd w:val="clear" w:color="auto" w:fill="FFFFFF"/>
          <w:lang w:val="en-GB"/>
        </w:rPr>
        <w:t>solution we had to compar</w:t>
      </w:r>
      <w:r w:rsidR="00BB2BB2">
        <w:rPr>
          <w:rStyle w:val="normaltextrun"/>
          <w:rFonts w:cstheme="minorHAnsi"/>
          <w:color w:val="000000"/>
          <w:sz w:val="28"/>
          <w:szCs w:val="28"/>
          <w:shd w:val="clear" w:color="auto" w:fill="FFFFFF"/>
          <w:lang w:val="en-GB"/>
        </w:rPr>
        <w:t>e</w:t>
      </w:r>
      <w:r>
        <w:rPr>
          <w:rStyle w:val="normaltextrun"/>
          <w:rFonts w:cstheme="minorHAnsi"/>
          <w:color w:val="000000"/>
          <w:sz w:val="28"/>
          <w:szCs w:val="28"/>
          <w:shd w:val="clear" w:color="auto" w:fill="FFFFFF"/>
          <w:lang w:val="en-GB"/>
        </w:rPr>
        <w:t xml:space="preserve"> single character</w:t>
      </w:r>
      <w:r w:rsidR="001C4895">
        <w:rPr>
          <w:rStyle w:val="normaltextrun"/>
          <w:rFonts w:cstheme="minorHAnsi"/>
          <w:color w:val="000000"/>
          <w:sz w:val="28"/>
          <w:szCs w:val="28"/>
          <w:shd w:val="clear" w:color="auto" w:fill="FFFFFF"/>
          <w:lang w:val="en-GB"/>
        </w:rPr>
        <w:t>s</w:t>
      </w:r>
      <w:r>
        <w:rPr>
          <w:rStyle w:val="normaltextrun"/>
          <w:rFonts w:cstheme="minorHAnsi"/>
          <w:color w:val="000000"/>
          <w:sz w:val="28"/>
          <w:szCs w:val="28"/>
          <w:shd w:val="clear" w:color="auto" w:fill="FFFFFF"/>
          <w:lang w:val="en-GB"/>
        </w:rPr>
        <w:t xml:space="preserve"> of the sequence</w:t>
      </w:r>
      <w:r w:rsidR="001C4895">
        <w:rPr>
          <w:rStyle w:val="normaltextrun"/>
          <w:rFonts w:cstheme="minorHAnsi"/>
          <w:color w:val="000000"/>
          <w:sz w:val="28"/>
          <w:szCs w:val="28"/>
          <w:shd w:val="clear" w:color="auto" w:fill="FFFFFF"/>
          <w:lang w:val="en-GB"/>
        </w:rPr>
        <w:t>, one at a time</w:t>
      </w:r>
      <w:r>
        <w:rPr>
          <w:rStyle w:val="normaltextrun"/>
          <w:rFonts w:cstheme="minorHAnsi"/>
          <w:color w:val="000000"/>
          <w:sz w:val="28"/>
          <w:szCs w:val="28"/>
          <w:shd w:val="clear" w:color="auto" w:fill="FFFFFF"/>
          <w:lang w:val="en-GB"/>
        </w:rPr>
        <w:t xml:space="preserve">: in case of a match of </w:t>
      </w:r>
      <w:r w:rsidR="00136A8B">
        <w:rPr>
          <w:rStyle w:val="normaltextrun"/>
          <w:rFonts w:cstheme="minorHAnsi"/>
          <w:color w:val="000000"/>
          <w:sz w:val="28"/>
          <w:szCs w:val="28"/>
          <w:shd w:val="clear" w:color="auto" w:fill="FFFFFF"/>
          <w:lang w:val="en-GB"/>
        </w:rPr>
        <w:t>a</w:t>
      </w:r>
      <w:r>
        <w:rPr>
          <w:rStyle w:val="normaltextrun"/>
          <w:rFonts w:cstheme="minorHAnsi"/>
          <w:color w:val="000000"/>
          <w:sz w:val="28"/>
          <w:szCs w:val="28"/>
          <w:shd w:val="clear" w:color="auto" w:fill="FFFFFF"/>
          <w:lang w:val="en-GB"/>
        </w:rPr>
        <w:t xml:space="preserve"> character, we proceed in the comparison </w:t>
      </w:r>
      <w:r w:rsidR="00BB2BB2">
        <w:rPr>
          <w:rStyle w:val="normaltextrun"/>
          <w:rFonts w:cstheme="minorHAnsi"/>
          <w:color w:val="000000"/>
          <w:sz w:val="28"/>
          <w:szCs w:val="28"/>
          <w:shd w:val="clear" w:color="auto" w:fill="FFFFFF"/>
          <w:lang w:val="en-GB"/>
        </w:rPr>
        <w:t>of the successive ones</w:t>
      </w:r>
      <w:r w:rsidR="00136A8B">
        <w:rPr>
          <w:rStyle w:val="normaltextrun"/>
          <w:rFonts w:cstheme="minorHAnsi"/>
          <w:color w:val="000000"/>
          <w:sz w:val="28"/>
          <w:szCs w:val="28"/>
          <w:shd w:val="clear" w:color="auto" w:fill="FFFFFF"/>
          <w:lang w:val="en-GB"/>
        </w:rPr>
        <w:t xml:space="preserve"> and obtain a correspondence if all of them match</w:t>
      </w:r>
      <w:r w:rsidR="00BB2BB2">
        <w:rPr>
          <w:rStyle w:val="normaltextrun"/>
          <w:rFonts w:cstheme="minorHAnsi"/>
          <w:color w:val="000000"/>
          <w:sz w:val="28"/>
          <w:szCs w:val="28"/>
          <w:shd w:val="clear" w:color="auto" w:fill="FFFFFF"/>
          <w:lang w:val="en-GB"/>
        </w:rPr>
        <w:t>. Otherwise, we simply increment a counter variable, shifting the beginning of the sequence and de facto comparing the pattern with a new sub-sequence</w:t>
      </w:r>
      <w:r w:rsidR="001C4895">
        <w:rPr>
          <w:rStyle w:val="normaltextrun"/>
          <w:rFonts w:cstheme="minorHAnsi"/>
          <w:color w:val="000000"/>
          <w:sz w:val="28"/>
          <w:szCs w:val="28"/>
          <w:shd w:val="clear" w:color="auto" w:fill="FFFFFF"/>
          <w:lang w:val="en-GB"/>
        </w:rPr>
        <w:t>.</w:t>
      </w:r>
      <w:r w:rsidR="00136A8B">
        <w:rPr>
          <w:rStyle w:val="normaltextrun"/>
          <w:rFonts w:cstheme="minorHAnsi"/>
          <w:color w:val="000000"/>
          <w:sz w:val="28"/>
          <w:szCs w:val="28"/>
          <w:shd w:val="clear" w:color="auto" w:fill="FFFFFF"/>
          <w:lang w:val="en-GB"/>
        </w:rPr>
        <w:br/>
        <w:t>The same reasoning lies behind the partial-match solution, where in addition we have an error counter to keep track of the holes.</w:t>
      </w:r>
      <w:r w:rsidR="00D25E26">
        <w:rPr>
          <w:rStyle w:val="normaltextrun"/>
          <w:rFonts w:cstheme="minorHAnsi"/>
          <w:color w:val="000000"/>
          <w:sz w:val="28"/>
          <w:szCs w:val="28"/>
          <w:shd w:val="clear" w:color="auto" w:fill="FFFFFF"/>
          <w:lang w:val="en-GB"/>
        </w:rPr>
        <w:t xml:space="preserve"> The comparison is abandoned if the number of holes or their </w:t>
      </w:r>
      <w:r w:rsidR="00684D7C">
        <w:rPr>
          <w:rStyle w:val="normaltextrun"/>
          <w:rFonts w:cstheme="minorHAnsi"/>
          <w:color w:val="000000"/>
          <w:sz w:val="28"/>
          <w:szCs w:val="28"/>
          <w:shd w:val="clear" w:color="auto" w:fill="FFFFFF"/>
          <w:lang w:val="en-GB"/>
        </w:rPr>
        <w:t>width.</w:t>
      </w:r>
    </w:p>
    <w:p w14:paraId="20E710E1" w14:textId="48AF15D8" w:rsidR="00542950" w:rsidRDefault="00136A8B" w:rsidP="00542950">
      <w:pPr>
        <w:rPr>
          <w:b/>
          <w:bCs/>
          <w:sz w:val="30"/>
          <w:szCs w:val="30"/>
          <w:u w:val="single"/>
          <w:lang w:val="en-GB"/>
        </w:rPr>
      </w:pPr>
      <w:r w:rsidRPr="009F5B15">
        <w:rPr>
          <w:b/>
          <w:bCs/>
          <w:sz w:val="30"/>
          <w:szCs w:val="30"/>
          <w:u w:val="single"/>
          <w:lang w:val="en-GB"/>
        </w:rPr>
        <w:t>Preliminary analysis of the algorithm</w:t>
      </w:r>
      <w:r w:rsidR="00542950" w:rsidRPr="009F5B15">
        <w:rPr>
          <w:b/>
          <w:bCs/>
          <w:sz w:val="30"/>
          <w:szCs w:val="30"/>
          <w:u w:val="single"/>
          <w:lang w:val="en-GB"/>
        </w:rPr>
        <w:t>:</w:t>
      </w:r>
    </w:p>
    <w:p w14:paraId="02594D27" w14:textId="329E1766" w:rsidR="004C751B" w:rsidRPr="00120662" w:rsidRDefault="00117797" w:rsidP="00542950">
      <w:pPr>
        <w:rPr>
          <w:sz w:val="28"/>
          <w:szCs w:val="28"/>
          <w:lang w:val="en-GB"/>
        </w:rPr>
      </w:pPr>
      <w:r>
        <w:rPr>
          <w:sz w:val="28"/>
          <w:szCs w:val="28"/>
          <w:lang w:val="en-GB"/>
        </w:rPr>
        <w:t xml:space="preserve">In the serial code development, the first idea was </w:t>
      </w:r>
      <w:r w:rsidR="005F0FF8">
        <w:rPr>
          <w:sz w:val="28"/>
          <w:szCs w:val="28"/>
          <w:lang w:val="en-GB"/>
        </w:rPr>
        <w:t xml:space="preserve">that better performances could be obtained by </w:t>
      </w:r>
      <w:r>
        <w:rPr>
          <w:sz w:val="28"/>
          <w:szCs w:val="28"/>
          <w:lang w:val="en-GB"/>
        </w:rPr>
        <w:t>writing</w:t>
      </w:r>
      <w:r w:rsidR="005F0FF8">
        <w:rPr>
          <w:sz w:val="28"/>
          <w:szCs w:val="28"/>
          <w:lang w:val="en-GB"/>
        </w:rPr>
        <w:t xml:space="preserve"> a single function that is able to scan the sequence in a forward direction. The backward scanning can simply be obtained reversing the pattern and inspecting the sequence forward once more. This solution is presented in the file </w:t>
      </w:r>
      <w:r w:rsidR="005F0FF8">
        <w:rPr>
          <w:i/>
          <w:iCs/>
          <w:sz w:val="28"/>
          <w:szCs w:val="28"/>
          <w:lang w:val="en-GB"/>
        </w:rPr>
        <w:t>‘serial_v1.c’</w:t>
      </w:r>
      <w:r w:rsidR="005F0FF8">
        <w:rPr>
          <w:sz w:val="28"/>
          <w:szCs w:val="28"/>
          <w:lang w:val="en-GB"/>
        </w:rPr>
        <w:t xml:space="preserve"> and has the advantage of re-utilizing the same code. </w:t>
      </w:r>
      <w:r w:rsidR="00684D7C">
        <w:rPr>
          <w:sz w:val="28"/>
          <w:szCs w:val="28"/>
          <w:lang w:val="en-GB"/>
        </w:rPr>
        <w:t>What is</w:t>
      </w:r>
      <w:r w:rsidR="005F0FF8">
        <w:rPr>
          <w:sz w:val="28"/>
          <w:szCs w:val="28"/>
          <w:lang w:val="en-GB"/>
        </w:rPr>
        <w:t xml:space="preserve"> more, the pattern reversal time is practically irrelevant</w:t>
      </w:r>
      <w:r w:rsidR="00D25E26">
        <w:rPr>
          <w:sz w:val="28"/>
          <w:szCs w:val="28"/>
          <w:lang w:val="en-GB"/>
        </w:rPr>
        <w:t>, even for large patterns</w:t>
      </w:r>
      <w:r w:rsidR="005F0FF8">
        <w:rPr>
          <w:sz w:val="28"/>
          <w:szCs w:val="28"/>
          <w:lang w:val="en-GB"/>
        </w:rPr>
        <w:t>.</w:t>
      </w:r>
      <w:r>
        <w:rPr>
          <w:sz w:val="28"/>
          <w:szCs w:val="28"/>
          <w:lang w:val="en-GB"/>
        </w:rPr>
        <w:t xml:space="preserve"> However, having in mind that our goal is to implement a parallel version of the code, we provided another version in </w:t>
      </w:r>
      <w:r>
        <w:rPr>
          <w:i/>
          <w:iCs/>
          <w:sz w:val="28"/>
          <w:szCs w:val="28"/>
          <w:lang w:val="en-GB"/>
        </w:rPr>
        <w:t>‘serial_v2.c’</w:t>
      </w:r>
      <w:r>
        <w:rPr>
          <w:sz w:val="28"/>
          <w:szCs w:val="28"/>
          <w:lang w:val="en-GB"/>
        </w:rPr>
        <w:t xml:space="preserve"> in which a single function </w:t>
      </w:r>
      <w:r w:rsidR="00F83897">
        <w:rPr>
          <w:sz w:val="28"/>
          <w:szCs w:val="28"/>
          <w:lang w:val="en-GB"/>
        </w:rPr>
        <w:t>sweeps the sequence both in forward and backward direction. Our hope was to be able to better parallelize this version by having some threads working to scan in one direction and some others in the other direction.</w:t>
      </w:r>
      <w:r w:rsidR="003917A2">
        <w:rPr>
          <w:sz w:val="28"/>
          <w:szCs w:val="28"/>
          <w:lang w:val="en-GB"/>
        </w:rPr>
        <w:br/>
        <w:t xml:space="preserve">The common features of the two versions are the main function where we ask the user to insert the desired length of both sequence and pattern and the </w:t>
      </w:r>
      <w:r w:rsidR="00120662">
        <w:rPr>
          <w:i/>
          <w:iCs/>
          <w:sz w:val="28"/>
          <w:szCs w:val="28"/>
          <w:lang w:val="en-GB"/>
        </w:rPr>
        <w:t>‘generate’</w:t>
      </w:r>
      <w:r w:rsidR="00120662">
        <w:rPr>
          <w:sz w:val="28"/>
          <w:szCs w:val="28"/>
          <w:lang w:val="en-GB"/>
        </w:rPr>
        <w:t xml:space="preserve"> function that randomly generates the two sequences. We also provided a version of the code where we do not generate the sequences but read them from file instead, if the user wishes to do so</w:t>
      </w:r>
      <w:r w:rsidR="00211EEC">
        <w:rPr>
          <w:sz w:val="28"/>
          <w:szCs w:val="28"/>
          <w:lang w:val="en-GB"/>
        </w:rPr>
        <w:t xml:space="preserve"> (same names as before with </w:t>
      </w:r>
      <w:r w:rsidR="00211EEC">
        <w:rPr>
          <w:i/>
          <w:iCs/>
          <w:sz w:val="28"/>
          <w:szCs w:val="28"/>
          <w:lang w:val="en-GB"/>
        </w:rPr>
        <w:t>‘_file’</w:t>
      </w:r>
      <w:r w:rsidR="00211EEC">
        <w:rPr>
          <w:sz w:val="28"/>
          <w:szCs w:val="28"/>
          <w:lang w:val="en-GB"/>
        </w:rPr>
        <w:t xml:space="preserve"> suffix)</w:t>
      </w:r>
      <w:r w:rsidR="00120662">
        <w:rPr>
          <w:sz w:val="28"/>
          <w:szCs w:val="28"/>
          <w:lang w:val="en-GB"/>
        </w:rPr>
        <w:t>.</w:t>
      </w:r>
    </w:p>
    <w:p w14:paraId="46EC36CE" w14:textId="4EACABCB" w:rsidR="009D45DB" w:rsidRDefault="001B719B" w:rsidP="00542950">
      <w:pPr>
        <w:rPr>
          <w:sz w:val="28"/>
          <w:szCs w:val="28"/>
          <w:lang w:val="en-GB"/>
        </w:rPr>
      </w:pPr>
      <w:r>
        <w:rPr>
          <w:sz w:val="28"/>
          <w:szCs w:val="28"/>
          <w:lang w:val="en-GB"/>
        </w:rPr>
        <w:t>Running the codes we can analyse the difference in timing</w:t>
      </w:r>
      <w:r w:rsidR="00E71CC0">
        <w:rPr>
          <w:sz w:val="28"/>
          <w:szCs w:val="28"/>
          <w:lang w:val="en-GB"/>
        </w:rPr>
        <w:t xml:space="preserve">s </w:t>
      </w:r>
      <w:r w:rsidR="00E71CC0">
        <w:rPr>
          <w:sz w:val="28"/>
          <w:szCs w:val="28"/>
          <w:lang w:val="en-GB"/>
        </w:rPr>
        <w:t>of the two versions</w:t>
      </w:r>
      <w:r w:rsidR="00E71CC0">
        <w:rPr>
          <w:sz w:val="28"/>
          <w:szCs w:val="28"/>
          <w:lang w:val="en-GB"/>
        </w:rPr>
        <w:t xml:space="preserve">, taken using </w:t>
      </w:r>
      <w:r w:rsidR="00E71CC0" w:rsidRPr="00E71CC0">
        <w:rPr>
          <w:i/>
          <w:iCs/>
          <w:sz w:val="28"/>
          <w:szCs w:val="28"/>
          <w:lang w:val="en-GB"/>
        </w:rPr>
        <w:t>omp_get_wtime()</w:t>
      </w:r>
      <w:r w:rsidR="00E71CC0">
        <w:rPr>
          <w:sz w:val="28"/>
          <w:szCs w:val="28"/>
          <w:lang w:val="en-GB"/>
        </w:rPr>
        <w:t>: r</w:t>
      </w:r>
      <w:r w:rsidR="009D45DB">
        <w:rPr>
          <w:sz w:val="28"/>
          <w:szCs w:val="28"/>
          <w:lang w:val="en-GB"/>
        </w:rPr>
        <w:t>esults can be seen in Table 1</w:t>
      </w:r>
      <w:r>
        <w:rPr>
          <w:sz w:val="28"/>
          <w:szCs w:val="28"/>
          <w:lang w:val="en-GB"/>
        </w:rPr>
        <w:t xml:space="preserve">. For </w:t>
      </w:r>
      <w:r w:rsidR="00684D7C">
        <w:rPr>
          <w:sz w:val="28"/>
          <w:szCs w:val="28"/>
          <w:lang w:val="en-GB"/>
        </w:rPr>
        <w:t>simplicity,</w:t>
      </w:r>
      <w:r>
        <w:rPr>
          <w:sz w:val="28"/>
          <w:szCs w:val="28"/>
          <w:lang w:val="en-GB"/>
        </w:rPr>
        <w:t xml:space="preserve"> the string generation </w:t>
      </w:r>
      <w:r w:rsidR="007B2A4D">
        <w:rPr>
          <w:sz w:val="28"/>
          <w:szCs w:val="28"/>
          <w:lang w:val="en-GB"/>
        </w:rPr>
        <w:t>time was omitted as it was quite constant throughout the different combinations of sequence and pattern lengths</w:t>
      </w:r>
      <w:r w:rsidR="00787961">
        <w:rPr>
          <w:sz w:val="28"/>
          <w:szCs w:val="28"/>
          <w:lang w:val="en-GB"/>
        </w:rPr>
        <w:t xml:space="preserve"> and can be even smaller and more negligible if we read from file.</w:t>
      </w:r>
    </w:p>
    <w:p w14:paraId="58BAB777" w14:textId="19FF7175" w:rsidR="001B719B" w:rsidRDefault="001B719B" w:rsidP="00542950">
      <w:pPr>
        <w:rPr>
          <w:sz w:val="28"/>
          <w:szCs w:val="28"/>
          <w:lang w:val="en-GB"/>
        </w:rPr>
      </w:pPr>
      <w:r>
        <w:rPr>
          <w:sz w:val="28"/>
          <w:szCs w:val="28"/>
          <w:lang w:val="en-GB"/>
        </w:rPr>
        <w:t xml:space="preserve">What we can notice is that having a fixed pattern length, the increase of </w:t>
      </w:r>
      <w:r>
        <w:rPr>
          <w:i/>
          <w:iCs/>
          <w:sz w:val="28"/>
          <w:szCs w:val="28"/>
          <w:lang w:val="en-GB"/>
        </w:rPr>
        <w:t>‘slen’</w:t>
      </w:r>
      <w:r>
        <w:rPr>
          <w:sz w:val="28"/>
          <w:szCs w:val="28"/>
          <w:lang w:val="en-GB"/>
        </w:rPr>
        <w:t xml:space="preserve"> provides a slightly better</w:t>
      </w:r>
      <w:r w:rsidR="007B2A4D">
        <w:rPr>
          <w:sz w:val="28"/>
          <w:szCs w:val="28"/>
          <w:lang w:val="en-GB"/>
        </w:rPr>
        <w:t xml:space="preserve"> time and fraction </w:t>
      </w:r>
      <w:r w:rsidR="00025370">
        <w:rPr>
          <w:sz w:val="28"/>
          <w:szCs w:val="28"/>
          <w:lang w:val="en-GB"/>
        </w:rPr>
        <w:t>of parallelizable code. Instead, keeping a constant sequence length and enlarging the pattern, the improvement obtained is much greater</w:t>
      </w:r>
      <w:r w:rsidR="00E227F9">
        <w:rPr>
          <w:sz w:val="28"/>
          <w:szCs w:val="28"/>
          <w:lang w:val="en-GB"/>
        </w:rPr>
        <w:t>.</w:t>
      </w:r>
    </w:p>
    <w:p w14:paraId="77B064ED" w14:textId="77777777" w:rsidR="00594801" w:rsidRPr="001B719B" w:rsidRDefault="00594801" w:rsidP="00542950">
      <w:pPr>
        <w:rPr>
          <w:sz w:val="28"/>
          <w:szCs w:val="28"/>
          <w:lang w:val="en-GB"/>
        </w:rPr>
      </w:pPr>
    </w:p>
    <w:p w14:paraId="3A00370A" w14:textId="77777777" w:rsidR="001B719B" w:rsidRPr="001B719B" w:rsidRDefault="001B719B" w:rsidP="00542950">
      <w:pPr>
        <w:rPr>
          <w:sz w:val="28"/>
          <w:szCs w:val="28"/>
          <w:lang w:val="en-GB"/>
        </w:rPr>
      </w:pPr>
    </w:p>
    <w:tbl>
      <w:tblPr>
        <w:tblStyle w:val="Tabellasemplice-1"/>
        <w:tblW w:w="5000" w:type="pct"/>
        <w:tblLook w:val="04A0" w:firstRow="1" w:lastRow="0" w:firstColumn="1" w:lastColumn="0" w:noHBand="0" w:noVBand="1"/>
      </w:tblPr>
      <w:tblGrid>
        <w:gridCol w:w="727"/>
        <w:gridCol w:w="740"/>
        <w:gridCol w:w="1322"/>
        <w:gridCol w:w="1323"/>
        <w:gridCol w:w="1435"/>
        <w:gridCol w:w="1323"/>
        <w:gridCol w:w="1323"/>
        <w:gridCol w:w="1435"/>
      </w:tblGrid>
      <w:tr w:rsidR="001B719B" w:rsidRPr="00BF7BD7" w14:paraId="6A863498" w14:textId="77777777" w:rsidTr="001B719B">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CF200BD" w14:textId="77777777" w:rsidR="001B719B" w:rsidRPr="00BF7BD7" w:rsidRDefault="001B719B" w:rsidP="007B4CE2">
            <w:pPr>
              <w:jc w:val="center"/>
              <w:rPr>
                <w:lang w:val="en-GB"/>
              </w:rPr>
            </w:pPr>
            <w:r w:rsidRPr="00BF7BD7">
              <w:rPr>
                <w:lang w:val="en-GB"/>
              </w:rPr>
              <w:lastRenderedPageBreak/>
              <w:t>SLEN</w:t>
            </w:r>
          </w:p>
        </w:tc>
        <w:tc>
          <w:tcPr>
            <w:tcW w:w="385" w:type="pct"/>
            <w:tcBorders>
              <w:right w:val="double" w:sz="12" w:space="0" w:color="auto"/>
            </w:tcBorders>
            <w:vAlign w:val="center"/>
          </w:tcPr>
          <w:p w14:paraId="6B1355DB" w14:textId="77777777" w:rsidR="001B719B" w:rsidRPr="00DE22CD"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DE22CD">
              <w:rPr>
                <w:lang w:val="en-GB"/>
              </w:rPr>
              <w:t>PLEN</w:t>
            </w:r>
          </w:p>
        </w:tc>
        <w:tc>
          <w:tcPr>
            <w:tcW w:w="687" w:type="pct"/>
            <w:tcBorders>
              <w:left w:val="double" w:sz="12" w:space="0" w:color="auto"/>
            </w:tcBorders>
            <w:vAlign w:val="center"/>
          </w:tcPr>
          <w:p w14:paraId="5FD1B4DB"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TIME 1</w:t>
            </w:r>
          </w:p>
        </w:tc>
        <w:tc>
          <w:tcPr>
            <w:tcW w:w="687" w:type="pct"/>
            <w:vAlign w:val="center"/>
          </w:tcPr>
          <w:p w14:paraId="0B1430F8"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1</w:t>
            </w:r>
          </w:p>
        </w:tc>
        <w:tc>
          <w:tcPr>
            <w:tcW w:w="745" w:type="pct"/>
            <w:tcBorders>
              <w:right w:val="double" w:sz="12" w:space="0" w:color="auto"/>
            </w:tcBorders>
            <w:vAlign w:val="center"/>
          </w:tcPr>
          <w:p w14:paraId="20A753CA" w14:textId="57E69ED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1</w:t>
            </w:r>
          </w:p>
        </w:tc>
        <w:tc>
          <w:tcPr>
            <w:tcW w:w="687" w:type="pct"/>
            <w:tcBorders>
              <w:left w:val="double" w:sz="12" w:space="0" w:color="auto"/>
            </w:tcBorders>
            <w:vAlign w:val="center"/>
          </w:tcPr>
          <w:p w14:paraId="4E4640FA"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MATCH 2</w:t>
            </w:r>
          </w:p>
        </w:tc>
        <w:tc>
          <w:tcPr>
            <w:tcW w:w="687" w:type="pct"/>
            <w:vAlign w:val="center"/>
          </w:tcPr>
          <w:p w14:paraId="7837936E" w14:textId="77777777"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sidRPr="00BF7BD7">
              <w:rPr>
                <w:lang w:val="en-GB"/>
              </w:rPr>
              <w:t>TOTAL TIME 2</w:t>
            </w:r>
          </w:p>
        </w:tc>
        <w:tc>
          <w:tcPr>
            <w:tcW w:w="745" w:type="pct"/>
            <w:vAlign w:val="center"/>
          </w:tcPr>
          <w:p w14:paraId="071FD049" w14:textId="2D449A7D" w:rsidR="001B719B" w:rsidRPr="00BF7BD7" w:rsidRDefault="001B719B" w:rsidP="007B4CE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Parallelizable % 2</w:t>
            </w:r>
          </w:p>
        </w:tc>
      </w:tr>
      <w:tr w:rsidR="001B719B" w:rsidRPr="00BF7BD7" w14:paraId="333715D6" w14:textId="77777777" w:rsidTr="001B719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763" w:type="pct"/>
            <w:gridSpan w:val="2"/>
            <w:tcBorders>
              <w:right w:val="double" w:sz="12" w:space="0" w:color="auto"/>
            </w:tcBorders>
            <w:vAlign w:val="center"/>
          </w:tcPr>
          <w:p w14:paraId="399C8E46" w14:textId="77777777" w:rsidR="001B719B" w:rsidRPr="00DE22CD" w:rsidRDefault="001B719B" w:rsidP="007B4CE2">
            <w:pPr>
              <w:jc w:val="center"/>
              <w:rPr>
                <w:lang w:val="en-GB"/>
              </w:rPr>
            </w:pPr>
          </w:p>
        </w:tc>
        <w:tc>
          <w:tcPr>
            <w:tcW w:w="2118" w:type="pct"/>
            <w:gridSpan w:val="3"/>
            <w:tcBorders>
              <w:left w:val="double" w:sz="12" w:space="0" w:color="auto"/>
              <w:right w:val="double" w:sz="12" w:space="0" w:color="auto"/>
            </w:tcBorders>
            <w:vAlign w:val="center"/>
          </w:tcPr>
          <w:p w14:paraId="460AF237"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1</w:t>
            </w:r>
          </w:p>
        </w:tc>
        <w:tc>
          <w:tcPr>
            <w:tcW w:w="2118" w:type="pct"/>
            <w:gridSpan w:val="3"/>
            <w:tcBorders>
              <w:left w:val="double" w:sz="12" w:space="0" w:color="auto"/>
            </w:tcBorders>
            <w:vAlign w:val="center"/>
          </w:tcPr>
          <w:p w14:paraId="2CFAF934" w14:textId="77777777" w:rsidR="001B719B" w:rsidRPr="00DD366D" w:rsidRDefault="001B719B" w:rsidP="007B4CE2">
            <w:pPr>
              <w:jc w:val="center"/>
              <w:cnfStyle w:val="000000100000" w:firstRow="0" w:lastRow="0" w:firstColumn="0" w:lastColumn="0" w:oddVBand="0" w:evenVBand="0" w:oddHBand="1" w:evenHBand="0" w:firstRowFirstColumn="0" w:firstRowLastColumn="0" w:lastRowFirstColumn="0" w:lastRowLastColumn="0"/>
              <w:rPr>
                <w:b/>
                <w:bCs/>
                <w:sz w:val="36"/>
                <w:szCs w:val="36"/>
                <w:lang w:val="en-GB"/>
              </w:rPr>
            </w:pPr>
            <w:r w:rsidRPr="00DD366D">
              <w:rPr>
                <w:b/>
                <w:bCs/>
                <w:sz w:val="36"/>
                <w:szCs w:val="36"/>
                <w:lang w:val="en-GB"/>
              </w:rPr>
              <w:t>Version 2</w:t>
            </w:r>
          </w:p>
        </w:tc>
      </w:tr>
      <w:tr w:rsidR="001B719B" w:rsidRPr="00BF7BD7" w14:paraId="2AA8307A" w14:textId="77777777" w:rsidTr="001B719B">
        <w:trPr>
          <w:trHeight w:val="664"/>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34D735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3</m:t>
                    </m:r>
                  </m:sup>
                </m:sSup>
              </m:oMath>
            </m:oMathPara>
          </w:p>
        </w:tc>
        <w:tc>
          <w:tcPr>
            <w:tcW w:w="385" w:type="pct"/>
            <w:tcBorders>
              <w:right w:val="double" w:sz="12" w:space="0" w:color="auto"/>
            </w:tcBorders>
            <w:vAlign w:val="center"/>
          </w:tcPr>
          <w:p w14:paraId="2D4E4D6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2FFB89B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0.00003</w:t>
            </w:r>
          </w:p>
        </w:tc>
        <w:tc>
          <w:tcPr>
            <w:tcW w:w="687" w:type="pct"/>
            <w:vAlign w:val="center"/>
          </w:tcPr>
          <w:p w14:paraId="5FDECE2D"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0.0001</w:t>
            </w:r>
          </w:p>
        </w:tc>
        <w:tc>
          <w:tcPr>
            <w:tcW w:w="745" w:type="pct"/>
            <w:tcBorders>
              <w:right w:val="double" w:sz="12" w:space="0" w:color="auto"/>
            </w:tcBorders>
            <w:vAlign w:val="center"/>
          </w:tcPr>
          <w:p w14:paraId="019883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970122">
              <w:rPr>
                <w:lang w:val="en-GB"/>
              </w:rPr>
              <w:t>29.6218</w:t>
            </w:r>
            <w:r>
              <w:rPr>
                <w:lang w:val="en-GB"/>
              </w:rPr>
              <w:t>8</w:t>
            </w:r>
          </w:p>
        </w:tc>
        <w:tc>
          <w:tcPr>
            <w:tcW w:w="687" w:type="pct"/>
            <w:tcBorders>
              <w:left w:val="double" w:sz="12" w:space="0" w:color="auto"/>
            </w:tcBorders>
            <w:vAlign w:val="center"/>
          </w:tcPr>
          <w:p w14:paraId="530C737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0.00003</w:t>
            </w:r>
          </w:p>
        </w:tc>
        <w:tc>
          <w:tcPr>
            <w:tcW w:w="687" w:type="pct"/>
            <w:vAlign w:val="center"/>
          </w:tcPr>
          <w:p w14:paraId="1FB6DEB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0.00010</w:t>
            </w:r>
          </w:p>
        </w:tc>
        <w:tc>
          <w:tcPr>
            <w:tcW w:w="745" w:type="pct"/>
            <w:vAlign w:val="center"/>
          </w:tcPr>
          <w:p w14:paraId="458C190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28.81991</w:t>
            </w:r>
          </w:p>
        </w:tc>
      </w:tr>
      <w:tr w:rsidR="001B719B" w:rsidRPr="00BF7BD7" w14:paraId="2F8A4C1E"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11588E7E"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0D5F26E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16644F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0.0002</w:t>
            </w:r>
          </w:p>
        </w:tc>
        <w:tc>
          <w:tcPr>
            <w:tcW w:w="687" w:type="pct"/>
            <w:vAlign w:val="center"/>
          </w:tcPr>
          <w:p w14:paraId="2147C47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0.00046</w:t>
            </w:r>
          </w:p>
        </w:tc>
        <w:tc>
          <w:tcPr>
            <w:tcW w:w="745" w:type="pct"/>
            <w:tcBorders>
              <w:right w:val="double" w:sz="12" w:space="0" w:color="auto"/>
            </w:tcBorders>
            <w:vAlign w:val="center"/>
          </w:tcPr>
          <w:p w14:paraId="5948E817"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43.478</w:t>
            </w:r>
          </w:p>
        </w:tc>
        <w:tc>
          <w:tcPr>
            <w:tcW w:w="687" w:type="pct"/>
            <w:tcBorders>
              <w:left w:val="double" w:sz="12" w:space="0" w:color="auto"/>
            </w:tcBorders>
            <w:vAlign w:val="center"/>
          </w:tcPr>
          <w:p w14:paraId="5CFC928B"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0.00019</w:t>
            </w:r>
          </w:p>
        </w:tc>
        <w:tc>
          <w:tcPr>
            <w:tcW w:w="687" w:type="pct"/>
            <w:vAlign w:val="center"/>
          </w:tcPr>
          <w:p w14:paraId="608ED6AE"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0.00046</w:t>
            </w:r>
          </w:p>
        </w:tc>
        <w:tc>
          <w:tcPr>
            <w:tcW w:w="745" w:type="pct"/>
            <w:vAlign w:val="center"/>
          </w:tcPr>
          <w:p w14:paraId="62CEB889"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EB06E4">
              <w:rPr>
                <w:lang w:val="en-GB"/>
              </w:rPr>
              <w:t>40.15063</w:t>
            </w:r>
          </w:p>
        </w:tc>
      </w:tr>
      <w:tr w:rsidR="001B719B" w:rsidRPr="00BF7BD7" w14:paraId="7C509B6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6796E766" w14:textId="77777777" w:rsidR="001B719B" w:rsidRDefault="001B719B" w:rsidP="007B4CE2">
            <w:pPr>
              <w:jc w:val="center"/>
              <w:rPr>
                <w:rFonts w:ascii="Calibri" w:eastAsia="Calibri" w:hAnsi="Calibri" w:cs="Times New Roman"/>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4</m:t>
                    </m:r>
                  </m:sup>
                </m:sSup>
              </m:oMath>
            </m:oMathPara>
          </w:p>
        </w:tc>
        <w:tc>
          <w:tcPr>
            <w:tcW w:w="385" w:type="pct"/>
            <w:tcBorders>
              <w:right w:val="double" w:sz="12" w:space="0" w:color="auto"/>
            </w:tcBorders>
            <w:vAlign w:val="center"/>
          </w:tcPr>
          <w:p w14:paraId="23381F5B"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3B179DBB"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0.00019</w:t>
            </w:r>
          </w:p>
        </w:tc>
        <w:tc>
          <w:tcPr>
            <w:tcW w:w="687" w:type="pct"/>
            <w:vAlign w:val="center"/>
          </w:tcPr>
          <w:p w14:paraId="140AE734"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0.00038</w:t>
            </w:r>
          </w:p>
        </w:tc>
        <w:tc>
          <w:tcPr>
            <w:tcW w:w="745" w:type="pct"/>
            <w:tcBorders>
              <w:right w:val="double" w:sz="12" w:space="0" w:color="auto"/>
            </w:tcBorders>
            <w:vAlign w:val="center"/>
          </w:tcPr>
          <w:p w14:paraId="01546852"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EB06E4">
              <w:rPr>
                <w:lang w:val="en-GB"/>
              </w:rPr>
              <w:t>51.31718</w:t>
            </w:r>
          </w:p>
        </w:tc>
        <w:tc>
          <w:tcPr>
            <w:tcW w:w="687" w:type="pct"/>
            <w:tcBorders>
              <w:left w:val="double" w:sz="12" w:space="0" w:color="auto"/>
            </w:tcBorders>
            <w:vAlign w:val="center"/>
          </w:tcPr>
          <w:p w14:paraId="1E32CEA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0.00019</w:t>
            </w:r>
          </w:p>
        </w:tc>
        <w:tc>
          <w:tcPr>
            <w:tcW w:w="687" w:type="pct"/>
            <w:vAlign w:val="center"/>
          </w:tcPr>
          <w:p w14:paraId="1E2DE336"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0.00038</w:t>
            </w:r>
          </w:p>
        </w:tc>
        <w:tc>
          <w:tcPr>
            <w:tcW w:w="745" w:type="pct"/>
            <w:vAlign w:val="center"/>
          </w:tcPr>
          <w:p w14:paraId="6172631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49.77864</w:t>
            </w:r>
          </w:p>
        </w:tc>
      </w:tr>
      <w:tr w:rsidR="001B719B" w:rsidRPr="00BF7BD7" w14:paraId="45A5A2A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B675E9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07A4B77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w:r w:rsidRPr="00B9501E">
              <w:rPr>
                <w:b/>
                <w:bCs/>
                <w:lang w:val="en-GB"/>
              </w:rPr>
              <w:t>10</w:t>
            </w:r>
          </w:p>
        </w:tc>
        <w:tc>
          <w:tcPr>
            <w:tcW w:w="687" w:type="pct"/>
            <w:tcBorders>
              <w:left w:val="double" w:sz="12" w:space="0" w:color="auto"/>
            </w:tcBorders>
            <w:vAlign w:val="center"/>
          </w:tcPr>
          <w:p w14:paraId="551F770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0.00194</w:t>
            </w:r>
          </w:p>
        </w:tc>
        <w:tc>
          <w:tcPr>
            <w:tcW w:w="687" w:type="pct"/>
            <w:vAlign w:val="center"/>
          </w:tcPr>
          <w:p w14:paraId="3325E16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0.00305</w:t>
            </w:r>
          </w:p>
        </w:tc>
        <w:tc>
          <w:tcPr>
            <w:tcW w:w="745" w:type="pct"/>
            <w:tcBorders>
              <w:right w:val="double" w:sz="12" w:space="0" w:color="auto"/>
            </w:tcBorders>
            <w:vAlign w:val="center"/>
          </w:tcPr>
          <w:p w14:paraId="4F44ACB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63.73054</w:t>
            </w:r>
          </w:p>
        </w:tc>
        <w:tc>
          <w:tcPr>
            <w:tcW w:w="687" w:type="pct"/>
            <w:tcBorders>
              <w:left w:val="double" w:sz="12" w:space="0" w:color="auto"/>
            </w:tcBorders>
            <w:vAlign w:val="center"/>
          </w:tcPr>
          <w:p w14:paraId="18A2DE32"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0.00175</w:t>
            </w:r>
          </w:p>
        </w:tc>
        <w:tc>
          <w:tcPr>
            <w:tcW w:w="687" w:type="pct"/>
            <w:vAlign w:val="center"/>
          </w:tcPr>
          <w:p w14:paraId="3B32E55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0.00296</w:t>
            </w:r>
          </w:p>
        </w:tc>
        <w:tc>
          <w:tcPr>
            <w:tcW w:w="745" w:type="pct"/>
            <w:vAlign w:val="center"/>
          </w:tcPr>
          <w:p w14:paraId="2A95889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59.17082</w:t>
            </w:r>
          </w:p>
        </w:tc>
      </w:tr>
      <w:tr w:rsidR="001B719B" w:rsidRPr="00BF7BD7" w14:paraId="59A53188"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E5CE6E8"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D134C1D"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785BDBD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0.00177</w:t>
            </w:r>
          </w:p>
        </w:tc>
        <w:tc>
          <w:tcPr>
            <w:tcW w:w="687" w:type="pct"/>
            <w:vAlign w:val="center"/>
          </w:tcPr>
          <w:p w14:paraId="770E734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0.0029</w:t>
            </w:r>
          </w:p>
        </w:tc>
        <w:tc>
          <w:tcPr>
            <w:tcW w:w="745" w:type="pct"/>
            <w:tcBorders>
              <w:right w:val="double" w:sz="12" w:space="0" w:color="auto"/>
            </w:tcBorders>
            <w:vAlign w:val="center"/>
          </w:tcPr>
          <w:p w14:paraId="0068EA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60.88906</w:t>
            </w:r>
          </w:p>
        </w:tc>
        <w:tc>
          <w:tcPr>
            <w:tcW w:w="687" w:type="pct"/>
            <w:tcBorders>
              <w:left w:val="double" w:sz="12" w:space="0" w:color="auto"/>
            </w:tcBorders>
            <w:vAlign w:val="center"/>
          </w:tcPr>
          <w:p w14:paraId="540167C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0.00173</w:t>
            </w:r>
          </w:p>
        </w:tc>
        <w:tc>
          <w:tcPr>
            <w:tcW w:w="687" w:type="pct"/>
            <w:vAlign w:val="center"/>
          </w:tcPr>
          <w:p w14:paraId="54F78D2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0.00287</w:t>
            </w:r>
          </w:p>
        </w:tc>
        <w:tc>
          <w:tcPr>
            <w:tcW w:w="745" w:type="pct"/>
            <w:vAlign w:val="center"/>
          </w:tcPr>
          <w:p w14:paraId="37EEA7B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60.37757</w:t>
            </w:r>
          </w:p>
        </w:tc>
      </w:tr>
      <w:tr w:rsidR="001B719B" w:rsidRPr="00BF7BD7" w14:paraId="0BC65D25"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16A19A1"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5</m:t>
                    </m:r>
                  </m:sup>
                </m:sSup>
              </m:oMath>
            </m:oMathPara>
          </w:p>
        </w:tc>
        <w:tc>
          <w:tcPr>
            <w:tcW w:w="385" w:type="pct"/>
            <w:tcBorders>
              <w:right w:val="double" w:sz="12" w:space="0" w:color="auto"/>
            </w:tcBorders>
            <w:vAlign w:val="center"/>
          </w:tcPr>
          <w:p w14:paraId="4E660C8E"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3BFC7FF9"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.00448</w:t>
            </w:r>
          </w:p>
        </w:tc>
        <w:tc>
          <w:tcPr>
            <w:tcW w:w="687" w:type="pct"/>
            <w:vAlign w:val="center"/>
          </w:tcPr>
          <w:p w14:paraId="60C64BDF"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.00581</w:t>
            </w:r>
          </w:p>
        </w:tc>
        <w:tc>
          <w:tcPr>
            <w:tcW w:w="745" w:type="pct"/>
            <w:tcBorders>
              <w:right w:val="double" w:sz="12" w:space="0" w:color="auto"/>
            </w:tcBorders>
            <w:vAlign w:val="center"/>
          </w:tcPr>
          <w:p w14:paraId="325990BD" w14:textId="77777777" w:rsidR="001B719B" w:rsidRPr="0028189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7.00919</w:t>
            </w:r>
          </w:p>
        </w:tc>
        <w:tc>
          <w:tcPr>
            <w:tcW w:w="687" w:type="pct"/>
            <w:tcBorders>
              <w:left w:val="double" w:sz="12" w:space="0" w:color="auto"/>
            </w:tcBorders>
            <w:vAlign w:val="center"/>
          </w:tcPr>
          <w:p w14:paraId="31127DA0"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.00387</w:t>
            </w:r>
          </w:p>
        </w:tc>
        <w:tc>
          <w:tcPr>
            <w:tcW w:w="687" w:type="pct"/>
            <w:vAlign w:val="center"/>
          </w:tcPr>
          <w:p w14:paraId="2D6A2A3C"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t>.00522</w:t>
            </w:r>
          </w:p>
        </w:tc>
        <w:tc>
          <w:tcPr>
            <w:tcW w:w="745" w:type="pct"/>
            <w:vAlign w:val="center"/>
          </w:tcPr>
          <w:p w14:paraId="5CE301BB" w14:textId="77777777" w:rsidR="001B719B" w:rsidRPr="00123FF9"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w:t>
            </w:r>
            <w:r>
              <w:t>4.13492</w:t>
            </w:r>
          </w:p>
        </w:tc>
      </w:tr>
      <w:tr w:rsidR="001B719B" w:rsidRPr="00BF7BD7" w14:paraId="6BEA9EBB"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3F011BB"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3BE5231A"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6080731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0.01949</w:t>
            </w:r>
          </w:p>
        </w:tc>
        <w:tc>
          <w:tcPr>
            <w:tcW w:w="687" w:type="pct"/>
            <w:vAlign w:val="center"/>
          </w:tcPr>
          <w:p w14:paraId="3ACB05C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0.02967</w:t>
            </w:r>
          </w:p>
        </w:tc>
        <w:tc>
          <w:tcPr>
            <w:tcW w:w="745" w:type="pct"/>
            <w:tcBorders>
              <w:right w:val="double" w:sz="12" w:space="0" w:color="auto"/>
            </w:tcBorders>
            <w:vAlign w:val="center"/>
          </w:tcPr>
          <w:p w14:paraId="19A887E5"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281899">
              <w:rPr>
                <w:lang w:val="en-GB"/>
              </w:rPr>
              <w:t>65.68999</w:t>
            </w:r>
          </w:p>
        </w:tc>
        <w:tc>
          <w:tcPr>
            <w:tcW w:w="687" w:type="pct"/>
            <w:tcBorders>
              <w:left w:val="double" w:sz="12" w:space="0" w:color="auto"/>
            </w:tcBorders>
            <w:vAlign w:val="center"/>
          </w:tcPr>
          <w:p w14:paraId="71721A4E"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0.01547</w:t>
            </w:r>
          </w:p>
        </w:tc>
        <w:tc>
          <w:tcPr>
            <w:tcW w:w="687" w:type="pct"/>
            <w:vAlign w:val="center"/>
          </w:tcPr>
          <w:p w14:paraId="4168126E"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0.02525</w:t>
            </w:r>
          </w:p>
        </w:tc>
        <w:tc>
          <w:tcPr>
            <w:tcW w:w="745" w:type="pct"/>
            <w:vAlign w:val="center"/>
          </w:tcPr>
          <w:p w14:paraId="5097D59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61.25466</w:t>
            </w:r>
          </w:p>
        </w:tc>
      </w:tr>
      <w:tr w:rsidR="001B719B" w:rsidRPr="00BF7BD7" w14:paraId="78DE1101"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2D85CB4"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6</m:t>
                    </m:r>
                  </m:sup>
                </m:sSup>
              </m:oMath>
            </m:oMathPara>
          </w:p>
        </w:tc>
        <w:tc>
          <w:tcPr>
            <w:tcW w:w="385" w:type="pct"/>
            <w:tcBorders>
              <w:right w:val="double" w:sz="12" w:space="0" w:color="auto"/>
            </w:tcBorders>
            <w:vAlign w:val="center"/>
          </w:tcPr>
          <w:p w14:paraId="6169271A"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1A0DF5C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0.04122</w:t>
            </w:r>
          </w:p>
        </w:tc>
        <w:tc>
          <w:tcPr>
            <w:tcW w:w="687" w:type="pct"/>
            <w:vAlign w:val="center"/>
          </w:tcPr>
          <w:p w14:paraId="24999068"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0.05085</w:t>
            </w:r>
          </w:p>
        </w:tc>
        <w:tc>
          <w:tcPr>
            <w:tcW w:w="745" w:type="pct"/>
            <w:tcBorders>
              <w:right w:val="double" w:sz="12" w:space="0" w:color="auto"/>
            </w:tcBorders>
            <w:vAlign w:val="center"/>
          </w:tcPr>
          <w:p w14:paraId="3245AE7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281899">
              <w:rPr>
                <w:lang w:val="en-GB"/>
              </w:rPr>
              <w:t>81.06793</w:t>
            </w:r>
          </w:p>
        </w:tc>
        <w:tc>
          <w:tcPr>
            <w:tcW w:w="687" w:type="pct"/>
            <w:tcBorders>
              <w:left w:val="double" w:sz="12" w:space="0" w:color="auto"/>
            </w:tcBorders>
            <w:vAlign w:val="center"/>
          </w:tcPr>
          <w:p w14:paraId="3642C60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0.03991</w:t>
            </w:r>
          </w:p>
        </w:tc>
        <w:tc>
          <w:tcPr>
            <w:tcW w:w="687" w:type="pct"/>
            <w:vAlign w:val="center"/>
          </w:tcPr>
          <w:p w14:paraId="3AB4AAC1"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0.04979</w:t>
            </w:r>
          </w:p>
        </w:tc>
        <w:tc>
          <w:tcPr>
            <w:tcW w:w="745" w:type="pct"/>
            <w:vAlign w:val="center"/>
          </w:tcPr>
          <w:p w14:paraId="40077346"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123FF9">
              <w:rPr>
                <w:lang w:val="en-GB"/>
              </w:rPr>
              <w:t>80.14578</w:t>
            </w:r>
          </w:p>
        </w:tc>
      </w:tr>
      <w:tr w:rsidR="001B719B" w:rsidRPr="00BF7BD7" w14:paraId="6D6F214B" w14:textId="77777777" w:rsidTr="001B719B">
        <w:trPr>
          <w:trHeight w:val="322"/>
        </w:trPr>
        <w:tc>
          <w:tcPr>
            <w:cnfStyle w:val="001000000000" w:firstRow="0" w:lastRow="0" w:firstColumn="1" w:lastColumn="0" w:oddVBand="0" w:evenVBand="0" w:oddHBand="0" w:evenHBand="0" w:firstRowFirstColumn="0" w:firstRowLastColumn="0" w:lastRowFirstColumn="0" w:lastRowLastColumn="0"/>
            <w:tcW w:w="378" w:type="pct"/>
            <w:vAlign w:val="center"/>
          </w:tcPr>
          <w:p w14:paraId="7A3F45A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685F0B7A" w14:textId="77777777" w:rsidR="001B719B" w:rsidRDefault="001B719B" w:rsidP="007B4CE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2</m:t>
                    </m:r>
                  </m:sup>
                </m:sSup>
              </m:oMath>
            </m:oMathPara>
          </w:p>
        </w:tc>
        <w:tc>
          <w:tcPr>
            <w:tcW w:w="687" w:type="pct"/>
            <w:tcBorders>
              <w:left w:val="double" w:sz="12" w:space="0" w:color="auto"/>
            </w:tcBorders>
            <w:vAlign w:val="center"/>
          </w:tcPr>
          <w:p w14:paraId="21482702"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0.19065</w:t>
            </w:r>
          </w:p>
        </w:tc>
        <w:tc>
          <w:tcPr>
            <w:tcW w:w="687" w:type="pct"/>
            <w:vAlign w:val="center"/>
          </w:tcPr>
          <w:p w14:paraId="680D297A"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0.28348</w:t>
            </w:r>
          </w:p>
        </w:tc>
        <w:tc>
          <w:tcPr>
            <w:tcW w:w="745" w:type="pct"/>
            <w:tcBorders>
              <w:right w:val="double" w:sz="12" w:space="0" w:color="auto"/>
            </w:tcBorders>
            <w:vAlign w:val="center"/>
          </w:tcPr>
          <w:p w14:paraId="5BFD1E89" w14:textId="77777777" w:rsidR="001B719B" w:rsidRPr="00281899"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67.25468</w:t>
            </w:r>
          </w:p>
        </w:tc>
        <w:tc>
          <w:tcPr>
            <w:tcW w:w="687" w:type="pct"/>
            <w:tcBorders>
              <w:left w:val="double" w:sz="12" w:space="0" w:color="auto"/>
            </w:tcBorders>
            <w:vAlign w:val="center"/>
          </w:tcPr>
          <w:p w14:paraId="18895938"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0.15494</w:t>
            </w:r>
          </w:p>
        </w:tc>
        <w:tc>
          <w:tcPr>
            <w:tcW w:w="687" w:type="pct"/>
            <w:vAlign w:val="center"/>
          </w:tcPr>
          <w:p w14:paraId="68307EF3"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0.24833</w:t>
            </w:r>
          </w:p>
        </w:tc>
        <w:tc>
          <w:tcPr>
            <w:tcW w:w="745" w:type="pct"/>
            <w:vAlign w:val="center"/>
          </w:tcPr>
          <w:p w14:paraId="278326AA"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123FF9">
              <w:rPr>
                <w:lang w:val="en-GB"/>
              </w:rPr>
              <w:t>62.39440</w:t>
            </w:r>
          </w:p>
        </w:tc>
      </w:tr>
      <w:tr w:rsidR="001B719B" w:rsidRPr="00BF7BD7" w14:paraId="5557BC54" w14:textId="77777777" w:rsidTr="001B719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78" w:type="pct"/>
            <w:shd w:val="clear" w:color="auto" w:fill="E7E6E6" w:themeFill="background2"/>
            <w:vAlign w:val="center"/>
          </w:tcPr>
          <w:p w14:paraId="5B5D3CC5"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shd w:val="clear" w:color="auto" w:fill="E7E6E6" w:themeFill="background2"/>
            <w:vAlign w:val="center"/>
          </w:tcPr>
          <w:p w14:paraId="22F13B98" w14:textId="77777777" w:rsidR="001B719B" w:rsidRPr="00B9501E" w:rsidRDefault="001B719B" w:rsidP="007B4CE2">
            <w:pPr>
              <w:jc w:val="center"/>
              <w:cnfStyle w:val="000000100000" w:firstRow="0" w:lastRow="0" w:firstColumn="0" w:lastColumn="0" w:oddVBand="0" w:evenVBand="0" w:oddHBand="1"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shd w:val="clear" w:color="auto" w:fill="E7E6E6" w:themeFill="background2"/>
            <w:vAlign w:val="center"/>
          </w:tcPr>
          <w:p w14:paraId="1B87EA85"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0.44433</w:t>
            </w:r>
          </w:p>
        </w:tc>
        <w:tc>
          <w:tcPr>
            <w:tcW w:w="687" w:type="pct"/>
            <w:shd w:val="clear" w:color="auto" w:fill="E7E6E6" w:themeFill="background2"/>
            <w:vAlign w:val="center"/>
          </w:tcPr>
          <w:p w14:paraId="483CC1EA"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0.53645</w:t>
            </w:r>
          </w:p>
        </w:tc>
        <w:tc>
          <w:tcPr>
            <w:tcW w:w="745" w:type="pct"/>
            <w:tcBorders>
              <w:right w:val="double" w:sz="12" w:space="0" w:color="auto"/>
            </w:tcBorders>
            <w:shd w:val="clear" w:color="auto" w:fill="E7E6E6" w:themeFill="background2"/>
            <w:vAlign w:val="center"/>
          </w:tcPr>
          <w:p w14:paraId="5DE8006D"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B4037B">
              <w:rPr>
                <w:lang w:val="en-GB"/>
              </w:rPr>
              <w:t>82.82867</w:t>
            </w:r>
          </w:p>
        </w:tc>
        <w:tc>
          <w:tcPr>
            <w:tcW w:w="687" w:type="pct"/>
            <w:tcBorders>
              <w:left w:val="double" w:sz="12" w:space="0" w:color="auto"/>
            </w:tcBorders>
            <w:shd w:val="clear" w:color="auto" w:fill="E7E6E6" w:themeFill="background2"/>
            <w:vAlign w:val="center"/>
          </w:tcPr>
          <w:p w14:paraId="28654E4F"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0.39396</w:t>
            </w:r>
          </w:p>
        </w:tc>
        <w:tc>
          <w:tcPr>
            <w:tcW w:w="687" w:type="pct"/>
            <w:shd w:val="clear" w:color="auto" w:fill="E7E6E6" w:themeFill="background2"/>
            <w:vAlign w:val="center"/>
          </w:tcPr>
          <w:p w14:paraId="5179F814"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0.48612</w:t>
            </w:r>
          </w:p>
        </w:tc>
        <w:tc>
          <w:tcPr>
            <w:tcW w:w="745" w:type="pct"/>
            <w:shd w:val="clear" w:color="auto" w:fill="E7E6E6" w:themeFill="background2"/>
            <w:vAlign w:val="center"/>
          </w:tcPr>
          <w:p w14:paraId="4F2EE6C4"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81.0422</w:t>
            </w:r>
            <w:r>
              <w:rPr>
                <w:lang w:val="en-GB"/>
              </w:rPr>
              <w:t>4</w:t>
            </w:r>
          </w:p>
        </w:tc>
      </w:tr>
      <w:tr w:rsidR="001B719B" w:rsidRPr="00BF7BD7" w14:paraId="15A7A8D9"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21E0B52A"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7</m:t>
                    </m:r>
                  </m:sup>
                </m:sSup>
              </m:oMath>
            </m:oMathPara>
          </w:p>
        </w:tc>
        <w:tc>
          <w:tcPr>
            <w:tcW w:w="385" w:type="pct"/>
            <w:tcBorders>
              <w:right w:val="double" w:sz="12" w:space="0" w:color="auto"/>
            </w:tcBorders>
            <w:vAlign w:val="center"/>
          </w:tcPr>
          <w:p w14:paraId="4492CD25"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4ED4E9D2"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12.81745</w:t>
            </w:r>
          </w:p>
        </w:tc>
        <w:tc>
          <w:tcPr>
            <w:tcW w:w="687" w:type="pct"/>
            <w:vAlign w:val="center"/>
          </w:tcPr>
          <w:p w14:paraId="591AEDE9"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12.90995</w:t>
            </w:r>
          </w:p>
        </w:tc>
        <w:tc>
          <w:tcPr>
            <w:tcW w:w="745" w:type="pct"/>
            <w:tcBorders>
              <w:right w:val="double" w:sz="12" w:space="0" w:color="auto"/>
            </w:tcBorders>
            <w:vAlign w:val="center"/>
          </w:tcPr>
          <w:p w14:paraId="7925EE9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99.2835</w:t>
            </w:r>
          </w:p>
        </w:tc>
        <w:tc>
          <w:tcPr>
            <w:tcW w:w="687" w:type="pct"/>
            <w:tcBorders>
              <w:left w:val="double" w:sz="12" w:space="0" w:color="auto"/>
            </w:tcBorders>
            <w:vAlign w:val="center"/>
          </w:tcPr>
          <w:p w14:paraId="3F3E123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13.10603</w:t>
            </w:r>
          </w:p>
        </w:tc>
        <w:tc>
          <w:tcPr>
            <w:tcW w:w="687" w:type="pct"/>
            <w:vAlign w:val="center"/>
          </w:tcPr>
          <w:p w14:paraId="4B4E4E74"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13.19893</w:t>
            </w:r>
          </w:p>
        </w:tc>
        <w:tc>
          <w:tcPr>
            <w:tcW w:w="745" w:type="pct"/>
            <w:vAlign w:val="center"/>
          </w:tcPr>
          <w:p w14:paraId="16249CFF"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F852DC">
              <w:rPr>
                <w:lang w:val="en-GB"/>
              </w:rPr>
              <w:t>99.29617</w:t>
            </w:r>
          </w:p>
        </w:tc>
      </w:tr>
      <w:tr w:rsidR="001B719B" w:rsidRPr="00BF7BD7" w14:paraId="4B595F0F" w14:textId="77777777" w:rsidTr="001B719B">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5C0547E0" w14:textId="77777777" w:rsidR="001B719B" w:rsidRDefault="001B719B" w:rsidP="007B4CE2">
            <w:pPr>
              <w:jc w:val="center"/>
              <w:rPr>
                <w:rFonts w:ascii="Calibri" w:eastAsia="Calibri" w:hAnsi="Calibri" w:cs="Times New Roman"/>
                <w:b w:val="0"/>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51A33B4F" w14:textId="77777777" w:rsidR="001B719B" w:rsidRDefault="001B719B" w:rsidP="007B4CE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n-GB"/>
              </w:rPr>
            </w:pPr>
            <m:oMathPara>
              <m:oMath>
                <m:r>
                  <m:rPr>
                    <m:sty m:val="bi"/>
                  </m:rPr>
                  <w:rPr>
                    <w:rFonts w:ascii="Cambria Math" w:hAnsi="Cambria Math"/>
                    <w:lang w:val="en-GB"/>
                  </w:rPr>
                  <m:t>1</m:t>
                </m:r>
                <m:sSup>
                  <m:sSupPr>
                    <m:ctrlPr>
                      <w:rPr>
                        <w:rFonts w:ascii="Cambria Math" w:hAnsi="Cambria Math"/>
                        <w:i/>
                        <w:lang w:val="en-GB"/>
                      </w:rPr>
                    </m:ctrlPr>
                  </m:sSupPr>
                  <m:e>
                    <m:r>
                      <m:rPr>
                        <m:sty m:val="bi"/>
                      </m:rPr>
                      <w:rPr>
                        <w:rFonts w:ascii="Cambria Math" w:hAnsi="Cambria Math"/>
                        <w:lang w:val="en-GB"/>
                      </w:rPr>
                      <m:t>0</m:t>
                    </m:r>
                  </m:e>
                  <m:sup>
                    <m:r>
                      <m:rPr>
                        <m:sty m:val="bi"/>
                      </m:rPr>
                      <w:rPr>
                        <w:rFonts w:ascii="Cambria Math" w:hAnsi="Cambria Math"/>
                        <w:lang w:val="en-GB"/>
                      </w:rPr>
                      <m:t>3</m:t>
                    </m:r>
                  </m:sup>
                </m:sSup>
              </m:oMath>
            </m:oMathPara>
          </w:p>
        </w:tc>
        <w:tc>
          <w:tcPr>
            <w:tcW w:w="687" w:type="pct"/>
            <w:tcBorders>
              <w:left w:val="double" w:sz="12" w:space="0" w:color="auto"/>
            </w:tcBorders>
            <w:vAlign w:val="center"/>
          </w:tcPr>
          <w:p w14:paraId="7E2724DB"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4.33195</w:t>
            </w:r>
          </w:p>
        </w:tc>
        <w:tc>
          <w:tcPr>
            <w:tcW w:w="687" w:type="pct"/>
            <w:vAlign w:val="center"/>
          </w:tcPr>
          <w:p w14:paraId="3EBDD99F"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5.23731</w:t>
            </w:r>
          </w:p>
        </w:tc>
        <w:tc>
          <w:tcPr>
            <w:tcW w:w="745" w:type="pct"/>
            <w:tcBorders>
              <w:right w:val="double" w:sz="12" w:space="0" w:color="auto"/>
            </w:tcBorders>
            <w:vAlign w:val="center"/>
          </w:tcPr>
          <w:p w14:paraId="1452908A" w14:textId="77777777" w:rsidR="001B719B" w:rsidRPr="00B4037B"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DD366D">
              <w:rPr>
                <w:lang w:val="en-GB"/>
              </w:rPr>
              <w:t>82.71319</w:t>
            </w:r>
          </w:p>
        </w:tc>
        <w:tc>
          <w:tcPr>
            <w:tcW w:w="687" w:type="pct"/>
            <w:tcBorders>
              <w:left w:val="double" w:sz="12" w:space="0" w:color="auto"/>
            </w:tcBorders>
            <w:vAlign w:val="center"/>
          </w:tcPr>
          <w:p w14:paraId="3E7FC790"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3.98295</w:t>
            </w:r>
          </w:p>
        </w:tc>
        <w:tc>
          <w:tcPr>
            <w:tcW w:w="687" w:type="pct"/>
            <w:vAlign w:val="center"/>
          </w:tcPr>
          <w:p w14:paraId="4717B973"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4.89723</w:t>
            </w:r>
          </w:p>
        </w:tc>
        <w:tc>
          <w:tcPr>
            <w:tcW w:w="745" w:type="pct"/>
            <w:vAlign w:val="center"/>
          </w:tcPr>
          <w:p w14:paraId="74325E52" w14:textId="77777777" w:rsidR="001B719B" w:rsidRPr="00BF7BD7" w:rsidRDefault="001B719B" w:rsidP="007B4CE2">
            <w:pPr>
              <w:jc w:val="center"/>
              <w:cnfStyle w:val="000000100000" w:firstRow="0" w:lastRow="0" w:firstColumn="0" w:lastColumn="0" w:oddVBand="0" w:evenVBand="0" w:oddHBand="1" w:evenHBand="0" w:firstRowFirstColumn="0" w:firstRowLastColumn="0" w:lastRowFirstColumn="0" w:lastRowLastColumn="0"/>
              <w:rPr>
                <w:lang w:val="en-GB"/>
              </w:rPr>
            </w:pPr>
            <w:r w:rsidRPr="00F852DC">
              <w:rPr>
                <w:lang w:val="en-GB"/>
              </w:rPr>
              <w:t>81.33073</w:t>
            </w:r>
          </w:p>
        </w:tc>
      </w:tr>
      <w:tr w:rsidR="001B719B" w:rsidRPr="00BF7BD7" w14:paraId="6005360D" w14:textId="77777777" w:rsidTr="001B719B">
        <w:trPr>
          <w:trHeight w:val="341"/>
        </w:trPr>
        <w:tc>
          <w:tcPr>
            <w:cnfStyle w:val="001000000000" w:firstRow="0" w:lastRow="0" w:firstColumn="1" w:lastColumn="0" w:oddVBand="0" w:evenVBand="0" w:oddHBand="0" w:evenHBand="0" w:firstRowFirstColumn="0" w:firstRowLastColumn="0" w:lastRowFirstColumn="0" w:lastRowLastColumn="0"/>
            <w:tcW w:w="378" w:type="pct"/>
            <w:vAlign w:val="center"/>
          </w:tcPr>
          <w:p w14:paraId="3EA09240" w14:textId="77777777" w:rsidR="001B719B" w:rsidRPr="00BF7BD7" w:rsidRDefault="001B719B" w:rsidP="007B4CE2">
            <w:pPr>
              <w:jc w:val="center"/>
              <w:rPr>
                <w:lang w:val="en-GB"/>
              </w:rPr>
            </w:pPr>
            <m:oMathPara>
              <m:oMath>
                <m:r>
                  <m:rPr>
                    <m:sty m:val="bi"/>
                  </m:rPr>
                  <w:rPr>
                    <w:rFonts w:ascii="Cambria Math" w:hAnsi="Cambria Math"/>
                    <w:lang w:val="en-GB"/>
                  </w:rPr>
                  <m:t>1</m:t>
                </m:r>
                <m:sSup>
                  <m:sSupPr>
                    <m:ctrlPr>
                      <w:rPr>
                        <w:rFonts w:ascii="Cambria Math" w:hAnsi="Cambria Math"/>
                        <w:b w:val="0"/>
                        <w:bCs w:val="0"/>
                        <w:i/>
                        <w:lang w:val="en-GB"/>
                      </w:rPr>
                    </m:ctrlPr>
                  </m:sSupPr>
                  <m:e>
                    <m:r>
                      <m:rPr>
                        <m:sty m:val="bi"/>
                      </m:rPr>
                      <w:rPr>
                        <w:rFonts w:ascii="Cambria Math" w:hAnsi="Cambria Math"/>
                        <w:lang w:val="en-GB"/>
                      </w:rPr>
                      <m:t>0</m:t>
                    </m:r>
                    <m:ctrlPr>
                      <w:rPr>
                        <w:rFonts w:ascii="Cambria Math" w:hAnsi="Cambria Math"/>
                        <w:i/>
                        <w:lang w:val="en-GB"/>
                      </w:rPr>
                    </m:ctrlPr>
                  </m:e>
                  <m:sup>
                    <m:r>
                      <m:rPr>
                        <m:sty m:val="bi"/>
                      </m:rPr>
                      <w:rPr>
                        <w:rFonts w:ascii="Cambria Math" w:hAnsi="Cambria Math"/>
                        <w:lang w:val="en-GB"/>
                      </w:rPr>
                      <m:t>8</m:t>
                    </m:r>
                  </m:sup>
                </m:sSup>
              </m:oMath>
            </m:oMathPara>
          </w:p>
        </w:tc>
        <w:tc>
          <w:tcPr>
            <w:tcW w:w="385" w:type="pct"/>
            <w:tcBorders>
              <w:right w:val="double" w:sz="12" w:space="0" w:color="auto"/>
            </w:tcBorders>
            <w:vAlign w:val="center"/>
          </w:tcPr>
          <w:p w14:paraId="311765E3" w14:textId="77777777" w:rsidR="001B719B" w:rsidRPr="00B9501E" w:rsidRDefault="001B719B" w:rsidP="007B4CE2">
            <w:pPr>
              <w:jc w:val="center"/>
              <w:cnfStyle w:val="000000000000" w:firstRow="0" w:lastRow="0" w:firstColumn="0" w:lastColumn="0" w:oddVBand="0" w:evenVBand="0" w:oddHBand="0" w:evenHBand="0" w:firstRowFirstColumn="0" w:firstRowLastColumn="0" w:lastRowFirstColumn="0" w:lastRowLastColumn="0"/>
              <w:rPr>
                <w:b/>
                <w:bCs/>
                <w:lang w:val="en-GB"/>
              </w:rPr>
            </w:pPr>
            <m:oMathPara>
              <m:oMath>
                <m:r>
                  <m:rPr>
                    <m:sty m:val="bi"/>
                  </m:rPr>
                  <w:rPr>
                    <w:rFonts w:ascii="Cambria Math" w:hAnsi="Cambria Math"/>
                    <w:lang w:val="en-GB"/>
                  </w:rPr>
                  <m:t>1</m:t>
                </m:r>
                <m:sSup>
                  <m:sSupPr>
                    <m:ctrlPr>
                      <w:rPr>
                        <w:rFonts w:ascii="Cambria Math" w:hAnsi="Cambria Math"/>
                        <w:b/>
                        <w:bCs/>
                        <w:i/>
                        <w:lang w:val="en-GB"/>
                      </w:rPr>
                    </m:ctrlPr>
                  </m:sSupPr>
                  <m:e>
                    <m:r>
                      <m:rPr>
                        <m:sty m:val="bi"/>
                      </m:rPr>
                      <w:rPr>
                        <w:rFonts w:ascii="Cambria Math" w:hAnsi="Cambria Math"/>
                        <w:lang w:val="en-GB"/>
                      </w:rPr>
                      <m:t>0</m:t>
                    </m:r>
                  </m:e>
                  <m:sup>
                    <m:r>
                      <m:rPr>
                        <m:sty m:val="bi"/>
                      </m:rPr>
                      <w:rPr>
                        <w:rFonts w:ascii="Cambria Math" w:hAnsi="Cambria Math"/>
                        <w:lang w:val="en-GB"/>
                      </w:rPr>
                      <m:t>4</m:t>
                    </m:r>
                  </m:sup>
                </m:sSup>
              </m:oMath>
            </m:oMathPara>
          </w:p>
        </w:tc>
        <w:tc>
          <w:tcPr>
            <w:tcW w:w="687" w:type="pct"/>
            <w:tcBorders>
              <w:left w:val="double" w:sz="12" w:space="0" w:color="auto"/>
            </w:tcBorders>
            <w:vAlign w:val="center"/>
          </w:tcPr>
          <w:p w14:paraId="69AC77A0"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137.68859</w:t>
            </w:r>
          </w:p>
        </w:tc>
        <w:tc>
          <w:tcPr>
            <w:tcW w:w="687" w:type="pct"/>
            <w:vAlign w:val="center"/>
          </w:tcPr>
          <w:p w14:paraId="18761DE1"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138.59632</w:t>
            </w:r>
          </w:p>
        </w:tc>
        <w:tc>
          <w:tcPr>
            <w:tcW w:w="745" w:type="pct"/>
            <w:tcBorders>
              <w:right w:val="double" w:sz="12" w:space="0" w:color="auto"/>
            </w:tcBorders>
            <w:vAlign w:val="center"/>
          </w:tcPr>
          <w:p w14:paraId="0664F1A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B4037B">
              <w:rPr>
                <w:lang w:val="en-GB"/>
              </w:rPr>
              <w:t>99.34505</w:t>
            </w:r>
          </w:p>
        </w:tc>
        <w:tc>
          <w:tcPr>
            <w:tcW w:w="687" w:type="pct"/>
            <w:tcBorders>
              <w:left w:val="double" w:sz="12" w:space="0" w:color="auto"/>
            </w:tcBorders>
            <w:vAlign w:val="center"/>
          </w:tcPr>
          <w:p w14:paraId="6997F80C"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144.16187</w:t>
            </w:r>
          </w:p>
        </w:tc>
        <w:tc>
          <w:tcPr>
            <w:tcW w:w="687" w:type="pct"/>
            <w:vAlign w:val="center"/>
          </w:tcPr>
          <w:p w14:paraId="0613D6C7" w14:textId="77777777" w:rsidR="001B719B" w:rsidRPr="00BF7BD7" w:rsidRDefault="001B719B" w:rsidP="007B4CE2">
            <w:pPr>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145.08619</w:t>
            </w:r>
          </w:p>
        </w:tc>
        <w:tc>
          <w:tcPr>
            <w:tcW w:w="745" w:type="pct"/>
            <w:vAlign w:val="center"/>
          </w:tcPr>
          <w:p w14:paraId="422351C8" w14:textId="77777777" w:rsidR="001B719B" w:rsidRPr="00BF7BD7" w:rsidRDefault="001B719B" w:rsidP="009D45DB">
            <w:pPr>
              <w:keepNext/>
              <w:jc w:val="center"/>
              <w:cnfStyle w:val="000000000000" w:firstRow="0" w:lastRow="0" w:firstColumn="0" w:lastColumn="0" w:oddVBand="0" w:evenVBand="0" w:oddHBand="0" w:evenHBand="0" w:firstRowFirstColumn="0" w:firstRowLastColumn="0" w:lastRowFirstColumn="0" w:lastRowLastColumn="0"/>
              <w:rPr>
                <w:lang w:val="en-GB"/>
              </w:rPr>
            </w:pPr>
            <w:r w:rsidRPr="00DD366D">
              <w:rPr>
                <w:lang w:val="en-GB"/>
              </w:rPr>
              <w:t>99.36292</w:t>
            </w:r>
          </w:p>
        </w:tc>
      </w:tr>
    </w:tbl>
    <w:p w14:paraId="1053E12C" w14:textId="38FF8909" w:rsidR="001B719B" w:rsidRDefault="009D45DB" w:rsidP="009D45DB">
      <w:pPr>
        <w:pStyle w:val="Didascalia"/>
        <w:rPr>
          <w:lang w:val="en-GB"/>
        </w:rPr>
      </w:pPr>
      <w:r w:rsidRPr="009D45DB">
        <w:rPr>
          <w:lang w:val="en-GB"/>
        </w:rPr>
        <w:t xml:space="preserve">Table </w:t>
      </w:r>
      <w:r>
        <w:fldChar w:fldCharType="begin"/>
      </w:r>
      <w:r w:rsidRPr="009D45DB">
        <w:rPr>
          <w:lang w:val="en-GB"/>
        </w:rPr>
        <w:instrText xml:space="preserve"> SEQ Table \* ARABIC </w:instrText>
      </w:r>
      <w:r>
        <w:fldChar w:fldCharType="separate"/>
      </w:r>
      <w:r w:rsidRPr="009D45DB">
        <w:rPr>
          <w:noProof/>
          <w:lang w:val="en-GB"/>
        </w:rPr>
        <w:t>1</w:t>
      </w:r>
      <w:r>
        <w:fldChar w:fldCharType="end"/>
      </w:r>
      <w:r w:rsidRPr="009D45DB">
        <w:rPr>
          <w:lang w:val="en-GB"/>
        </w:rPr>
        <w:t>: comparison between serial V1 and serial V2.</w:t>
      </w:r>
    </w:p>
    <w:p w14:paraId="5EE240B7" w14:textId="77777777" w:rsidR="00B7001D" w:rsidRDefault="00B7001D" w:rsidP="00B7001D">
      <w:pPr>
        <w:keepNext/>
      </w:pPr>
      <w:r>
        <w:rPr>
          <w:noProof/>
        </w:rPr>
        <w:drawing>
          <wp:inline distT="0" distB="0" distL="0" distR="0" wp14:anchorId="427F3E3D" wp14:editId="4DF22BF8">
            <wp:extent cx="6120130" cy="3024505"/>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3024505"/>
                    </a:xfrm>
                    <a:prstGeom prst="rect">
                      <a:avLst/>
                    </a:prstGeom>
                    <a:noFill/>
                    <a:ln>
                      <a:noFill/>
                    </a:ln>
                  </pic:spPr>
                </pic:pic>
              </a:graphicData>
            </a:graphic>
          </wp:inline>
        </w:drawing>
      </w:r>
    </w:p>
    <w:p w14:paraId="3BE84670" w14:textId="623CE8DB" w:rsidR="000A1E04" w:rsidRPr="00B7001D" w:rsidRDefault="00B7001D" w:rsidP="00B7001D">
      <w:pPr>
        <w:pStyle w:val="Didascalia"/>
        <w:rPr>
          <w:lang w:val="en-GB"/>
        </w:rPr>
      </w:pPr>
      <w:r w:rsidRPr="00B7001D">
        <w:rPr>
          <w:lang w:val="en-GB"/>
        </w:rPr>
        <w:t xml:space="preserve">Figure </w:t>
      </w:r>
      <w:r>
        <w:fldChar w:fldCharType="begin"/>
      </w:r>
      <w:r w:rsidRPr="00B7001D">
        <w:rPr>
          <w:lang w:val="en-GB"/>
        </w:rPr>
        <w:instrText xml:space="preserve"> SEQ Figure \* ARABIC </w:instrText>
      </w:r>
      <w:r>
        <w:fldChar w:fldCharType="separate"/>
      </w:r>
      <w:r w:rsidRPr="00B7001D">
        <w:rPr>
          <w:noProof/>
          <w:lang w:val="en-GB"/>
        </w:rPr>
        <w:t>1</w:t>
      </w:r>
      <w:r>
        <w:fldChar w:fldCharType="end"/>
      </w:r>
      <w:r w:rsidRPr="00B7001D">
        <w:rPr>
          <w:lang w:val="en-GB"/>
        </w:rPr>
        <w:t>: serial-V1. Increment of percentage for greater sequence and patterns.</w:t>
      </w:r>
    </w:p>
    <w:p w14:paraId="3E38FDF4" w14:textId="2D088BCF" w:rsidR="008C0B14" w:rsidRDefault="008C0B14" w:rsidP="008C0B14">
      <w:pPr>
        <w:rPr>
          <w:rFonts w:eastAsiaTheme="minorEastAsia"/>
          <w:sz w:val="28"/>
          <w:szCs w:val="28"/>
          <w:lang w:val="en-GB"/>
        </w:rPr>
      </w:pPr>
      <w:r>
        <w:rPr>
          <w:sz w:val="28"/>
          <w:szCs w:val="28"/>
          <w:lang w:val="en-GB"/>
        </w:rPr>
        <w:t>As a result of this analysis, we can apply Amdahl’s law to predict what is the expected speedup in the parallel code.</w:t>
      </w:r>
      <w:r>
        <w:rPr>
          <w:sz w:val="28"/>
          <w:szCs w:val="28"/>
          <w:lang w:val="en-GB"/>
        </w:rPr>
        <w:br/>
        <w:t xml:space="preserve">Chosen a number of cores </w:t>
      </w:r>
      <w:r>
        <w:rPr>
          <w:i/>
          <w:iCs/>
          <w:sz w:val="28"/>
          <w:szCs w:val="28"/>
          <w:lang w:val="en-GB"/>
        </w:rPr>
        <w:t>n</w:t>
      </w:r>
      <w:r>
        <w:rPr>
          <w:sz w:val="28"/>
          <w:szCs w:val="28"/>
          <w:lang w:val="en-GB"/>
        </w:rPr>
        <w:t xml:space="preserve"> and using the percentage of parallelizable code </w:t>
      </w:r>
      <w:r>
        <w:rPr>
          <w:i/>
          <w:iCs/>
          <w:sz w:val="28"/>
          <w:szCs w:val="28"/>
          <w:lang w:val="en-GB"/>
        </w:rPr>
        <w:t xml:space="preserve">f </w:t>
      </w:r>
      <w:r>
        <w:rPr>
          <w:sz w:val="28"/>
          <w:szCs w:val="28"/>
          <w:lang w:val="en-GB"/>
        </w:rPr>
        <w:t xml:space="preserve">obtained in the previous table we expect a speedup equal to: </w:t>
      </w:r>
      <m:oMath>
        <m:sSub>
          <m:sSubPr>
            <m:ctrlPr>
              <w:rPr>
                <w:rFonts w:ascii="Cambria Math" w:hAnsi="Cambria Math"/>
                <w:i/>
                <w:sz w:val="28"/>
                <w:szCs w:val="28"/>
                <w:lang w:val="en-GB"/>
              </w:rPr>
            </m:ctrlPr>
          </m:sSubPr>
          <m:e>
            <m:r>
              <w:rPr>
                <w:rFonts w:ascii="Cambria Math" w:hAnsi="Cambria Math"/>
                <w:sz w:val="28"/>
                <w:szCs w:val="28"/>
                <w:lang w:val="en-GB"/>
              </w:rPr>
              <m:t>s</m:t>
            </m:r>
          </m:e>
          <m:sub>
            <m:r>
              <w:rPr>
                <w:rFonts w:ascii="Cambria Math" w:hAnsi="Cambria Math"/>
                <w:sz w:val="28"/>
                <w:szCs w:val="28"/>
                <w:lang w:val="en-GB"/>
              </w:rPr>
              <m:t>exp</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n</m:t>
            </m:r>
          </m:num>
          <m:den>
            <m:r>
              <w:rPr>
                <w:rFonts w:ascii="Cambria Math" w:hAnsi="Cambria Math"/>
                <w:sz w:val="28"/>
                <w:szCs w:val="28"/>
                <w:lang w:val="en-GB"/>
              </w:rPr>
              <m:t>n+</m:t>
            </m:r>
            <m:d>
              <m:dPr>
                <m:ctrlPr>
                  <w:rPr>
                    <w:rFonts w:ascii="Cambria Math" w:hAnsi="Cambria Math"/>
                    <w:i/>
                    <w:sz w:val="28"/>
                    <w:szCs w:val="28"/>
                    <w:lang w:val="en-GB"/>
                  </w:rPr>
                </m:ctrlPr>
              </m:dPr>
              <m:e>
                <m:r>
                  <w:rPr>
                    <w:rFonts w:ascii="Cambria Math" w:hAnsi="Cambria Math"/>
                    <w:sz w:val="28"/>
                    <w:szCs w:val="28"/>
                    <w:lang w:val="en-GB"/>
                  </w:rPr>
                  <m:t>1-n</m:t>
                </m:r>
              </m:e>
            </m:d>
            <m:r>
              <w:rPr>
                <w:rFonts w:ascii="Cambria Math" w:hAnsi="Cambria Math"/>
                <w:sz w:val="28"/>
                <w:szCs w:val="28"/>
                <w:lang w:val="en-GB"/>
              </w:rPr>
              <m:t>⋅f</m:t>
            </m:r>
          </m:den>
        </m:f>
      </m:oMath>
      <w:r>
        <w:rPr>
          <w:rFonts w:eastAsiaTheme="minorEastAsia"/>
          <w:sz w:val="28"/>
          <w:szCs w:val="28"/>
          <w:lang w:val="en-GB"/>
        </w:rPr>
        <w:t xml:space="preserve"> .</w:t>
      </w:r>
    </w:p>
    <w:p w14:paraId="2F5F6AF7" w14:textId="3B76D88E" w:rsidR="00855327" w:rsidRDefault="00855327" w:rsidP="008C0B14">
      <w:pPr>
        <w:rPr>
          <w:rFonts w:eastAsiaTheme="minorEastAsia"/>
          <w:sz w:val="28"/>
          <w:szCs w:val="28"/>
          <w:lang w:val="en-GB"/>
        </w:rPr>
      </w:pPr>
      <w:r>
        <w:rPr>
          <w:rFonts w:eastAsiaTheme="minorEastAsia"/>
          <w:sz w:val="28"/>
          <w:szCs w:val="28"/>
          <w:lang w:val="en-GB"/>
        </w:rPr>
        <w:lastRenderedPageBreak/>
        <w:t xml:space="preserve">In a practical case, having 16 cores and the combination </w:t>
      </w:r>
      <w:r w:rsidRPr="00855327">
        <w:rPr>
          <w:rFonts w:eastAsiaTheme="minorEastAsia"/>
          <w:i/>
          <w:iCs/>
          <w:sz w:val="28"/>
          <w:szCs w:val="28"/>
          <w:lang w:val="en-GB"/>
        </w:rPr>
        <w:t>slen-plen</w:t>
      </w:r>
      <w:r>
        <w:rPr>
          <w:rFonts w:eastAsiaTheme="minorEastAsia"/>
          <w:sz w:val="28"/>
          <w:szCs w:val="28"/>
          <w:lang w:val="en-GB"/>
        </w:rPr>
        <w:t xml:space="preserve"> of </w:t>
      </w:r>
      <m:oMath>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7</m:t>
            </m:r>
          </m:sup>
        </m:sSup>
        <m:r>
          <w:rPr>
            <w:rFonts w:ascii="Cambria Math" w:eastAsiaTheme="minorEastAsia" w:hAnsi="Cambria Math"/>
            <w:sz w:val="28"/>
            <w:szCs w:val="28"/>
            <w:lang w:val="en-GB"/>
          </w:rPr>
          <m:t>-</m:t>
        </m:r>
        <m:sSup>
          <m:sSupPr>
            <m:ctrlPr>
              <w:rPr>
                <w:rFonts w:ascii="Cambria Math" w:eastAsiaTheme="minorEastAsia" w:hAnsi="Cambria Math"/>
                <w:i/>
                <w:sz w:val="28"/>
                <w:szCs w:val="28"/>
                <w:lang w:val="en-GB"/>
              </w:rPr>
            </m:ctrlPr>
          </m:sSupPr>
          <m:e>
            <m:r>
              <w:rPr>
                <w:rFonts w:ascii="Cambria Math" w:eastAsiaTheme="minorEastAsia" w:hAnsi="Cambria Math"/>
                <w:sz w:val="28"/>
                <w:szCs w:val="28"/>
                <w:lang w:val="en-GB"/>
              </w:rPr>
              <m:t>10</m:t>
            </m:r>
          </m:e>
          <m:sup>
            <m:r>
              <w:rPr>
                <w:rFonts w:ascii="Cambria Math" w:eastAsiaTheme="minorEastAsia" w:hAnsi="Cambria Math"/>
                <w:sz w:val="28"/>
                <w:szCs w:val="28"/>
                <w:lang w:val="en-GB"/>
              </w:rPr>
              <m:t>4</m:t>
            </m:r>
          </m:sup>
        </m:sSup>
      </m:oMath>
      <w:r>
        <w:rPr>
          <w:rFonts w:eastAsiaTheme="minorEastAsia"/>
          <w:sz w:val="28"/>
          <w:szCs w:val="28"/>
          <w:lang w:val="en-GB"/>
        </w:rPr>
        <w:t xml:space="preserve"> we expect a speedup of 14.45</w:t>
      </w:r>
      <w:r w:rsidR="00233D14">
        <w:rPr>
          <w:rFonts w:eastAsiaTheme="minorEastAsia"/>
          <w:sz w:val="28"/>
          <w:szCs w:val="28"/>
          <w:lang w:val="en-GB"/>
        </w:rPr>
        <w:t>, which is rather promising.</w:t>
      </w:r>
    </w:p>
    <w:p w14:paraId="6E2E0B5A" w14:textId="77777777" w:rsidR="00563571" w:rsidRPr="00855327" w:rsidRDefault="00563571" w:rsidP="008C0B14">
      <w:pPr>
        <w:rPr>
          <w:sz w:val="28"/>
          <w:szCs w:val="28"/>
          <w:lang w:val="en-GB"/>
        </w:rPr>
      </w:pPr>
    </w:p>
    <w:p w14:paraId="16DFB700" w14:textId="36F188B1" w:rsidR="004C751B" w:rsidRDefault="004C751B" w:rsidP="004C751B">
      <w:pPr>
        <w:rPr>
          <w:b/>
          <w:bCs/>
          <w:sz w:val="30"/>
          <w:szCs w:val="30"/>
          <w:u w:val="single"/>
          <w:lang w:val="en-GB"/>
        </w:rPr>
      </w:pPr>
      <w:r>
        <w:rPr>
          <w:b/>
          <w:bCs/>
          <w:sz w:val="30"/>
          <w:szCs w:val="30"/>
          <w:u w:val="single"/>
          <w:lang w:val="en-GB"/>
        </w:rPr>
        <w:t>OpenMP implementation</w:t>
      </w:r>
      <w:r w:rsidRPr="009F5B15">
        <w:rPr>
          <w:b/>
          <w:bCs/>
          <w:sz w:val="30"/>
          <w:szCs w:val="30"/>
          <w:u w:val="single"/>
          <w:lang w:val="en-GB"/>
        </w:rPr>
        <w:t>:</w:t>
      </w:r>
    </w:p>
    <w:p w14:paraId="6B15B8A1" w14:textId="60F44A9D" w:rsidR="004C751B" w:rsidRPr="004C751B" w:rsidRDefault="004C751B" w:rsidP="004C751B">
      <w:pPr>
        <w:rPr>
          <w:sz w:val="28"/>
          <w:szCs w:val="28"/>
          <w:lang w:val="en-GB"/>
        </w:rPr>
      </w:pPr>
      <w:r>
        <w:rPr>
          <w:sz w:val="28"/>
          <w:szCs w:val="28"/>
          <w:lang w:val="en-GB"/>
        </w:rPr>
        <w:t>…</w:t>
      </w:r>
    </w:p>
    <w:p w14:paraId="2B642682" w14:textId="7D2D48AA" w:rsidR="004C751B" w:rsidRDefault="004C751B" w:rsidP="004C751B">
      <w:pPr>
        <w:rPr>
          <w:b/>
          <w:bCs/>
          <w:sz w:val="30"/>
          <w:szCs w:val="30"/>
          <w:u w:val="single"/>
          <w:lang w:val="en-GB"/>
        </w:rPr>
      </w:pPr>
      <w:r>
        <w:rPr>
          <w:b/>
          <w:bCs/>
          <w:sz w:val="30"/>
          <w:szCs w:val="30"/>
          <w:u w:val="single"/>
          <w:lang w:val="en-GB"/>
        </w:rPr>
        <w:t>Testing and debugging</w:t>
      </w:r>
      <w:r w:rsidRPr="009F5B15">
        <w:rPr>
          <w:b/>
          <w:bCs/>
          <w:sz w:val="30"/>
          <w:szCs w:val="30"/>
          <w:u w:val="single"/>
          <w:lang w:val="en-GB"/>
        </w:rPr>
        <w:t>:</w:t>
      </w:r>
    </w:p>
    <w:p w14:paraId="5E101E38" w14:textId="3C168176"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p w14:paraId="73EB81AD" w14:textId="6B533CBF" w:rsidR="004C751B" w:rsidRDefault="004C751B" w:rsidP="004C751B">
      <w:pPr>
        <w:rPr>
          <w:b/>
          <w:bCs/>
          <w:sz w:val="30"/>
          <w:szCs w:val="30"/>
          <w:u w:val="single"/>
          <w:lang w:val="en-GB"/>
        </w:rPr>
      </w:pPr>
      <w:r>
        <w:rPr>
          <w:b/>
          <w:bCs/>
          <w:sz w:val="30"/>
          <w:szCs w:val="30"/>
          <w:u w:val="single"/>
          <w:lang w:val="en-GB"/>
        </w:rPr>
        <w:t>Performance analysis</w:t>
      </w:r>
      <w:r w:rsidRPr="009F5B15">
        <w:rPr>
          <w:b/>
          <w:bCs/>
          <w:sz w:val="30"/>
          <w:szCs w:val="30"/>
          <w:u w:val="single"/>
          <w:lang w:val="en-GB"/>
        </w:rPr>
        <w:t>:</w:t>
      </w:r>
    </w:p>
    <w:p w14:paraId="5C1F592A" w14:textId="2F6E37D4" w:rsidR="004C751B" w:rsidRDefault="004C751B" w:rsidP="0029122E">
      <w:pPr>
        <w:rPr>
          <w:rStyle w:val="normaltextrun"/>
          <w:rFonts w:cstheme="minorHAnsi"/>
          <w:color w:val="000000"/>
          <w:sz w:val="28"/>
          <w:szCs w:val="28"/>
          <w:shd w:val="clear" w:color="auto" w:fill="FFFFFF"/>
          <w:lang w:val="en-GB"/>
        </w:rPr>
      </w:pPr>
      <w:r>
        <w:rPr>
          <w:rStyle w:val="normaltextrun"/>
          <w:rFonts w:cstheme="minorHAnsi"/>
          <w:color w:val="000000"/>
          <w:sz w:val="28"/>
          <w:szCs w:val="28"/>
          <w:shd w:val="clear" w:color="auto" w:fill="FFFFFF"/>
          <w:lang w:val="en-GB"/>
        </w:rPr>
        <w:t>…</w:t>
      </w:r>
    </w:p>
    <w:sectPr w:rsidR="004C75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5B"/>
    <w:rsid w:val="00025370"/>
    <w:rsid w:val="000A1E04"/>
    <w:rsid w:val="000B385B"/>
    <w:rsid w:val="00117797"/>
    <w:rsid w:val="00120662"/>
    <w:rsid w:val="00123A54"/>
    <w:rsid w:val="00136A8B"/>
    <w:rsid w:val="001B719B"/>
    <w:rsid w:val="001C4895"/>
    <w:rsid w:val="00211EEC"/>
    <w:rsid w:val="00233D14"/>
    <w:rsid w:val="0029122E"/>
    <w:rsid w:val="003917A2"/>
    <w:rsid w:val="003A2AE7"/>
    <w:rsid w:val="003D6AA4"/>
    <w:rsid w:val="003E1572"/>
    <w:rsid w:val="00455978"/>
    <w:rsid w:val="004956E2"/>
    <w:rsid w:val="004C751B"/>
    <w:rsid w:val="00542950"/>
    <w:rsid w:val="00563571"/>
    <w:rsid w:val="00594801"/>
    <w:rsid w:val="005C5594"/>
    <w:rsid w:val="005F0FF8"/>
    <w:rsid w:val="00684D7C"/>
    <w:rsid w:val="006D63B6"/>
    <w:rsid w:val="00787961"/>
    <w:rsid w:val="007B2A4D"/>
    <w:rsid w:val="00801484"/>
    <w:rsid w:val="00855327"/>
    <w:rsid w:val="008A54ED"/>
    <w:rsid w:val="008C0B14"/>
    <w:rsid w:val="009930FE"/>
    <w:rsid w:val="009A6C85"/>
    <w:rsid w:val="009D45DB"/>
    <w:rsid w:val="009F5B15"/>
    <w:rsid w:val="00A20EE6"/>
    <w:rsid w:val="00B7001D"/>
    <w:rsid w:val="00BB2BB2"/>
    <w:rsid w:val="00C6089C"/>
    <w:rsid w:val="00D25E26"/>
    <w:rsid w:val="00D41291"/>
    <w:rsid w:val="00D66931"/>
    <w:rsid w:val="00E227F9"/>
    <w:rsid w:val="00E71CC0"/>
    <w:rsid w:val="00F76B7F"/>
    <w:rsid w:val="00F838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5C4"/>
  <w15:chartTrackingRefBased/>
  <w15:docId w15:val="{CB14A8E1-DB66-4AB5-B25E-020626E9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29122E"/>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9122E"/>
    <w:rPr>
      <w:rFonts w:ascii="Consolas" w:hAnsi="Consolas"/>
      <w:sz w:val="20"/>
      <w:szCs w:val="20"/>
    </w:rPr>
  </w:style>
  <w:style w:type="character" w:customStyle="1" w:styleId="normaltextrun">
    <w:name w:val="normaltextrun"/>
    <w:basedOn w:val="Carpredefinitoparagrafo"/>
    <w:rsid w:val="0029122E"/>
  </w:style>
  <w:style w:type="table" w:styleId="Tabellasemplice-1">
    <w:name w:val="Plain Table 1"/>
    <w:basedOn w:val="Tabellanormale"/>
    <w:uiPriority w:val="41"/>
    <w:rsid w:val="001B71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idascalia">
    <w:name w:val="caption"/>
    <w:basedOn w:val="Normale"/>
    <w:next w:val="Normale"/>
    <w:uiPriority w:val="35"/>
    <w:unhideWhenUsed/>
    <w:qFormat/>
    <w:rsid w:val="009D45DB"/>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8C0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88097">
      <w:bodyDiv w:val="1"/>
      <w:marLeft w:val="0"/>
      <w:marRight w:val="0"/>
      <w:marTop w:val="0"/>
      <w:marBottom w:val="0"/>
      <w:divBdr>
        <w:top w:val="none" w:sz="0" w:space="0" w:color="auto"/>
        <w:left w:val="none" w:sz="0" w:space="0" w:color="auto"/>
        <w:bottom w:val="none" w:sz="0" w:space="0" w:color="auto"/>
        <w:right w:val="none" w:sz="0" w:space="0" w:color="auto"/>
      </w:divBdr>
    </w:div>
    <w:div w:id="1364674722">
      <w:bodyDiv w:val="1"/>
      <w:marLeft w:val="0"/>
      <w:marRight w:val="0"/>
      <w:marTop w:val="0"/>
      <w:marBottom w:val="0"/>
      <w:divBdr>
        <w:top w:val="none" w:sz="0" w:space="0" w:color="auto"/>
        <w:left w:val="none" w:sz="0" w:space="0" w:color="auto"/>
        <w:bottom w:val="none" w:sz="0" w:space="0" w:color="auto"/>
        <w:right w:val="none" w:sz="0" w:space="0" w:color="auto"/>
      </w:divBdr>
    </w:div>
    <w:div w:id="161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941</Words>
  <Characters>5367</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 jurkic</dc:creator>
  <cp:keywords/>
  <dc:description/>
  <cp:lastModifiedBy>mladen jurkic</cp:lastModifiedBy>
  <cp:revision>28</cp:revision>
  <dcterms:created xsi:type="dcterms:W3CDTF">2020-12-21T18:04:00Z</dcterms:created>
  <dcterms:modified xsi:type="dcterms:W3CDTF">2021-02-21T15:14:00Z</dcterms:modified>
</cp:coreProperties>
</file>