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657B55">
        <w:t>E A</w:t>
      </w:r>
    </w:p>
    <w:p w:rsidR="00E1102D" w:rsidRDefault="00E1102D" w:rsidP="00E1102D">
      <w:r>
        <w:t xml:space="preserve">Tempo a disposizione: </w:t>
      </w:r>
      <w:r w:rsidR="00657B55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C91F8B" w:rsidP="00C91F8B">
      <w:r w:rsidRPr="00C91F8B">
        <w:t xml:space="preserve">Scrivere le query in un file </w:t>
      </w:r>
      <w:r w:rsidR="00657B55">
        <w:rPr>
          <w:b/>
          <w:color w:val="auto"/>
        </w:rPr>
        <w:t>cognome-nome</w:t>
      </w:r>
      <w:r w:rsidRPr="00657B55">
        <w:rPr>
          <w:b/>
        </w:rPr>
        <w:t>.txt</w:t>
      </w:r>
      <w:r>
        <w:t xml:space="preserve">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C91F8B" w:rsidRPr="00C91F8B" w:rsidRDefault="00C91F8B" w:rsidP="00C91F8B">
      <w:pPr>
        <w:rPr>
          <w:b/>
        </w:rPr>
      </w:pPr>
      <w:r>
        <w:t xml:space="preserve">1) </w:t>
      </w:r>
      <w:r w:rsidR="00657B55">
        <w:rPr>
          <w:color w:val="auto"/>
        </w:rPr>
        <w:t xml:space="preserve">[Restaurants] </w:t>
      </w:r>
      <w:r>
        <w:t>Individuare i ristoranti che si trovano nel Queens (</w:t>
      </w:r>
      <w:r w:rsidRPr="00826544">
        <w:rPr>
          <w:i/>
        </w:rPr>
        <w:t>borough</w:t>
      </w:r>
      <w:r>
        <w:t>) e che non hanno ricevuto voti (</w:t>
      </w:r>
      <w:r w:rsidRPr="00826544">
        <w:rPr>
          <w:i/>
        </w:rPr>
        <w:t>grades</w:t>
      </w:r>
      <w:r>
        <w:t>), escludendo quelli in cui il tipo di cucina (</w:t>
      </w:r>
      <w:r w:rsidRPr="00826544">
        <w:t>cuisine</w:t>
      </w:r>
      <w:r>
        <w:t xml:space="preserve">) </w:t>
      </w:r>
      <w:r w:rsidRPr="00826544">
        <w:t>è</w:t>
      </w:r>
      <w:r>
        <w:t xml:space="preserve"> Other; ordinare i risultati per </w:t>
      </w:r>
      <w:r w:rsidRPr="002F113B">
        <w:rPr>
          <w:i/>
        </w:rPr>
        <w:t>zipcode</w:t>
      </w:r>
      <w:r>
        <w:t xml:space="preserve"> decrescente.</w:t>
      </w:r>
    </w:p>
    <w:p w:rsidR="00C91F8B" w:rsidRDefault="00C91F8B" w:rsidP="00C91F8B">
      <w:r>
        <w:t xml:space="preserve">2) </w:t>
      </w:r>
      <w:r w:rsidR="00657B55">
        <w:rPr>
          <w:color w:val="auto"/>
        </w:rPr>
        <w:t xml:space="preserve">[Yelpbusiness] </w:t>
      </w:r>
      <w:r>
        <w:t>Individuare le città (</w:t>
      </w:r>
      <w:r w:rsidRPr="00826544">
        <w:rPr>
          <w:i/>
        </w:rPr>
        <w:t>city</w:t>
      </w:r>
      <w:r>
        <w:t xml:space="preserve">) </w:t>
      </w:r>
      <w:r w:rsidRPr="00826544">
        <w:t>distinte</w:t>
      </w:r>
      <w:r w:rsidR="004D0C46">
        <w:t xml:space="preserve"> del</w:t>
      </w:r>
      <w:bookmarkStart w:id="0" w:name="_GoBack"/>
      <w:bookmarkEnd w:id="0"/>
      <w:r>
        <w:t xml:space="preserve"> </w:t>
      </w:r>
      <w:r w:rsidR="004D0C46">
        <w:t>Nevada</w:t>
      </w:r>
      <w:r>
        <w:t xml:space="preserve"> (</w:t>
      </w:r>
      <w:r>
        <w:rPr>
          <w:i/>
        </w:rPr>
        <w:t>state</w:t>
      </w:r>
      <w:r>
        <w:t xml:space="preserve">) che hanno </w:t>
      </w:r>
      <w:r w:rsidR="00657B55">
        <w:t>business</w:t>
      </w:r>
      <w:r>
        <w:t xml:space="preserve"> aperti (</w:t>
      </w:r>
      <w:r>
        <w:rPr>
          <w:i/>
        </w:rPr>
        <w:t>is_open</w:t>
      </w:r>
      <w:r>
        <w:t>) con un numero di recensioni (</w:t>
      </w:r>
      <w:r>
        <w:rPr>
          <w:i/>
        </w:rPr>
        <w:t>review_count</w:t>
      </w:r>
      <w:r>
        <w:t>) compreso tra 1000 e 2000.</w:t>
      </w:r>
    </w:p>
    <w:sectPr w:rsidR="00C91F8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69D" w:rsidRDefault="00F1169D">
      <w:pPr>
        <w:spacing w:after="0" w:line="240" w:lineRule="auto"/>
      </w:pPr>
      <w:r>
        <w:separator/>
      </w:r>
    </w:p>
  </w:endnote>
  <w:endnote w:type="continuationSeparator" w:id="0">
    <w:p w:rsidR="00F1169D" w:rsidRDefault="00F1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69D" w:rsidRDefault="00F1169D">
      <w:pPr>
        <w:spacing w:after="0" w:line="240" w:lineRule="auto"/>
      </w:pPr>
      <w:r>
        <w:separator/>
      </w:r>
    </w:p>
  </w:footnote>
  <w:footnote w:type="continuationSeparator" w:id="0">
    <w:p w:rsidR="00F1169D" w:rsidRDefault="00F11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0A1DB2"/>
    <w:rsid w:val="00114E59"/>
    <w:rsid w:val="00130205"/>
    <w:rsid w:val="001A120D"/>
    <w:rsid w:val="001D2190"/>
    <w:rsid w:val="00277686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D0C46"/>
    <w:rsid w:val="004D57EF"/>
    <w:rsid w:val="004F541C"/>
    <w:rsid w:val="0056249D"/>
    <w:rsid w:val="005A3805"/>
    <w:rsid w:val="005B5C97"/>
    <w:rsid w:val="006158B4"/>
    <w:rsid w:val="00657B55"/>
    <w:rsid w:val="006C328E"/>
    <w:rsid w:val="006E5946"/>
    <w:rsid w:val="00801FF1"/>
    <w:rsid w:val="0082312B"/>
    <w:rsid w:val="00832F25"/>
    <w:rsid w:val="00852536"/>
    <w:rsid w:val="009A033F"/>
    <w:rsid w:val="009B37F9"/>
    <w:rsid w:val="009C26F1"/>
    <w:rsid w:val="00A7752C"/>
    <w:rsid w:val="00AA082E"/>
    <w:rsid w:val="00B625FE"/>
    <w:rsid w:val="00B84374"/>
    <w:rsid w:val="00C25781"/>
    <w:rsid w:val="00C91F8B"/>
    <w:rsid w:val="00CA504C"/>
    <w:rsid w:val="00CD202C"/>
    <w:rsid w:val="00D85893"/>
    <w:rsid w:val="00DC64F4"/>
    <w:rsid w:val="00DE0EA3"/>
    <w:rsid w:val="00E1102D"/>
    <w:rsid w:val="00EA3DE4"/>
    <w:rsid w:val="00F1169D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79167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D5D5-D15E-401F-AB4C-717B59FC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6</cp:revision>
  <cp:lastPrinted>2015-06-17T10:22:00Z</cp:lastPrinted>
  <dcterms:created xsi:type="dcterms:W3CDTF">2017-05-08T17:43:00Z</dcterms:created>
  <dcterms:modified xsi:type="dcterms:W3CDTF">2019-02-28T09:29:00Z</dcterms:modified>
</cp:coreProperties>
</file>