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2F0" w:rsidRDefault="00112405">
      <w:pPr>
        <w:pStyle w:val="Textkrper"/>
      </w:pPr>
      <w:r>
        <w:t>Tab XX Summary of implementation progress and related effects in all reporting EMUs.</w:t>
      </w:r>
    </w:p>
    <w:tbl>
      <w:tblPr>
        <w:tblStyle w:val="Table"/>
        <w:tblW w:w="10559" w:type="dxa"/>
        <w:jc w:val="center"/>
        <w:tblLayout w:type="fixed"/>
        <w:tblLook w:val="0420" w:firstRow="1" w:lastRow="0" w:firstColumn="0" w:lastColumn="0" w:noHBand="0" w:noVBand="1"/>
      </w:tblPr>
      <w:tblGrid>
        <w:gridCol w:w="1345"/>
        <w:gridCol w:w="1559"/>
        <w:gridCol w:w="1418"/>
        <w:gridCol w:w="1984"/>
        <w:gridCol w:w="1843"/>
        <w:gridCol w:w="1417"/>
        <w:gridCol w:w="993"/>
      </w:tblGrid>
      <w:tr w:rsidR="002B52F0" w:rsidTr="0084487B">
        <w:trPr>
          <w:cantSplit/>
          <w:tblHeader/>
          <w:jc w:val="center"/>
        </w:trPr>
        <w:tc>
          <w:tcPr>
            <w:tcW w:w="1345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EMU</w:t>
            </w:r>
          </w:p>
        </w:tc>
        <w:tc>
          <w:tcPr>
            <w:tcW w:w="1559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Bcurrent/B0 (current)</w:t>
            </w:r>
          </w:p>
        </w:tc>
        <w:tc>
          <w:tcPr>
            <w:tcW w:w="1418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2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Σ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(current)</w:t>
            </w:r>
          </w:p>
        </w:tc>
        <w:tc>
          <w:tcPr>
            <w:tcW w:w="1984" w:type="dxa"/>
            <w:tcBorders>
              <w:top w:val="single" w:sz="16" w:space="0" w:color="666666"/>
              <w:left w:val="single" w:sz="24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Change in B</w:t>
            </w:r>
            <w:r w:rsidRPr="0084487B"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  <w:t>current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/B</w:t>
            </w:r>
            <w:r w:rsidRPr="0084487B"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since implementation</w:t>
            </w:r>
          </w:p>
        </w:tc>
        <w:tc>
          <w:tcPr>
            <w:tcW w:w="1843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2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Change in ΣA since implementation</w:t>
            </w:r>
          </w:p>
        </w:tc>
        <w:tc>
          <w:tcPr>
            <w:tcW w:w="1417" w:type="dxa"/>
            <w:tcBorders>
              <w:top w:val="single" w:sz="16" w:space="0" w:color="666666"/>
              <w:left w:val="single" w:sz="24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  <w:r w:rsidRPr="0084487B"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  <w:t>current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/B</w:t>
            </w:r>
            <w:r w:rsidRPr="0084487B"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(initial)</w:t>
            </w:r>
          </w:p>
        </w:tc>
        <w:tc>
          <w:tcPr>
            <w:tcW w:w="993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ΣA (initial)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BE_Meus</w:t>
            </w:r>
          </w:p>
        </w:tc>
        <w:tc>
          <w:tcPr>
            <w:tcW w:w="1559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418" w:type="dxa"/>
            <w:tcBorders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3.204</w:t>
            </w:r>
          </w:p>
        </w:tc>
        <w:tc>
          <w:tcPr>
            <w:tcW w:w="1984" w:type="dxa"/>
            <w:tcBorders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-0.052</w:t>
            </w:r>
          </w:p>
        </w:tc>
        <w:tc>
          <w:tcPr>
            <w:tcW w:w="1843" w:type="dxa"/>
            <w:tcBorders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1.163</w:t>
            </w:r>
          </w:p>
        </w:tc>
        <w:tc>
          <w:tcPr>
            <w:tcW w:w="1417" w:type="dxa"/>
            <w:tcBorders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993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2.041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BE_Sche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0.173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0.146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DE_Eide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0.239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-0.629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0.867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0.041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DE_Elbe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0.147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0.582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-0.032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-0.730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0.180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1.312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DE_Ems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-0.335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-0.019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0.448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0.113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DE_Maas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0.176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-1.156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1.332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DE_Oder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0.213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-0.082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-0.080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0.295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0.258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DE_Rhei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0.332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0.753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-0.365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-0.092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0.697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0.845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DE_Schl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0.523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-0.027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-0.027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0.550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0.061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DE_Warn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0.657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-0.471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1.128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0.133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DE_Wese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0.196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-0.235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-0.082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0.430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0.472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DK_Inla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0.278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-0.082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0.360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0.184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EE_Narv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-0.218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0.110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0.962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0.170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ES_Anda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0.883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-0.245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1.128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ES_Astu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0.819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-0.122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0.941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ES_Bale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0.419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-0.236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0.654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ES_Basq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-0.102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0.174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ES_Cant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0.147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0.347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ES_Cast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ES_Cata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-0.054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0.166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ES_Gali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1.784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-0.067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0.629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0.152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1.155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ES_Inne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ES_Minh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0.137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1.690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-2.030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3.720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ES_Nava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-0.176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ES_Vale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0.265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0.233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-0.144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0.409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0.128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GB_Angl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0.974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-0.285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0.444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0.349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0.530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GB_Dee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0.728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-0.029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0.234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0.494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GB_Humb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2.445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-0.183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1.214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0.210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1.231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GB_Neag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0.398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-0.497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0.435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1.096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GB_NorE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0.135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-0.112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0.247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GB_Nort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0.126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0.608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-0.544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0.207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0.669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0.401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GB_NorW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0.853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-0.028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0.385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0.050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0.468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GB_Scot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0.614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0.204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0.484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0.213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GB_Seve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2.585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-0.146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1.980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0.605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GB_Solw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0.259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GB_SouE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0.194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0.441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-0.446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0.639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0.447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GB_SouW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3.678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-0.042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3.091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0.587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GB_Tham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0.226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1.044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-0.089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0.230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1.133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GB_Wale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0.331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0.311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IE_East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0.458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-0.062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0.521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IE_NorW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0.523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0.109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0.414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0.129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IE_Shan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0.319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-0.147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0.465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IE_SouE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0.571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-0.101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0.672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IE_SouW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0.367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-0.057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0.424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IE_West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0.567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0.447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LT_Lith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0.495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-0.294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0.250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0.351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0.245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LV_Latv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NL_total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-0.990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1.780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NO_total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-0.018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2B52F0">
            <w:pPr>
              <w:spacing w:before="100" w:after="100"/>
              <w:ind w:left="100" w:right="100"/>
              <w:jc w:val="right"/>
            </w:pP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0.095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PL_Oder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-0.890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1.820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PL_Vist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-1.690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2.910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PT_Port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0.527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0.445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0.266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0.261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0.384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SE_Inla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0.249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1.251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-0.548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0.635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0.797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0.616</w:t>
            </w:r>
          </w:p>
        </w:tc>
      </w:tr>
      <w:tr w:rsidR="002B52F0" w:rsidTr="0084487B">
        <w:trPr>
          <w:cantSplit/>
          <w:jc w:val="center"/>
        </w:trPr>
        <w:tc>
          <w:tcPr>
            <w:tcW w:w="13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SE_West</w:t>
            </w:r>
          </w:p>
        </w:tc>
        <w:tc>
          <w:tcPr>
            <w:tcW w:w="15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98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7CCD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-1.910</w:t>
            </w:r>
          </w:p>
        </w:tc>
        <w:tc>
          <w:tcPr>
            <w:tcW w:w="1417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9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B52F0" w:rsidRDefault="0011240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1.910</w:t>
            </w:r>
          </w:p>
        </w:tc>
      </w:tr>
    </w:tbl>
    <w:p w:rsidR="002B52F0" w:rsidRDefault="00112405">
      <w:pPr>
        <w:pStyle w:val="Textkrper"/>
      </w:pPr>
      <w:r>
        <w:br/>
      </w:r>
      <w:r>
        <w:br/>
      </w:r>
    </w:p>
    <w:sectPr w:rsidR="002B52F0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405" w:rsidRDefault="00112405">
      <w:pPr>
        <w:spacing w:after="0"/>
      </w:pPr>
      <w:r>
        <w:separator/>
      </w:r>
    </w:p>
  </w:endnote>
  <w:endnote w:type="continuationSeparator" w:id="0">
    <w:p w:rsidR="00112405" w:rsidRDefault="001124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405" w:rsidRDefault="00112405">
      <w:r>
        <w:separator/>
      </w:r>
    </w:p>
  </w:footnote>
  <w:footnote w:type="continuationSeparator" w:id="0">
    <w:p w:rsidR="00112405" w:rsidRDefault="00112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3DE42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0FCA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2405"/>
    <w:rsid w:val="002B52F0"/>
    <w:rsid w:val="004E29B3"/>
    <w:rsid w:val="00590D07"/>
    <w:rsid w:val="00784D58"/>
    <w:rsid w:val="0084487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374BD5-9B72-4AD2-ABE2-18DB66CB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wgeel_indicators_overwiew</vt:lpstr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wgeel_indicators_overwiew</dc:title>
  <dc:creator>none</dc:creator>
  <cp:keywords/>
  <cp:lastModifiedBy>Jan-Dag Pohlmann</cp:lastModifiedBy>
  <cp:revision>2</cp:revision>
  <dcterms:created xsi:type="dcterms:W3CDTF">2022-02-08T16:57:00Z</dcterms:created>
  <dcterms:modified xsi:type="dcterms:W3CDTF">2022-02-08T16:57:00Z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27/09/2021</vt:lpwstr>
  </property>
  <property fmtid="{D5CDD505-2E9C-101B-9397-08002B2CF9AE}" pid="3" name="output">
    <vt:lpwstr/>
  </property>
</Properties>
</file>