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E3E" w:rsidRDefault="00CC3E3E" w:rsidP="00FD7E19">
      <w:pPr>
        <w:pStyle w:val="Heading1"/>
      </w:pPr>
      <w:bookmarkStart w:id="0" w:name="_Hlk496185123"/>
    </w:p>
    <w:p w:rsidR="00EC42E0" w:rsidRPr="00BC3BE0" w:rsidRDefault="00EC42E0" w:rsidP="00FD7E19">
      <w:pPr>
        <w:pStyle w:val="Heading1"/>
      </w:pPr>
      <w:r w:rsidRPr="00BC3BE0">
        <w:t xml:space="preserve">Everything you need to know about </w:t>
      </w:r>
      <w:r w:rsidR="00CA778D">
        <w:t xml:space="preserve">*proving* </w:t>
      </w:r>
      <w:r w:rsidRPr="00BC3BE0">
        <w:t>limits:</w:t>
      </w:r>
    </w:p>
    <w:p w:rsidR="00EC42E0" w:rsidRDefault="00EC42E0">
      <w:r>
        <w:t>So the formal definition of limits is weird. It’s forcing an intuitive concept into a “predicate logic paradigm”. But you need to know this for your final exam so let’s do this!</w:t>
      </w:r>
      <w:r w:rsidR="00235A3B">
        <w:t xml:space="preserve"> First, knowing you, you remember the khan academy video on this well enough. If not, watch it.  </w:t>
      </w:r>
    </w:p>
    <w:p w:rsidR="00203716" w:rsidRDefault="00203716" w:rsidP="00203716">
      <w:pPr>
        <w:pStyle w:val="Heading2"/>
      </w:pPr>
      <w:r>
        <w:t>Definition</w:t>
      </w:r>
    </w:p>
    <w:p w:rsidR="00EC42E0" w:rsidRDefault="00235A3B">
      <w:r>
        <w:t>l</w:t>
      </w:r>
      <w:r w:rsidR="00EC42E0">
        <w:t>et’s start with the formal definition of a limit</w:t>
      </w:r>
      <w:r>
        <w:t xml:space="preserve"> for MAT137</w:t>
      </w:r>
      <w:r w:rsidR="00EC42E0">
        <w:t>:</w:t>
      </w:r>
    </w:p>
    <w:p w:rsidR="00EC42E0" w:rsidRPr="00EC42E0" w:rsidRDefault="00EC42E0">
      <w:pPr>
        <w:rPr>
          <w:rFonts w:eastAsiaTheme="minorEastAsia"/>
        </w:rPr>
      </w:pPr>
      <m:oMathPara>
        <m:oMath>
          <m:r>
            <w:rPr>
              <w:rFonts w:ascii="Cambria Math" w:hAnsi="Cambria Math"/>
            </w:rPr>
            <m:t>if f</m:t>
          </m:r>
          <m:d>
            <m:dPr>
              <m:ctrlPr>
                <w:rPr>
                  <w:rFonts w:ascii="Cambria Math" w:hAnsi="Cambria Math"/>
                  <w:i/>
                </w:rPr>
              </m:ctrlPr>
            </m:dPr>
            <m:e>
              <m:r>
                <w:rPr>
                  <w:rFonts w:ascii="Cambria Math" w:hAnsi="Cambria Math"/>
                </w:rPr>
                <m:t>a,b</m:t>
              </m:r>
            </m:e>
          </m:d>
          <m:r>
            <m:rPr>
              <m:scr m:val="double-struck"/>
            </m:rPr>
            <w:rPr>
              <w:rFonts w:ascii="Cambria Math" w:hAnsi="Cambria Math"/>
            </w:rPr>
            <m:t xml:space="preserve">→R </m:t>
          </m:r>
          <m:r>
            <w:rPr>
              <w:rFonts w:ascii="Cambria Math" w:hAnsi="Cambria Math"/>
            </w:rPr>
            <m:t>and c∈</m:t>
          </m:r>
          <m:d>
            <m:dPr>
              <m:ctrlPr>
                <w:rPr>
                  <w:rFonts w:ascii="Cambria Math" w:hAnsi="Cambria Math"/>
                  <w:i/>
                </w:rPr>
              </m:ctrlPr>
            </m:dPr>
            <m:e>
              <m:r>
                <w:rPr>
                  <w:rFonts w:ascii="Cambria Math" w:hAnsi="Cambria Math"/>
                </w:rPr>
                <m:t>a,b</m:t>
              </m:r>
            </m:e>
          </m:d>
        </m:oMath>
      </m:oMathPara>
    </w:p>
    <w:p w:rsidR="00EC42E0" w:rsidRPr="00EC42E0" w:rsidRDefault="00EC42E0">
      <w:pPr>
        <w:rPr>
          <w:rFonts w:eastAsiaTheme="minorEastAsia"/>
        </w:rPr>
      </w:pPr>
      <m:oMathPara>
        <m:oMath>
          <m:r>
            <w:rPr>
              <w:rFonts w:ascii="Cambria Math" w:eastAsiaTheme="minorEastAsia" w:hAnsi="Cambria Math"/>
            </w:rPr>
            <m:t xml:space="preserve">we say that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func>
        </m:oMath>
      </m:oMathPara>
    </w:p>
    <w:p w:rsidR="00EC42E0" w:rsidRPr="00EC42E0" w:rsidRDefault="00EC42E0">
      <w:pPr>
        <w:rPr>
          <w:rFonts w:eastAsiaTheme="minorEastAsia"/>
        </w:rPr>
      </w:pPr>
      <m:oMathPara>
        <m:oMath>
          <m:r>
            <w:rPr>
              <w:rFonts w:ascii="Cambria Math" w:eastAsiaTheme="minorEastAsia" w:hAnsi="Cambria Math"/>
            </w:rPr>
            <m:t>AND</m:t>
          </m:r>
        </m:oMath>
      </m:oMathPara>
    </w:p>
    <w:p w:rsidR="00EC42E0" w:rsidRPr="00EC42E0" w:rsidRDefault="00EC42E0">
      <w:pPr>
        <w:rPr>
          <w:rFonts w:eastAsiaTheme="minorEastAsia"/>
        </w:rPr>
      </w:pPr>
      <m:oMathPara>
        <m:oMath>
          <m:r>
            <w:rPr>
              <w:rFonts w:ascii="Cambria Math" w:hAnsi="Cambria Math"/>
            </w:rPr>
            <m:t>∀ϵ&gt;0, ∃ δ s.t. 0&lt;</m:t>
          </m:r>
          <m:d>
            <m:dPr>
              <m:begChr m:val="|"/>
              <m:endChr m:val="|"/>
              <m:ctrlPr>
                <w:rPr>
                  <w:rFonts w:ascii="Cambria Math" w:hAnsi="Cambria Math"/>
                  <w:i/>
                </w:rPr>
              </m:ctrlPr>
            </m:dPr>
            <m:e>
              <m:r>
                <w:rPr>
                  <w:rFonts w:ascii="Cambria Math" w:hAnsi="Cambria Math"/>
                </w:rPr>
                <m:t>x-c</m:t>
              </m:r>
            </m:e>
          </m:d>
          <m:r>
            <w:rPr>
              <w:rFonts w:ascii="Cambria Math" w:hAnsi="Cambria Math"/>
            </w:rPr>
            <m:t xml:space="preserve">&lt;δ →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-L</m:t>
              </m:r>
            </m:e>
          </m:d>
          <m:r>
            <w:rPr>
              <w:rFonts w:ascii="Cambria Math" w:hAnsi="Cambria Math"/>
            </w:rPr>
            <m:t>&lt;ϵ</m:t>
          </m:r>
        </m:oMath>
      </m:oMathPara>
    </w:p>
    <w:p w:rsidR="00EC42E0" w:rsidRDefault="00F034D5">
      <w:pPr>
        <w:rPr>
          <w:rFonts w:eastAsiaTheme="minorEastAsia"/>
        </w:rPr>
      </w:pPr>
      <w:r>
        <w:rPr>
          <w:rFonts w:eastAsiaTheme="minorEastAsia"/>
        </w:rPr>
        <w:t>Before I get into the intuitions of this</w:t>
      </w:r>
      <w:r w:rsidR="00EC42E0">
        <w:rPr>
          <w:rFonts w:eastAsiaTheme="minorEastAsia"/>
        </w:rPr>
        <w:t>, here’s a visual</w:t>
      </w:r>
      <w:r w:rsidR="00EE4B2D">
        <w:rPr>
          <w:rFonts w:eastAsiaTheme="minorEastAsia"/>
        </w:rPr>
        <w:t xml:space="preserve"> of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x→1.6</m:t>
                </m:r>
              </m:lim>
            </m:limLow>
          </m:fName>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func>
      </m:oMath>
      <w:r>
        <w:rPr>
          <w:rFonts w:eastAsiaTheme="minorEastAsia"/>
        </w:rPr>
        <w:t xml:space="preserve"> with this formula</w:t>
      </w:r>
      <w:r w:rsidR="00EE4B2D">
        <w:rPr>
          <w:rFonts w:eastAsiaTheme="minorEastAsia"/>
        </w:rPr>
        <w:t xml:space="preserve">. </w:t>
      </w:r>
      <w:r w:rsidR="005C2689">
        <w:rPr>
          <w:rFonts w:eastAsiaTheme="minorEastAsia"/>
        </w:rPr>
        <w:t xml:space="preserve">I’ll explain the bands in the next section. </w:t>
      </w:r>
    </w:p>
    <w:p w:rsidR="00EC42E0" w:rsidRPr="00EC42E0" w:rsidRDefault="00EC42E0" w:rsidP="00EC42E0">
      <w:pPr>
        <w:jc w:val="center"/>
        <w:rPr>
          <w:rFonts w:eastAsiaTheme="minorEastAsia"/>
        </w:rPr>
      </w:pPr>
      <w:r>
        <w:rPr>
          <w:rFonts w:eastAsiaTheme="minorEastAsia"/>
          <w:noProof/>
          <w:lang w:eastAsia="en-CA"/>
        </w:rPr>
        <w:drawing>
          <wp:inline distT="0" distB="0" distL="0" distR="0">
            <wp:extent cx="3052916" cy="2510785"/>
            <wp:effectExtent l="133350" t="114300" r="128905" b="1568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5757" cy="251312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034D5" w:rsidRDefault="00F034D5">
      <w:pPr>
        <w:rPr>
          <w:rFonts w:eastAsiaTheme="minorEastAsia"/>
        </w:rPr>
      </w:pPr>
      <w:r>
        <w:rPr>
          <w:rFonts w:eastAsiaTheme="minorEastAsia"/>
        </w:rPr>
        <w:t>Notice:</w:t>
      </w:r>
    </w:p>
    <w:p w:rsidR="005C2689" w:rsidRDefault="00EE4B2D" w:rsidP="00F034D5">
      <w:pPr>
        <w:pStyle w:val="ListParagraph"/>
        <w:numPr>
          <w:ilvl w:val="0"/>
          <w:numId w:val="2"/>
        </w:numPr>
        <w:rPr>
          <w:rFonts w:eastAsiaTheme="minorEastAsia"/>
        </w:rPr>
      </w:pPr>
      <w:r w:rsidRPr="00F034D5">
        <w:rPr>
          <w:rFonts w:eastAsiaTheme="minorEastAsia"/>
        </w:rPr>
        <w:t xml:space="preserve"> </w:t>
      </w:r>
      <w:r w:rsidR="00F034D5" w:rsidRPr="00F034D5">
        <w:rPr>
          <w:rFonts w:eastAsiaTheme="minorEastAsia"/>
        </w:rPr>
        <w:t xml:space="preserve">how the notion of a </w:t>
      </w:r>
      <w:r w:rsidR="005C2689">
        <w:rPr>
          <w:rFonts w:eastAsiaTheme="minorEastAsia"/>
        </w:rPr>
        <w:t xml:space="preserve">absolute </w:t>
      </w:r>
      <w:proofErr w:type="gramStart"/>
      <w:r w:rsidR="005C2689">
        <w:rPr>
          <w:rFonts w:eastAsiaTheme="minorEastAsia"/>
        </w:rPr>
        <w:t xml:space="preserve">value </w:t>
      </w:r>
      <w:r w:rsidR="00F034D5" w:rsidRPr="00F034D5">
        <w:rPr>
          <w:rFonts w:eastAsiaTheme="minorEastAsia"/>
        </w:rPr>
        <w:t xml:space="preserve"> is</w:t>
      </w:r>
      <w:proofErr w:type="gramEnd"/>
      <w:r w:rsidR="00F034D5" w:rsidRPr="00F034D5">
        <w:rPr>
          <w:rFonts w:eastAsiaTheme="minorEastAsia"/>
        </w:rPr>
        <w:t xml:space="preserve"> translated </w:t>
      </w:r>
      <w:r w:rsidR="005C2689">
        <w:rPr>
          <w:rFonts w:eastAsiaTheme="minorEastAsia"/>
        </w:rPr>
        <w:t>bands</w:t>
      </w:r>
      <w:r w:rsidR="00F034D5" w:rsidRPr="00F034D5">
        <w:rPr>
          <w:rFonts w:eastAsiaTheme="minorEastAsia"/>
        </w:rPr>
        <w:t xml:space="preserve">. In the </w:t>
      </w:r>
      <w:r w:rsidR="005C2689">
        <w:rPr>
          <w:rFonts w:eastAsiaTheme="minorEastAsia"/>
        </w:rPr>
        <w:t>graph</w:t>
      </w:r>
      <w:r w:rsidR="00F034D5" w:rsidRPr="00F034D5">
        <w:rPr>
          <w:rFonts w:eastAsiaTheme="minorEastAsia"/>
        </w:rPr>
        <w:t xml:space="preserve">. </w:t>
      </w:r>
      <w:proofErr w:type="spellStart"/>
      <w:r w:rsidR="005C2689">
        <w:rPr>
          <w:rFonts w:eastAsiaTheme="minorEastAsia"/>
        </w:rPr>
        <w:t>algebracally</w:t>
      </w:r>
      <w:proofErr w:type="spellEnd"/>
      <w:r w:rsidR="00F034D5" w:rsidRPr="00F034D5">
        <w:rPr>
          <w:rFonts w:eastAsiaTheme="minorEastAsia"/>
        </w:rPr>
        <w:t xml:space="preserve"> you could do </w:t>
      </w: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x-c</m:t>
            </m:r>
          </m:e>
        </m:d>
        <m:r>
          <w:rPr>
            <w:rFonts w:ascii="Cambria Math" w:eastAsiaTheme="minorEastAsia" w:hAnsi="Cambria Math"/>
          </w:rPr>
          <m:t xml:space="preserve"> and±</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oMath>
      <w:r w:rsidR="00F034D5" w:rsidRPr="00F034D5">
        <w:rPr>
          <w:rFonts w:eastAsiaTheme="minorEastAsia"/>
        </w:rPr>
        <w:t xml:space="preserve"> .</w:t>
      </w:r>
      <w:r w:rsidR="007A39E9">
        <w:rPr>
          <w:rFonts w:eastAsiaTheme="minorEastAsia"/>
        </w:rPr>
        <w:t xml:space="preserve"> </w:t>
      </w:r>
      <w:r w:rsidR="005C2689">
        <w:rPr>
          <w:rFonts w:eastAsiaTheme="minorEastAsia"/>
        </w:rPr>
        <w:t xml:space="preserve">Visually, you get the two bands. </w:t>
      </w:r>
    </w:p>
    <w:p w:rsidR="00F034D5" w:rsidRPr="00F034D5" w:rsidRDefault="00F034D5" w:rsidP="00F034D5">
      <w:pPr>
        <w:pStyle w:val="ListParagraph"/>
        <w:numPr>
          <w:ilvl w:val="0"/>
          <w:numId w:val="2"/>
        </w:numPr>
        <w:rPr>
          <w:rFonts w:eastAsiaTheme="minorEastAsia"/>
        </w:rPr>
      </w:pPr>
      <w:r>
        <w:rPr>
          <w:rFonts w:eastAsiaTheme="minorEastAsia"/>
        </w:rPr>
        <w:t>That we first choose an epsilon band, then choose the delta band</w:t>
      </w:r>
      <w:r w:rsidR="00941DC0">
        <w:rPr>
          <w:rFonts w:eastAsiaTheme="minorEastAsia"/>
        </w:rPr>
        <w:t xml:space="preserve"> to fit inside the delta band (</w:t>
      </w:r>
      <w:r w:rsidR="00941DC0" w:rsidRPr="00941DC0">
        <w:rPr>
          <w:rFonts w:eastAsiaTheme="minorEastAsia"/>
          <w:i/>
        </w:rPr>
        <w:t>F</w:t>
      </w:r>
      <w:r w:rsidRPr="00941DC0">
        <w:rPr>
          <w:rFonts w:eastAsiaTheme="minorEastAsia"/>
          <w:i/>
        </w:rPr>
        <w:t>or all</w:t>
      </w:r>
      <w:r>
        <w:rPr>
          <w:rFonts w:eastAsiaTheme="minorEastAsia"/>
        </w:rPr>
        <w:t xml:space="preserve"> epsilon, there </w:t>
      </w:r>
      <w:r>
        <w:rPr>
          <w:rFonts w:eastAsiaTheme="minorEastAsia"/>
          <w:i/>
        </w:rPr>
        <w:t xml:space="preserve">exists </w:t>
      </w:r>
      <w:r>
        <w:rPr>
          <w:rFonts w:eastAsiaTheme="minorEastAsia"/>
        </w:rPr>
        <w:t>a delta s.t. …)</w:t>
      </w:r>
    </w:p>
    <w:p w:rsidR="00235A3B" w:rsidRPr="00235A3B" w:rsidRDefault="005C2689" w:rsidP="00235A3B">
      <w:pPr>
        <w:pStyle w:val="ListParagraph"/>
        <w:rPr>
          <w:rFonts w:eastAsiaTheme="minorEastAsia"/>
        </w:rPr>
      </w:pPr>
      <w:r>
        <w:rPr>
          <w:rFonts w:eastAsiaTheme="minorEastAsia"/>
        </w:rPr>
        <w:t xml:space="preserve">This means that for a limit to </w:t>
      </w:r>
      <w:proofErr w:type="gramStart"/>
      <w:r>
        <w:rPr>
          <w:rFonts w:eastAsiaTheme="minorEastAsia"/>
        </w:rPr>
        <w:t>exist ,</w:t>
      </w:r>
      <w:proofErr w:type="gramEnd"/>
      <w:r>
        <w:rPr>
          <w:rFonts w:eastAsiaTheme="minorEastAsia"/>
        </w:rPr>
        <w:t xml:space="preserve"> n</w:t>
      </w:r>
      <w:r w:rsidR="00EE4B2D" w:rsidRPr="00235A3B">
        <w:rPr>
          <w:rFonts w:eastAsiaTheme="minorEastAsia"/>
        </w:rPr>
        <w:t>o matter what epsilon band I choose, I will be able to find a delta band that will fit inside there</w:t>
      </w:r>
      <w:r w:rsidR="00235A3B" w:rsidRPr="00235A3B">
        <w:rPr>
          <w:rFonts w:eastAsiaTheme="minorEastAsia"/>
        </w:rPr>
        <w:t xml:space="preserve"> </w:t>
      </w:r>
      <w:r w:rsidR="004C61D8">
        <w:rPr>
          <w:rFonts w:eastAsiaTheme="minorEastAsia"/>
        </w:rPr>
        <w:t>*</w:t>
      </w:r>
      <w:r w:rsidR="00235A3B" w:rsidRPr="004C61D8">
        <w:rPr>
          <w:rFonts w:eastAsiaTheme="minorEastAsia"/>
          <w:b/>
        </w:rPr>
        <w:t>IF</w:t>
      </w:r>
      <w:r w:rsidR="004C61D8">
        <w:rPr>
          <w:rFonts w:eastAsiaTheme="minorEastAsia"/>
          <w:b/>
        </w:rPr>
        <w:t>*</w:t>
      </w:r>
      <w:r w:rsidR="00235A3B" w:rsidRPr="00235A3B">
        <w:rPr>
          <w:rFonts w:eastAsiaTheme="minorEastAsia"/>
        </w:rPr>
        <w:t xml:space="preserve"> the limit exists</w:t>
      </w:r>
      <w:r w:rsidR="00EE4B2D" w:rsidRPr="00235A3B">
        <w:rPr>
          <w:rFonts w:eastAsiaTheme="minorEastAsia"/>
        </w:rPr>
        <w:t xml:space="preserve">. </w:t>
      </w:r>
      <w:r w:rsidR="00235A3B" w:rsidRPr="00235A3B">
        <w:rPr>
          <w:rFonts w:eastAsiaTheme="minorEastAsia"/>
        </w:rPr>
        <w:t>So for example:</w:t>
      </w:r>
    </w:p>
    <w:p w:rsidR="00235A3B" w:rsidRDefault="00235A3B" w:rsidP="00235A3B">
      <w:pPr>
        <w:pStyle w:val="ListParagraph"/>
        <w:rPr>
          <w:rFonts w:eastAsiaTheme="minorEastAsia"/>
        </w:rPr>
      </w:pPr>
    </w:p>
    <w:p w:rsidR="00235A3B" w:rsidRDefault="00B55AA9" w:rsidP="00CA778D">
      <w:pPr>
        <w:pStyle w:val="ListParagraph"/>
        <w:jc w:val="center"/>
        <w:rPr>
          <w:rFonts w:eastAsiaTheme="minorEastAsia"/>
        </w:rPr>
      </w:pPr>
      <w:r>
        <w:rPr>
          <w:rFonts w:eastAsiaTheme="minorEastAsia"/>
          <w:noProof/>
          <w:lang w:eastAsia="en-CA"/>
        </w:rPr>
        <w:lastRenderedPageBreak/>
        <w:drawing>
          <wp:inline distT="0" distB="0" distL="0" distR="0">
            <wp:extent cx="2381865" cy="2678999"/>
            <wp:effectExtent l="171450" t="171450" r="171450" b="1790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5025" cy="268255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BC3BE0" w:rsidRDefault="00B55AA9" w:rsidP="00235A3B">
      <w:pPr>
        <w:pStyle w:val="ListParagraph"/>
        <w:rPr>
          <w:rFonts w:eastAsiaTheme="minorEastAsia"/>
        </w:rPr>
      </w:pPr>
      <w:r>
        <w:rPr>
          <w:rFonts w:eastAsiaTheme="minorEastAsia"/>
        </w:rPr>
        <w:t xml:space="preserve">This function doesn’t have any limit at x = 1.5. Notice that we just broke the predicate logic definition here. Since we could choose any epsilon range we want (and all of them </w:t>
      </w:r>
      <w:r w:rsidR="00BC3BE0">
        <w:rPr>
          <w:rFonts w:eastAsiaTheme="minorEastAsia"/>
        </w:rPr>
        <w:t>must</w:t>
      </w:r>
      <w:r>
        <w:rPr>
          <w:rFonts w:eastAsiaTheme="minorEastAsia"/>
        </w:rPr>
        <w:t xml:space="preserve"> </w:t>
      </w:r>
      <w:r w:rsidR="00055610">
        <w:rPr>
          <w:rFonts w:eastAsiaTheme="minorEastAsia"/>
        </w:rPr>
        <w:t xml:space="preserve">be permitted </w:t>
      </w:r>
      <w:proofErr w:type="gramStart"/>
      <w:r w:rsidR="00055610">
        <w:rPr>
          <w:rFonts w:eastAsiaTheme="minorEastAsia"/>
        </w:rPr>
        <w:t>b</w:t>
      </w:r>
      <w:r w:rsidR="005C2689">
        <w:rPr>
          <w:rFonts w:eastAsiaTheme="minorEastAsia"/>
        </w:rPr>
        <w:t>e</w:t>
      </w:r>
      <w:r w:rsidR="00055610">
        <w:rPr>
          <w:rFonts w:eastAsiaTheme="minorEastAsia"/>
        </w:rPr>
        <w:t>c</w:t>
      </w:r>
      <w:r w:rsidR="005C2689">
        <w:rPr>
          <w:rFonts w:eastAsiaTheme="minorEastAsia"/>
        </w:rPr>
        <w:t>ause  it</w:t>
      </w:r>
      <w:proofErr w:type="gramEnd"/>
      <w:r w:rsidR="005C2689">
        <w:rPr>
          <w:rFonts w:eastAsiaTheme="minorEastAsia"/>
        </w:rPr>
        <w:t xml:space="preserve"> starts</w:t>
      </w:r>
      <w:r w:rsidR="00055610">
        <w:rPr>
          <w:rFonts w:eastAsiaTheme="minorEastAsia"/>
        </w:rPr>
        <w:t xml:space="preserve">  </w:t>
      </w:r>
      <m:oMath>
        <m:r>
          <w:rPr>
            <w:rFonts w:ascii="Cambria Math" w:eastAsiaTheme="minorEastAsia" w:hAnsi="Cambria Math"/>
          </w:rPr>
          <m:t>∀ ϵ</m:t>
        </m:r>
      </m:oMath>
      <w:r w:rsidR="00055610">
        <w:rPr>
          <w:rFonts w:eastAsiaTheme="minorEastAsia"/>
        </w:rPr>
        <w:t xml:space="preserve">), </w:t>
      </w:r>
      <w:r w:rsidR="00BC3BE0">
        <w:rPr>
          <w:rFonts w:eastAsiaTheme="minorEastAsia"/>
        </w:rPr>
        <w:t>and there must exist a delta range where all points in the delta range are in the epsilon range</w:t>
      </w:r>
      <w:r w:rsidR="001E2428">
        <w:rPr>
          <w:rFonts w:eastAsiaTheme="minorEastAsia"/>
        </w:rPr>
        <w:t xml:space="preserve"> (and hence </w:t>
      </w:r>
      <m:oMath>
        <m:r>
          <w:rPr>
            <w:rFonts w:ascii="Cambria Math" w:eastAsiaTheme="minorEastAsia" w:hAnsi="Cambria Math"/>
          </w:rPr>
          <m:t>∃δ)</m:t>
        </m:r>
      </m:oMath>
      <w:r w:rsidR="00BC3BE0">
        <w:rPr>
          <w:rFonts w:eastAsiaTheme="minorEastAsia"/>
        </w:rPr>
        <w:t xml:space="preserve">. </w:t>
      </w:r>
      <w:r w:rsidR="001E2428">
        <w:rPr>
          <w:rFonts w:eastAsiaTheme="minorEastAsia"/>
        </w:rPr>
        <w:t>T</w:t>
      </w:r>
      <w:r w:rsidR="00BC3BE0">
        <w:rPr>
          <w:rFonts w:eastAsiaTheme="minorEastAsia"/>
        </w:rPr>
        <w:t>here</w:t>
      </w:r>
      <w:r w:rsidR="001E2428">
        <w:rPr>
          <w:rFonts w:eastAsiaTheme="minorEastAsia"/>
        </w:rPr>
        <w:t xml:space="preserve">’ll </w:t>
      </w:r>
      <w:r w:rsidR="00BC3BE0">
        <w:rPr>
          <w:rFonts w:eastAsiaTheme="minorEastAsia"/>
        </w:rPr>
        <w:t xml:space="preserve">ALWAYS be some points outside </w:t>
      </w:r>
      <w:r w:rsidR="00C240F2">
        <w:rPr>
          <w:rFonts w:eastAsiaTheme="minorEastAsia"/>
        </w:rPr>
        <w:t>an</w:t>
      </w:r>
      <w:r w:rsidR="00BC3BE0">
        <w:rPr>
          <w:rFonts w:eastAsiaTheme="minorEastAsia"/>
        </w:rPr>
        <w:t xml:space="preserve"> epsilon range no matter how small we make delta</w:t>
      </w:r>
      <w:r w:rsidR="00DB3DC7">
        <w:rPr>
          <w:rFonts w:eastAsiaTheme="minorEastAsia"/>
        </w:rPr>
        <w:t xml:space="preserve"> (and by the definition, the delta band cannot be zero)</w:t>
      </w:r>
      <w:r w:rsidR="00BC3BE0">
        <w:rPr>
          <w:rFonts w:eastAsiaTheme="minorEastAsia"/>
        </w:rPr>
        <w:t xml:space="preserve">. Mathematically, this could be understood as breaking the </w:t>
      </w:r>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r>
          <w:rPr>
            <w:rFonts w:ascii="Cambria Math" w:eastAsiaTheme="minorEastAsia" w:hAnsi="Cambria Math"/>
          </w:rPr>
          <m:t>&lt;ϵ</m:t>
        </m:r>
      </m:oMath>
      <w:r w:rsidR="00BC3BE0">
        <w:rPr>
          <w:rFonts w:eastAsiaTheme="minorEastAsia"/>
        </w:rPr>
        <w:t xml:space="preserve">, since f(x) – L will be GREATER than epsilon. </w:t>
      </w:r>
    </w:p>
    <w:p w:rsidR="00BC3BE0" w:rsidRDefault="00BC3BE0" w:rsidP="00BC3BE0">
      <w:pPr>
        <w:pStyle w:val="ListParagraph"/>
        <w:rPr>
          <w:rFonts w:eastAsiaTheme="minorEastAsia"/>
        </w:rPr>
      </w:pPr>
    </w:p>
    <w:p w:rsidR="00235A3B" w:rsidRPr="00235A3B" w:rsidRDefault="00BC3BE0" w:rsidP="00BC3BE0">
      <w:pPr>
        <w:pStyle w:val="ListParagraph"/>
        <w:numPr>
          <w:ilvl w:val="0"/>
          <w:numId w:val="2"/>
        </w:numPr>
        <w:rPr>
          <w:rFonts w:eastAsiaTheme="minorEastAsia"/>
        </w:rPr>
      </w:pPr>
      <w:r>
        <w:rPr>
          <w:rFonts w:eastAsiaTheme="minorEastAsia"/>
        </w:rPr>
        <w:t>It</w:t>
      </w:r>
      <w:r w:rsidR="00235A3B">
        <w:rPr>
          <w:rFonts w:eastAsiaTheme="minorEastAsia"/>
        </w:rPr>
        <w:t xml:space="preserve"> could </w:t>
      </w:r>
      <w:r w:rsidR="00B55AA9">
        <w:rPr>
          <w:rFonts w:eastAsiaTheme="minorEastAsia"/>
        </w:rPr>
        <w:t xml:space="preserve">also </w:t>
      </w:r>
      <w:r w:rsidR="00235A3B">
        <w:rPr>
          <w:rFonts w:eastAsiaTheme="minorEastAsia"/>
        </w:rPr>
        <w:t xml:space="preserve">happen that you choose a </w:t>
      </w:r>
      <w:r w:rsidR="00235A3B" w:rsidRPr="001E2428">
        <w:rPr>
          <w:rFonts w:eastAsiaTheme="minorEastAsia"/>
          <w:b/>
          <w:i/>
        </w:rPr>
        <w:t>bad</w:t>
      </w:r>
      <w:r w:rsidR="00235A3B">
        <w:rPr>
          <w:rFonts w:eastAsiaTheme="minorEastAsia"/>
        </w:rPr>
        <w:t xml:space="preserve"> delta band, for example:</w:t>
      </w:r>
    </w:p>
    <w:p w:rsidR="00EE4B2D" w:rsidRDefault="00EE4B2D" w:rsidP="00EE4B2D">
      <w:pPr>
        <w:jc w:val="center"/>
        <w:rPr>
          <w:rFonts w:eastAsiaTheme="minorEastAsia"/>
        </w:rPr>
      </w:pPr>
      <w:r>
        <w:rPr>
          <w:rFonts w:eastAsiaTheme="minorEastAsia"/>
          <w:noProof/>
          <w:lang w:eastAsia="en-CA"/>
        </w:rPr>
        <w:drawing>
          <wp:inline distT="0" distB="0" distL="0" distR="0">
            <wp:extent cx="2035277" cy="2029987"/>
            <wp:effectExtent l="114300" t="114300" r="117475" b="142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44664" cy="20393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35A3B" w:rsidRDefault="001E2428" w:rsidP="00FB41B4">
      <w:pPr>
        <w:ind w:left="720"/>
        <w:rPr>
          <w:rFonts w:eastAsiaTheme="minorEastAsia"/>
        </w:rPr>
      </w:pPr>
      <w:r>
        <w:rPr>
          <w:rFonts w:eastAsiaTheme="minorEastAsia"/>
        </w:rPr>
        <w:t>In t</w:t>
      </w:r>
      <w:r w:rsidR="00EE4B2D">
        <w:rPr>
          <w:rFonts w:eastAsiaTheme="minorEastAsia"/>
        </w:rPr>
        <w:t>his graph</w:t>
      </w:r>
      <w:r>
        <w:rPr>
          <w:rFonts w:eastAsiaTheme="minorEastAsia"/>
        </w:rPr>
        <w:t xml:space="preserve">, the </w:t>
      </w:r>
      <w:r w:rsidR="00EE4B2D">
        <w:rPr>
          <w:rFonts w:eastAsiaTheme="minorEastAsia"/>
        </w:rPr>
        <w:t xml:space="preserve">delta band has broken the rule, since some points are in delta, but NOT in epsilon. </w:t>
      </w:r>
      <w:proofErr w:type="spellStart"/>
      <w:r>
        <w:rPr>
          <w:rFonts w:eastAsiaTheme="minorEastAsia"/>
        </w:rPr>
        <w:t>Alebraically</w:t>
      </w:r>
      <w:proofErr w:type="spellEnd"/>
      <w:r>
        <w:rPr>
          <w:rFonts w:eastAsiaTheme="minorEastAsia"/>
        </w:rPr>
        <w:t xml:space="preserve"> this is represented by the </w:t>
      </w:r>
      <m:oMath>
        <m:d>
          <m:dPr>
            <m:begChr m:val="|"/>
            <m:endChr m:val="|"/>
            <m:ctrlPr>
              <w:rPr>
                <w:rFonts w:ascii="Cambria Math" w:hAnsi="Cambria Math"/>
                <w:i/>
              </w:rPr>
            </m:ctrlPr>
          </m:dPr>
          <m:e>
            <m:r>
              <w:rPr>
                <w:rFonts w:ascii="Cambria Math" w:hAnsi="Cambria Math"/>
              </w:rPr>
              <m:t>x-c</m:t>
            </m:r>
          </m:e>
        </m:d>
        <m:r>
          <w:rPr>
            <w:rFonts w:ascii="Cambria Math" w:hAnsi="Cambria Math"/>
          </w:rPr>
          <m:t xml:space="preserve">&lt;δ </m:t>
        </m:r>
        <m:r>
          <m:rPr>
            <m:sty m:val="b"/>
          </m:rPr>
          <w:rPr>
            <w:rFonts w:ascii="Cambria Math" w:hAnsi="Cambria Math"/>
          </w:rPr>
          <m:t>→</m:t>
        </m:r>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-L</m:t>
            </m:r>
          </m:e>
        </m:d>
        <m:r>
          <w:rPr>
            <w:rFonts w:ascii="Cambria Math" w:hAnsi="Cambria Math"/>
          </w:rPr>
          <m:t>&lt;ϵ</m:t>
        </m:r>
      </m:oMath>
      <w:r>
        <w:rPr>
          <w:rFonts w:eastAsiaTheme="minorEastAsia"/>
        </w:rPr>
        <w:t xml:space="preserve"> .</w:t>
      </w:r>
      <w:r w:rsidR="00EE4B2D">
        <w:rPr>
          <w:rFonts w:eastAsiaTheme="minorEastAsia"/>
        </w:rPr>
        <w:t xml:space="preserve">Notice that in the first graph, there are points that are in epsilon but </w:t>
      </w:r>
      <w:r w:rsidR="00FB41B4">
        <w:rPr>
          <w:rFonts w:eastAsiaTheme="minorEastAsia"/>
        </w:rPr>
        <w:t xml:space="preserve">not in delta. That’s fine: if we look at the </w:t>
      </w:r>
      <w:r>
        <w:rPr>
          <w:rFonts w:eastAsiaTheme="minorEastAsia"/>
        </w:rPr>
        <w:t xml:space="preserve">since the algebra is </w:t>
      </w:r>
      <w:r w:rsidRPr="001E2428">
        <w:rPr>
          <w:rFonts w:eastAsiaTheme="minorEastAsia"/>
          <w:b/>
          <w:i/>
        </w:rPr>
        <w:t>not</w:t>
      </w:r>
      <m:oMath>
        <m:r>
          <m:rPr>
            <m:sty m:val="bi"/>
          </m:rPr>
          <w:rPr>
            <w:rFonts w:ascii="Cambria Math" w:eastAsiaTheme="minorEastAsia"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-L</m:t>
            </m:r>
          </m:e>
        </m:d>
        <m:r>
          <w:rPr>
            <w:rFonts w:ascii="Cambria Math" w:hAnsi="Cambria Math"/>
          </w:rPr>
          <m:t>&lt;ϵ→</m:t>
        </m:r>
        <m:r>
          <m:rPr>
            <m:sty m:val="bi"/>
          </m:rPr>
          <w:rPr>
            <w:rFonts w:ascii="Cambria Math" w:eastAsiaTheme="minorEastAsia" w:hAnsi="Cambria Math"/>
          </w:rPr>
          <m:t xml:space="preserve"> </m:t>
        </m:r>
        <m:d>
          <m:dPr>
            <m:begChr m:val="|"/>
            <m:endChr m:val="|"/>
            <m:ctrlPr>
              <w:rPr>
                <w:rFonts w:ascii="Cambria Math" w:hAnsi="Cambria Math"/>
                <w:i/>
              </w:rPr>
            </m:ctrlPr>
          </m:dPr>
          <m:e>
            <m:r>
              <w:rPr>
                <w:rFonts w:ascii="Cambria Math" w:hAnsi="Cambria Math"/>
              </w:rPr>
              <m:t>x-c</m:t>
            </m:r>
          </m:e>
        </m:d>
        <m:r>
          <w:rPr>
            <w:rFonts w:ascii="Cambria Math" w:hAnsi="Cambria Math"/>
          </w:rPr>
          <m:t xml:space="preserve">&lt;δ . </m:t>
        </m:r>
      </m:oMath>
    </w:p>
    <w:p w:rsidR="005C2689" w:rsidRDefault="005C2689" w:rsidP="005C2689">
      <w:pPr>
        <w:pStyle w:val="ListParagraph"/>
        <w:numPr>
          <w:ilvl w:val="0"/>
          <w:numId w:val="2"/>
        </w:numPr>
        <w:rPr>
          <w:rFonts w:eastAsiaTheme="minorEastAsia"/>
        </w:rPr>
      </w:pPr>
      <w:r>
        <w:rPr>
          <w:rFonts w:eastAsiaTheme="minorEastAsia"/>
        </w:rPr>
        <w:t xml:space="preserve">For the delta band, you could also write </w:t>
      </w:r>
    </w:p>
    <w:p w:rsidR="005C2689" w:rsidRDefault="005C2689" w:rsidP="005C2689">
      <w:pPr>
        <w:pStyle w:val="ListParagraph"/>
        <w:rPr>
          <w:rFonts w:eastAsiaTheme="minorEastAsia"/>
        </w:rPr>
      </w:pPr>
      <m:oMathPara>
        <m:oMath>
          <m:r>
            <w:rPr>
              <w:rFonts w:ascii="Cambria Math" w:eastAsiaTheme="minorEastAsia" w:hAnsi="Cambria Math"/>
            </w:rPr>
            <m:t>delta band=x∈(c- δ, c+ δ)</m:t>
          </m:r>
        </m:oMath>
      </m:oMathPara>
    </w:p>
    <w:p w:rsidR="005C2689" w:rsidRDefault="005C2689" w:rsidP="005C2689">
      <w:pPr>
        <w:pStyle w:val="ListParagraph"/>
        <w:rPr>
          <w:rFonts w:eastAsiaTheme="minorEastAsia"/>
        </w:rPr>
      </w:pPr>
      <w:r>
        <w:rPr>
          <w:rFonts w:eastAsiaTheme="minorEastAsia"/>
        </w:rPr>
        <w:lastRenderedPageBreak/>
        <w:t xml:space="preserve">This will be useful for more complicated limits. </w:t>
      </w:r>
    </w:p>
    <w:p w:rsidR="005C2689" w:rsidRDefault="005C2689" w:rsidP="00FB41B4">
      <w:pPr>
        <w:ind w:left="720"/>
        <w:rPr>
          <w:rFonts w:eastAsiaTheme="minorEastAsia"/>
        </w:rPr>
      </w:pPr>
    </w:p>
    <w:p w:rsidR="00FB41B4" w:rsidRPr="00FB41B4" w:rsidRDefault="00C11C5F" w:rsidP="00C11C5F">
      <w:pPr>
        <w:pStyle w:val="Heading2"/>
        <w:rPr>
          <w:rFonts w:eastAsiaTheme="minorEastAsia"/>
        </w:rPr>
      </w:pPr>
      <w:r>
        <w:rPr>
          <w:rFonts w:eastAsiaTheme="minorEastAsia"/>
        </w:rPr>
        <w:t>Nuances</w:t>
      </w:r>
    </w:p>
    <w:p w:rsidR="00EC42E0" w:rsidRDefault="00EC42E0">
      <w:pPr>
        <w:rPr>
          <w:rFonts w:eastAsiaTheme="minorEastAsia"/>
        </w:rPr>
      </w:pPr>
      <w:r>
        <w:rPr>
          <w:rFonts w:eastAsiaTheme="minorEastAsia"/>
        </w:rPr>
        <w:t>Now, a couple of</w:t>
      </w:r>
      <w:r w:rsidR="001E2428">
        <w:rPr>
          <w:rFonts w:eastAsiaTheme="minorEastAsia"/>
        </w:rPr>
        <w:t xml:space="preserve"> nuances to understand</w:t>
      </w:r>
      <w:r>
        <w:rPr>
          <w:rFonts w:eastAsiaTheme="minorEastAsia"/>
        </w:rPr>
        <w:t xml:space="preserve">: </w:t>
      </w:r>
    </w:p>
    <w:p w:rsidR="00EC42E0" w:rsidRDefault="00EC42E0" w:rsidP="00EC42E0">
      <w:pPr>
        <w:pStyle w:val="ListParagraph"/>
        <w:numPr>
          <w:ilvl w:val="0"/>
          <w:numId w:val="1"/>
        </w:numPr>
      </w:pPr>
      <w:r>
        <w:t xml:space="preserve">Don’t confound the </w:t>
      </w:r>
      <w:proofErr w:type="spellStart"/>
      <w:r>
        <w:t>lim</w:t>
      </w:r>
      <w:proofErr w:type="spellEnd"/>
      <w:r>
        <w:t xml:space="preserve">(x-&gt;c) f(x) = L with the definition of a continuous function, which is defined as </w:t>
      </w:r>
    </w:p>
    <w:p w:rsidR="00EC42E0" w:rsidRPr="00EC42E0" w:rsidRDefault="006B006B" w:rsidP="00EC42E0">
      <w:pPr>
        <w:pStyle w:val="ListParagraph"/>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c</m:t>
                  </m:r>
                </m:e>
              </m:d>
            </m:e>
          </m:func>
        </m:oMath>
      </m:oMathPara>
    </w:p>
    <w:p w:rsidR="00EC42E0" w:rsidRDefault="00EC42E0" w:rsidP="00EC42E0">
      <w:pPr>
        <w:pStyle w:val="ListParagraph"/>
        <w:rPr>
          <w:rFonts w:eastAsiaTheme="minorEastAsia"/>
        </w:rPr>
      </w:pPr>
      <w:r>
        <w:rPr>
          <w:rFonts w:eastAsiaTheme="minorEastAsia"/>
        </w:rPr>
        <w:t xml:space="preserve">Which I think you’re smart enough to see this is </w:t>
      </w:r>
      <w:r w:rsidR="00C5646D">
        <w:rPr>
          <w:rFonts w:eastAsiaTheme="minorEastAsia"/>
        </w:rPr>
        <w:t xml:space="preserve">self-evident. </w:t>
      </w:r>
    </w:p>
    <w:p w:rsidR="00EC42E0" w:rsidRDefault="00EC42E0" w:rsidP="00EC42E0">
      <w:pPr>
        <w:pStyle w:val="ListParagraph"/>
        <w:numPr>
          <w:ilvl w:val="0"/>
          <w:numId w:val="1"/>
        </w:numPr>
        <w:rPr>
          <w:rFonts w:eastAsiaTheme="minorEastAsia"/>
        </w:rPr>
      </w:pPr>
      <w:proofErr w:type="gramStart"/>
      <w:r>
        <w:rPr>
          <w:rFonts w:eastAsiaTheme="minorEastAsia"/>
        </w:rPr>
        <w:t>So</w:t>
      </w:r>
      <w:proofErr w:type="gramEnd"/>
      <w:r>
        <w:rPr>
          <w:rFonts w:eastAsiaTheme="minorEastAsia"/>
        </w:rPr>
        <w:t xml:space="preserve"> the obvious meaning of a limit is that as x becomes arbitrarily small, we converge on L. In predicate logic, this is shown with the </w:t>
      </w:r>
      <m:oMath>
        <m:r>
          <w:rPr>
            <w:rFonts w:ascii="Cambria Math" w:eastAsiaTheme="minorEastAsia" w:hAnsi="Cambria Math"/>
          </w:rPr>
          <m:t>∀ ϵ</m:t>
        </m:r>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r>
          <w:rPr>
            <w:rFonts w:ascii="Cambria Math" w:eastAsiaTheme="minorEastAsia" w:hAnsi="Cambria Math"/>
          </w:rPr>
          <m:t>&lt;ϵ</m:t>
        </m:r>
      </m:oMath>
      <w:r>
        <w:rPr>
          <w:rFonts w:eastAsiaTheme="minorEastAsia"/>
        </w:rPr>
        <w:t xml:space="preserve">, since epsilon MUST be able to get arbitrarily small. THIS is the key to getting arbitrarily close to </w:t>
      </w:r>
      <w:r w:rsidR="001E2428">
        <w:rPr>
          <w:rFonts w:eastAsiaTheme="minorEastAsia"/>
        </w:rPr>
        <w:t xml:space="preserve">point. </w:t>
      </w:r>
    </w:p>
    <w:p w:rsidR="00F00B29" w:rsidRDefault="00B55AA9" w:rsidP="00EC42E0">
      <w:pPr>
        <w:pStyle w:val="ListParagraph"/>
        <w:numPr>
          <w:ilvl w:val="0"/>
          <w:numId w:val="1"/>
        </w:numPr>
        <w:rPr>
          <w:rFonts w:eastAsiaTheme="minorEastAsia"/>
        </w:rPr>
      </w:pPr>
      <w:r>
        <w:rPr>
          <w:rFonts w:eastAsiaTheme="minorEastAsia"/>
        </w:rPr>
        <w:t>Delta is dependent of epsilon, since you first choose epsilon (comes first i</w:t>
      </w:r>
      <w:r w:rsidR="00FB41B4">
        <w:rPr>
          <w:rFonts w:eastAsiaTheme="minorEastAsia"/>
        </w:rPr>
        <w:t>n the predicate definition)</w:t>
      </w:r>
      <w:r w:rsidR="003B302B">
        <w:rPr>
          <w:rFonts w:eastAsiaTheme="minorEastAsia"/>
        </w:rPr>
        <w:t>. This will come in handy later</w:t>
      </w:r>
    </w:p>
    <w:p w:rsidR="00F034D5" w:rsidRDefault="00FB41B4" w:rsidP="00EC42E0">
      <w:pPr>
        <w:pStyle w:val="ListParagraph"/>
        <w:numPr>
          <w:ilvl w:val="0"/>
          <w:numId w:val="1"/>
        </w:numPr>
        <w:rPr>
          <w:rFonts w:eastAsiaTheme="minorEastAsia"/>
        </w:rPr>
      </w:pPr>
      <w:r>
        <w:rPr>
          <w:rFonts w:eastAsiaTheme="minorEastAsia"/>
        </w:rPr>
        <w:t>I</w:t>
      </w:r>
      <w:r w:rsidR="00F034D5" w:rsidRPr="00F034D5">
        <w:rPr>
          <w:rFonts w:eastAsiaTheme="minorEastAsia"/>
        </w:rPr>
        <w:t xml:space="preserve">f your representing the band with algebra on the graph, you must </w:t>
      </w:r>
      <w:r w:rsidR="002955E6">
        <w:rPr>
          <w:rFonts w:eastAsiaTheme="minorEastAsia"/>
        </w:rPr>
        <w:t>use</w:t>
      </w:r>
      <w:r w:rsidR="00F034D5" w:rsidRPr="00F034D5">
        <w:rPr>
          <w:rFonts w:eastAsiaTheme="minorEastAsia"/>
        </w:rPr>
        <w:t xml:space="preserve"> open set notation i.e. (x-delta, </w:t>
      </w:r>
      <w:proofErr w:type="spellStart"/>
      <w:r w:rsidR="00F034D5" w:rsidRPr="00F034D5">
        <w:rPr>
          <w:rFonts w:eastAsiaTheme="minorEastAsia"/>
        </w:rPr>
        <w:t>x+delta</w:t>
      </w:r>
      <w:proofErr w:type="spellEnd"/>
      <w:r w:rsidR="00F034D5" w:rsidRPr="00F034D5">
        <w:rPr>
          <w:rFonts w:eastAsiaTheme="minorEastAsia"/>
        </w:rPr>
        <w:t>) interval, due to the delta being strictly less than the equation when putting it on the graph</w:t>
      </w:r>
    </w:p>
    <w:p w:rsidR="002955E6" w:rsidRDefault="002955E6" w:rsidP="00EC42E0">
      <w:pPr>
        <w:pStyle w:val="ListParagraph"/>
        <w:numPr>
          <w:ilvl w:val="0"/>
          <w:numId w:val="1"/>
        </w:numPr>
        <w:rPr>
          <w:rFonts w:eastAsiaTheme="minorEastAsia"/>
        </w:rPr>
      </w:pPr>
      <w:r>
        <w:rPr>
          <w:rFonts w:eastAsiaTheme="minorEastAsia"/>
        </w:rPr>
        <w:t xml:space="preserve">We’re NOT finding the limit, we’re proving the limit. This is different, since in most of these cases, the limit will be given. </w:t>
      </w:r>
    </w:p>
    <w:p w:rsidR="0086264C" w:rsidRDefault="0086264C" w:rsidP="00EC42E0">
      <w:pPr>
        <w:pStyle w:val="ListParagraph"/>
        <w:numPr>
          <w:ilvl w:val="0"/>
          <w:numId w:val="1"/>
        </w:numPr>
        <w:rPr>
          <w:rFonts w:eastAsiaTheme="minorEastAsia"/>
        </w:rPr>
      </w:pPr>
      <w:r>
        <w:rPr>
          <w:rFonts w:eastAsiaTheme="minorEastAsia"/>
        </w:rPr>
        <w:t xml:space="preserve">For the delta inequality, it starts with a </w:t>
      </w:r>
      <m:oMath>
        <m:r>
          <w:rPr>
            <w:rFonts w:ascii="Cambria Math" w:eastAsiaTheme="minorEastAsia" w:hAnsi="Cambria Math"/>
          </w:rPr>
          <m:t>0&lt;…</m:t>
        </m:r>
      </m:oMath>
      <w:r>
        <w:rPr>
          <w:rFonts w:eastAsiaTheme="minorEastAsia"/>
        </w:rPr>
        <w:t xml:space="preserve">, while the epsilon inequality doesn’t. This is because </w:t>
      </w:r>
      <w:r w:rsidR="00A04FF4">
        <w:rPr>
          <w:rFonts w:eastAsiaTheme="minorEastAsia"/>
        </w:rPr>
        <w:t xml:space="preserve">we want to reach where F(x) -L = 0 to not have a *single* solution. </w:t>
      </w:r>
      <w:r w:rsidR="00C5646D">
        <w:rPr>
          <w:rFonts w:eastAsiaTheme="minorEastAsia"/>
        </w:rPr>
        <w:t xml:space="preserve">Also, f(c) doesn`t need to equal L, since L is a value we chose. it’s legitimate to say f(x) – L since L is not dependent on f(x). </w:t>
      </w:r>
    </w:p>
    <w:p w:rsidR="007B7225" w:rsidRDefault="007A39E9" w:rsidP="007A39E9">
      <w:pPr>
        <w:pStyle w:val="ListParagraph"/>
        <w:numPr>
          <w:ilvl w:val="0"/>
          <w:numId w:val="1"/>
        </w:numPr>
        <w:rPr>
          <w:rFonts w:eastAsiaTheme="minorEastAsia"/>
        </w:rPr>
      </w:pPr>
      <w:r w:rsidRPr="007A39E9">
        <w:rPr>
          <w:rFonts w:eastAsiaTheme="minorEastAsia"/>
        </w:rPr>
        <w:t xml:space="preserve"> </w:t>
      </w:r>
      <w:r w:rsidR="007B7225" w:rsidRPr="007A39E9">
        <w:rPr>
          <w:rFonts w:eastAsiaTheme="minorEastAsia"/>
        </w:rPr>
        <w:t xml:space="preserve">(for variations of the definition, and the results they give, see assignment two answers). </w:t>
      </w:r>
    </w:p>
    <w:p w:rsidR="00C86DAF" w:rsidRDefault="00C86DAF" w:rsidP="007A39E9">
      <w:pPr>
        <w:pStyle w:val="ListParagraph"/>
        <w:numPr>
          <w:ilvl w:val="0"/>
          <w:numId w:val="1"/>
        </w:numPr>
        <w:rPr>
          <w:rFonts w:eastAsiaTheme="minorEastAsia"/>
        </w:rPr>
      </w:pPr>
      <w:r>
        <w:rPr>
          <w:rFonts w:eastAsiaTheme="minorEastAsia"/>
        </w:rPr>
        <w:t xml:space="preserve">You’ll notice that the combo </w:t>
      </w:r>
      <m:oMath>
        <m:r>
          <w:rPr>
            <w:rFonts w:ascii="Cambria Math" w:eastAsiaTheme="minorEastAsia" w:hAnsi="Cambria Math"/>
          </w:rPr>
          <m:t>∀a, ∃b…</m:t>
        </m:r>
      </m:oMath>
      <w:r>
        <w:rPr>
          <w:rFonts w:eastAsiaTheme="minorEastAsia"/>
        </w:rPr>
        <w:t xml:space="preserve"> will almost always make you boil down to choosing a </w:t>
      </w:r>
      <w:r w:rsidR="001E2428">
        <w:rPr>
          <w:rFonts w:eastAsiaTheme="minorEastAsia"/>
        </w:rPr>
        <w:t>‘</w:t>
      </w:r>
      <w:r>
        <w:rPr>
          <w:rFonts w:eastAsiaTheme="minorEastAsia"/>
        </w:rPr>
        <w:t>b</w:t>
      </w:r>
      <w:r w:rsidR="001E2428">
        <w:rPr>
          <w:rFonts w:eastAsiaTheme="minorEastAsia"/>
        </w:rPr>
        <w:t>’</w:t>
      </w:r>
      <w:r>
        <w:rPr>
          <w:rFonts w:eastAsiaTheme="minorEastAsia"/>
        </w:rPr>
        <w:t xml:space="preserve"> in function of </w:t>
      </w:r>
      <w:r w:rsidR="001E2428">
        <w:rPr>
          <w:rFonts w:eastAsiaTheme="minorEastAsia"/>
        </w:rPr>
        <w:t>‘</w:t>
      </w:r>
      <w:r>
        <w:rPr>
          <w:rFonts w:eastAsiaTheme="minorEastAsia"/>
        </w:rPr>
        <w:t>a</w:t>
      </w:r>
      <w:proofErr w:type="gramStart"/>
      <w:r w:rsidR="001E2428">
        <w:rPr>
          <w:rFonts w:eastAsiaTheme="minorEastAsia"/>
        </w:rPr>
        <w:t>’</w:t>
      </w:r>
      <w:r>
        <w:rPr>
          <w:rFonts w:eastAsiaTheme="minorEastAsia"/>
        </w:rPr>
        <w:t xml:space="preserve"> </w:t>
      </w:r>
      <w:r w:rsidR="001E2428">
        <w:rPr>
          <w:rFonts w:eastAsiaTheme="minorEastAsia"/>
        </w:rPr>
        <w:t>,</w:t>
      </w:r>
      <w:proofErr w:type="gramEnd"/>
      <w:r w:rsidR="001E2428">
        <w:rPr>
          <w:rFonts w:eastAsiaTheme="minorEastAsia"/>
        </w:rPr>
        <w:t xml:space="preserve"> ex.</w:t>
      </w:r>
    </w:p>
    <w:p w:rsidR="00C86DAF" w:rsidRPr="00C86DAF" w:rsidRDefault="00C86DAF" w:rsidP="00C86DAF">
      <w:pPr>
        <w:rPr>
          <w:rFonts w:eastAsiaTheme="minorEastAsia"/>
        </w:rPr>
      </w:pPr>
      <m:oMathPara>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=2a</m:t>
          </m:r>
        </m:oMath>
      </m:oMathPara>
    </w:p>
    <w:p w:rsidR="00C86DAF" w:rsidRDefault="00C86DAF" w:rsidP="00C86DAF">
      <w:pPr>
        <w:rPr>
          <w:rFonts w:eastAsiaTheme="minorEastAsia"/>
        </w:rPr>
      </w:pPr>
      <w:r>
        <w:rPr>
          <w:rFonts w:eastAsiaTheme="minorEastAsia"/>
        </w:rPr>
        <w:tab/>
        <w:t xml:space="preserve">This is normal, as you want </w:t>
      </w:r>
      <w:r w:rsidR="001E2428">
        <w:rPr>
          <w:rFonts w:eastAsiaTheme="minorEastAsia"/>
        </w:rPr>
        <w:t>every</w:t>
      </w:r>
      <w:r>
        <w:rPr>
          <w:rFonts w:eastAsiaTheme="minorEastAsia"/>
        </w:rPr>
        <w:t xml:space="preserve"> </w:t>
      </w:r>
      <w:r w:rsidR="001E2428">
        <w:rPr>
          <w:rFonts w:eastAsiaTheme="minorEastAsia"/>
        </w:rPr>
        <w:t>‘</w:t>
      </w:r>
      <w:r>
        <w:rPr>
          <w:rFonts w:eastAsiaTheme="minorEastAsia"/>
        </w:rPr>
        <w:t>b</w:t>
      </w:r>
      <w:r w:rsidR="001E2428">
        <w:rPr>
          <w:rFonts w:eastAsiaTheme="minorEastAsia"/>
        </w:rPr>
        <w:t>’</w:t>
      </w:r>
      <w:r>
        <w:rPr>
          <w:rFonts w:eastAsiaTheme="minorEastAsia"/>
        </w:rPr>
        <w:t xml:space="preserve"> to fit with the parameters of </w:t>
      </w:r>
      <w:r w:rsidR="001E2428">
        <w:rPr>
          <w:rFonts w:eastAsiaTheme="minorEastAsia"/>
        </w:rPr>
        <w:t>‘</w:t>
      </w:r>
      <w:r>
        <w:rPr>
          <w:rFonts w:eastAsiaTheme="minorEastAsia"/>
        </w:rPr>
        <w:t>a</w:t>
      </w:r>
      <w:r w:rsidR="001E2428">
        <w:rPr>
          <w:rFonts w:eastAsiaTheme="minorEastAsia"/>
        </w:rPr>
        <w:t>’</w:t>
      </w:r>
      <w:r>
        <w:rPr>
          <w:rFonts w:eastAsiaTheme="minorEastAsia"/>
        </w:rPr>
        <w:t xml:space="preserve">. </w:t>
      </w:r>
    </w:p>
    <w:p w:rsidR="00C86DAF" w:rsidRPr="00C86DAF" w:rsidRDefault="00C86DAF" w:rsidP="00C86DAF">
      <w:pPr>
        <w:rPr>
          <w:rFonts w:eastAsiaTheme="minorEastAsia"/>
        </w:rPr>
      </w:pPr>
    </w:p>
    <w:p w:rsidR="00FB41B4" w:rsidRDefault="00FB41B4" w:rsidP="00FD7E19">
      <w:pPr>
        <w:pStyle w:val="Heading2"/>
        <w:rPr>
          <w:rFonts w:eastAsiaTheme="minorEastAsia"/>
        </w:rPr>
      </w:pPr>
      <w:r w:rsidRPr="00FB41B4">
        <w:rPr>
          <w:rFonts w:eastAsiaTheme="minorEastAsia"/>
        </w:rPr>
        <w:t xml:space="preserve">Going </w:t>
      </w:r>
      <w:r>
        <w:rPr>
          <w:rFonts w:eastAsiaTheme="minorEastAsia"/>
        </w:rPr>
        <w:t>through a proof of a limit</w:t>
      </w:r>
      <w:r w:rsidRPr="00FB41B4">
        <w:rPr>
          <w:rFonts w:eastAsiaTheme="minorEastAsia"/>
        </w:rPr>
        <w:t>:</w:t>
      </w:r>
    </w:p>
    <w:p w:rsidR="001E2428" w:rsidRDefault="00FB41B4" w:rsidP="00FB41B4">
      <w:pPr>
        <w:rPr>
          <w:rFonts w:eastAsiaTheme="minorEastAsia"/>
        </w:rPr>
      </w:pPr>
      <w:r>
        <w:rPr>
          <w:rFonts w:eastAsiaTheme="minorEastAsia"/>
        </w:rPr>
        <w:t>There is a lot of weird steps here, since the predicate logic/proof paradigm we’re using here is un-intuitive at first glance. I’ll explain every step of the way</w:t>
      </w:r>
      <w:r w:rsidR="001E2428">
        <w:rPr>
          <w:rFonts w:eastAsiaTheme="minorEastAsia"/>
        </w:rPr>
        <w:t>. T</w:t>
      </w:r>
      <w:r w:rsidR="002955E6">
        <w:rPr>
          <w:rFonts w:eastAsiaTheme="minorEastAsia"/>
        </w:rPr>
        <w:t>o get a good understanding.</w:t>
      </w:r>
    </w:p>
    <w:p w:rsidR="001E2428" w:rsidRPr="001E2428" w:rsidRDefault="001E2428" w:rsidP="00FB41B4">
      <w:pPr>
        <w:rPr>
          <w:rFonts w:eastAsiaTheme="minorEastAsia"/>
          <w:b/>
          <w:i/>
        </w:rPr>
      </w:pPr>
      <w:r w:rsidRPr="001E2428">
        <w:rPr>
          <w:rFonts w:eastAsiaTheme="minorEastAsia"/>
          <w:b/>
          <w:i/>
        </w:rPr>
        <w:t>Prove that:</w:t>
      </w:r>
    </w:p>
    <w:p w:rsidR="001E2428" w:rsidRDefault="006B006B" w:rsidP="00FB41B4">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x→3</m:t>
                  </m:r>
                </m:lim>
              </m:limLow>
            </m:fName>
            <m:e>
              <m:r>
                <w:rPr>
                  <w:rFonts w:ascii="Cambria Math" w:eastAsiaTheme="minorEastAsia" w:hAnsi="Cambria Math"/>
                </w:rPr>
                <m:t>4x+1=13</m:t>
              </m:r>
            </m:e>
          </m:func>
        </m:oMath>
      </m:oMathPara>
    </w:p>
    <w:p w:rsidR="00FB41B4" w:rsidRDefault="002955E6" w:rsidP="00FB41B4">
      <w:pPr>
        <w:rPr>
          <w:rFonts w:eastAsiaTheme="minorEastAsia"/>
        </w:rPr>
      </w:pPr>
      <w:r>
        <w:rPr>
          <w:rFonts w:eastAsiaTheme="minorEastAsia"/>
        </w:rPr>
        <w:t>First, you must establish the goal: you must get f(x)-L be less than epsilon</w:t>
      </w:r>
      <w:r w:rsidR="004C61D8">
        <w:rPr>
          <w:rFonts w:eastAsiaTheme="minorEastAsia"/>
        </w:rPr>
        <w:t>, since this is not a given</w:t>
      </w:r>
      <w:r>
        <w:rPr>
          <w:rFonts w:eastAsiaTheme="minorEastAsia"/>
        </w:rPr>
        <w:t xml:space="preserve">. Since epsilon can be arbitrarily small, it is the ‘converging to’ part of your equation.  </w:t>
      </w:r>
      <w:r w:rsidR="00461C5A">
        <w:rPr>
          <w:rFonts w:eastAsiaTheme="minorEastAsia"/>
        </w:rPr>
        <w:t xml:space="preserve">In mathematical practice, this means that </w:t>
      </w:r>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r>
          <w:rPr>
            <w:rFonts w:ascii="Cambria Math" w:eastAsiaTheme="minorEastAsia" w:hAnsi="Cambria Math"/>
          </w:rPr>
          <m:t>&lt;ϵ</m:t>
        </m:r>
      </m:oMath>
      <w:r w:rsidR="00B375DF">
        <w:rPr>
          <w:rFonts w:eastAsiaTheme="minorEastAsia"/>
        </w:rPr>
        <w:t>,as</w:t>
      </w:r>
      <w:r w:rsidR="00461C5A">
        <w:rPr>
          <w:rFonts w:eastAsiaTheme="minorEastAsia"/>
        </w:rPr>
        <w:t xml:space="preserve"> it follows from the definition of a limit. </w:t>
      </w:r>
      <w:r w:rsidR="00203716">
        <w:rPr>
          <w:rFonts w:eastAsiaTheme="minorEastAsia"/>
        </w:rPr>
        <w:t xml:space="preserve">Now we want to assume there exists a delta band: </w:t>
      </w:r>
    </w:p>
    <w:p w:rsidR="00FB41B4" w:rsidRPr="00C11C5F" w:rsidRDefault="00FB41B4" w:rsidP="00FB41B4">
      <w:pPr>
        <w:pStyle w:val="ListParagraph"/>
        <w:rPr>
          <w:rFonts w:eastAsiaTheme="minorEastAsia"/>
        </w:rPr>
      </w:pPr>
      <m:oMathPara>
        <m:oMath>
          <m:r>
            <w:rPr>
              <w:rFonts w:ascii="Cambria Math" w:eastAsiaTheme="minorEastAsia" w:hAnsi="Cambria Math"/>
            </w:rPr>
            <m:t xml:space="preserve">0&lt; </m:t>
          </m:r>
          <m:d>
            <m:dPr>
              <m:begChr m:val="|"/>
              <m:endChr m:val="|"/>
              <m:ctrlPr>
                <w:rPr>
                  <w:rFonts w:ascii="Cambria Math" w:eastAsiaTheme="minorEastAsia" w:hAnsi="Cambria Math"/>
                  <w:i/>
                </w:rPr>
              </m:ctrlPr>
            </m:dPr>
            <m:e>
              <m:r>
                <w:rPr>
                  <w:rFonts w:ascii="Cambria Math" w:eastAsiaTheme="minorEastAsia" w:hAnsi="Cambria Math"/>
                </w:rPr>
                <m:t>x-c</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&lt;δ</m:t>
          </m:r>
        </m:oMath>
      </m:oMathPara>
    </w:p>
    <w:p w:rsidR="00C11C5F" w:rsidRDefault="00C11C5F" w:rsidP="00C11C5F">
      <w:pPr>
        <w:rPr>
          <w:rFonts w:eastAsiaTheme="minorEastAsia"/>
        </w:rPr>
      </w:pPr>
      <w:r>
        <w:rPr>
          <w:rFonts w:eastAsiaTheme="minorEastAsia"/>
        </w:rPr>
        <w:lastRenderedPageBreak/>
        <w:t>Note that there are a lot of ways of representing the delta band algebraically, and some could be useful in different cases:</w:t>
      </w:r>
    </w:p>
    <w:p w:rsidR="00C11C5F" w:rsidRPr="00CE4995" w:rsidRDefault="00C11C5F" w:rsidP="00C11C5F">
      <w:pPr>
        <w:pStyle w:val="ListParagraph"/>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3-δ, 3+ δ</m:t>
              </m:r>
            </m:e>
          </m:d>
        </m:oMath>
      </m:oMathPara>
    </w:p>
    <w:p w:rsidR="00C11C5F" w:rsidRPr="007A66BC" w:rsidRDefault="00C11C5F" w:rsidP="00C11C5F">
      <w:pPr>
        <w:pStyle w:val="ListParagraph"/>
        <w:rPr>
          <w:rFonts w:eastAsiaTheme="minorEastAsia"/>
        </w:rPr>
      </w:pPr>
      <m:oMathPara>
        <m:oMath>
          <m:r>
            <w:rPr>
              <w:rFonts w:ascii="Cambria Math" w:eastAsiaTheme="minorEastAsia" w:hAnsi="Cambria Math"/>
            </w:rPr>
            <m:t>⇔</m:t>
          </m:r>
        </m:oMath>
      </m:oMathPara>
    </w:p>
    <w:p w:rsidR="00C11C5F" w:rsidRPr="00CE4995" w:rsidRDefault="00C11C5F" w:rsidP="00C11C5F">
      <w:pPr>
        <w:pStyle w:val="ListParagraph"/>
        <w:rPr>
          <w:rFonts w:eastAsiaTheme="minorEastAsia"/>
        </w:rPr>
      </w:pPr>
      <m:oMathPara>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&lt; δ</m:t>
          </m:r>
        </m:oMath>
      </m:oMathPara>
    </w:p>
    <w:p w:rsidR="00C11C5F" w:rsidRPr="007A66BC" w:rsidRDefault="00C11C5F" w:rsidP="00C11C5F">
      <w:pPr>
        <w:pStyle w:val="ListParagraph"/>
        <w:rPr>
          <w:rFonts w:eastAsiaTheme="minorEastAsia"/>
        </w:rPr>
      </w:pPr>
      <m:oMathPara>
        <m:oMath>
          <m:r>
            <w:rPr>
              <w:rFonts w:ascii="Cambria Math" w:eastAsiaTheme="minorEastAsia" w:hAnsi="Cambria Math"/>
            </w:rPr>
            <m:t>⇔</m:t>
          </m:r>
        </m:oMath>
      </m:oMathPara>
    </w:p>
    <w:p w:rsidR="00C11C5F" w:rsidRPr="00CE4995" w:rsidRDefault="00C11C5F" w:rsidP="00C11C5F">
      <w:pPr>
        <w:pStyle w:val="ListParagraph"/>
        <w:rPr>
          <w:rFonts w:eastAsiaTheme="minorEastAsia"/>
        </w:rPr>
      </w:pPr>
      <m:oMathPara>
        <m:oMath>
          <m:r>
            <w:rPr>
              <w:rFonts w:ascii="Cambria Math" w:eastAsiaTheme="minorEastAsia" w:hAnsi="Cambria Math"/>
            </w:rPr>
            <m:t>-δ&lt; x-3&lt;+ δ</m:t>
          </m:r>
        </m:oMath>
      </m:oMathPara>
    </w:p>
    <w:p w:rsidR="00C11C5F" w:rsidRPr="007A66BC" w:rsidRDefault="00C11C5F" w:rsidP="00C11C5F">
      <w:pPr>
        <w:pStyle w:val="ListParagraph"/>
        <w:rPr>
          <w:rFonts w:eastAsiaTheme="minorEastAsia"/>
        </w:rPr>
      </w:pPr>
      <m:oMathPara>
        <m:oMath>
          <m:r>
            <w:rPr>
              <w:rFonts w:ascii="Cambria Math" w:eastAsiaTheme="minorEastAsia" w:hAnsi="Cambria Math"/>
            </w:rPr>
            <m:t>⇔</m:t>
          </m:r>
        </m:oMath>
      </m:oMathPara>
    </w:p>
    <w:p w:rsidR="00C11C5F" w:rsidRPr="007A66BC" w:rsidRDefault="00C11C5F" w:rsidP="00C11C5F">
      <w:pPr>
        <w:pStyle w:val="ListParagraph"/>
        <w:rPr>
          <w:rFonts w:eastAsiaTheme="minorEastAsia"/>
        </w:rPr>
      </w:pPr>
      <m:oMathPara>
        <m:oMath>
          <m:r>
            <w:rPr>
              <w:rFonts w:ascii="Cambria Math" w:eastAsiaTheme="minorEastAsia" w:hAnsi="Cambria Math"/>
            </w:rPr>
            <m:t>3-δ&lt; x&lt;3+ δ</m:t>
          </m:r>
        </m:oMath>
      </m:oMathPara>
    </w:p>
    <w:p w:rsidR="00C11C5F" w:rsidRPr="00C11C5F" w:rsidRDefault="00C11C5F" w:rsidP="00C11C5F">
      <w:pPr>
        <w:rPr>
          <w:rFonts w:eastAsiaTheme="minorEastAsia"/>
        </w:rPr>
      </w:pPr>
    </w:p>
    <w:p w:rsidR="00FB41B4" w:rsidRPr="00FB41B4" w:rsidRDefault="00FB41B4" w:rsidP="00FB41B4">
      <w:pPr>
        <w:rPr>
          <w:rFonts w:eastAsiaTheme="minorEastAsia"/>
        </w:rPr>
      </w:pPr>
      <w:r>
        <w:rPr>
          <w:rFonts w:eastAsiaTheme="minorEastAsia"/>
        </w:rPr>
        <w:t>Through</w:t>
      </w:r>
      <w:r w:rsidR="00C11C5F">
        <w:rPr>
          <w:rFonts w:eastAsiaTheme="minorEastAsia"/>
        </w:rPr>
        <w:t xml:space="preserve"> the assumption that you have a delta band</w:t>
      </w:r>
      <w:r>
        <w:rPr>
          <w:rFonts w:eastAsiaTheme="minorEastAsia"/>
        </w:rPr>
        <w:t>, you want</w:t>
      </w:r>
      <w:r w:rsidR="002955E6">
        <w:rPr>
          <w:rFonts w:eastAsiaTheme="minorEastAsia"/>
        </w:rPr>
        <w:t xml:space="preserve"> it to imply</w:t>
      </w:r>
      <w:r>
        <w:rPr>
          <w:rFonts w:eastAsiaTheme="minorEastAsia"/>
        </w:rPr>
        <w:t>:</w:t>
      </w:r>
    </w:p>
    <w:p w:rsidR="00FB41B4" w:rsidRPr="00C11C5F" w:rsidRDefault="00FB41B4" w:rsidP="00FB41B4">
      <w:pPr>
        <w:ind w:left="360"/>
        <w:rPr>
          <w:rFonts w:eastAsiaTheme="minorEastAsia"/>
        </w:rPr>
      </w:pPr>
      <m:oMathPara>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(4x+1)-13</m:t>
              </m:r>
            </m:e>
          </m:d>
          <m:r>
            <w:rPr>
              <w:rFonts w:ascii="Cambria Math" w:eastAsiaTheme="minorEastAsia" w:hAnsi="Cambria Math"/>
            </w:rPr>
            <m:t>&lt;ϵ</m:t>
          </m:r>
        </m:oMath>
      </m:oMathPara>
    </w:p>
    <w:p w:rsidR="00C11C5F" w:rsidRPr="00FB41B4" w:rsidRDefault="00C11C5F" w:rsidP="00FB41B4">
      <w:pPr>
        <w:ind w:left="360"/>
        <w:rPr>
          <w:rFonts w:eastAsiaTheme="minorEastAsia"/>
        </w:rPr>
      </w:pPr>
    </w:p>
    <w:p w:rsidR="00D70012" w:rsidRDefault="002955E6" w:rsidP="00FB41B4">
      <w:pPr>
        <w:rPr>
          <w:rFonts w:eastAsiaTheme="minorEastAsia"/>
        </w:rPr>
      </w:pPr>
      <w:r>
        <w:rPr>
          <w:rFonts w:eastAsiaTheme="minorEastAsia"/>
        </w:rPr>
        <w:t xml:space="preserve">You want to imply </w:t>
      </w:r>
      <w:r w:rsidR="001E2428">
        <w:rPr>
          <w:rFonts w:eastAsiaTheme="minorEastAsia"/>
        </w:rPr>
        <w:t>the next equation</w:t>
      </w:r>
      <w:r>
        <w:rPr>
          <w:rFonts w:eastAsiaTheme="minorEastAsia"/>
        </w:rPr>
        <w:t xml:space="preserve"> because the goal is to get this equation could be less than epsilon.</w:t>
      </w:r>
      <w:r w:rsidR="00D70012">
        <w:rPr>
          <w:rFonts w:eastAsiaTheme="minorEastAsia"/>
        </w:rPr>
        <w:t xml:space="preserve"> This process of finding such an inequality is called </w:t>
      </w:r>
      <w:proofErr w:type="gramStart"/>
      <w:r w:rsidR="004C61D8">
        <w:rPr>
          <w:rFonts w:eastAsiaTheme="minorEastAsia"/>
        </w:rPr>
        <w:t xml:space="preserve">“ </w:t>
      </w:r>
      <w:r w:rsidR="00D70012">
        <w:rPr>
          <w:rFonts w:eastAsiaTheme="minorEastAsia"/>
        </w:rPr>
        <w:t>[</w:t>
      </w:r>
      <w:proofErr w:type="gramEnd"/>
      <w:r w:rsidR="00D70012">
        <w:rPr>
          <w:rFonts w:eastAsiaTheme="minorEastAsia"/>
        </w:rPr>
        <w:t>Rough work]</w:t>
      </w:r>
      <w:r w:rsidR="004C61D8">
        <w:rPr>
          <w:rFonts w:eastAsiaTheme="minorEastAsia"/>
        </w:rPr>
        <w:t xml:space="preserve"> ”</w:t>
      </w:r>
      <w:r w:rsidR="00D70012">
        <w:rPr>
          <w:rFonts w:eastAsiaTheme="minorEastAsia"/>
        </w:rPr>
        <w:t xml:space="preserve">, and should be indicated at the beginning of the paper. </w:t>
      </w:r>
    </w:p>
    <w:p w:rsidR="00C11C5F" w:rsidRDefault="002955E6" w:rsidP="00FB41B4">
      <w:pPr>
        <w:rPr>
          <w:rFonts w:eastAsiaTheme="minorEastAsia"/>
        </w:rPr>
      </w:pPr>
      <w:r>
        <w:rPr>
          <w:rFonts w:eastAsiaTheme="minorEastAsia"/>
        </w:rPr>
        <w:t xml:space="preserve">To show this implication is possible, </w:t>
      </w:r>
      <w:r w:rsidR="00C11C5F">
        <w:rPr>
          <w:rFonts w:eastAsiaTheme="minorEastAsia"/>
        </w:rPr>
        <w:t>you</w:t>
      </w:r>
      <w:r w:rsidR="001E2428">
        <w:rPr>
          <w:rFonts w:eastAsiaTheme="minorEastAsia"/>
        </w:rPr>
        <w:t xml:space="preserve"> could work from the assumption forwards, or </w:t>
      </w:r>
      <w:r w:rsidR="00C11C5F">
        <w:rPr>
          <w:rFonts w:eastAsiaTheme="minorEastAsia"/>
        </w:rPr>
        <w:t xml:space="preserve">‘find’ the assumption by working backwards. </w:t>
      </w:r>
    </w:p>
    <w:p w:rsidR="00C11C5F" w:rsidRDefault="00C11C5F" w:rsidP="00C11C5F">
      <w:pPr>
        <w:rPr>
          <w:rFonts w:eastAsiaTheme="minorEastAsia"/>
        </w:rPr>
      </w:pPr>
      <w:r>
        <w:rPr>
          <w:rFonts w:eastAsiaTheme="minorEastAsia"/>
        </w:rPr>
        <w:t>If we wanted to work forwards, we could do:</w:t>
      </w:r>
    </w:p>
    <w:p w:rsidR="00C11C5F" w:rsidRPr="00C11C5F" w:rsidRDefault="006B006B" w:rsidP="00C11C5F">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&lt;δ</m:t>
          </m:r>
        </m:oMath>
      </m:oMathPara>
    </w:p>
    <w:p w:rsidR="00C11C5F" w:rsidRPr="00C11C5F" w:rsidRDefault="00C11C5F" w:rsidP="00C11C5F">
      <w:pPr>
        <w:rPr>
          <w:rFonts w:eastAsiaTheme="minorEastAsia"/>
        </w:rPr>
      </w:pPr>
      <m:oMathPara>
        <m:oMath>
          <m:r>
            <w:rPr>
              <w:rFonts w:ascii="Cambria Math" w:eastAsiaTheme="minorEastAsia" w:hAnsi="Cambria Math"/>
            </w:rPr>
            <m:t>4</m:t>
          </m:r>
          <m:d>
            <m:dPr>
              <m:begChr m:val="|"/>
              <m:endChr m:val="|"/>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&lt;4δ</m:t>
          </m:r>
        </m:oMath>
      </m:oMathPara>
    </w:p>
    <w:p w:rsidR="00C11C5F" w:rsidRPr="00C11C5F" w:rsidRDefault="00C11C5F" w:rsidP="00C11C5F">
      <w:pPr>
        <w:rPr>
          <w:rFonts w:eastAsiaTheme="minorEastAsia"/>
        </w:rPr>
      </w:pPr>
      <m:oMathPara>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(4x+1)-13</m:t>
              </m:r>
            </m:e>
          </m:d>
          <m:r>
            <w:rPr>
              <w:rFonts w:ascii="Cambria Math" w:eastAsiaTheme="minorEastAsia" w:hAnsi="Cambria Math"/>
            </w:rPr>
            <m:t>&lt;4δ</m:t>
          </m:r>
        </m:oMath>
      </m:oMathPara>
    </w:p>
    <w:p w:rsidR="00C11C5F" w:rsidRDefault="00C11C5F" w:rsidP="00FB41B4">
      <w:pPr>
        <w:rPr>
          <w:rFonts w:eastAsiaTheme="minorEastAsia"/>
        </w:rPr>
      </w:pPr>
      <w:r>
        <w:rPr>
          <w:rFonts w:eastAsiaTheme="minorEastAsia"/>
        </w:rPr>
        <w:t xml:space="preserve">From here, you could set </w:t>
      </w:r>
      <m:oMath>
        <m:r>
          <w:rPr>
            <w:rFonts w:ascii="Cambria Math" w:eastAsiaTheme="minorEastAsia" w:hAnsi="Cambria Math"/>
          </w:rPr>
          <m:t>ϵ=4δ</m:t>
        </m:r>
      </m:oMath>
      <w:r>
        <w:rPr>
          <w:rFonts w:eastAsiaTheme="minorEastAsia"/>
        </w:rPr>
        <w:t>. This was explained in the “nuance” section</w:t>
      </w:r>
      <w:r w:rsidR="00203716">
        <w:rPr>
          <w:rFonts w:eastAsiaTheme="minorEastAsia"/>
        </w:rPr>
        <w:t>, and in more detail using the next method</w:t>
      </w:r>
      <w:r>
        <w:rPr>
          <w:rFonts w:eastAsiaTheme="minorEastAsia"/>
        </w:rPr>
        <w:t xml:space="preserve">.  </w:t>
      </w:r>
    </w:p>
    <w:p w:rsidR="00C11C5F" w:rsidRDefault="00C11C5F" w:rsidP="00FB41B4">
      <w:pPr>
        <w:rPr>
          <w:rFonts w:eastAsiaTheme="minorEastAsia"/>
        </w:rPr>
      </w:pPr>
      <w:r>
        <w:rPr>
          <w:rFonts w:eastAsiaTheme="minorEastAsia"/>
        </w:rPr>
        <w:t xml:space="preserve">Most times, you’ll be working backwards. </w:t>
      </w:r>
    </w:p>
    <w:p w:rsidR="002955E6" w:rsidRDefault="002955E6" w:rsidP="00FB41B4">
      <w:pPr>
        <w:rPr>
          <w:rFonts w:eastAsiaTheme="minorEastAsia"/>
        </w:rPr>
      </w:pPr>
      <w:r>
        <w:rPr>
          <w:rFonts w:eastAsiaTheme="minorEastAsia"/>
        </w:rPr>
        <w:t xml:space="preserve">you </w:t>
      </w:r>
      <w:r w:rsidR="00C11C5F">
        <w:rPr>
          <w:rFonts w:eastAsiaTheme="minorEastAsia"/>
        </w:rPr>
        <w:t xml:space="preserve">will </w:t>
      </w:r>
      <w:r>
        <w:rPr>
          <w:rFonts w:eastAsiaTheme="minorEastAsia"/>
        </w:rPr>
        <w:t xml:space="preserve">start off with </w:t>
      </w:r>
      <w:proofErr w:type="gramStart"/>
      <w:r w:rsidR="004C61D8">
        <w:rPr>
          <w:rFonts w:eastAsiaTheme="minorEastAsia"/>
        </w:rPr>
        <w:t xml:space="preserve">“ </w:t>
      </w:r>
      <w:r>
        <w:rPr>
          <w:rFonts w:eastAsiaTheme="minorEastAsia"/>
        </w:rPr>
        <w:t>f</w:t>
      </w:r>
      <w:proofErr w:type="gramEnd"/>
      <w:r>
        <w:rPr>
          <w:rFonts w:eastAsiaTheme="minorEastAsia"/>
        </w:rPr>
        <w:t>(x) – L</w:t>
      </w:r>
      <w:r w:rsidR="004C61D8">
        <w:rPr>
          <w:rFonts w:eastAsiaTheme="minorEastAsia"/>
        </w:rPr>
        <w:t xml:space="preserve"> ”</w:t>
      </w:r>
      <w:r>
        <w:rPr>
          <w:rFonts w:eastAsiaTheme="minorEastAsia"/>
        </w:rPr>
        <w:t xml:space="preserve"> and work your way towards the first equation</w:t>
      </w:r>
      <w:r>
        <w:rPr>
          <w:rStyle w:val="FootnoteReference"/>
          <w:rFonts w:eastAsiaTheme="minorEastAsia"/>
        </w:rPr>
        <w:footnoteReference w:id="1"/>
      </w:r>
      <w:r>
        <w:rPr>
          <w:rFonts w:eastAsiaTheme="minorEastAsia"/>
        </w:rPr>
        <w:t>. You</w:t>
      </w:r>
      <w:r w:rsidR="003B302B">
        <w:rPr>
          <w:rFonts w:eastAsiaTheme="minorEastAsia"/>
        </w:rPr>
        <w:t xml:space="preserve"> are NOT allowed to change the ultimate value of the function</w:t>
      </w:r>
      <w:r>
        <w:rPr>
          <w:rFonts w:eastAsiaTheme="minorEastAsia"/>
        </w:rPr>
        <w:t>; you must massage it by multiplying by 1, or adding 0, or combining/</w:t>
      </w:r>
      <w:r w:rsidR="00203716">
        <w:rPr>
          <w:rFonts w:eastAsiaTheme="minorEastAsia"/>
        </w:rPr>
        <w:t>separating</w:t>
      </w:r>
      <w:r>
        <w:rPr>
          <w:rFonts w:eastAsiaTheme="minorEastAsia"/>
        </w:rPr>
        <w:t xml:space="preserve"> terms:</w:t>
      </w:r>
    </w:p>
    <w:p w:rsidR="002955E6" w:rsidRPr="002955E6" w:rsidRDefault="002955E6" w:rsidP="00FB41B4">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4x+1</m:t>
                  </m:r>
                </m:e>
              </m:d>
              <m:r>
                <w:rPr>
                  <w:rFonts w:ascii="Cambria Math" w:eastAsiaTheme="minorEastAsia" w:hAnsi="Cambria Math"/>
                </w:rPr>
                <m:t>-13</m:t>
              </m:r>
            </m:e>
          </m:d>
        </m:oMath>
      </m:oMathPara>
    </w:p>
    <w:p w:rsidR="002955E6" w:rsidRPr="002955E6" w:rsidRDefault="002955E6" w:rsidP="00FB41B4">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4x-12</m:t>
              </m:r>
            </m:e>
          </m:d>
        </m:oMath>
      </m:oMathPara>
    </w:p>
    <w:p w:rsidR="002955E6" w:rsidRPr="002955E6" w:rsidRDefault="006F787C" w:rsidP="00FB41B4">
      <w:pPr>
        <w:rPr>
          <w:rFonts w:eastAsiaTheme="minorEastAsia"/>
        </w:rPr>
      </w:pPr>
      <m:oMathPara>
        <m:oMath>
          <m:r>
            <w:rPr>
              <w:rFonts w:ascii="Cambria Math" w:eastAsiaTheme="minorEastAsia" w:hAnsi="Cambria Math"/>
            </w:rPr>
            <m:t>=4|x-3|</m:t>
          </m:r>
        </m:oMath>
      </m:oMathPara>
    </w:p>
    <w:p w:rsidR="00461C5A" w:rsidRDefault="002955E6" w:rsidP="00461C5A">
      <w:pPr>
        <w:jc w:val="center"/>
        <w:rPr>
          <w:rFonts w:eastAsiaTheme="minorEastAsia"/>
        </w:rPr>
      </w:pPr>
      <w:r>
        <w:rPr>
          <w:rFonts w:eastAsiaTheme="minorEastAsia"/>
        </w:rPr>
        <w:t xml:space="preserve">(you’re allowed to factor out # from abs. </w:t>
      </w:r>
      <w:proofErr w:type="spellStart"/>
      <w:r>
        <w:rPr>
          <w:rFonts w:eastAsiaTheme="minorEastAsia"/>
        </w:rPr>
        <w:t>vals</w:t>
      </w:r>
      <w:proofErr w:type="spellEnd"/>
      <w:r>
        <w:rPr>
          <w:rFonts w:eastAsiaTheme="minorEastAsia"/>
        </w:rPr>
        <w:t>.)</w:t>
      </w:r>
    </w:p>
    <w:p w:rsidR="00C11C5F" w:rsidRDefault="002955E6" w:rsidP="002955E6">
      <w:pPr>
        <w:rPr>
          <w:rFonts w:eastAsiaTheme="minorEastAsia"/>
        </w:rPr>
      </w:pPr>
      <w:r>
        <w:rPr>
          <w:rFonts w:eastAsiaTheme="minorEastAsia"/>
        </w:rPr>
        <w:t>Now you got yourself to a familiar equation</w:t>
      </w:r>
      <w:r w:rsidR="00461C5A">
        <w:rPr>
          <w:rFonts w:eastAsiaTheme="minorEastAsia"/>
        </w:rPr>
        <w:t xml:space="preserve">: you got </w:t>
      </w:r>
      <m:oMath>
        <m:d>
          <m:dPr>
            <m:begChr m:val="|"/>
            <m:endChr m:val="|"/>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 xml:space="preserve">  </m:t>
        </m:r>
        <m:r>
          <w:rPr>
            <w:rStyle w:val="FootnoteReference"/>
            <w:rFonts w:ascii="Cambria Math" w:eastAsiaTheme="minorEastAsia" w:hAnsi="Cambria Math"/>
            <w:i/>
          </w:rPr>
          <w:footnoteReference w:id="2"/>
        </m:r>
      </m:oMath>
      <w:r w:rsidR="00461C5A">
        <w:rPr>
          <w:rFonts w:eastAsiaTheme="minorEastAsia"/>
        </w:rPr>
        <w:t>. You could replace this by delta. Why could you do that?</w:t>
      </w:r>
      <w:r w:rsidR="00C11C5F">
        <w:rPr>
          <w:rFonts w:eastAsiaTheme="minorEastAsia"/>
        </w:rPr>
        <w:t xml:space="preserve"> Because we’re assuming that </w:t>
      </w:r>
      <m:oMath>
        <m:d>
          <m:dPr>
            <m:begChr m:val="|"/>
            <m:endChr m:val="|"/>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&lt;δ</m:t>
        </m:r>
      </m:oMath>
      <w:r w:rsidR="00CE4995">
        <w:rPr>
          <w:rFonts w:eastAsiaTheme="minorEastAsia"/>
        </w:rPr>
        <w:t xml:space="preserve">. </w:t>
      </w:r>
    </w:p>
    <w:p w:rsidR="00C11C5F" w:rsidRPr="00C11C5F" w:rsidRDefault="00C11C5F" w:rsidP="002955E6">
      <w:pPr>
        <w:rPr>
          <w:rFonts w:eastAsiaTheme="minorEastAsia"/>
        </w:rPr>
      </w:pPr>
    </w:p>
    <w:p w:rsidR="00CE4995" w:rsidRPr="007A66BC" w:rsidRDefault="00CE4995" w:rsidP="00CE4995">
      <w:pPr>
        <w:pStyle w:val="ListParagraph"/>
        <w:rPr>
          <w:rFonts w:eastAsiaTheme="minorEastAsia"/>
        </w:rPr>
      </w:pPr>
    </w:p>
    <w:p w:rsidR="00CE4995" w:rsidRPr="00CE4995" w:rsidRDefault="00CE4995" w:rsidP="00CE4995">
      <w:pPr>
        <w:rPr>
          <w:rFonts w:eastAsiaTheme="minorEastAsia"/>
        </w:rPr>
      </w:pPr>
      <w:r>
        <w:rPr>
          <w:rFonts w:eastAsiaTheme="minorEastAsia"/>
        </w:rPr>
        <w:t xml:space="preserve">We can know replace that into the equation. </w:t>
      </w:r>
    </w:p>
    <w:p w:rsidR="002955E6" w:rsidRPr="00CE4995" w:rsidRDefault="00C11C5F" w:rsidP="00C11C5F">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4x-12</m:t>
              </m:r>
            </m:e>
          </m:d>
          <m:r>
            <w:rPr>
              <w:rFonts w:ascii="Cambria Math" w:eastAsiaTheme="minorEastAsia" w:hAnsi="Cambria Math"/>
            </w:rPr>
            <m:t>&lt;4δ</m:t>
          </m:r>
        </m:oMath>
      </m:oMathPara>
    </w:p>
    <w:p w:rsidR="00CE4995" w:rsidRPr="00461C5A" w:rsidRDefault="00CE4995" w:rsidP="00CE4995">
      <w:pPr>
        <w:rPr>
          <w:rFonts w:eastAsiaTheme="minorEastAsia"/>
        </w:rPr>
      </w:pPr>
      <w:r>
        <w:rPr>
          <w:rFonts w:eastAsiaTheme="minorEastAsia"/>
        </w:rPr>
        <w:t xml:space="preserve">This will happen for every </w:t>
      </w:r>
      <w:r w:rsidRPr="00CE4995">
        <w:rPr>
          <w:rFonts w:eastAsiaTheme="minorEastAsia"/>
          <w:b/>
        </w:rPr>
        <w:t>linear</w:t>
      </w:r>
      <w:r>
        <w:rPr>
          <w:rFonts w:eastAsiaTheme="minorEastAsia"/>
        </w:rPr>
        <w:t xml:space="preserve"> equation. </w:t>
      </w:r>
    </w:p>
    <w:p w:rsidR="00461C5A" w:rsidRDefault="00461C5A" w:rsidP="00461C5A">
      <w:pPr>
        <w:rPr>
          <w:rFonts w:eastAsiaTheme="minorEastAsia"/>
        </w:rPr>
      </w:pPr>
      <w:r>
        <w:rPr>
          <w:rFonts w:eastAsiaTheme="minorEastAsia"/>
        </w:rPr>
        <w:t>Notice that the equality switched to an inequality.</w:t>
      </w:r>
      <w:r w:rsidR="00CA778D">
        <w:rPr>
          <w:rFonts w:eastAsiaTheme="minorEastAsia"/>
        </w:rPr>
        <w:t xml:space="preserve"> </w:t>
      </w:r>
      <w:r>
        <w:rPr>
          <w:rFonts w:eastAsiaTheme="minorEastAsia"/>
        </w:rPr>
        <w:t>This is part of the definition</w:t>
      </w:r>
      <w:r w:rsidR="00CA778D">
        <w:rPr>
          <w:rFonts w:eastAsiaTheme="minorEastAsia"/>
        </w:rPr>
        <w:t xml:space="preserve">, since </w:t>
      </w:r>
      <m:oMath>
        <m:d>
          <m:dPr>
            <m:begChr m:val="|"/>
            <m:endChr m:val="|"/>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&lt;δ</m:t>
        </m:r>
      </m:oMath>
      <w:r>
        <w:rPr>
          <w:rFonts w:eastAsiaTheme="minorEastAsia"/>
        </w:rPr>
        <w:t xml:space="preserve">. This is also crucial to the end goal, that being </w:t>
      </w:r>
      <w:r w:rsidR="00CA778D">
        <w:rPr>
          <w:rFonts w:eastAsiaTheme="minorEastAsia"/>
        </w:rPr>
        <w:t xml:space="preserve">f(x)- L &lt; epsilon. So how do we </w:t>
      </w:r>
      <w:r w:rsidR="00494EFD">
        <w:rPr>
          <w:rFonts w:eastAsiaTheme="minorEastAsia"/>
        </w:rPr>
        <w:t xml:space="preserve">continue to </w:t>
      </w:r>
      <w:r w:rsidR="00CA778D">
        <w:rPr>
          <w:rFonts w:eastAsiaTheme="minorEastAsia"/>
        </w:rPr>
        <w:t>get to epsilon? First, remember that delta is defined as follows</w:t>
      </w:r>
    </w:p>
    <w:p w:rsidR="00CA778D" w:rsidRPr="00CA778D" w:rsidRDefault="00CA778D" w:rsidP="00461C5A">
      <w:pPr>
        <w:rPr>
          <w:rFonts w:eastAsiaTheme="minorEastAsia"/>
        </w:rPr>
      </w:pPr>
      <m:oMathPara>
        <m:oMath>
          <m:r>
            <w:rPr>
              <w:rFonts w:ascii="Cambria Math" w:eastAsiaTheme="minorEastAsia" w:hAnsi="Cambria Math"/>
            </w:rPr>
            <m:t>∀ϵ, ∃δ…</m:t>
          </m:r>
        </m:oMath>
      </m:oMathPara>
    </w:p>
    <w:p w:rsidR="00CA778D" w:rsidRDefault="00CA778D" w:rsidP="00461C5A">
      <w:pPr>
        <w:rPr>
          <w:rFonts w:eastAsiaTheme="minorEastAsia"/>
        </w:rPr>
      </w:pPr>
      <w:r>
        <w:rPr>
          <w:rFonts w:eastAsiaTheme="minorEastAsia"/>
        </w:rPr>
        <w:t xml:space="preserve">This statement implies </w:t>
      </w:r>
      <w:r w:rsidR="005966A0">
        <w:rPr>
          <w:rFonts w:eastAsiaTheme="minorEastAsia"/>
        </w:rPr>
        <w:t>an important rule</w:t>
      </w:r>
      <w:r>
        <w:rPr>
          <w:rFonts w:eastAsiaTheme="minorEastAsia"/>
        </w:rPr>
        <w:t xml:space="preserve"> in the proof paradigm:</w:t>
      </w:r>
    </w:p>
    <w:p w:rsidR="00CA778D" w:rsidRPr="005966A0" w:rsidRDefault="0036783F" w:rsidP="005966A0">
      <w:pPr>
        <w:pStyle w:val="ListParagraph"/>
        <w:rPr>
          <w:rFonts w:eastAsiaTheme="minorEastAsia"/>
        </w:rPr>
      </w:pPr>
      <w:r>
        <w:rPr>
          <w:rFonts w:eastAsiaTheme="minorEastAsia"/>
        </w:rPr>
        <w:t>Since delta is dependent on epsilon, any epsilon band I choose, delta</w:t>
      </w:r>
      <w:r w:rsidR="00C11C5F">
        <w:rPr>
          <w:rFonts w:eastAsiaTheme="minorEastAsia"/>
        </w:rPr>
        <w:t xml:space="preserve"> band</w:t>
      </w:r>
      <w:r>
        <w:rPr>
          <w:rFonts w:eastAsiaTheme="minorEastAsia"/>
        </w:rPr>
        <w:t xml:space="preserve"> </w:t>
      </w:r>
      <w:r w:rsidR="00A94AD9">
        <w:rPr>
          <w:rFonts w:eastAsiaTheme="minorEastAsia"/>
        </w:rPr>
        <w:t>should be able to automatically adjust</w:t>
      </w:r>
      <w:r w:rsidR="000835CB">
        <w:rPr>
          <w:rFonts w:eastAsiaTheme="minorEastAsia"/>
        </w:rPr>
        <w:t>. This</w:t>
      </w:r>
      <w:r w:rsidR="00A94AD9">
        <w:rPr>
          <w:rFonts w:eastAsiaTheme="minorEastAsia"/>
        </w:rPr>
        <w:t xml:space="preserve"> </w:t>
      </w:r>
      <w:r>
        <w:rPr>
          <w:rFonts w:eastAsiaTheme="minorEastAsia"/>
        </w:rPr>
        <w:t xml:space="preserve">fits the idea of “for all epsilon, there exists a delta s.t. …”. </w:t>
      </w:r>
      <w:proofErr w:type="gramStart"/>
      <w:r>
        <w:rPr>
          <w:rFonts w:eastAsiaTheme="minorEastAsia"/>
        </w:rPr>
        <w:t>Therefore</w:t>
      </w:r>
      <w:proofErr w:type="gramEnd"/>
      <w:r>
        <w:rPr>
          <w:rFonts w:eastAsiaTheme="minorEastAsia"/>
        </w:rPr>
        <w:t xml:space="preserve"> </w:t>
      </w:r>
      <w:r w:rsidR="005830CE">
        <w:rPr>
          <w:rFonts w:eastAsiaTheme="minorEastAsia"/>
        </w:rPr>
        <w:t xml:space="preserve">we could think of delta as a function: </w:t>
      </w:r>
      <w:r>
        <w:rPr>
          <w:rFonts w:eastAsiaTheme="minorEastAsia"/>
        </w:rPr>
        <w:t xml:space="preserve"> </w:t>
      </w:r>
      <m:oMath>
        <m:r>
          <w:rPr>
            <w:rFonts w:ascii="Cambria Math" w:eastAsiaTheme="minorEastAsia" w:hAnsi="Cambria Math"/>
          </w:rPr>
          <m:t>δ(ϵ)</m:t>
        </m:r>
      </m:oMath>
      <w:r>
        <w:rPr>
          <w:rFonts w:eastAsiaTheme="minorEastAsia"/>
        </w:rPr>
        <w:t xml:space="preserve">. This means I can choose my delta to be what I want in respect to epsilon, since I want a delta range to exist for any epsilon I choose.  </w:t>
      </w:r>
      <w:r w:rsidR="00306C07" w:rsidRPr="005966A0">
        <w:rPr>
          <w:rFonts w:eastAsiaTheme="minorEastAsia"/>
        </w:rPr>
        <w:t xml:space="preserve">It </w:t>
      </w:r>
      <w:r w:rsidR="005966A0">
        <w:rPr>
          <w:rFonts w:eastAsiaTheme="minorEastAsia"/>
        </w:rPr>
        <w:t>will not happen that</w:t>
      </w:r>
      <w:r w:rsidR="00306C07" w:rsidRPr="005966A0">
        <w:rPr>
          <w:rFonts w:eastAsiaTheme="minorEastAsia"/>
        </w:rPr>
        <w:t xml:space="preserve"> a delta </w:t>
      </w:r>
      <w:r w:rsidR="005966A0">
        <w:rPr>
          <w:rFonts w:eastAsiaTheme="minorEastAsia"/>
        </w:rPr>
        <w:t>band</w:t>
      </w:r>
      <w:r w:rsidR="00306C07" w:rsidRPr="005966A0">
        <w:rPr>
          <w:rFonts w:eastAsiaTheme="minorEastAsia"/>
        </w:rPr>
        <w:t xml:space="preserve"> has </w:t>
      </w:r>
      <w:r w:rsidR="00A94AD9" w:rsidRPr="005966A0">
        <w:rPr>
          <w:rFonts w:eastAsiaTheme="minorEastAsia"/>
        </w:rPr>
        <w:t xml:space="preserve">points </w:t>
      </w:r>
      <w:r w:rsidR="005966A0">
        <w:rPr>
          <w:rFonts w:eastAsiaTheme="minorEastAsia"/>
        </w:rPr>
        <w:t>outside the epsilon band when using this method</w:t>
      </w:r>
      <w:r w:rsidR="005830CE">
        <w:rPr>
          <w:rFonts w:eastAsiaTheme="minorEastAsia"/>
        </w:rPr>
        <w:t xml:space="preserve"> (unless you made a mistake)</w:t>
      </w:r>
    </w:p>
    <w:p w:rsidR="00CA778D" w:rsidRDefault="00D70012" w:rsidP="00CA778D">
      <w:pPr>
        <w:rPr>
          <w:rFonts w:eastAsiaTheme="minorEastAsia"/>
        </w:rPr>
      </w:pPr>
      <w:r>
        <w:rPr>
          <w:rFonts w:eastAsiaTheme="minorEastAsia"/>
        </w:rPr>
        <w:t>Since delta could be a function of epsilon, and we could make delta what we want</w:t>
      </w:r>
      <w:r w:rsidR="00494EFD">
        <w:rPr>
          <w:rStyle w:val="FootnoteReference"/>
          <w:rFonts w:eastAsiaTheme="minorEastAsia"/>
        </w:rPr>
        <w:footnoteReference w:id="3"/>
      </w:r>
      <w:r>
        <w:rPr>
          <w:rFonts w:eastAsiaTheme="minorEastAsia"/>
        </w:rPr>
        <w:t>, it is legitimate to replace delta with a function of epsilon that will get rid of the 4 in</w:t>
      </w:r>
      <w:r w:rsidR="001F29AE">
        <w:rPr>
          <w:rFonts w:eastAsiaTheme="minorEastAsia"/>
        </w:rPr>
        <w:t xml:space="preserve"> </w:t>
      </w:r>
      <w:r>
        <w:rPr>
          <w:rFonts w:eastAsiaTheme="minorEastAsia"/>
        </w:rPr>
        <w:t>front</w:t>
      </w:r>
      <w:r w:rsidR="009C12A6">
        <w:rPr>
          <w:rStyle w:val="FootnoteReference"/>
          <w:rFonts w:eastAsiaTheme="minorEastAsia"/>
        </w:rPr>
        <w:footnoteReference w:id="4"/>
      </w:r>
      <w:r>
        <w:rPr>
          <w:rFonts w:eastAsiaTheme="minorEastAsia"/>
        </w:rPr>
        <w:t xml:space="preserve">. </w:t>
      </w:r>
      <w:r w:rsidR="00306C07">
        <w:rPr>
          <w:rFonts w:eastAsiaTheme="minorEastAsia"/>
        </w:rPr>
        <w:t>So,</w:t>
      </w:r>
      <w:r>
        <w:rPr>
          <w:rFonts w:eastAsiaTheme="minorEastAsia"/>
        </w:rPr>
        <w:t xml:space="preserve"> for our example, let </w:t>
      </w:r>
      <m:oMath>
        <m:r>
          <w:rPr>
            <w:rFonts w:ascii="Cambria Math" w:eastAsiaTheme="minorEastAsia" w:hAnsi="Cambria Math"/>
          </w:rPr>
          <m:t>δ=</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4</m:t>
            </m:r>
          </m:den>
        </m:f>
      </m:oMath>
    </w:p>
    <w:p w:rsidR="00D70012" w:rsidRPr="005966A0" w:rsidRDefault="009C12A6" w:rsidP="00CA778D">
      <w:pPr>
        <w:rPr>
          <w:rFonts w:eastAsiaTheme="minorEastAsia"/>
        </w:rPr>
      </w:pPr>
      <m:oMathPara>
        <m:oMath>
          <m:r>
            <w:rPr>
              <w:rFonts w:ascii="Cambria Math" w:eastAsiaTheme="minorEastAsia" w:hAnsi="Cambria Math"/>
            </w:rPr>
            <m:t>&lt;4δ=4</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4</m:t>
              </m:r>
            </m:den>
          </m:f>
          <m:r>
            <w:rPr>
              <w:rFonts w:ascii="Cambria Math" w:eastAsiaTheme="minorEastAsia" w:hAnsi="Cambria Math"/>
            </w:rPr>
            <m:t>=ϵ</m:t>
          </m:r>
        </m:oMath>
      </m:oMathPara>
    </w:p>
    <w:p w:rsidR="005966A0" w:rsidRPr="00D70012" w:rsidRDefault="005966A0" w:rsidP="00CA778D">
      <w:pPr>
        <w:rPr>
          <w:rFonts w:eastAsiaTheme="minorEastAsia"/>
        </w:rPr>
      </w:pPr>
      <w:r>
        <w:rPr>
          <w:rFonts w:eastAsiaTheme="minorEastAsia"/>
        </w:rPr>
        <w:t>Graphically, this means that is we choose a</w:t>
      </w:r>
      <w:r w:rsidR="009C12A6">
        <w:rPr>
          <w:rFonts w:eastAsiaTheme="minorEastAsia"/>
        </w:rPr>
        <w:t>n</w:t>
      </w:r>
      <w:r>
        <w:rPr>
          <w:rFonts w:eastAsiaTheme="minorEastAsia"/>
        </w:rPr>
        <w:t xml:space="preserve"> epsilon range of </w:t>
      </w:r>
      <m:oMath>
        <m:r>
          <w:rPr>
            <w:rFonts w:ascii="Cambria Math" w:eastAsiaTheme="minorEastAsia" w:hAnsi="Cambria Math"/>
          </w:rPr>
          <m:t>±2</m:t>
        </m:r>
      </m:oMath>
      <w:r>
        <w:rPr>
          <w:rFonts w:eastAsiaTheme="minorEastAsia"/>
        </w:rPr>
        <w:t xml:space="preserve">, delta should be </w:t>
      </w:r>
      <m:oMath>
        <m:r>
          <w:rPr>
            <w:rFonts w:ascii="Cambria Math" w:eastAsiaTheme="minorEastAsia" w:hAnsi="Cambria Math"/>
          </w:rPr>
          <m:t>±0.5</m:t>
        </m:r>
      </m:oMath>
      <w:r>
        <w:rPr>
          <w:rFonts w:eastAsiaTheme="minorEastAsia"/>
        </w:rPr>
        <w:t xml:space="preserve"> .</w:t>
      </w:r>
    </w:p>
    <w:p w:rsidR="00D70012" w:rsidRDefault="00D70012" w:rsidP="00CA778D">
      <w:pPr>
        <w:rPr>
          <w:rFonts w:eastAsiaTheme="minorEastAsia"/>
        </w:rPr>
      </w:pPr>
      <w:r>
        <w:rPr>
          <w:rFonts w:eastAsiaTheme="minorEastAsia"/>
        </w:rPr>
        <w:t xml:space="preserve">Now you’ve got a chain of logic that brings you from f(x)-L … &lt; … </w:t>
      </w:r>
      <m:oMath>
        <m:r>
          <w:rPr>
            <w:rFonts w:ascii="Cambria Math" w:eastAsiaTheme="minorEastAsia" w:hAnsi="Cambria Math"/>
          </w:rPr>
          <m:t>ϵ</m:t>
        </m:r>
      </m:oMath>
      <w:r>
        <w:rPr>
          <w:rFonts w:eastAsiaTheme="minorEastAsia"/>
        </w:rPr>
        <w:t xml:space="preserve">. </w:t>
      </w:r>
      <w:r w:rsidR="00A75FEE">
        <w:rPr>
          <w:rFonts w:eastAsiaTheme="minorEastAsia"/>
        </w:rPr>
        <w:t xml:space="preserve">You can now formally prove the limit exists. </w:t>
      </w:r>
      <w:r w:rsidR="005966A0">
        <w:rPr>
          <w:rFonts w:eastAsiaTheme="minorEastAsia"/>
        </w:rPr>
        <w:t>To get 100% on your test, f</w:t>
      </w:r>
      <w:r w:rsidR="00A75FEE">
        <w:rPr>
          <w:rFonts w:eastAsiaTheme="minorEastAsia"/>
        </w:rPr>
        <w:t>ollow these steps:</w:t>
      </w:r>
      <w:r w:rsidR="007F2782">
        <w:rPr>
          <w:rFonts w:eastAsiaTheme="minorEastAsia"/>
        </w:rPr>
        <w:t xml:space="preserve"> </w:t>
      </w:r>
    </w:p>
    <w:p w:rsidR="00A75FEE" w:rsidRDefault="00A75FEE" w:rsidP="00A75FEE">
      <w:pPr>
        <w:pStyle w:val="ListParagraph"/>
        <w:numPr>
          <w:ilvl w:val="0"/>
          <w:numId w:val="5"/>
        </w:numPr>
        <w:rPr>
          <w:rFonts w:eastAsiaTheme="minorEastAsia"/>
        </w:rPr>
      </w:pPr>
      <w:r>
        <w:rPr>
          <w:rFonts w:eastAsiaTheme="minorEastAsia"/>
        </w:rPr>
        <w:t xml:space="preserve">For some reason, I must specify </w:t>
      </w:r>
      <m:oMath>
        <m:r>
          <w:rPr>
            <w:rFonts w:ascii="Cambria Math" w:eastAsiaTheme="minorEastAsia" w:hAnsi="Cambria Math"/>
          </w:rPr>
          <m:t>ϵ&gt;0</m:t>
        </m:r>
      </m:oMath>
      <w:r>
        <w:rPr>
          <w:rFonts w:eastAsiaTheme="minorEastAsia"/>
        </w:rPr>
        <w:t xml:space="preserve"> instead </w:t>
      </w:r>
      <w:r w:rsidR="00243B42">
        <w:rPr>
          <w:rFonts w:eastAsiaTheme="minorEastAsia"/>
        </w:rPr>
        <w:t xml:space="preserve">of referencing the definition of a limit. So: </w:t>
      </w:r>
    </w:p>
    <w:p w:rsidR="00A75FEE" w:rsidRPr="009C12A6" w:rsidRDefault="00A75FEE" w:rsidP="00A75FEE">
      <w:pPr>
        <w:pStyle w:val="ListParagraph"/>
        <w:rPr>
          <w:rFonts w:eastAsiaTheme="minorEastAsia"/>
          <w:b/>
        </w:rPr>
      </w:pPr>
      <w:r w:rsidRPr="009C12A6">
        <w:rPr>
          <w:rFonts w:eastAsiaTheme="minorEastAsia"/>
          <w:b/>
        </w:rPr>
        <w:t xml:space="preserve">Let </w:t>
      </w:r>
      <m:oMath>
        <m:r>
          <m:rPr>
            <m:sty m:val="bi"/>
          </m:rPr>
          <w:rPr>
            <w:rFonts w:ascii="Cambria Math" w:eastAsiaTheme="minorEastAsia" w:hAnsi="Cambria Math"/>
          </w:rPr>
          <m:t>ϵ&gt;0</m:t>
        </m:r>
      </m:oMath>
      <w:r w:rsidRPr="009C12A6">
        <w:rPr>
          <w:rFonts w:eastAsiaTheme="minorEastAsia"/>
          <w:b/>
        </w:rPr>
        <w:t xml:space="preserve"> be given</w:t>
      </w:r>
    </w:p>
    <w:p w:rsidR="00A75FEE" w:rsidRDefault="00A75FEE" w:rsidP="00A75FEE">
      <w:pPr>
        <w:pStyle w:val="ListParagraph"/>
        <w:numPr>
          <w:ilvl w:val="0"/>
          <w:numId w:val="5"/>
        </w:numPr>
        <w:rPr>
          <w:rFonts w:eastAsiaTheme="minorEastAsia"/>
        </w:rPr>
      </w:pPr>
      <w:r>
        <w:rPr>
          <w:rFonts w:eastAsiaTheme="minorEastAsia"/>
        </w:rPr>
        <w:t xml:space="preserve">You must set your </w:t>
      </w:r>
      <m:oMath>
        <m:r>
          <w:rPr>
            <w:rFonts w:ascii="Cambria Math" w:eastAsiaTheme="minorEastAsia" w:hAnsi="Cambria Math"/>
          </w:rPr>
          <m:t>δ</m:t>
        </m:r>
      </m:oMath>
      <w:r>
        <w:rPr>
          <w:rFonts w:eastAsiaTheme="minorEastAsia"/>
        </w:rPr>
        <w:t>. Since you must find that a delta exists</w:t>
      </w:r>
      <w:r w:rsidR="00A94AD9">
        <w:rPr>
          <w:rFonts w:eastAsiaTheme="minorEastAsia"/>
        </w:rPr>
        <w:t xml:space="preserve"> for all epsilons</w:t>
      </w:r>
      <w:r>
        <w:rPr>
          <w:rFonts w:eastAsiaTheme="minorEastAsia"/>
        </w:rPr>
        <w:t xml:space="preserve">, you </w:t>
      </w:r>
      <w:r w:rsidR="00A94AD9">
        <w:rPr>
          <w:rFonts w:eastAsiaTheme="minorEastAsia"/>
        </w:rPr>
        <w:t xml:space="preserve">should </w:t>
      </w:r>
      <w:r>
        <w:rPr>
          <w:rFonts w:eastAsiaTheme="minorEastAsia"/>
        </w:rPr>
        <w:t xml:space="preserve">set delta to be a function of epsilon. Through </w:t>
      </w:r>
      <w:r w:rsidR="00306C07">
        <w:rPr>
          <w:rFonts w:eastAsiaTheme="minorEastAsia"/>
        </w:rPr>
        <w:t>your</w:t>
      </w:r>
      <w:r>
        <w:rPr>
          <w:rFonts w:eastAsiaTheme="minorEastAsia"/>
        </w:rPr>
        <w:t xml:space="preserve"> rough work, you figured out the optimal value of </w:t>
      </w:r>
      <m:oMath>
        <m:r>
          <w:rPr>
            <w:rFonts w:ascii="Cambria Math" w:eastAsiaTheme="minorEastAsia" w:hAnsi="Cambria Math"/>
          </w:rPr>
          <m:t>δ</m:t>
        </m:r>
      </m:oMath>
      <w:r>
        <w:rPr>
          <w:rFonts w:eastAsiaTheme="minorEastAsia"/>
        </w:rPr>
        <w:t xml:space="preserve"> that will bring you to your goal</w:t>
      </w:r>
    </w:p>
    <w:p w:rsidR="00A75FEE" w:rsidRPr="009C12A6" w:rsidRDefault="00A75FEE" w:rsidP="00A75FEE">
      <w:pPr>
        <w:pStyle w:val="ListParagraph"/>
        <w:rPr>
          <w:rFonts w:eastAsiaTheme="minorEastAsia"/>
          <w:b/>
        </w:rPr>
      </w:pPr>
      <w:r w:rsidRPr="009C12A6">
        <w:rPr>
          <w:rFonts w:eastAsiaTheme="minorEastAsia"/>
          <w:b/>
        </w:rPr>
        <w:t xml:space="preserve">Set </w:t>
      </w:r>
      <m:oMath>
        <m:r>
          <m:rPr>
            <m:sty m:val="bi"/>
          </m:rPr>
          <w:rPr>
            <w:rFonts w:ascii="Cambria Math" w:eastAsiaTheme="minorEastAsia" w:hAnsi="Cambria Math"/>
          </w:rPr>
          <m:t>δ=</m:t>
        </m:r>
        <m:f>
          <m:fPr>
            <m:ctrlPr>
              <w:rPr>
                <w:rFonts w:ascii="Cambria Math" w:eastAsiaTheme="minorEastAsia" w:hAnsi="Cambria Math"/>
                <w:b/>
                <w:i/>
              </w:rPr>
            </m:ctrlPr>
          </m:fPr>
          <m:num>
            <m:r>
              <m:rPr>
                <m:sty m:val="bi"/>
              </m:rPr>
              <w:rPr>
                <w:rFonts w:ascii="Cambria Math" w:eastAsiaTheme="minorEastAsia" w:hAnsi="Cambria Math"/>
              </w:rPr>
              <m:t>ϵ</m:t>
            </m:r>
          </m:num>
          <m:den>
            <m:r>
              <m:rPr>
                <m:sty m:val="bi"/>
              </m:rPr>
              <w:rPr>
                <w:rFonts w:ascii="Cambria Math" w:eastAsiaTheme="minorEastAsia" w:hAnsi="Cambria Math"/>
              </w:rPr>
              <m:t>4</m:t>
            </m:r>
          </m:den>
        </m:f>
      </m:oMath>
    </w:p>
    <w:p w:rsidR="00A75FEE" w:rsidRDefault="00A75FEE" w:rsidP="00A75FEE">
      <w:pPr>
        <w:pStyle w:val="ListParagraph"/>
        <w:numPr>
          <w:ilvl w:val="0"/>
          <w:numId w:val="5"/>
        </w:numPr>
        <w:rPr>
          <w:rFonts w:eastAsiaTheme="minorEastAsia"/>
        </w:rPr>
      </w:pPr>
      <w:r>
        <w:rPr>
          <w:rFonts w:eastAsiaTheme="minorEastAsia"/>
        </w:rPr>
        <w:t xml:space="preserve">You can now choose many methods, but the most common and the one followed for this proof is the one </w:t>
      </w:r>
      <w:r w:rsidR="00B375DF">
        <w:rPr>
          <w:rFonts w:eastAsiaTheme="minorEastAsia"/>
        </w:rPr>
        <w:t>starting</w:t>
      </w:r>
      <w:r>
        <w:rPr>
          <w:rFonts w:eastAsiaTheme="minorEastAsia"/>
        </w:rPr>
        <w:t xml:space="preserve"> with </w:t>
      </w:r>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oMath>
      <w:r>
        <w:rPr>
          <w:rFonts w:eastAsiaTheme="minorEastAsia"/>
        </w:rPr>
        <w:t xml:space="preserve">. </w:t>
      </w:r>
    </w:p>
    <w:p w:rsidR="00A75FEE" w:rsidRPr="00A75FEE" w:rsidRDefault="006B006B" w:rsidP="00A75FEE">
      <w:pPr>
        <w:pStyle w:val="ListParagraph"/>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4x+1-13</m:t>
              </m:r>
            </m:e>
          </m:d>
        </m:oMath>
      </m:oMathPara>
    </w:p>
    <w:p w:rsidR="00A75FEE" w:rsidRPr="00A75FEE" w:rsidRDefault="00A75FEE" w:rsidP="00A75FEE">
      <w:pPr>
        <w:pStyle w:val="ListParagraph"/>
        <w:rPr>
          <w:rFonts w:eastAsiaTheme="minorEastAsia"/>
        </w:rPr>
      </w:pPr>
      <m:oMathPara>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4x-12</m:t>
              </m:r>
            </m:e>
          </m:d>
        </m:oMath>
      </m:oMathPara>
    </w:p>
    <w:p w:rsidR="00A75FEE" w:rsidRPr="00A75FEE" w:rsidRDefault="00A75FEE" w:rsidP="00A75FEE">
      <w:pPr>
        <w:pStyle w:val="ListParagraph"/>
        <w:rPr>
          <w:rFonts w:eastAsiaTheme="minorEastAsia"/>
        </w:rPr>
      </w:pPr>
      <m:oMathPara>
        <m:oMath>
          <m:r>
            <w:rPr>
              <w:rFonts w:ascii="Cambria Math" w:eastAsiaTheme="minorEastAsia" w:hAnsi="Cambria Math"/>
            </w:rPr>
            <m:t>= 4</m:t>
          </m:r>
          <m:d>
            <m:dPr>
              <m:begChr m:val="|"/>
              <m:endChr m:val="|"/>
              <m:ctrlPr>
                <w:rPr>
                  <w:rFonts w:ascii="Cambria Math" w:eastAsiaTheme="minorEastAsia" w:hAnsi="Cambria Math"/>
                  <w:i/>
                </w:rPr>
              </m:ctrlPr>
            </m:dPr>
            <m:e>
              <m:r>
                <w:rPr>
                  <w:rFonts w:ascii="Cambria Math" w:eastAsiaTheme="minorEastAsia" w:hAnsi="Cambria Math"/>
                </w:rPr>
                <m:t>x-3</m:t>
              </m:r>
            </m:e>
          </m:d>
        </m:oMath>
      </m:oMathPara>
    </w:p>
    <w:p w:rsidR="00A75FEE" w:rsidRDefault="00A75FEE" w:rsidP="00A75FEE">
      <w:pPr>
        <w:pStyle w:val="ListParagraph"/>
        <w:numPr>
          <w:ilvl w:val="0"/>
          <w:numId w:val="5"/>
        </w:numPr>
        <w:rPr>
          <w:rFonts w:eastAsiaTheme="minorEastAsia"/>
        </w:rPr>
      </w:pPr>
      <w:r>
        <w:rPr>
          <w:rFonts w:eastAsiaTheme="minorEastAsia"/>
        </w:rPr>
        <w:lastRenderedPageBreak/>
        <w:t xml:space="preserve">Through the definition of limit, you’re allowed to replace x-3 by delta. </w:t>
      </w:r>
      <w:r w:rsidR="00CE4995">
        <w:rPr>
          <w:rFonts w:eastAsiaTheme="minorEastAsia"/>
        </w:rPr>
        <w:t>Remember that t</w:t>
      </w:r>
      <w:r w:rsidR="007A66BC">
        <w:rPr>
          <w:rFonts w:eastAsiaTheme="minorEastAsia"/>
        </w:rPr>
        <w:t>his is bec</w:t>
      </w:r>
      <w:r w:rsidR="00CE4995">
        <w:rPr>
          <w:rFonts w:eastAsiaTheme="minorEastAsia"/>
        </w:rPr>
        <w:t>ause delta is a linear equation:</w:t>
      </w:r>
    </w:p>
    <w:p w:rsidR="00A75FEE" w:rsidRPr="00A75FEE" w:rsidRDefault="00A75FEE" w:rsidP="00A75FEE">
      <w:pPr>
        <w:pStyle w:val="ListParagraph"/>
        <w:rPr>
          <w:rFonts w:eastAsiaTheme="minorEastAsia"/>
        </w:rPr>
      </w:pPr>
      <m:oMathPara>
        <m:oMath>
          <m:r>
            <w:rPr>
              <w:rFonts w:ascii="Cambria Math" w:eastAsiaTheme="minorEastAsia" w:hAnsi="Cambria Math"/>
            </w:rPr>
            <m:t>&lt; 4δ</m:t>
          </m:r>
        </m:oMath>
      </m:oMathPara>
    </w:p>
    <w:p w:rsidR="00A75FEE" w:rsidRPr="00A75FEE" w:rsidRDefault="00A75FEE" w:rsidP="00A75FEE">
      <w:pPr>
        <w:pStyle w:val="ListParagraph"/>
        <w:rPr>
          <w:rFonts w:eastAsiaTheme="minorEastAsia"/>
        </w:rPr>
      </w:pPr>
    </w:p>
    <w:p w:rsidR="00A75FEE" w:rsidRDefault="00A75FEE" w:rsidP="00A75FEE">
      <w:pPr>
        <w:pStyle w:val="ListParagraph"/>
        <w:numPr>
          <w:ilvl w:val="0"/>
          <w:numId w:val="5"/>
        </w:numPr>
        <w:rPr>
          <w:rFonts w:eastAsiaTheme="minorEastAsia"/>
        </w:rPr>
      </w:pPr>
      <w:r>
        <w:rPr>
          <w:rFonts w:eastAsiaTheme="minorEastAsia"/>
        </w:rPr>
        <w:t>Now you could replace delta with epsilon…</w:t>
      </w:r>
    </w:p>
    <w:p w:rsidR="00A75FEE" w:rsidRPr="00A75FEE" w:rsidRDefault="00A75FEE" w:rsidP="00A75FEE">
      <w:pPr>
        <w:pStyle w:val="ListParagraph"/>
        <w:rPr>
          <w:rFonts w:eastAsiaTheme="minorEastAsia"/>
        </w:rPr>
      </w:pPr>
      <m:oMathPara>
        <m:oMath>
          <m:r>
            <w:rPr>
              <w:rFonts w:ascii="Cambria Math" w:eastAsiaTheme="minorEastAsia" w:hAnsi="Cambria Math"/>
            </w:rPr>
            <m:t>&lt;4</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4</m:t>
              </m:r>
            </m:den>
          </m:f>
          <m:r>
            <w:rPr>
              <w:rFonts w:ascii="Cambria Math" w:eastAsiaTheme="minorEastAsia" w:hAnsi="Cambria Math"/>
            </w:rPr>
            <m:t>=ϵ</m:t>
          </m:r>
        </m:oMath>
      </m:oMathPara>
    </w:p>
    <w:p w:rsidR="00FB41B4" w:rsidRDefault="00A75FEE" w:rsidP="00B375DF">
      <w:pPr>
        <w:pStyle w:val="ListParagraph"/>
        <w:rPr>
          <w:rFonts w:eastAsiaTheme="minorEastAsia"/>
        </w:rPr>
      </w:pPr>
      <w:r>
        <w:rPr>
          <w:rFonts w:eastAsiaTheme="minorEastAsia"/>
        </w:rPr>
        <w:t xml:space="preserve">You know have an inequality saying that </w:t>
      </w:r>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r>
          <w:rPr>
            <w:rFonts w:ascii="Cambria Math" w:eastAsiaTheme="minorEastAsia" w:hAnsi="Cambria Math"/>
          </w:rPr>
          <m:t>&lt;ϵ∴Q.E.D.</m:t>
        </m:r>
      </m:oMath>
      <w:r>
        <w:rPr>
          <w:rFonts w:eastAsiaTheme="minorEastAsia"/>
        </w:rPr>
        <w:t xml:space="preserve"> </w:t>
      </w:r>
    </w:p>
    <w:p w:rsidR="00494EFD" w:rsidRDefault="00494EFD" w:rsidP="00494EFD">
      <w:pPr>
        <w:rPr>
          <w:rFonts w:eastAsiaTheme="minorEastAsia"/>
        </w:rPr>
      </w:pPr>
      <w:r>
        <w:rPr>
          <w:rFonts w:eastAsiaTheme="minorEastAsia"/>
        </w:rPr>
        <w:t>Now let’s write this 100% properly:</w:t>
      </w:r>
    </w:p>
    <w:p w:rsidR="00494EFD" w:rsidRPr="00494EFD" w:rsidRDefault="00494EFD" w:rsidP="00643D16">
      <w:pPr>
        <w:jc w:val="center"/>
        <w:rPr>
          <w:rFonts w:eastAsiaTheme="minorEastAsia"/>
        </w:rPr>
      </w:pPr>
      <w:r>
        <w:rPr>
          <w:rFonts w:eastAsiaTheme="minorEastAsia"/>
        </w:rPr>
        <w:t xml:space="preserve">Let </w:t>
      </w:r>
      <m:oMath>
        <m:r>
          <w:rPr>
            <w:rFonts w:ascii="Cambria Math" w:eastAsiaTheme="minorEastAsia" w:hAnsi="Cambria Math"/>
          </w:rPr>
          <m:t>ϵ&gt;0</m:t>
        </m:r>
      </m:oMath>
      <w:r>
        <w:rPr>
          <w:rFonts w:eastAsiaTheme="minorEastAsia"/>
        </w:rPr>
        <w:t xml:space="preserve"> be given, and </w:t>
      </w:r>
      <m:oMath>
        <m:r>
          <w:rPr>
            <w:rFonts w:ascii="Cambria Math" w:eastAsiaTheme="minorEastAsia" w:hAnsi="Cambria Math"/>
          </w:rPr>
          <m:t>δ=</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4</m:t>
            </m:r>
          </m:den>
        </m:f>
      </m:oMath>
    </w:p>
    <w:p w:rsidR="00494EFD" w:rsidRPr="00494EFD" w:rsidRDefault="00494EFD" w:rsidP="00643D16">
      <w:pPr>
        <w:jc w:val="center"/>
        <w:rPr>
          <w:rFonts w:eastAsiaTheme="minorEastAsia"/>
        </w:rPr>
      </w:pPr>
      <w:r>
        <w:rPr>
          <w:rFonts w:eastAsiaTheme="minorEastAsia"/>
        </w:rPr>
        <w:t xml:space="preserve">Assume </w:t>
      </w:r>
      <m:oMath>
        <m:r>
          <w:rPr>
            <w:rFonts w:ascii="Cambria Math" w:eastAsiaTheme="minorEastAsia" w:hAnsi="Cambria Math"/>
          </w:rPr>
          <m:t xml:space="preserve">0&lt; </m:t>
        </m:r>
        <m:d>
          <m:dPr>
            <m:begChr m:val="|"/>
            <m:endChr m:val="|"/>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&lt;δ=</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4</m:t>
            </m:r>
          </m:den>
        </m:f>
      </m:oMath>
    </w:p>
    <w:p w:rsidR="00494EFD" w:rsidRPr="00494EFD" w:rsidRDefault="006B006B" w:rsidP="00494EFD">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4x+1</m:t>
                  </m:r>
                </m:e>
              </m:d>
              <m:r>
                <w:rPr>
                  <w:rFonts w:ascii="Cambria Math" w:eastAsiaTheme="minorEastAsia" w:hAnsi="Cambria Math"/>
                </w:rPr>
                <m:t>-13</m:t>
              </m:r>
            </m:e>
          </m:d>
        </m:oMath>
      </m:oMathPara>
    </w:p>
    <w:p w:rsidR="00494EFD" w:rsidRPr="00494EFD" w:rsidRDefault="00494EFD" w:rsidP="00494EFD">
      <w:pPr>
        <w:rPr>
          <w:rFonts w:eastAsiaTheme="minorEastAsia"/>
        </w:rPr>
      </w:pPr>
      <m:oMathPara>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4x-12</m:t>
              </m:r>
            </m:e>
          </m:d>
        </m:oMath>
      </m:oMathPara>
    </w:p>
    <w:p w:rsidR="00494EFD" w:rsidRPr="00494EFD" w:rsidRDefault="00494EFD" w:rsidP="00494EFD">
      <w:pPr>
        <w:rPr>
          <w:rFonts w:eastAsiaTheme="minorEastAsia"/>
        </w:rPr>
      </w:pPr>
      <m:oMathPara>
        <m:oMath>
          <m:r>
            <w:rPr>
              <w:rFonts w:ascii="Cambria Math" w:eastAsiaTheme="minorEastAsia" w:hAnsi="Cambria Math"/>
            </w:rPr>
            <m:t>=4</m:t>
          </m:r>
          <m:d>
            <m:dPr>
              <m:begChr m:val="|"/>
              <m:endChr m:val="|"/>
              <m:ctrlPr>
                <w:rPr>
                  <w:rFonts w:ascii="Cambria Math" w:eastAsiaTheme="minorEastAsia" w:hAnsi="Cambria Math"/>
                  <w:i/>
                </w:rPr>
              </m:ctrlPr>
            </m:dPr>
            <m:e>
              <m:r>
                <w:rPr>
                  <w:rFonts w:ascii="Cambria Math" w:eastAsiaTheme="minorEastAsia" w:hAnsi="Cambria Math"/>
                </w:rPr>
                <m:t>x-3</m:t>
              </m:r>
            </m:e>
          </m:d>
        </m:oMath>
      </m:oMathPara>
    </w:p>
    <w:p w:rsidR="00494EFD" w:rsidRPr="00494EFD" w:rsidRDefault="00494EFD" w:rsidP="00494EFD">
      <w:pPr>
        <w:jc w:val="center"/>
        <w:rPr>
          <w:rFonts w:eastAsiaTheme="minorEastAsia"/>
        </w:rPr>
      </w:pPr>
      <w:r>
        <w:rPr>
          <w:rFonts w:eastAsiaTheme="minorEastAsia"/>
        </w:rPr>
        <w:t xml:space="preserve">We now replace </w:t>
      </w:r>
      <m:oMath>
        <m:d>
          <m:dPr>
            <m:begChr m:val="|"/>
            <m:endChr m:val="|"/>
            <m:ctrlPr>
              <w:rPr>
                <w:rFonts w:ascii="Cambria Math" w:eastAsiaTheme="minorEastAsia" w:hAnsi="Cambria Math"/>
                <w:i/>
              </w:rPr>
            </m:ctrlPr>
          </m:dPr>
          <m:e>
            <m:r>
              <w:rPr>
                <w:rFonts w:ascii="Cambria Math" w:eastAsiaTheme="minorEastAsia" w:hAnsi="Cambria Math"/>
              </w:rPr>
              <m:t>x-3</m:t>
            </m:r>
          </m:e>
        </m:d>
      </m:oMath>
      <w:r>
        <w:rPr>
          <w:rFonts w:eastAsiaTheme="minorEastAsia"/>
        </w:rPr>
        <w:t xml:space="preserve"> by </w:t>
      </w:r>
      <m:oMath>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4</m:t>
            </m:r>
          </m:den>
        </m:f>
      </m:oMath>
    </w:p>
    <w:p w:rsidR="00494EFD" w:rsidRPr="00494EFD" w:rsidRDefault="00494EFD" w:rsidP="00494EFD">
      <w:pPr>
        <w:jc w:val="center"/>
        <w:rPr>
          <w:rFonts w:eastAsiaTheme="minorEastAsia"/>
        </w:rPr>
      </w:pPr>
      <m:oMathPara>
        <m:oMath>
          <m:r>
            <w:rPr>
              <w:rFonts w:ascii="Cambria Math" w:eastAsiaTheme="minorEastAsia" w:hAnsi="Cambria Math"/>
            </w:rPr>
            <m:t>&lt;4</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4</m:t>
                  </m:r>
                </m:den>
              </m:f>
            </m:e>
          </m:d>
          <m:r>
            <w:rPr>
              <w:rFonts w:ascii="Cambria Math" w:eastAsiaTheme="minorEastAsia" w:hAnsi="Cambria Math"/>
            </w:rPr>
            <m:t>=ϵ∴Q.E.D.</m:t>
          </m:r>
        </m:oMath>
      </m:oMathPara>
    </w:p>
    <w:p w:rsidR="005F6442" w:rsidRDefault="005F6442" w:rsidP="00FD7E19">
      <w:pPr>
        <w:pStyle w:val="Heading2"/>
        <w:rPr>
          <w:rFonts w:eastAsiaTheme="minorEastAsia"/>
        </w:rPr>
      </w:pPr>
      <w:r>
        <w:rPr>
          <w:rFonts w:eastAsiaTheme="minorEastAsia"/>
        </w:rPr>
        <w:t>Proof a limit with a bound:</w:t>
      </w:r>
    </w:p>
    <w:p w:rsidR="005F6442" w:rsidRDefault="00306C07" w:rsidP="00BC3BE0">
      <w:pPr>
        <w:rPr>
          <w:rFonts w:eastAsiaTheme="minorEastAsia"/>
        </w:rPr>
      </w:pPr>
      <w:r>
        <w:rPr>
          <w:rFonts w:eastAsiaTheme="minorEastAsia"/>
        </w:rPr>
        <w:t xml:space="preserve">Now let’s proof </w:t>
      </w:r>
      <w:r w:rsidR="001259FF">
        <w:rPr>
          <w:rFonts w:eastAsiaTheme="minorEastAsia"/>
        </w:rPr>
        <w:t>a non-linear</w:t>
      </w:r>
      <w:r w:rsidR="008017D9">
        <w:rPr>
          <w:rFonts w:eastAsiaTheme="minorEastAsia"/>
        </w:rPr>
        <w:t xml:space="preserve"> limit</w:t>
      </w:r>
      <w:r>
        <w:rPr>
          <w:rFonts w:eastAsiaTheme="minorEastAsia"/>
        </w:rPr>
        <w:t xml:space="preserve">: </w:t>
      </w:r>
    </w:p>
    <w:p w:rsidR="00306C07" w:rsidRPr="00306C07" w:rsidRDefault="006B006B" w:rsidP="00BC3BE0">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x→5</m:t>
                  </m:r>
                </m:lim>
              </m:limLow>
            </m:fName>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e>
          </m:func>
          <m:r>
            <w:rPr>
              <w:rFonts w:ascii="Cambria Math" w:eastAsiaTheme="minorEastAsia" w:hAnsi="Cambria Math"/>
            </w:rPr>
            <m:t>=27</m:t>
          </m:r>
        </m:oMath>
      </m:oMathPara>
    </w:p>
    <w:p w:rsidR="00306C07" w:rsidRDefault="00306C07" w:rsidP="00306C07">
      <w:pPr>
        <w:rPr>
          <w:rFonts w:eastAsiaTheme="minorEastAsia"/>
        </w:rPr>
      </w:pPr>
      <w:r>
        <w:rPr>
          <w:rFonts w:eastAsiaTheme="minorEastAsia"/>
        </w:rPr>
        <w:t>Remember</w:t>
      </w:r>
      <w:r w:rsidR="009C12A6">
        <w:rPr>
          <w:rFonts w:eastAsiaTheme="minorEastAsia"/>
        </w:rPr>
        <w:t>, we could manipulate delta bands, so we</w:t>
      </w:r>
      <w:r w:rsidR="00D315BF">
        <w:rPr>
          <w:rFonts w:eastAsiaTheme="minorEastAsia"/>
        </w:rPr>
        <w:t>’ll</w:t>
      </w:r>
      <w:r w:rsidR="009C12A6">
        <w:rPr>
          <w:rFonts w:eastAsiaTheme="minorEastAsia"/>
        </w:rPr>
        <w:t xml:space="preserve"> work with them algebraically:</w:t>
      </w:r>
      <w:r>
        <w:rPr>
          <w:rFonts w:eastAsiaTheme="minorEastAsia"/>
        </w:rPr>
        <w:t xml:space="preserve"> </w:t>
      </w:r>
    </w:p>
    <w:p w:rsidR="00306C07" w:rsidRPr="00FB41B4" w:rsidRDefault="00306C07" w:rsidP="00306C07">
      <w:pPr>
        <w:pStyle w:val="ListParagraph"/>
        <w:rPr>
          <w:rFonts w:eastAsiaTheme="minorEastAsia"/>
        </w:rPr>
      </w:pPr>
      <m:oMathPara>
        <m:oMath>
          <m:r>
            <w:rPr>
              <w:rFonts w:ascii="Cambria Math" w:eastAsiaTheme="minorEastAsia" w:hAnsi="Cambria Math"/>
            </w:rPr>
            <m:t xml:space="preserve">0&lt; </m:t>
          </m:r>
          <m:d>
            <m:dPr>
              <m:begChr m:val="|"/>
              <m:endChr m:val="|"/>
              <m:ctrlPr>
                <w:rPr>
                  <w:rFonts w:ascii="Cambria Math" w:eastAsiaTheme="minorEastAsia" w:hAnsi="Cambria Math"/>
                  <w:i/>
                </w:rPr>
              </m:ctrlPr>
            </m:dPr>
            <m:e>
              <m:r>
                <w:rPr>
                  <w:rFonts w:ascii="Cambria Math" w:eastAsiaTheme="minorEastAsia" w:hAnsi="Cambria Math"/>
                </w:rPr>
                <m:t>x-c</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&lt;δ</m:t>
          </m:r>
        </m:oMath>
      </m:oMathPara>
    </w:p>
    <w:p w:rsidR="00306C07" w:rsidRPr="00FB41B4" w:rsidRDefault="00306C07" w:rsidP="00306C07">
      <w:pPr>
        <w:rPr>
          <w:rFonts w:eastAsiaTheme="minorEastAsia"/>
        </w:rPr>
      </w:pPr>
      <w:r>
        <w:rPr>
          <w:rFonts w:eastAsiaTheme="minorEastAsia"/>
        </w:rPr>
        <w:t>Through this fact, you want it to imply:</w:t>
      </w:r>
    </w:p>
    <w:p w:rsidR="00306C07" w:rsidRPr="00306C07" w:rsidRDefault="00306C07" w:rsidP="00306C07">
      <w:pPr>
        <w:ind w:left="360"/>
        <w:rPr>
          <w:rFonts w:eastAsiaTheme="minorEastAsia"/>
        </w:rPr>
      </w:pPr>
      <m:oMathPara>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+2)-27</m:t>
              </m:r>
            </m:e>
          </m:d>
          <m:r>
            <w:rPr>
              <w:rFonts w:ascii="Cambria Math" w:eastAsiaTheme="minorEastAsia" w:hAnsi="Cambria Math"/>
            </w:rPr>
            <m:t>&lt;ϵ</m:t>
          </m:r>
        </m:oMath>
      </m:oMathPara>
    </w:p>
    <w:p w:rsidR="00306C07" w:rsidRDefault="00306C07" w:rsidP="00306C07">
      <w:pPr>
        <w:rPr>
          <w:rFonts w:eastAsiaTheme="minorEastAsia"/>
        </w:rPr>
      </w:pPr>
      <w:r>
        <w:rPr>
          <w:rFonts w:eastAsiaTheme="minorEastAsia"/>
        </w:rPr>
        <w:t xml:space="preserve">Now let’s start with the </w:t>
      </w:r>
      <w:r w:rsidR="004104D7">
        <w:rPr>
          <w:rFonts w:eastAsiaTheme="minorEastAsia"/>
        </w:rPr>
        <w:t>lat</w:t>
      </w:r>
      <w:r w:rsidR="00EE78DC">
        <w:rPr>
          <w:rFonts w:eastAsiaTheme="minorEastAsia"/>
        </w:rPr>
        <w:t>t</w:t>
      </w:r>
      <w:r w:rsidR="004104D7">
        <w:rPr>
          <w:rFonts w:eastAsiaTheme="minorEastAsia"/>
        </w:rPr>
        <w:t>er</w:t>
      </w:r>
      <w:r>
        <w:rPr>
          <w:rFonts w:eastAsiaTheme="minorEastAsia"/>
        </w:rPr>
        <w:t xml:space="preserve"> statement and try to find were we could replace delta and then be able to get an epsilon in here. </w:t>
      </w:r>
      <w:r w:rsidR="004C6D3C">
        <w:rPr>
          <w:rFonts w:eastAsiaTheme="minorEastAsia"/>
        </w:rPr>
        <w:t>Starting</w:t>
      </w:r>
      <w:r>
        <w:rPr>
          <w:rFonts w:eastAsiaTheme="minorEastAsia"/>
        </w:rPr>
        <w:t xml:space="preserve"> with the </w:t>
      </w:r>
      <w:r w:rsidR="00494EFD">
        <w:rPr>
          <w:rFonts w:eastAsiaTheme="minorEastAsia"/>
        </w:rPr>
        <w:t>later equation:</w:t>
      </w:r>
    </w:p>
    <w:p w:rsidR="00494EFD" w:rsidRPr="00494EFD" w:rsidRDefault="00494EFD" w:rsidP="00306C07">
      <w:pPr>
        <w:rPr>
          <w:rFonts w:eastAsiaTheme="minorEastAsia"/>
        </w:rPr>
      </w:pPr>
      <m:oMathPara>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+2)-27</m:t>
              </m:r>
            </m:e>
          </m:d>
        </m:oMath>
      </m:oMathPara>
    </w:p>
    <w:p w:rsidR="00494EFD" w:rsidRPr="00494EFD" w:rsidRDefault="00494EFD" w:rsidP="00494EFD">
      <w:pPr>
        <w:rPr>
          <w:rFonts w:eastAsiaTheme="minorEastAsia"/>
        </w:rPr>
      </w:pPr>
      <m:oMathPara>
        <m:oMath>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-25</m:t>
              </m:r>
            </m:e>
          </m:d>
        </m:oMath>
      </m:oMathPara>
    </w:p>
    <w:p w:rsidR="00494EFD" w:rsidRPr="00494EFD" w:rsidRDefault="00494EFD" w:rsidP="00494EFD">
      <w:pPr>
        <w:rPr>
          <w:rFonts w:eastAsiaTheme="minorEastAsia"/>
        </w:rPr>
      </w:pPr>
      <m:oMathPara>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x+5</m:t>
              </m:r>
            </m:e>
          </m:d>
          <m:d>
            <m:dPr>
              <m:begChr m:val="|"/>
              <m:endChr m:val="|"/>
              <m:ctrlPr>
                <w:rPr>
                  <w:rFonts w:ascii="Cambria Math" w:eastAsiaTheme="minorEastAsia" w:hAnsi="Cambria Math"/>
                  <w:i/>
                </w:rPr>
              </m:ctrlPr>
            </m:dPr>
            <m:e>
              <m:r>
                <w:rPr>
                  <w:rFonts w:ascii="Cambria Math" w:eastAsiaTheme="minorEastAsia" w:hAnsi="Cambria Math"/>
                </w:rPr>
                <m:t>x-5</m:t>
              </m:r>
            </m:e>
          </m:d>
        </m:oMath>
      </m:oMathPara>
    </w:p>
    <w:p w:rsidR="00494EFD" w:rsidRDefault="00494EFD" w:rsidP="00494EFD">
      <w:pPr>
        <w:rPr>
          <w:rFonts w:eastAsiaTheme="minorEastAsia"/>
        </w:rPr>
      </w:pPr>
      <w:r>
        <w:rPr>
          <w:rFonts w:eastAsiaTheme="minorEastAsia"/>
        </w:rPr>
        <w:t xml:space="preserve">We now have </w:t>
      </w:r>
      <m:oMath>
        <m:d>
          <m:dPr>
            <m:begChr m:val="|"/>
            <m:endChr m:val="|"/>
            <m:ctrlPr>
              <w:rPr>
                <w:rFonts w:ascii="Cambria Math" w:eastAsiaTheme="minorEastAsia" w:hAnsi="Cambria Math"/>
                <w:i/>
              </w:rPr>
            </m:ctrlPr>
          </m:dPr>
          <m:e>
            <m:r>
              <w:rPr>
                <w:rFonts w:ascii="Cambria Math" w:eastAsiaTheme="minorEastAsia" w:hAnsi="Cambria Math"/>
              </w:rPr>
              <m:t>x-5</m:t>
            </m:r>
          </m:e>
        </m:d>
      </m:oMath>
      <w:r>
        <w:rPr>
          <w:rFonts w:eastAsiaTheme="minorEastAsia"/>
        </w:rPr>
        <w:t>, so we can replace it with delta and change th</w:t>
      </w:r>
      <w:r w:rsidR="00173A1D">
        <w:rPr>
          <w:rFonts w:eastAsiaTheme="minorEastAsia"/>
        </w:rPr>
        <w:t>e equality to an inequality</w:t>
      </w:r>
      <w:r w:rsidR="00E81DC6">
        <w:rPr>
          <w:rStyle w:val="FootnoteReference"/>
          <w:rFonts w:eastAsiaTheme="minorEastAsia"/>
        </w:rPr>
        <w:footnoteReference w:id="5"/>
      </w:r>
    </w:p>
    <w:p w:rsidR="00494EFD" w:rsidRPr="00F42C78" w:rsidRDefault="00494EFD" w:rsidP="00494EFD">
      <w:pPr>
        <w:rPr>
          <w:rFonts w:eastAsiaTheme="minorEastAsia"/>
        </w:rPr>
      </w:pPr>
      <m:oMathPara>
        <m:oMath>
          <m:r>
            <w:rPr>
              <w:rFonts w:ascii="Cambria Math" w:eastAsiaTheme="minorEastAsia" w:hAnsi="Cambria Math"/>
            </w:rPr>
            <m:t xml:space="preserve">&lt; </m:t>
          </m:r>
          <m:d>
            <m:dPr>
              <m:begChr m:val="|"/>
              <m:endChr m:val="|"/>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δ</m:t>
          </m:r>
        </m:oMath>
      </m:oMathPara>
    </w:p>
    <w:p w:rsidR="00F42C78" w:rsidRPr="00494EFD" w:rsidRDefault="00F42C78" w:rsidP="00494EFD">
      <w:pPr>
        <w:rPr>
          <w:rFonts w:eastAsiaTheme="minorEastAsia"/>
        </w:rPr>
      </w:pPr>
      <w:r>
        <w:rPr>
          <w:rFonts w:eastAsiaTheme="minorEastAsia"/>
        </w:rPr>
        <w:lastRenderedPageBreak/>
        <w:t xml:space="preserve">         </w:t>
      </w:r>
    </w:p>
    <w:p w:rsidR="00306C07" w:rsidRDefault="004C6D3C" w:rsidP="00BC3BE0">
      <w:pPr>
        <w:rPr>
          <w:rFonts w:eastAsiaTheme="minorEastAsia"/>
        </w:rPr>
      </w:pPr>
      <w:r>
        <w:rPr>
          <w:rFonts w:eastAsiaTheme="minorEastAsia"/>
        </w:rPr>
        <w:t>Last time we got here, we had a constant in front of the delta. This time, we have a function based on x.</w:t>
      </w:r>
      <w:r w:rsidR="00677C08">
        <w:rPr>
          <w:rFonts w:eastAsiaTheme="minorEastAsia"/>
        </w:rPr>
        <w:t xml:space="preserve"> </w:t>
      </w:r>
      <w:r w:rsidR="00F42C78">
        <w:rPr>
          <w:rFonts w:eastAsiaTheme="minorEastAsia"/>
        </w:rPr>
        <w:t>No ‘x</w:t>
      </w:r>
      <w:r w:rsidR="00E81DC6">
        <w:rPr>
          <w:rFonts w:eastAsiaTheme="minorEastAsia"/>
        </w:rPr>
        <w:t>-5</w:t>
      </w:r>
      <w:r w:rsidR="00F42C78">
        <w:rPr>
          <w:rFonts w:eastAsiaTheme="minorEastAsia"/>
        </w:rPr>
        <w:t xml:space="preserve">’ appear in our </w:t>
      </w:r>
      <w:r w:rsidR="00173A1D">
        <w:rPr>
          <w:rFonts w:eastAsiaTheme="minorEastAsia"/>
        </w:rPr>
        <w:t>definition</w:t>
      </w:r>
      <w:r w:rsidR="00F42C78">
        <w:rPr>
          <w:rFonts w:eastAsiaTheme="minorEastAsia"/>
        </w:rPr>
        <w:t xml:space="preserve">, so what we’ll do to get rid of it is something called bounding. What this means is that we’ll </w:t>
      </w:r>
      <w:r w:rsidR="00E81DC6">
        <w:rPr>
          <w:rFonts w:eastAsiaTheme="minorEastAsia"/>
        </w:rPr>
        <w:t>find the largest possible value this function could attain by choose a delta range</w:t>
      </w:r>
      <w:r w:rsidR="00F42C78">
        <w:rPr>
          <w:rFonts w:eastAsiaTheme="minorEastAsia"/>
        </w:rPr>
        <w:t xml:space="preserve">. </w:t>
      </w:r>
      <w:r w:rsidR="00A156AF">
        <w:rPr>
          <w:rFonts w:eastAsiaTheme="minorEastAsia"/>
        </w:rPr>
        <w:t xml:space="preserve">We must choose a delta range to determine what’s the largest value the rest of the function will have. </w:t>
      </w:r>
      <w:r w:rsidR="00173A1D">
        <w:rPr>
          <w:rFonts w:eastAsiaTheme="minorEastAsia"/>
        </w:rPr>
        <w:t xml:space="preserve">You might think that this screws with the fact that </w:t>
      </w:r>
      <w:r w:rsidR="00D315BF">
        <w:rPr>
          <w:rFonts w:eastAsiaTheme="minorEastAsia"/>
        </w:rPr>
        <w:t xml:space="preserve">the </w:t>
      </w:r>
      <w:r w:rsidR="00173A1D">
        <w:rPr>
          <w:rFonts w:eastAsiaTheme="minorEastAsia"/>
        </w:rPr>
        <w:t xml:space="preserve">delta band must fit with an appropriate epsilon band, so choosing a value for delta to solve this problem will screw with the math. However, the ‘bound’ we’ll find will be incorporated in how we relate delta to epsilon (i.e. </w:t>
      </w:r>
      <m:oMath>
        <m:r>
          <w:rPr>
            <w:rFonts w:ascii="Cambria Math" w:eastAsiaTheme="minorEastAsia" w:hAnsi="Cambria Math"/>
          </w:rPr>
          <m:t>δ(ϵ)</m:t>
        </m:r>
      </m:oMath>
      <w:r w:rsidR="00173A1D">
        <w:rPr>
          <w:rFonts w:eastAsiaTheme="minorEastAsia"/>
        </w:rPr>
        <w:t xml:space="preserve">), so it will work out in the end. </w:t>
      </w:r>
      <w:r w:rsidR="001D6805">
        <w:rPr>
          <w:rFonts w:eastAsiaTheme="minorEastAsia"/>
        </w:rPr>
        <w:t>The purpose</w:t>
      </w:r>
      <w:r w:rsidR="00C26BCC">
        <w:rPr>
          <w:rFonts w:eastAsiaTheme="minorEastAsia"/>
        </w:rPr>
        <w:t xml:space="preserve"> in choosing this value is that</w:t>
      </w:r>
      <w:r w:rsidR="001D6805">
        <w:rPr>
          <w:rFonts w:eastAsiaTheme="minorEastAsia"/>
        </w:rPr>
        <w:t xml:space="preserve"> any smaller </w:t>
      </w:r>
      <w:r w:rsidR="00E81DC6">
        <w:rPr>
          <w:rFonts w:eastAsiaTheme="minorEastAsia"/>
        </w:rPr>
        <w:t xml:space="preserve">value of delta </w:t>
      </w:r>
      <w:r w:rsidR="001D6805">
        <w:rPr>
          <w:rFonts w:eastAsiaTheme="minorEastAsia"/>
        </w:rPr>
        <w:t>should also work. This is a consequence</w:t>
      </w:r>
      <w:r w:rsidR="00C26BCC">
        <w:rPr>
          <w:rFonts w:eastAsiaTheme="minorEastAsia"/>
        </w:rPr>
        <w:t xml:space="preserve"> epsilon and delta being able to get arbitrarily small, and ultimately that is what we want (it’s the whole idea of the limit)</w:t>
      </w:r>
      <w:r w:rsidR="001D6805">
        <w:rPr>
          <w:rFonts w:eastAsiaTheme="minorEastAsia"/>
        </w:rPr>
        <w:t xml:space="preserve">. </w:t>
      </w:r>
      <w:r w:rsidR="00E81DC6">
        <w:rPr>
          <w:rFonts w:eastAsiaTheme="minorEastAsia"/>
        </w:rPr>
        <w:t>F</w:t>
      </w:r>
      <w:r w:rsidR="00F42C78">
        <w:rPr>
          <w:rFonts w:eastAsiaTheme="minorEastAsia"/>
        </w:rPr>
        <w:t xml:space="preserve">or example, let delta be +/- 1 from the limit: </w:t>
      </w:r>
    </w:p>
    <w:p w:rsidR="00A156AF" w:rsidRDefault="00A156AF" w:rsidP="00BC3BE0">
      <w:pPr>
        <w:rPr>
          <w:rFonts w:eastAsiaTheme="minorEastAsia"/>
        </w:rPr>
      </w:pPr>
      <m:oMathPara>
        <m:oMath>
          <m:r>
            <w:rPr>
              <w:rFonts w:ascii="Cambria Math" w:eastAsiaTheme="minorEastAsia" w:hAnsi="Cambria Math"/>
            </w:rPr>
            <m:t>before choosing delta: x∈(5-δ, 5+δ)</m:t>
          </m:r>
        </m:oMath>
      </m:oMathPara>
    </w:p>
    <w:p w:rsidR="00A75403" w:rsidRDefault="000170C0" w:rsidP="0036783F">
      <w:pPr>
        <w:jc w:val="center"/>
        <w:rPr>
          <w:rFonts w:eastAsiaTheme="minorEastAsia"/>
        </w:rPr>
      </w:pPr>
      <w:r>
        <w:rPr>
          <w:rFonts w:eastAsiaTheme="minorEastAsia"/>
        </w:rPr>
        <w:t xml:space="preserve"> </w:t>
      </w:r>
      <w:r w:rsidR="00CF7389">
        <w:rPr>
          <w:rFonts w:eastAsiaTheme="minorEastAsia"/>
          <w:noProof/>
          <w:lang w:eastAsia="en-CA"/>
        </w:rPr>
        <w:drawing>
          <wp:inline distT="0" distB="0" distL="0" distR="0">
            <wp:extent cx="1973580" cy="1564208"/>
            <wp:effectExtent l="133350" t="114300" r="140970" b="1695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8068" cy="15756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156AF" w:rsidRDefault="00A156AF" w:rsidP="0036783F">
      <w:pPr>
        <w:jc w:val="center"/>
        <w:rPr>
          <w:rFonts w:eastAsiaTheme="minorEastAsia"/>
        </w:rPr>
      </w:pPr>
      <m:oMathPara>
        <m:oMath>
          <m:r>
            <w:rPr>
              <w:rFonts w:ascii="Cambria Math" w:eastAsiaTheme="minorEastAsia" w:hAnsi="Cambria Math"/>
            </w:rPr>
            <m:t>after choosing delta:x∈(5-1, 5+1)</m:t>
          </m:r>
        </m:oMath>
      </m:oMathPara>
    </w:p>
    <w:p w:rsidR="00F42C78" w:rsidRDefault="00F42C78" w:rsidP="00F42C78">
      <w:pPr>
        <w:rPr>
          <w:rFonts w:eastAsiaTheme="minorEastAsia"/>
        </w:rPr>
      </w:pPr>
      <w:r>
        <w:rPr>
          <w:rFonts w:eastAsiaTheme="minorEastAsia"/>
        </w:rPr>
        <w:t xml:space="preserve">This means that the max value would be </w:t>
      </w:r>
      <w:r w:rsidR="00902F06">
        <w:rPr>
          <w:rFonts w:eastAsiaTheme="minorEastAsia"/>
        </w:rPr>
        <w:t>1</w:t>
      </w:r>
      <w:r>
        <w:rPr>
          <w:rFonts w:eastAsiaTheme="minorEastAsia"/>
        </w:rPr>
        <w:t xml:space="preserve">. </w:t>
      </w:r>
      <w:r w:rsidR="00BE27FA">
        <w:rPr>
          <w:rFonts w:eastAsiaTheme="minorEastAsia"/>
        </w:rPr>
        <w:t xml:space="preserve">Notice that we’re not looking at the max value of x. all we care about with x is that it doesn’t explode f(x) if we plug in a value in the range. For example, if the range was </w:t>
      </w:r>
      <m:oMath>
        <m:r>
          <w:rPr>
            <w:rFonts w:ascii="Cambria Math" w:eastAsiaTheme="minorEastAsia" w:hAnsi="Cambria Math"/>
          </w:rPr>
          <m:t>x∈(-1,3)</m:t>
        </m:r>
      </m:oMath>
      <w:r w:rsidR="00BE27FA">
        <w:rPr>
          <w:rFonts w:eastAsiaTheme="minorEastAsia"/>
        </w:rPr>
        <w:t xml:space="preserve"> and the function was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oMath>
      <w:r w:rsidR="00BE27FA">
        <w:rPr>
          <w:rFonts w:eastAsiaTheme="minorEastAsia"/>
        </w:rPr>
        <w:t xml:space="preserve">, then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m:t>
            </m:r>
          </m:den>
        </m:f>
      </m:oMath>
      <w:r w:rsidR="00BE27FA">
        <w:rPr>
          <w:rFonts w:eastAsiaTheme="minorEastAsia"/>
        </w:rPr>
        <w:t xml:space="preserve"> would be a problem. In that scenario, you choose a different bound. </w:t>
      </w:r>
      <w:r w:rsidR="00A94AD9">
        <w:rPr>
          <w:rFonts w:eastAsiaTheme="minorEastAsia"/>
        </w:rPr>
        <w:t>We can know work towards</w:t>
      </w:r>
      <w:r w:rsidR="00BE27FA">
        <w:rPr>
          <w:rFonts w:eastAsiaTheme="minorEastAsia"/>
        </w:rPr>
        <w:t>”</w:t>
      </w:r>
      <m:oMath>
        <m:d>
          <m:dPr>
            <m:begChr m:val="|"/>
            <m:endChr m:val="|"/>
            <m:ctrlPr>
              <w:rPr>
                <w:rFonts w:ascii="Cambria Math" w:eastAsiaTheme="minorEastAsia" w:hAnsi="Cambria Math"/>
                <w:i/>
              </w:rPr>
            </m:ctrlPr>
          </m:dPr>
          <m:e>
            <m:r>
              <w:rPr>
                <w:rFonts w:ascii="Cambria Math" w:eastAsiaTheme="minorEastAsia" w:hAnsi="Cambria Math"/>
              </w:rPr>
              <m:t>x+5</m:t>
            </m:r>
          </m:e>
        </m:d>
      </m:oMath>
      <w:r w:rsidR="00A94AD9">
        <w:rPr>
          <w:rFonts w:eastAsiaTheme="minorEastAsia"/>
        </w:rPr>
        <w:t>” and see what’s the max value that func</w:t>
      </w:r>
      <w:r w:rsidR="001D6805">
        <w:rPr>
          <w:rFonts w:eastAsiaTheme="minorEastAsia"/>
        </w:rPr>
        <w:t>tion</w:t>
      </w:r>
      <w:r w:rsidR="00A94AD9">
        <w:rPr>
          <w:rFonts w:eastAsiaTheme="minorEastAsia"/>
        </w:rPr>
        <w:t xml:space="preserve"> Will achieve. </w:t>
      </w:r>
    </w:p>
    <w:p w:rsidR="000170C0" w:rsidRDefault="00173A1D" w:rsidP="00BC3BE0">
      <w:pPr>
        <w:rPr>
          <w:rFonts w:eastAsiaTheme="minorEastAsia"/>
        </w:rPr>
      </w:pPr>
      <w:r>
        <w:rPr>
          <w:rFonts w:eastAsiaTheme="minorEastAsia"/>
        </w:rPr>
        <w:t>recap</w:t>
      </w:r>
      <w:r w:rsidR="000170C0">
        <w:rPr>
          <w:rFonts w:eastAsiaTheme="minorEastAsia"/>
        </w:rPr>
        <w:t xml:space="preserve">: </w:t>
      </w:r>
    </w:p>
    <w:p w:rsidR="000170C0" w:rsidRPr="00BE27FA" w:rsidRDefault="000170C0" w:rsidP="00BE27FA">
      <w:pPr>
        <w:pStyle w:val="ListParagraph"/>
        <w:numPr>
          <w:ilvl w:val="0"/>
          <w:numId w:val="1"/>
        </w:numPr>
        <w:rPr>
          <w:rFonts w:eastAsiaTheme="minorEastAsia"/>
        </w:rPr>
      </w:pPr>
      <w:r>
        <w:rPr>
          <w:rFonts w:eastAsiaTheme="minorEastAsia"/>
        </w:rPr>
        <w:t xml:space="preserve">That we’re </w:t>
      </w:r>
      <w:r w:rsidR="00896CBC">
        <w:rPr>
          <w:rFonts w:eastAsiaTheme="minorEastAsia"/>
        </w:rPr>
        <w:t>choosing a value for</w:t>
      </w:r>
      <w:r w:rsidR="00C71ADD">
        <w:rPr>
          <w:rFonts w:eastAsiaTheme="minorEastAsia"/>
        </w:rPr>
        <w:t xml:space="preserve"> </w:t>
      </w:r>
      <w:r w:rsidR="00A94AD9">
        <w:rPr>
          <w:rFonts w:eastAsiaTheme="minorEastAsia"/>
        </w:rPr>
        <w:t xml:space="preserve">delta and then figuring out </w:t>
      </w:r>
      <w:r w:rsidR="00BE27FA">
        <w:rPr>
          <w:rFonts w:eastAsiaTheme="minorEastAsia"/>
        </w:rPr>
        <w:t>the value of the bound</w:t>
      </w:r>
      <w:r w:rsidR="00A94AD9">
        <w:rPr>
          <w:rFonts w:eastAsiaTheme="minorEastAsia"/>
        </w:rPr>
        <w:t>.</w:t>
      </w:r>
      <w:r w:rsidR="007A39E9">
        <w:rPr>
          <w:rFonts w:eastAsiaTheme="minorEastAsia"/>
        </w:rPr>
        <w:t xml:space="preserve">  </w:t>
      </w:r>
      <w:r w:rsidR="00BE27FA">
        <w:rPr>
          <w:rFonts w:eastAsiaTheme="minorEastAsia"/>
        </w:rPr>
        <w:t>We can choose any delta as long as the following delta band doesn’t do anything weird, i.e. no discontinuities or asymptotes</w:t>
      </w:r>
      <w:r w:rsidR="00E530E4" w:rsidRPr="00BE27FA">
        <w:rPr>
          <w:rFonts w:eastAsiaTheme="minorEastAsia"/>
        </w:rPr>
        <w:t xml:space="preserve">. </w:t>
      </w:r>
      <w:r w:rsidR="00C71ADD" w:rsidRPr="00BE27FA">
        <w:rPr>
          <w:rFonts w:eastAsiaTheme="minorEastAsia"/>
        </w:rPr>
        <w:t xml:space="preserve">Let’s say you’re trying to bound 1/x. </w:t>
      </w:r>
      <w:r w:rsidR="00E530E4" w:rsidRPr="00BE27FA">
        <w:rPr>
          <w:rFonts w:eastAsiaTheme="minorEastAsia"/>
        </w:rPr>
        <w:t xml:space="preserve">You don’t want this to happen: </w:t>
      </w:r>
    </w:p>
    <w:p w:rsidR="00E530E4" w:rsidRDefault="00E530E4" w:rsidP="00BE27FA">
      <w:pPr>
        <w:pStyle w:val="ListParagraph"/>
        <w:jc w:val="center"/>
        <w:rPr>
          <w:rFonts w:eastAsiaTheme="minorEastAsia"/>
        </w:rPr>
      </w:pPr>
      <w:r>
        <w:rPr>
          <w:rFonts w:eastAsiaTheme="minorEastAsia"/>
          <w:noProof/>
          <w:lang w:eastAsia="en-CA"/>
        </w:rPr>
        <w:lastRenderedPageBreak/>
        <w:drawing>
          <wp:inline distT="0" distB="0" distL="0" distR="0">
            <wp:extent cx="2286000" cy="2302993"/>
            <wp:effectExtent l="133350" t="114300" r="133350" b="154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91655" cy="23086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E27FA" w:rsidRPr="000170C0" w:rsidRDefault="00BE27FA" w:rsidP="00BE27FA">
      <w:pPr>
        <w:pStyle w:val="ListParagraph"/>
        <w:jc w:val="center"/>
        <w:rPr>
          <w:rFonts w:eastAsiaTheme="minorEastAsia"/>
        </w:rPr>
      </w:pPr>
      <m:oMathPara>
        <m:oMath>
          <m:r>
            <w:rPr>
              <w:rFonts w:ascii="Cambria Math" w:eastAsiaTheme="minorEastAsia" w:hAnsi="Cambria Math"/>
            </w:rPr>
            <m:t>x∈(1+2, 1-2)</m:t>
          </m:r>
        </m:oMath>
      </m:oMathPara>
    </w:p>
    <w:p w:rsidR="00A94AD9" w:rsidRDefault="00E530E4" w:rsidP="001259FF">
      <w:pPr>
        <w:ind w:firstLine="720"/>
        <w:rPr>
          <w:rFonts w:eastAsiaTheme="minorEastAsia"/>
        </w:rPr>
      </w:pPr>
      <w:r>
        <w:rPr>
          <w:rFonts w:eastAsiaTheme="minorEastAsia"/>
        </w:rPr>
        <w:t xml:space="preserve">No epsilon band </w:t>
      </w:r>
      <w:r w:rsidR="0036783F">
        <w:rPr>
          <w:rFonts w:eastAsiaTheme="minorEastAsia"/>
        </w:rPr>
        <w:t>exists where that happens</w:t>
      </w:r>
      <w:r w:rsidR="0036783F">
        <w:rPr>
          <w:rStyle w:val="FootnoteReference"/>
          <w:rFonts w:eastAsiaTheme="minorEastAsia"/>
        </w:rPr>
        <w:footnoteReference w:id="6"/>
      </w:r>
      <w:r w:rsidR="00A94AD9">
        <w:rPr>
          <w:rFonts w:eastAsiaTheme="minorEastAsia"/>
        </w:rPr>
        <w:t>, so we cannot let a delta range in this fashion.</w:t>
      </w:r>
    </w:p>
    <w:p w:rsidR="001259FF" w:rsidRDefault="001259FF" w:rsidP="001259FF">
      <w:pPr>
        <w:pStyle w:val="ListParagraph"/>
        <w:numPr>
          <w:ilvl w:val="0"/>
          <w:numId w:val="1"/>
        </w:numPr>
        <w:rPr>
          <w:rFonts w:eastAsiaTheme="minorEastAsia"/>
        </w:rPr>
      </w:pPr>
      <w:r>
        <w:rPr>
          <w:rFonts w:eastAsiaTheme="minorEastAsia"/>
        </w:rPr>
        <w:t xml:space="preserve"> That for any non-linear function, a bounding will need to occur. For </w:t>
      </w:r>
      <w:proofErr w:type="gramStart"/>
      <w:r>
        <w:rPr>
          <w:rFonts w:eastAsiaTheme="minorEastAsia"/>
        </w:rPr>
        <w:t>example</w:t>
      </w:r>
      <w:proofErr w:type="gramEnd"/>
      <w:r>
        <w:rPr>
          <w:rFonts w:eastAsiaTheme="minorEastAsia"/>
        </w:rPr>
        <w:t xml:space="preserve"> </w:t>
      </w:r>
      <m:oMath>
        <m:r>
          <w:rPr>
            <w:rFonts w:ascii="Cambria Math" w:eastAsiaTheme="minorEastAsia" w:hAnsi="Cambria Math"/>
          </w:rPr>
          <m:t>(x-π)</m:t>
        </m:r>
        <m:r>
          <m:rPr>
            <m:sty m:val="p"/>
          </m:rPr>
          <w:rPr>
            <w:rFonts w:ascii="Cambria Math" w:eastAsiaTheme="minorEastAsia" w:hAnsi="Cambria Math"/>
          </w:rPr>
          <m:t>sin⁡</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oMath>
      <w:r>
        <w:rPr>
          <w:rFonts w:eastAsiaTheme="minorEastAsia"/>
        </w:rPr>
        <w:t>, where (</w:t>
      </w:r>
      <m:oMath>
        <m:r>
          <w:rPr>
            <w:rFonts w:ascii="Cambria Math" w:eastAsiaTheme="minorEastAsia" w:hAnsi="Cambria Math"/>
          </w:rPr>
          <m:t>x-π</m:t>
        </m:r>
      </m:oMath>
      <w:r>
        <w:rPr>
          <w:rFonts w:eastAsiaTheme="minorEastAsia"/>
        </w:rPr>
        <w:t xml:space="preserve">) will be replaced by delta. </w:t>
      </w:r>
      <m:oMath>
        <m:r>
          <m:rPr>
            <m:sty m:val="p"/>
          </m:rPr>
          <w:rPr>
            <w:rFonts w:ascii="Cambria Math" w:eastAsiaTheme="minorEastAsia" w:hAnsi="Cambria Math"/>
          </w:rPr>
          <m:t>sin⁡</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oMath>
      <w:r>
        <w:rPr>
          <w:rFonts w:eastAsiaTheme="minorEastAsia"/>
        </w:rPr>
        <w:t xml:space="preserve"> will need to be bounded. </w:t>
      </w:r>
    </w:p>
    <w:p w:rsidR="000F4661" w:rsidRPr="001259FF" w:rsidRDefault="000F4661" w:rsidP="001259FF">
      <w:pPr>
        <w:pStyle w:val="ListParagraph"/>
        <w:numPr>
          <w:ilvl w:val="0"/>
          <w:numId w:val="1"/>
        </w:numPr>
        <w:rPr>
          <w:rFonts w:eastAsiaTheme="minorEastAsia"/>
        </w:rPr>
      </w:pPr>
      <w:r>
        <w:rPr>
          <w:rFonts w:eastAsiaTheme="minorEastAsia"/>
        </w:rPr>
        <w:t xml:space="preserve">That you could think about the maximum value as the delta band getting as close as possible to the epsilon band without breaking the definition. </w:t>
      </w:r>
    </w:p>
    <w:p w:rsidR="00E530E4" w:rsidRDefault="0036783F" w:rsidP="00BC3BE0">
      <w:pPr>
        <w:rPr>
          <w:rFonts w:eastAsiaTheme="minorEastAsia"/>
        </w:rPr>
      </w:pPr>
      <w:r>
        <w:rPr>
          <w:rFonts w:eastAsiaTheme="minorEastAsia"/>
        </w:rPr>
        <w:t>For this function,</w:t>
      </w:r>
      <w:r w:rsidR="00357C4A">
        <w:rPr>
          <w:rFonts w:eastAsiaTheme="minorEastAsia"/>
        </w:rPr>
        <w:t xml:space="preserve"> </w:t>
      </w:r>
      <w:r w:rsidR="00902F06">
        <w:rPr>
          <w:rFonts w:eastAsiaTheme="minorEastAsia"/>
        </w:rPr>
        <w:t xml:space="preserve">we </w:t>
      </w:r>
      <w:r w:rsidR="00BE27FA">
        <w:rPr>
          <w:rFonts w:eastAsiaTheme="minorEastAsia"/>
        </w:rPr>
        <w:t>decided</w:t>
      </w:r>
      <w:r w:rsidR="00902F06">
        <w:rPr>
          <w:rFonts w:eastAsiaTheme="minorEastAsia"/>
        </w:rPr>
        <w:t xml:space="preserve"> that:</w:t>
      </w:r>
    </w:p>
    <w:p w:rsidR="007A39E9" w:rsidRPr="005F5440" w:rsidRDefault="007A39E9" w:rsidP="00BC3BE0">
      <w:pPr>
        <w:rPr>
          <w:rFonts w:eastAsiaTheme="minorEastAsia"/>
        </w:rPr>
      </w:pPr>
      <m:oMathPara>
        <m:oMath>
          <m:r>
            <w:rPr>
              <w:rFonts w:ascii="Cambria Math" w:eastAsiaTheme="minorEastAsia" w:hAnsi="Cambria Math"/>
            </w:rPr>
            <m:t>δ&lt;1</m:t>
          </m:r>
        </m:oMath>
      </m:oMathPara>
    </w:p>
    <w:p w:rsidR="005F5440" w:rsidRDefault="005F5440" w:rsidP="00BC3BE0">
      <w:pPr>
        <w:rPr>
          <w:rFonts w:eastAsiaTheme="minorEastAsia"/>
        </w:rPr>
      </w:pPr>
      <w:r>
        <w:rPr>
          <w:rFonts w:eastAsiaTheme="minorEastAsia"/>
        </w:rPr>
        <w:t xml:space="preserve">No weird discontinuities happened. In fact, we could choose </w:t>
      </w:r>
      <m:oMath>
        <m:r>
          <w:rPr>
            <w:rFonts w:ascii="Cambria Math" w:eastAsiaTheme="minorEastAsia" w:hAnsi="Cambria Math"/>
          </w:rPr>
          <m:t>δ&lt;300</m:t>
        </m:r>
      </m:oMath>
      <w:r>
        <w:rPr>
          <w:rFonts w:eastAsiaTheme="minorEastAsia"/>
        </w:rPr>
        <w:t xml:space="preserve">, or </w:t>
      </w:r>
      <m:oMath>
        <m:r>
          <w:rPr>
            <w:rFonts w:ascii="Cambria Math" w:eastAsiaTheme="minorEastAsia" w:hAnsi="Cambria Math"/>
          </w:rPr>
          <m:t xml:space="preserve">δ&lt; 0.005 </m:t>
        </m:r>
      </m:oMath>
      <w:r>
        <w:rPr>
          <w:rFonts w:eastAsiaTheme="minorEastAsia"/>
        </w:rPr>
        <w:t>and it would still work</w:t>
      </w:r>
      <w:r w:rsidR="00D315BF">
        <w:rPr>
          <w:rFonts w:eastAsiaTheme="minorEastAsia"/>
        </w:rPr>
        <w:t xml:space="preserve"> in this scenario</w:t>
      </w:r>
      <w:r>
        <w:rPr>
          <w:rFonts w:eastAsiaTheme="minorEastAsia"/>
        </w:rPr>
        <w:t xml:space="preserve">. </w:t>
      </w:r>
    </w:p>
    <w:p w:rsidR="007A39E9" w:rsidRPr="005F5440" w:rsidRDefault="006B006B" w:rsidP="00BC3BE0">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&lt;δ&lt;1</m:t>
          </m:r>
        </m:oMath>
      </m:oMathPara>
    </w:p>
    <w:p w:rsidR="005F5440" w:rsidRPr="00902F06" w:rsidRDefault="006B006B" w:rsidP="00BC3BE0">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&lt;1</m:t>
          </m:r>
        </m:oMath>
      </m:oMathPara>
    </w:p>
    <w:p w:rsidR="00902F06" w:rsidRDefault="00902F06" w:rsidP="00BC3BE0">
      <w:pPr>
        <w:rPr>
          <w:rFonts w:eastAsiaTheme="minorEastAsia"/>
        </w:rPr>
      </w:pPr>
      <w:r>
        <w:rPr>
          <w:rFonts w:eastAsiaTheme="minorEastAsia"/>
        </w:rPr>
        <w:t xml:space="preserve">From this </w:t>
      </w:r>
      <w:r w:rsidR="007A39E9">
        <w:rPr>
          <w:rFonts w:eastAsiaTheme="minorEastAsia"/>
        </w:rPr>
        <w:t>we do some manipulations towards bound</w:t>
      </w:r>
      <w:r w:rsidR="009332AF">
        <w:rPr>
          <w:rFonts w:eastAsiaTheme="minorEastAsia"/>
        </w:rPr>
        <w:t>ing the unwanted value</w:t>
      </w:r>
      <w:r w:rsidR="00F52162">
        <w:rPr>
          <w:rFonts w:eastAsiaTheme="minorEastAsia"/>
        </w:rPr>
        <w:t>:</w:t>
      </w:r>
      <w:r w:rsidR="007A39E9">
        <w:rPr>
          <w:rFonts w:eastAsiaTheme="minorEastAsia"/>
        </w:rPr>
        <w:t xml:space="preserve"> </w:t>
      </w:r>
    </w:p>
    <w:p w:rsidR="00902F06" w:rsidRPr="00902F06" w:rsidRDefault="006B006B" w:rsidP="00902F06">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&lt;1</m:t>
          </m:r>
        </m:oMath>
      </m:oMathPara>
    </w:p>
    <w:p w:rsidR="00902F06" w:rsidRPr="00902F06" w:rsidRDefault="00902F06" w:rsidP="00902F06">
      <w:pPr>
        <w:rPr>
          <w:rFonts w:eastAsiaTheme="minorEastAsia"/>
        </w:rPr>
      </w:pPr>
      <m:oMathPara>
        <m:oMath>
          <m:r>
            <w:rPr>
              <w:rFonts w:ascii="Cambria Math" w:eastAsiaTheme="minorEastAsia" w:hAnsi="Cambria Math"/>
            </w:rPr>
            <m:t>-1&lt;x-5&lt;1</m:t>
          </m:r>
        </m:oMath>
      </m:oMathPara>
    </w:p>
    <w:p w:rsidR="00902F06" w:rsidRPr="00902F06" w:rsidRDefault="00902F06" w:rsidP="00902F06">
      <w:pPr>
        <w:rPr>
          <w:rFonts w:eastAsiaTheme="minorEastAsia"/>
        </w:rPr>
      </w:pPr>
      <m:oMathPara>
        <m:oMath>
          <m:r>
            <w:rPr>
              <w:rFonts w:ascii="Cambria Math" w:eastAsiaTheme="minorEastAsia" w:hAnsi="Cambria Math"/>
            </w:rPr>
            <m:t>9&lt;x+5&lt;11</m:t>
          </m:r>
        </m:oMath>
      </m:oMathPara>
    </w:p>
    <w:p w:rsidR="00902F06" w:rsidRPr="00902F06" w:rsidRDefault="006B006B" w:rsidP="00BC433B">
      <w:pPr>
        <w:jc w:val="cente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&lt;11</m:t>
        </m:r>
      </m:oMath>
      <w:r w:rsidR="00BC433B">
        <w:rPr>
          <w:rFonts w:eastAsiaTheme="minorEastAsia"/>
        </w:rPr>
        <w:t xml:space="preserve"> *</w:t>
      </w:r>
    </w:p>
    <w:p w:rsidR="00902F06" w:rsidRDefault="00902F06" w:rsidP="00902F06">
      <w:pPr>
        <w:jc w:val="center"/>
        <w:rPr>
          <w:rFonts w:eastAsiaTheme="minorEastAsia"/>
        </w:rPr>
      </w:pPr>
      <w:r>
        <w:rPr>
          <w:rFonts w:eastAsiaTheme="minorEastAsia"/>
        </w:rPr>
        <w:t>With this in mind, we can know replace abs(x+5) with 11</w:t>
      </w:r>
      <w:r w:rsidR="002C141D">
        <w:rPr>
          <w:rFonts w:eastAsiaTheme="minorEastAsia"/>
        </w:rPr>
        <w:t xml:space="preserve">. </w:t>
      </w:r>
      <w:r w:rsidR="00A94AD9">
        <w:rPr>
          <w:rFonts w:eastAsiaTheme="minorEastAsia"/>
        </w:rPr>
        <w:t>Remember that this is the rough work, and when actually proving the limit, you’d want to be able to bring this up quickly. The most efficient way of doing this is by labeling this bound wi</w:t>
      </w:r>
      <w:r w:rsidR="00BC433B">
        <w:rPr>
          <w:rFonts w:eastAsiaTheme="minorEastAsia"/>
        </w:rPr>
        <w:t xml:space="preserve">th *, like I’ve done above </w:t>
      </w:r>
    </w:p>
    <w:p w:rsidR="00902F06" w:rsidRPr="00902F06" w:rsidRDefault="00902F06" w:rsidP="002C141D">
      <w:pPr>
        <w:jc w:val="center"/>
        <w:rPr>
          <w:rFonts w:eastAsiaTheme="minorEastAsia"/>
        </w:rPr>
      </w:pPr>
      <m:oMath>
        <m:r>
          <w:rPr>
            <w:rFonts w:ascii="Cambria Math" w:eastAsiaTheme="minorEastAsia" w:hAnsi="Cambria Math"/>
          </w:rPr>
          <m:t>&lt; 11δ</m:t>
        </m:r>
      </m:oMath>
      <w:r w:rsidR="007C1BF2">
        <w:rPr>
          <w:rFonts w:eastAsiaTheme="minorEastAsia"/>
        </w:rPr>
        <w:t xml:space="preserve"> </w:t>
      </w:r>
    </w:p>
    <w:p w:rsidR="00902F06" w:rsidRDefault="00902F06" w:rsidP="00902F06">
      <w:pPr>
        <w:jc w:val="center"/>
        <w:rPr>
          <w:rFonts w:eastAsiaTheme="minorEastAsia"/>
        </w:rPr>
      </w:pPr>
      <w:r>
        <w:rPr>
          <w:rFonts w:eastAsiaTheme="minorEastAsia"/>
        </w:rPr>
        <w:lastRenderedPageBreak/>
        <w:t>Following the logic from the previous proo</w:t>
      </w:r>
      <w:r w:rsidR="002E276B">
        <w:rPr>
          <w:rFonts w:eastAsiaTheme="minorEastAsia"/>
        </w:rPr>
        <w:t>f</w:t>
      </w:r>
      <w:r>
        <w:rPr>
          <w:rFonts w:eastAsiaTheme="minorEastAsia"/>
        </w:rPr>
        <w:t>, we’ll de</w:t>
      </w:r>
      <w:r w:rsidR="00222AEA">
        <w:rPr>
          <w:rFonts w:eastAsiaTheme="minorEastAsia"/>
        </w:rPr>
        <w:t>fine delta in terms of epsilon</w:t>
      </w:r>
      <w:r w:rsidR="002E276B">
        <w:rPr>
          <w:rFonts w:eastAsiaTheme="minorEastAsia"/>
        </w:rPr>
        <w:t xml:space="preserve">. We’ll label this ** to be able to reference it in the actual proof. </w:t>
      </w:r>
    </w:p>
    <w:p w:rsidR="00902F06" w:rsidRPr="007C1BF2" w:rsidRDefault="00902F06" w:rsidP="00902F06">
      <w:pPr>
        <w:jc w:val="center"/>
        <w:rPr>
          <w:rFonts w:eastAsiaTheme="minorEastAsia"/>
          <w:sz w:val="28"/>
        </w:rPr>
      </w:pPr>
      <m:oMath>
        <m:r>
          <w:rPr>
            <w:rFonts w:ascii="Cambria Math" w:eastAsiaTheme="minorEastAsia" w:hAnsi="Cambria Math"/>
            <w:sz w:val="28"/>
          </w:rPr>
          <m:t>δ=</m:t>
        </m:r>
        <m:f>
          <m:fPr>
            <m:ctrlPr>
              <w:rPr>
                <w:rFonts w:ascii="Cambria Math" w:eastAsiaTheme="minorEastAsia" w:hAnsi="Cambria Math"/>
                <w:i/>
                <w:sz w:val="28"/>
              </w:rPr>
            </m:ctrlPr>
          </m:fPr>
          <m:num>
            <m:r>
              <w:rPr>
                <w:rFonts w:ascii="Cambria Math" w:eastAsiaTheme="minorEastAsia" w:hAnsi="Cambria Math"/>
                <w:sz w:val="28"/>
              </w:rPr>
              <m:t>ϵ</m:t>
            </m:r>
          </m:num>
          <m:den>
            <m:r>
              <w:rPr>
                <w:rFonts w:ascii="Cambria Math" w:eastAsiaTheme="minorEastAsia" w:hAnsi="Cambria Math"/>
                <w:sz w:val="28"/>
              </w:rPr>
              <m:t>11</m:t>
            </m:r>
          </m:den>
        </m:f>
      </m:oMath>
      <w:r w:rsidR="007C1BF2">
        <w:rPr>
          <w:rFonts w:eastAsiaTheme="minorEastAsia"/>
        </w:rPr>
        <w:t>**</w:t>
      </w:r>
    </w:p>
    <w:p w:rsidR="00902F06" w:rsidRPr="00902F06" w:rsidRDefault="00902F06" w:rsidP="00902F06">
      <w:pPr>
        <w:rPr>
          <w:rFonts w:eastAsiaTheme="minorEastAsia"/>
        </w:rPr>
      </w:pPr>
      <m:oMathPara>
        <m:oMath>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11ϵ</m:t>
              </m:r>
            </m:num>
            <m:den>
              <m:r>
                <w:rPr>
                  <w:rFonts w:ascii="Cambria Math" w:eastAsiaTheme="minorEastAsia" w:hAnsi="Cambria Math"/>
                </w:rPr>
                <m:t>11</m:t>
              </m:r>
            </m:den>
          </m:f>
          <m:r>
            <w:rPr>
              <w:rFonts w:ascii="Cambria Math" w:eastAsiaTheme="minorEastAsia" w:hAnsi="Cambria Math"/>
            </w:rPr>
            <m:t>=ϵ</m:t>
          </m:r>
        </m:oMath>
      </m:oMathPara>
    </w:p>
    <w:p w:rsidR="00902F06" w:rsidRDefault="00902F06" w:rsidP="00902F06">
      <w:pPr>
        <w:rPr>
          <w:rFonts w:eastAsiaTheme="minorEastAsia"/>
        </w:rPr>
      </w:pPr>
      <w:r>
        <w:rPr>
          <w:rFonts w:eastAsiaTheme="minorEastAsia"/>
        </w:rPr>
        <w:t>Now for the formal proof:</w:t>
      </w:r>
    </w:p>
    <w:p w:rsidR="00902F06" w:rsidRDefault="00902F06" w:rsidP="00902F06">
      <w:pPr>
        <w:jc w:val="center"/>
        <w:rPr>
          <w:rFonts w:eastAsiaTheme="minorEastAsia"/>
        </w:rPr>
      </w:pPr>
      <w:r>
        <w:rPr>
          <w:rFonts w:eastAsiaTheme="minorEastAsia"/>
        </w:rPr>
        <w:t xml:space="preserve">Let </w:t>
      </w:r>
      <m:oMath>
        <m:r>
          <w:rPr>
            <w:rFonts w:ascii="Cambria Math" w:eastAsiaTheme="minorEastAsia" w:hAnsi="Cambria Math"/>
          </w:rPr>
          <m:t>ϵ&gt;0</m:t>
        </m:r>
      </m:oMath>
      <w:r>
        <w:rPr>
          <w:rFonts w:eastAsiaTheme="minorEastAsia"/>
        </w:rPr>
        <w:t xml:space="preserve"> be given. Set delta to be the </w:t>
      </w:r>
      <m:oMath>
        <m:r>
          <m:rPr>
            <m:sty m:val="p"/>
          </m:rPr>
          <w:rPr>
            <w:rFonts w:ascii="Cambria Math" w:eastAsiaTheme="minorEastAsia" w:hAnsi="Cambria Math"/>
          </w:rPr>
          <m:t>min:</m:t>
        </m:r>
        <m:d>
          <m:dPr>
            <m:begChr m:val="{"/>
            <m:endChr m:val="}"/>
            <m:ctrlPr>
              <w:rPr>
                <w:rFonts w:ascii="Cambria Math" w:eastAsiaTheme="minorEastAsia" w:hAnsi="Cambria Math"/>
              </w:rPr>
            </m:ctrlPr>
          </m:dPr>
          <m:e>
            <m:r>
              <m:rPr>
                <m:sty m:val="p"/>
              </m:rP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11</m:t>
                </m:r>
              </m:den>
            </m:f>
            <m:ctrlPr>
              <w:rPr>
                <w:rFonts w:ascii="Cambria Math" w:eastAsiaTheme="minorEastAsia" w:hAnsi="Cambria Math"/>
                <w:i/>
              </w:rPr>
            </m:ctrlPr>
          </m:e>
        </m:d>
      </m:oMath>
      <w:r w:rsidR="0091002C">
        <w:rPr>
          <w:rFonts w:eastAsiaTheme="minorEastAsia"/>
        </w:rPr>
        <w:t xml:space="preserve"> </w:t>
      </w:r>
      <w:r>
        <w:rPr>
          <w:rStyle w:val="FootnoteReference"/>
          <w:rFonts w:eastAsiaTheme="minorEastAsia"/>
        </w:rPr>
        <w:footnoteReference w:id="7"/>
      </w:r>
    </w:p>
    <w:p w:rsidR="00902F06" w:rsidRDefault="00902F06" w:rsidP="00902F06">
      <w:pPr>
        <w:jc w:val="center"/>
        <w:rPr>
          <w:rFonts w:eastAsiaTheme="minorEastAsia"/>
        </w:rPr>
      </w:pPr>
      <w:r>
        <w:rPr>
          <w:rFonts w:eastAsiaTheme="minorEastAsia"/>
        </w:rPr>
        <w:t xml:space="preserve">Assume </w:t>
      </w:r>
      <m:oMath>
        <m:r>
          <w:rPr>
            <w:rFonts w:ascii="Cambria Math" w:eastAsiaTheme="minorEastAsia" w:hAnsi="Cambria Math"/>
          </w:rPr>
          <m:t xml:space="preserve">0&lt; </m:t>
        </m:r>
        <m:d>
          <m:dPr>
            <m:begChr m:val="|"/>
            <m:endChr m:val="|"/>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&lt;δ</m:t>
        </m:r>
      </m:oMath>
    </w:p>
    <w:p w:rsidR="00902F06" w:rsidRDefault="00222AEA" w:rsidP="00902F06">
      <w:pPr>
        <w:jc w:val="center"/>
        <w:rPr>
          <w:rFonts w:eastAsiaTheme="minorEastAsia"/>
        </w:rPr>
      </w:pPr>
      <m:oMathPara>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oMath>
      </m:oMathPara>
    </w:p>
    <w:p w:rsidR="00222AEA" w:rsidRPr="00222AEA" w:rsidRDefault="00222AEA" w:rsidP="00222AEA">
      <w:pPr>
        <w:jc w:val="center"/>
        <w:rPr>
          <w:rFonts w:eastAsiaTheme="minorEastAsia"/>
        </w:rPr>
      </w:pPr>
      <m:oMathPara>
        <m:oMath>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+2-27</m:t>
              </m:r>
            </m:e>
          </m:d>
        </m:oMath>
      </m:oMathPara>
    </w:p>
    <w:p w:rsidR="00222AEA" w:rsidRPr="00222AEA" w:rsidRDefault="00222AEA" w:rsidP="00222AEA">
      <w:pPr>
        <w:jc w:val="cente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-25</m:t>
              </m:r>
            </m:e>
          </m:d>
        </m:oMath>
      </m:oMathPara>
    </w:p>
    <w:p w:rsidR="00222AEA" w:rsidRPr="00222AEA" w:rsidRDefault="00222AEA" w:rsidP="00222AEA">
      <w:pPr>
        <w:jc w:val="center"/>
        <w:rPr>
          <w:rFonts w:eastAsiaTheme="minorEastAsia"/>
        </w:rPr>
      </w:pPr>
      <m:oMathPara>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x+5</m:t>
              </m:r>
            </m:e>
          </m:d>
          <m:d>
            <m:dPr>
              <m:begChr m:val="|"/>
              <m:endChr m:val="|"/>
              <m:ctrlPr>
                <w:rPr>
                  <w:rFonts w:ascii="Cambria Math" w:eastAsiaTheme="minorEastAsia" w:hAnsi="Cambria Math"/>
                  <w:i/>
                </w:rPr>
              </m:ctrlPr>
            </m:dPr>
            <m:e>
              <m:r>
                <w:rPr>
                  <w:rFonts w:ascii="Cambria Math" w:eastAsiaTheme="minorEastAsia" w:hAnsi="Cambria Math"/>
                </w:rPr>
                <m:t>x-5</m:t>
              </m:r>
            </m:e>
          </m:d>
        </m:oMath>
      </m:oMathPara>
    </w:p>
    <w:p w:rsidR="00222AEA" w:rsidRDefault="00222AEA" w:rsidP="00222AEA">
      <w:pPr>
        <w:jc w:val="center"/>
        <w:rPr>
          <w:rFonts w:eastAsiaTheme="minorEastAsia"/>
        </w:rPr>
      </w:pPr>
      <w:r>
        <w:rPr>
          <w:rFonts w:eastAsiaTheme="minorEastAsia"/>
        </w:rPr>
        <w:t>By assumption we get</w:t>
      </w:r>
    </w:p>
    <w:p w:rsidR="00222AEA" w:rsidRPr="00222AEA" w:rsidRDefault="00222AEA" w:rsidP="00222AEA">
      <w:pPr>
        <w:jc w:val="center"/>
        <w:rPr>
          <w:rFonts w:eastAsiaTheme="minorEastAsia"/>
        </w:rPr>
      </w:pPr>
      <m:oMathPara>
        <m:oMath>
          <m:r>
            <w:rPr>
              <w:rFonts w:ascii="Cambria Math" w:eastAsiaTheme="minorEastAsia" w:hAnsi="Cambria Math"/>
            </w:rPr>
            <m:t xml:space="preserve">&lt; </m:t>
          </m:r>
          <m:d>
            <m:dPr>
              <m:begChr m:val="|"/>
              <m:endChr m:val="|"/>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δ</m:t>
          </m:r>
        </m:oMath>
      </m:oMathPara>
    </w:p>
    <w:p w:rsidR="00222AEA" w:rsidRPr="00222AEA" w:rsidRDefault="00222AEA" w:rsidP="00222AEA">
      <w:pPr>
        <w:jc w:val="center"/>
        <w:rPr>
          <w:rFonts w:eastAsiaTheme="minorEastAsia"/>
        </w:rPr>
      </w:pPr>
      <w:r>
        <w:rPr>
          <w:rFonts w:eastAsiaTheme="minorEastAsia"/>
        </w:rPr>
        <w:t>By * we get</w:t>
      </w:r>
    </w:p>
    <w:p w:rsidR="00222AEA" w:rsidRPr="00222AEA" w:rsidRDefault="00222AEA" w:rsidP="00222AEA">
      <w:pPr>
        <w:jc w:val="center"/>
        <w:rPr>
          <w:rFonts w:eastAsiaTheme="minorEastAsia"/>
        </w:rPr>
      </w:pPr>
      <m:oMathPara>
        <m:oMath>
          <m:r>
            <w:rPr>
              <w:rFonts w:ascii="Cambria Math" w:eastAsiaTheme="minorEastAsia" w:hAnsi="Cambria Math"/>
            </w:rPr>
            <m:t>&lt;11δ</m:t>
          </m:r>
        </m:oMath>
      </m:oMathPara>
    </w:p>
    <w:p w:rsidR="00222AEA" w:rsidRDefault="00222AEA" w:rsidP="00222AEA">
      <w:pPr>
        <w:jc w:val="center"/>
        <w:rPr>
          <w:rFonts w:eastAsiaTheme="minorEastAsia"/>
        </w:rPr>
      </w:pPr>
      <w:r>
        <w:rPr>
          <w:rFonts w:eastAsiaTheme="minorEastAsia"/>
        </w:rPr>
        <w:t>By ** we get</w:t>
      </w:r>
    </w:p>
    <w:p w:rsidR="00222AEA" w:rsidRPr="00222AEA" w:rsidRDefault="00222AEA" w:rsidP="00222AEA">
      <w:pPr>
        <w:jc w:val="center"/>
        <w:rPr>
          <w:rFonts w:eastAsiaTheme="minorEastAsia"/>
        </w:rPr>
      </w:pPr>
      <m:oMathPara>
        <m:oMath>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11ϵ</m:t>
              </m:r>
            </m:num>
            <m:den>
              <m:r>
                <w:rPr>
                  <w:rFonts w:ascii="Cambria Math" w:eastAsiaTheme="minorEastAsia" w:hAnsi="Cambria Math"/>
                </w:rPr>
                <m:t>11</m:t>
              </m:r>
            </m:den>
          </m:f>
          <m:r>
            <w:rPr>
              <w:rFonts w:ascii="Cambria Math" w:eastAsiaTheme="minorEastAsia" w:hAnsi="Cambria Math"/>
            </w:rPr>
            <m:t>=ϵ Q.E.D.</m:t>
          </m:r>
        </m:oMath>
      </m:oMathPara>
    </w:p>
    <w:p w:rsidR="00902F06" w:rsidRPr="00902F06" w:rsidRDefault="00902F06" w:rsidP="00902F06">
      <w:pPr>
        <w:rPr>
          <w:rFonts w:eastAsiaTheme="minorEastAsia"/>
        </w:rPr>
      </w:pPr>
    </w:p>
    <w:p w:rsidR="00902F06" w:rsidRPr="00902F06" w:rsidRDefault="00902F06" w:rsidP="00BC3BE0">
      <w:pPr>
        <w:rPr>
          <w:rFonts w:eastAsiaTheme="minorEastAsia"/>
        </w:rPr>
      </w:pPr>
    </w:p>
    <w:p w:rsidR="005F6442" w:rsidRDefault="005F6442" w:rsidP="00FD7E19">
      <w:pPr>
        <w:pStyle w:val="Heading2"/>
        <w:rPr>
          <w:rFonts w:eastAsiaTheme="minorEastAsia"/>
        </w:rPr>
      </w:pPr>
      <w:r w:rsidRPr="005F6442">
        <w:rPr>
          <w:rFonts w:eastAsiaTheme="minorEastAsia"/>
        </w:rPr>
        <w:t>Hard limit</w:t>
      </w:r>
      <w:r w:rsidR="003C23D1">
        <w:rPr>
          <w:rFonts w:eastAsiaTheme="minorEastAsia"/>
        </w:rPr>
        <w:t>s</w:t>
      </w:r>
    </w:p>
    <w:p w:rsidR="005F6442" w:rsidRDefault="00B97CCF" w:rsidP="00BC3BE0">
      <w:pPr>
        <w:rPr>
          <w:rFonts w:eastAsiaTheme="minorEastAsia"/>
        </w:rPr>
      </w:pPr>
      <w:r>
        <w:rPr>
          <w:rFonts w:eastAsiaTheme="minorEastAsia"/>
        </w:rPr>
        <w:t xml:space="preserve">We’re </w:t>
      </w:r>
      <w:r w:rsidR="00660D0D">
        <w:rPr>
          <w:rFonts w:eastAsiaTheme="minorEastAsia"/>
        </w:rPr>
        <w:t>going to</w:t>
      </w:r>
      <w:r>
        <w:rPr>
          <w:rFonts w:eastAsiaTheme="minorEastAsia"/>
        </w:rPr>
        <w:t xml:space="preserve"> </w:t>
      </w:r>
      <w:r w:rsidR="000170C0">
        <w:rPr>
          <w:rFonts w:eastAsiaTheme="minorEastAsia"/>
        </w:rPr>
        <w:t xml:space="preserve">do </w:t>
      </w:r>
      <w:r>
        <w:rPr>
          <w:rFonts w:eastAsiaTheme="minorEastAsia"/>
        </w:rPr>
        <w:t>two hard limits:</w:t>
      </w:r>
    </w:p>
    <w:p w:rsidR="00B97CCF" w:rsidRPr="00B97CCF" w:rsidRDefault="006B006B" w:rsidP="00BC3BE0">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=20</m:t>
              </m:r>
            </m:e>
          </m:func>
        </m:oMath>
      </m:oMathPara>
    </w:p>
    <w:p w:rsidR="00B97CCF" w:rsidRDefault="00B97CCF" w:rsidP="00B97CCF">
      <w:pPr>
        <w:jc w:val="center"/>
        <w:rPr>
          <w:rFonts w:eastAsiaTheme="minorEastAsia"/>
        </w:rPr>
      </w:pPr>
      <w:r>
        <w:rPr>
          <w:rFonts w:eastAsiaTheme="minorEastAsia"/>
        </w:rPr>
        <w:t>And</w:t>
      </w:r>
      <w:r w:rsidR="001259FF">
        <w:rPr>
          <w:rFonts w:eastAsiaTheme="minorEastAsia"/>
        </w:rPr>
        <w:t xml:space="preserve"> the</w:t>
      </w:r>
    </w:p>
    <w:p w:rsidR="00B97CCF" w:rsidRPr="00357C4A" w:rsidRDefault="004E36BB" w:rsidP="00B97CCF">
      <w:pPr>
        <w:jc w:val="center"/>
        <w:rPr>
          <w:rFonts w:eastAsiaTheme="minorEastAsia"/>
        </w:rPr>
      </w:pPr>
      <m:oMathPara>
        <m:oMath>
          <m:r>
            <w:rPr>
              <w:rFonts w:ascii="Cambria Math" w:eastAsiaTheme="minorEastAsia" w:hAnsi="Cambria Math"/>
            </w:rPr>
            <m:t>thomae function</m:t>
          </m:r>
        </m:oMath>
      </m:oMathPara>
    </w:p>
    <w:p w:rsidR="00357C4A" w:rsidRDefault="00357C4A" w:rsidP="00357C4A">
      <w:pPr>
        <w:rPr>
          <w:rFonts w:eastAsiaTheme="minorEastAsia"/>
        </w:rPr>
      </w:pPr>
      <w:r>
        <w:rPr>
          <w:rFonts w:eastAsiaTheme="minorEastAsia"/>
        </w:rPr>
        <w:t xml:space="preserve">Starting with the former, we’ll start </w:t>
      </w:r>
      <w:r w:rsidR="00CE3FE1">
        <w:rPr>
          <w:rFonts w:eastAsiaTheme="minorEastAsia"/>
        </w:rPr>
        <w:t>with what we know and work are way towards the answer:</w:t>
      </w:r>
    </w:p>
    <w:p w:rsidR="00CE3FE1" w:rsidRDefault="00CE3FE1" w:rsidP="00CE3FE1">
      <w:pPr>
        <w:jc w:val="center"/>
        <w:rPr>
          <w:rFonts w:eastAsiaTheme="minorEastAsia"/>
        </w:rPr>
      </w:pPr>
      <w:r>
        <w:rPr>
          <w:rFonts w:eastAsiaTheme="minorEastAsia"/>
        </w:rPr>
        <w:lastRenderedPageBreak/>
        <w:t>We have</w:t>
      </w:r>
    </w:p>
    <w:p w:rsidR="00CE3FE1" w:rsidRPr="00CE3FE1" w:rsidRDefault="00CE3FE1" w:rsidP="00357C4A">
      <w:pPr>
        <w:rPr>
          <w:rFonts w:eastAsiaTheme="minorEastAsia"/>
        </w:rPr>
      </w:pPr>
      <m:oMathPara>
        <m:oMath>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-20</m:t>
              </m:r>
            </m:e>
          </m:d>
        </m:oMath>
      </m:oMathPara>
    </w:p>
    <w:p w:rsidR="00CE3FE1" w:rsidRDefault="00CE3FE1" w:rsidP="00CE3FE1">
      <w:pPr>
        <w:jc w:val="center"/>
        <w:rPr>
          <w:rFonts w:eastAsiaTheme="minorEastAsia"/>
        </w:rPr>
      </w:pPr>
      <w:r>
        <w:rPr>
          <w:rFonts w:eastAsiaTheme="minorEastAsia"/>
        </w:rPr>
        <w:t>And we and to go towards</w:t>
      </w:r>
      <w:r w:rsidR="001259FF">
        <w:rPr>
          <w:rFonts w:eastAsiaTheme="minorEastAsia"/>
        </w:rPr>
        <w:t xml:space="preserve"> a function where delta could be swapped in, i.e.</w:t>
      </w:r>
      <w:r>
        <w:rPr>
          <w:rFonts w:eastAsiaTheme="minorEastAsia"/>
        </w:rPr>
        <w:t>:</w:t>
      </w:r>
    </w:p>
    <w:p w:rsidR="00CE3FE1" w:rsidRPr="00E75F2C" w:rsidRDefault="006B006B" w:rsidP="00CE3FE1">
      <w:pPr>
        <w:jc w:val="cente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e>
          </m:d>
        </m:oMath>
      </m:oMathPara>
    </w:p>
    <w:p w:rsidR="00E75F2C" w:rsidRDefault="00E75F2C" w:rsidP="00CE3FE1">
      <w:pPr>
        <w:jc w:val="center"/>
        <w:rPr>
          <w:rFonts w:eastAsiaTheme="minorEastAsia"/>
        </w:rPr>
      </w:pPr>
      <w:r>
        <w:rPr>
          <w:rFonts w:eastAsiaTheme="minorEastAsia"/>
        </w:rPr>
        <w:t xml:space="preserve">For this </w:t>
      </w:r>
      <w:r w:rsidR="007C1BF2">
        <w:rPr>
          <w:rFonts w:eastAsiaTheme="minorEastAsia"/>
        </w:rPr>
        <w:t>exercise</w:t>
      </w:r>
      <w:r>
        <w:rPr>
          <w:rFonts w:eastAsiaTheme="minorEastAsia"/>
        </w:rPr>
        <w:t>, it is useful to bring back a previously explored concept of the delta band:</w:t>
      </w:r>
    </w:p>
    <w:p w:rsidR="00E75F2C" w:rsidRPr="00E75F2C" w:rsidRDefault="00E75F2C" w:rsidP="00CE3FE1">
      <w:pPr>
        <w:jc w:val="center"/>
        <w:rPr>
          <w:rFonts w:eastAsiaTheme="minorEastAsia"/>
        </w:rPr>
      </w:pPr>
      <m:oMathPara>
        <m:oMath>
          <m:r>
            <w:rPr>
              <w:rFonts w:ascii="Cambria Math" w:eastAsiaTheme="minorEastAsia" w:hAnsi="Cambria Math"/>
            </w:rPr>
            <m:t>delta band=</m:t>
          </m:r>
          <m:d>
            <m:dPr>
              <m:ctrlPr>
                <w:rPr>
                  <w:rFonts w:ascii="Cambria Math" w:eastAsiaTheme="minorEastAsia" w:hAnsi="Cambria Math"/>
                  <w:i/>
                </w:rPr>
              </m:ctrlPr>
            </m:dPr>
            <m:e>
              <m:r>
                <w:rPr>
                  <w:rFonts w:ascii="Cambria Math" w:eastAsiaTheme="minorEastAsia" w:hAnsi="Cambria Math"/>
                </w:rPr>
                <m:t>c- δ, c+δ</m:t>
              </m:r>
            </m:e>
          </m:d>
        </m:oMath>
      </m:oMathPara>
    </w:p>
    <w:p w:rsidR="00E75F2C" w:rsidRPr="00E75F2C" w:rsidRDefault="00E75F2C" w:rsidP="00CE3FE1">
      <w:pPr>
        <w:jc w:val="center"/>
        <w:rPr>
          <w:rFonts w:eastAsiaTheme="minorEastAsia"/>
        </w:rPr>
      </w:pPr>
      <m:oMathPara>
        <m:oMath>
          <m:r>
            <w:rPr>
              <w:rFonts w:ascii="Cambria Math" w:eastAsiaTheme="minorEastAsia" w:hAnsi="Cambria Math"/>
            </w:rPr>
            <m:t>delta band=x∈</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-δ,</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+δ</m:t>
              </m:r>
            </m:e>
          </m:d>
        </m:oMath>
      </m:oMathPara>
    </w:p>
    <w:p w:rsidR="00E75F2C" w:rsidRPr="00E75F2C" w:rsidRDefault="007C1BF2" w:rsidP="007C1BF2">
      <w:pPr>
        <w:rPr>
          <w:rFonts w:eastAsiaTheme="minorEastAsia"/>
        </w:rPr>
      </w:pPr>
      <w:r>
        <w:rPr>
          <w:rFonts w:eastAsiaTheme="minorEastAsia"/>
        </w:rPr>
        <w:t xml:space="preserve">This concept should be brought up when dealing with non-linear bounds and deltas. </w:t>
      </w:r>
    </w:p>
    <w:p w:rsidR="00CE3FE1" w:rsidRDefault="005F5440" w:rsidP="00CE3FE1">
      <w:pPr>
        <w:jc w:val="center"/>
        <w:rPr>
          <w:rFonts w:eastAsiaTheme="minorEastAsia"/>
        </w:rPr>
      </w:pPr>
      <w:r>
        <w:rPr>
          <w:rFonts w:eastAsiaTheme="minorEastAsia"/>
        </w:rPr>
        <w:t>Starting the proof</w:t>
      </w:r>
      <w:r w:rsidR="00CE3FE1">
        <w:rPr>
          <w:rFonts w:eastAsiaTheme="minorEastAsia"/>
        </w:rPr>
        <w:t>:</w:t>
      </w:r>
    </w:p>
    <w:p w:rsidR="00CE3FE1" w:rsidRPr="00CE3FE1" w:rsidRDefault="00CE3FE1" w:rsidP="00CE3FE1">
      <w:pPr>
        <w:rPr>
          <w:rFonts w:eastAsiaTheme="minorEastAsia"/>
        </w:rPr>
      </w:pPr>
      <m:oMathPara>
        <m:oMath>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-20</m:t>
              </m:r>
            </m:e>
          </m:d>
        </m:oMath>
      </m:oMathPara>
    </w:p>
    <w:p w:rsidR="00CE3FE1" w:rsidRPr="00CE3FE1" w:rsidRDefault="00CE3FE1" w:rsidP="00CE3FE1">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m:t>
              </m:r>
            </m:num>
            <m:den>
              <m:d>
                <m:dPr>
                  <m:begChr m:val="|"/>
                  <m:endChr m:val="|"/>
                  <m:ctrlPr>
                    <w:rPr>
                      <w:rFonts w:ascii="Cambria Math" w:eastAsiaTheme="minorEastAsia" w:hAnsi="Cambria Math"/>
                      <w:i/>
                    </w:rPr>
                  </m:ctrlPr>
                </m:dPr>
                <m:e>
                  <m:r>
                    <w:rPr>
                      <w:rFonts w:ascii="Cambria Math" w:eastAsiaTheme="minorEastAsia" w:hAnsi="Cambria Math"/>
                    </w:rPr>
                    <m:t>x</m:t>
                  </m:r>
                </m:e>
              </m:d>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-x</m:t>
              </m:r>
            </m:e>
          </m:d>
        </m:oMath>
      </m:oMathPara>
    </w:p>
    <w:p w:rsidR="00CE3FE1" w:rsidRDefault="00CE3FE1" w:rsidP="00CE3FE1">
      <w:pPr>
        <w:jc w:val="center"/>
        <w:rPr>
          <w:rFonts w:eastAsiaTheme="minorEastAsia"/>
        </w:rPr>
      </w:pPr>
      <w:r>
        <w:rPr>
          <w:rFonts w:eastAsiaTheme="minorEastAsia"/>
        </w:rPr>
        <w:t>Which is equivalent to:</w:t>
      </w:r>
    </w:p>
    <w:p w:rsidR="00CE3FE1" w:rsidRPr="00CE3FE1" w:rsidRDefault="00CE3FE1" w:rsidP="00CE3FE1">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m:t>
              </m:r>
            </m:num>
            <m:den>
              <m:d>
                <m:dPr>
                  <m:begChr m:val="|"/>
                  <m:endChr m:val="|"/>
                  <m:ctrlPr>
                    <w:rPr>
                      <w:rFonts w:ascii="Cambria Math" w:eastAsiaTheme="minorEastAsia" w:hAnsi="Cambria Math"/>
                      <w:i/>
                    </w:rPr>
                  </m:ctrlPr>
                </m:dPr>
                <m:e>
                  <m:r>
                    <w:rPr>
                      <w:rFonts w:ascii="Cambria Math" w:eastAsiaTheme="minorEastAsia" w:hAnsi="Cambria Math"/>
                    </w:rPr>
                    <m:t>x</m:t>
                  </m:r>
                </m:e>
              </m:d>
            </m:den>
          </m:f>
          <m:d>
            <m:dPr>
              <m:begChr m:val="|"/>
              <m:endChr m:val="|"/>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e>
          </m:d>
        </m:oMath>
      </m:oMathPara>
    </w:p>
    <w:p w:rsidR="00660D0D" w:rsidRDefault="00CE3FE1" w:rsidP="00CE3FE1">
      <w:pPr>
        <w:jc w:val="center"/>
        <w:rPr>
          <w:rFonts w:eastAsiaTheme="minorEastAsia"/>
        </w:rPr>
      </w:pPr>
      <w:r>
        <w:rPr>
          <w:rFonts w:eastAsiaTheme="minorEastAsia"/>
        </w:rPr>
        <w:t xml:space="preserve">Bc of the abs. val. </w:t>
      </w:r>
    </w:p>
    <w:p w:rsidR="005F5440" w:rsidRDefault="007C1BF2" w:rsidP="00CE3FE1">
      <w:pPr>
        <w:rPr>
          <w:rFonts w:eastAsiaTheme="minorEastAsia"/>
        </w:rPr>
      </w:pPr>
      <w:r>
        <w:rPr>
          <w:rFonts w:eastAsiaTheme="minorEastAsia"/>
        </w:rPr>
        <w:t xml:space="preserve">We can simply replace delta because it’s linear, so no special manipulation is needed. </w:t>
      </w:r>
    </w:p>
    <w:p w:rsidR="005F5440" w:rsidRDefault="005F5440" w:rsidP="00CE3FE1">
      <w:pPr>
        <w:rPr>
          <w:rFonts w:eastAsiaTheme="minorEastAsia"/>
        </w:rPr>
      </w:pPr>
      <m:oMathPara>
        <m:oMath>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20</m:t>
              </m:r>
            </m:num>
            <m:den>
              <m:d>
                <m:dPr>
                  <m:begChr m:val="|"/>
                  <m:endChr m:val="|"/>
                  <m:ctrlPr>
                    <w:rPr>
                      <w:rFonts w:ascii="Cambria Math" w:eastAsiaTheme="minorEastAsia" w:hAnsi="Cambria Math"/>
                      <w:i/>
                    </w:rPr>
                  </m:ctrlPr>
                </m:dPr>
                <m:e>
                  <m:r>
                    <w:rPr>
                      <w:rFonts w:ascii="Cambria Math" w:eastAsiaTheme="minorEastAsia" w:hAnsi="Cambria Math"/>
                    </w:rPr>
                    <m:t>x</m:t>
                  </m:r>
                </m:e>
              </m:d>
            </m:den>
          </m:f>
          <m:r>
            <w:rPr>
              <w:rFonts w:ascii="Cambria Math" w:eastAsiaTheme="minorEastAsia" w:hAnsi="Cambria Math"/>
            </w:rPr>
            <m:t>δ</m:t>
          </m:r>
        </m:oMath>
      </m:oMathPara>
    </w:p>
    <w:p w:rsidR="007C1BF2" w:rsidRDefault="005F5440" w:rsidP="00CE3FE1">
      <w:pPr>
        <w:rPr>
          <w:rFonts w:eastAsiaTheme="minorEastAsia"/>
        </w:rPr>
      </w:pPr>
      <w:r>
        <w:rPr>
          <w:rFonts w:eastAsiaTheme="minorEastAsia"/>
        </w:rPr>
        <w:t xml:space="preserve">Going through this </w:t>
      </w:r>
      <w:r w:rsidR="00D315BF">
        <w:rPr>
          <w:rFonts w:eastAsiaTheme="minorEastAsia"/>
        </w:rPr>
        <w:t xml:space="preserve">section of the </w:t>
      </w:r>
      <w:r>
        <w:rPr>
          <w:rFonts w:eastAsiaTheme="minorEastAsia"/>
        </w:rPr>
        <w:t>proof another way</w:t>
      </w:r>
      <w:r w:rsidR="00D315BF">
        <w:rPr>
          <w:rFonts w:eastAsiaTheme="minorEastAsia"/>
        </w:rPr>
        <w:t xml:space="preserve"> (just to get comfortable)</w:t>
      </w:r>
      <w:r>
        <w:rPr>
          <w:rFonts w:eastAsiaTheme="minorEastAsia"/>
        </w:rPr>
        <w:t>:</w:t>
      </w:r>
    </w:p>
    <w:p w:rsidR="007C1BF2" w:rsidRPr="007C1BF2" w:rsidRDefault="007C1BF2" w:rsidP="00CE3FE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-δ,</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+δ</m:t>
              </m:r>
            </m:e>
          </m:d>
        </m:oMath>
      </m:oMathPara>
    </w:p>
    <w:p w:rsidR="007C1BF2" w:rsidRPr="007C1BF2" w:rsidRDefault="007C1BF2" w:rsidP="00CE3FE1">
      <w:pPr>
        <w:rPr>
          <w:rFonts w:eastAsiaTheme="minorEastAsia"/>
        </w:rPr>
      </w:pPr>
      <m:oMathPara>
        <m:oMath>
          <m:r>
            <w:rPr>
              <w:rFonts w:ascii="Cambria Math" w:eastAsiaTheme="minorEastAsia" w:hAnsi="Cambria Math"/>
            </w:rPr>
            <m:t>⇔</m:t>
          </m:r>
        </m:oMath>
      </m:oMathPara>
    </w:p>
    <w:p w:rsidR="007C1BF2" w:rsidRPr="005966A0" w:rsidRDefault="006B006B" w:rsidP="00CE3FE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-δ&lt;x&lt;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+δ</m:t>
          </m:r>
        </m:oMath>
      </m:oMathPara>
    </w:p>
    <w:p w:rsidR="005966A0" w:rsidRPr="007C1BF2" w:rsidRDefault="005966A0" w:rsidP="00CE3FE1">
      <w:pPr>
        <w:rPr>
          <w:rFonts w:eastAsiaTheme="minorEastAsia"/>
          <w:b/>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&lt;δ</m:t>
          </m:r>
        </m:oMath>
      </m:oMathPara>
    </w:p>
    <w:p w:rsidR="00CE3FE1" w:rsidRPr="00CE3FE1" w:rsidRDefault="00CE3FE1" w:rsidP="00CE3FE1">
      <w:pPr>
        <w:rPr>
          <w:rFonts w:eastAsiaTheme="minorEastAsia"/>
        </w:rPr>
      </w:pPr>
      <m:oMathPara>
        <m:oMath>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20</m:t>
              </m:r>
            </m:num>
            <m:den>
              <m:d>
                <m:dPr>
                  <m:begChr m:val="|"/>
                  <m:endChr m:val="|"/>
                  <m:ctrlPr>
                    <w:rPr>
                      <w:rFonts w:ascii="Cambria Math" w:eastAsiaTheme="minorEastAsia" w:hAnsi="Cambria Math"/>
                      <w:i/>
                    </w:rPr>
                  </m:ctrlPr>
                </m:dPr>
                <m:e>
                  <m:r>
                    <w:rPr>
                      <w:rFonts w:ascii="Cambria Math" w:eastAsiaTheme="minorEastAsia" w:hAnsi="Cambria Math"/>
                    </w:rPr>
                    <m:t>x</m:t>
                  </m:r>
                </m:e>
              </m:d>
            </m:den>
          </m:f>
          <m:r>
            <w:rPr>
              <w:rFonts w:ascii="Cambria Math" w:eastAsiaTheme="minorEastAsia" w:hAnsi="Cambria Math"/>
            </w:rPr>
            <m:t>δ</m:t>
          </m:r>
        </m:oMath>
      </m:oMathPara>
    </w:p>
    <w:p w:rsidR="00CE3FE1" w:rsidRDefault="00CE3FE1" w:rsidP="00CE3FE1">
      <w:pPr>
        <w:jc w:val="center"/>
        <w:rPr>
          <w:rFonts w:eastAsiaTheme="minorEastAsia"/>
        </w:rPr>
      </w:pPr>
      <w:r>
        <w:rPr>
          <w:rFonts w:eastAsiaTheme="minorEastAsia"/>
        </w:rPr>
        <w:t>Now bound</w:t>
      </w:r>
      <w:r w:rsidR="0091002C">
        <w:rPr>
          <w:rFonts w:eastAsiaTheme="minorEastAsia"/>
        </w:rPr>
        <w:t xml:space="preserve">. Note that we cannot set x to be +/- 1 because </w:t>
      </w:r>
      <w:r w:rsidR="00D315BF">
        <w:rPr>
          <w:rFonts w:eastAsiaTheme="minorEastAsia"/>
        </w:rPr>
        <w:t>f(x)</w:t>
      </w:r>
      <w:r w:rsidR="0091002C">
        <w:rPr>
          <w:rFonts w:eastAsiaTheme="minorEastAsia"/>
        </w:rPr>
        <w:t xml:space="preserve"> diverges to +/- infinity. </w:t>
      </w:r>
      <w:r w:rsidR="001D6805">
        <w:rPr>
          <w:rFonts w:eastAsiaTheme="minorEastAsia"/>
        </w:rPr>
        <w:t>Looking at these graphs</w:t>
      </w:r>
      <w:r w:rsidR="00660D0D">
        <w:rPr>
          <w:rFonts w:eastAsiaTheme="minorEastAsia"/>
        </w:rPr>
        <w:t>,</w:t>
      </w:r>
    </w:p>
    <w:p w:rsidR="0091002C" w:rsidRDefault="0091002C" w:rsidP="00CE3FE1">
      <w:pPr>
        <w:jc w:val="center"/>
        <w:rPr>
          <w:rFonts w:eastAsiaTheme="minorEastAsia"/>
        </w:rPr>
      </w:pPr>
      <w:r>
        <w:rPr>
          <w:rFonts w:eastAsiaTheme="minorEastAsia"/>
          <w:noProof/>
          <w:lang w:eastAsia="en-CA"/>
        </w:rPr>
        <w:lastRenderedPageBreak/>
        <w:drawing>
          <wp:inline distT="0" distB="0" distL="0" distR="0">
            <wp:extent cx="2263140" cy="1560986"/>
            <wp:effectExtent l="133350" t="114300" r="118110" b="153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67997" cy="15643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1D6805">
        <w:rPr>
          <w:noProof/>
          <w:lang w:eastAsia="en-CA"/>
        </w:rPr>
        <w:drawing>
          <wp:inline distT="0" distB="0" distL="0" distR="0" wp14:anchorId="6923BC65" wp14:editId="3F7C3580">
            <wp:extent cx="1639512" cy="1590675"/>
            <wp:effectExtent l="133350" t="95250" r="151765" b="1619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0660" t="17291" r="38542" b="12310"/>
                    <a:stretch/>
                  </pic:blipFill>
                  <pic:spPr bwMode="auto">
                    <a:xfrm>
                      <a:off x="0" y="0"/>
                      <a:ext cx="1639512" cy="1590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5966A0" w:rsidRDefault="009F78C9" w:rsidP="00F87A7A">
      <w:pPr>
        <w:rPr>
          <w:rFonts w:eastAsiaTheme="minorEastAsia"/>
        </w:rPr>
      </w:pPr>
      <w:r>
        <w:rPr>
          <w:rFonts w:eastAsiaTheme="minorEastAsia"/>
        </w:rPr>
        <w:t xml:space="preserve">One must choose delta </w:t>
      </w:r>
      <w:r w:rsidR="001D6805">
        <w:rPr>
          <w:rFonts w:eastAsiaTheme="minorEastAsia"/>
        </w:rPr>
        <w:t xml:space="preserve">very carefully, less we diverge towards infinity. </w:t>
      </w:r>
    </w:p>
    <w:p w:rsidR="005966A0" w:rsidRDefault="005966A0" w:rsidP="00F87A7A">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-δ,</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+δ</m:t>
              </m:r>
            </m:e>
          </m:d>
        </m:oMath>
      </m:oMathPara>
    </w:p>
    <w:p w:rsidR="00CE3FE1" w:rsidRDefault="001D6805" w:rsidP="00F87A7A">
      <w:pPr>
        <w:rPr>
          <w:rFonts w:eastAsiaTheme="minorEastAsia"/>
        </w:rPr>
      </w:pPr>
      <w:r>
        <w:rPr>
          <w:rFonts w:eastAsiaTheme="minorEastAsia"/>
        </w:rPr>
        <w:t xml:space="preserve">In this case, I’ll choose the delta range to </w:t>
      </w:r>
      <w:r w:rsidR="00660D0D">
        <w:rPr>
          <w:rFonts w:eastAsiaTheme="minorEastAsia"/>
        </w:rPr>
        <w:t>be</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40</m:t>
            </m:r>
          </m:den>
        </m:f>
      </m:oMath>
      <w:r w:rsidR="005966A0">
        <w:rPr>
          <w:rFonts w:eastAsiaTheme="minorEastAsia"/>
        </w:rPr>
        <w:t xml:space="preserve">,since the </w:t>
      </w:r>
      <w:r w:rsidR="001D4F37">
        <w:rPr>
          <w:rFonts w:eastAsiaTheme="minorEastAsia"/>
        </w:rPr>
        <w:t>function won’t explode</w:t>
      </w:r>
      <w:r>
        <w:rPr>
          <w:rFonts w:eastAsiaTheme="minorEastAsia"/>
        </w:rPr>
        <w:t xml:space="preserve">. </w:t>
      </w:r>
      <w:r w:rsidR="001D4F37">
        <w:rPr>
          <w:rFonts w:eastAsiaTheme="minorEastAsia"/>
        </w:rPr>
        <w:t>The function</w:t>
      </w:r>
      <w:r w:rsidR="00660D0D">
        <w:rPr>
          <w:rFonts w:eastAsiaTheme="minorEastAsia"/>
        </w:rPr>
        <w:t xml:space="preserve"> is injective on the range we took</w:t>
      </w:r>
      <w:r w:rsidR="003C23D1">
        <w:rPr>
          <w:rFonts w:eastAsiaTheme="minorEastAsia"/>
        </w:rPr>
        <w:t>,</w:t>
      </w:r>
      <w:r w:rsidR="00660D0D">
        <w:rPr>
          <w:rFonts w:eastAsiaTheme="minorEastAsia"/>
        </w:rPr>
        <w:t xml:space="preserve"> </w:t>
      </w:r>
      <w:r w:rsidR="001D4F37">
        <w:rPr>
          <w:rFonts w:eastAsiaTheme="minorEastAsia"/>
        </w:rPr>
        <w:t xml:space="preserve">thus </w:t>
      </w:r>
      <w:r w:rsidR="00660D0D">
        <w:rPr>
          <w:rFonts w:eastAsiaTheme="minorEastAsia"/>
        </w:rPr>
        <w:t>either the maximum or minimum value of x will produce the maximum value of our function.</w:t>
      </w:r>
      <w:r w:rsidR="001D4F37">
        <w:rPr>
          <w:rFonts w:eastAsiaTheme="minorEastAsia"/>
        </w:rPr>
        <w:t xml:space="preserve"> Notice the </w:t>
      </w:r>
      <w:r w:rsidR="009F78C9">
        <w:rPr>
          <w:rFonts w:eastAsiaTheme="minorEastAsia"/>
        </w:rPr>
        <w:t xml:space="preserve">largest delta </w:t>
      </w:r>
      <w:r w:rsidR="001D4F37">
        <w:rPr>
          <w:rFonts w:eastAsiaTheme="minorEastAsia"/>
        </w:rPr>
        <w:t xml:space="preserve">won’t always be </w:t>
      </w:r>
      <w:r w:rsidR="009F78C9">
        <w:rPr>
          <w:rFonts w:eastAsiaTheme="minorEastAsia"/>
        </w:rPr>
        <w:t>the largest value of the bound</w:t>
      </w:r>
      <w:r w:rsidR="001D4F37">
        <w:rPr>
          <w:rFonts w:eastAsiaTheme="minorEastAsia"/>
        </w:rPr>
        <w:t>.</w:t>
      </w:r>
      <w:r w:rsidR="00660D0D">
        <w:rPr>
          <w:rFonts w:eastAsiaTheme="minorEastAsia"/>
        </w:rPr>
        <w:t xml:space="preserve"> </w:t>
      </w:r>
    </w:p>
    <w:p w:rsidR="001D4F37" w:rsidRPr="009F78C9" w:rsidRDefault="001D4F37" w:rsidP="00F87A7A">
      <w:pPr>
        <w:rPr>
          <w:rFonts w:eastAsiaTheme="minorEastAsia"/>
        </w:rPr>
      </w:pPr>
      <m:oMathPara>
        <m:oMath>
          <m:r>
            <w:rPr>
              <w:rFonts w:ascii="Cambria Math" w:eastAsiaTheme="minorEastAsia" w:hAnsi="Cambria Math"/>
            </w:rPr>
            <m:t>δ≤</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40</m:t>
              </m:r>
            </m:den>
          </m:f>
        </m:oMath>
      </m:oMathPara>
    </w:p>
    <w:p w:rsidR="009F78C9" w:rsidRPr="001D4F37" w:rsidRDefault="005F5440" w:rsidP="00F87A7A">
      <w:pPr>
        <w:rPr>
          <w:rFonts w:eastAsiaTheme="minorEastAsia"/>
        </w:rPr>
      </w:pPr>
      <w:r>
        <w:rPr>
          <w:rFonts w:eastAsiaTheme="minorEastAsia"/>
        </w:rPr>
        <w:t xml:space="preserve">Note that </w:t>
      </w:r>
      <m:oMath>
        <m:r>
          <w:rPr>
            <w:rFonts w:ascii="Cambria Math" w:eastAsiaTheme="minorEastAsia" w:hAnsi="Cambria Math"/>
          </w:rPr>
          <m:t xml:space="preserve">≤ </m:t>
        </m:r>
      </m:oMath>
      <w:r>
        <w:rPr>
          <w:rFonts w:eastAsiaTheme="minorEastAsia"/>
        </w:rPr>
        <w:t xml:space="preserve"> or </w:t>
      </w:r>
      <m:oMath>
        <m:r>
          <w:rPr>
            <w:rFonts w:ascii="Cambria Math" w:eastAsiaTheme="minorEastAsia" w:hAnsi="Cambria Math"/>
          </w:rPr>
          <m:t>&lt;</m:t>
        </m:r>
      </m:oMath>
      <w:r>
        <w:rPr>
          <w:rFonts w:eastAsiaTheme="minorEastAsia"/>
        </w:rPr>
        <w:t xml:space="preserve"> won’t </w:t>
      </w:r>
      <w:proofErr w:type="gramStart"/>
      <w:r>
        <w:rPr>
          <w:rFonts w:eastAsiaTheme="minorEastAsia"/>
        </w:rPr>
        <w:t>effect</w:t>
      </w:r>
      <w:proofErr w:type="gramEnd"/>
      <w:r>
        <w:rPr>
          <w:rFonts w:eastAsiaTheme="minorEastAsia"/>
        </w:rPr>
        <w:t xml:space="preserve"> the overall calculations.</w:t>
      </w:r>
      <w:r w:rsidR="009F78C9">
        <w:rPr>
          <w:rFonts w:eastAsiaTheme="minorEastAsia"/>
        </w:rPr>
        <w:t xml:space="preserve"> </w:t>
      </w:r>
    </w:p>
    <w:p w:rsidR="001D4F37" w:rsidRDefault="001D4F37" w:rsidP="001D4F37">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40</m:t>
                  </m:r>
                </m:den>
              </m:f>
            </m:e>
          </m:d>
        </m:oMath>
      </m:oMathPara>
    </w:p>
    <w:p w:rsidR="001D4F37" w:rsidRPr="0015298C" w:rsidRDefault="001D4F37" w:rsidP="00F87A7A">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40</m:t>
                  </m:r>
                </m:den>
              </m:f>
            </m:e>
          </m:d>
        </m:oMath>
      </m:oMathPara>
    </w:p>
    <w:p w:rsidR="009F78C9" w:rsidRDefault="009F78C9" w:rsidP="00F87A7A">
      <w:pPr>
        <w:rPr>
          <w:rFonts w:eastAsiaTheme="minorEastAsia"/>
        </w:rPr>
      </w:pPr>
      <w:r>
        <w:rPr>
          <w:rFonts w:eastAsiaTheme="minorEastAsia"/>
        </w:rPr>
        <w:t>In this case, it’s the small x that produces the largest value for the bound:</w:t>
      </w:r>
    </w:p>
    <w:p w:rsidR="0015298C" w:rsidRPr="009F78C9" w:rsidRDefault="006B006B" w:rsidP="0015298C">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e>
          </m:d>
          <m:r>
            <w:rPr>
              <w:rFonts w:ascii="Cambria Math" w:eastAsiaTheme="minorEastAsia" w:hAnsi="Cambria Math"/>
            </w:rPr>
            <m:t>&lt;δ≤</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40</m:t>
              </m:r>
            </m:den>
          </m:f>
        </m:oMath>
      </m:oMathPara>
    </w:p>
    <w:p w:rsidR="0015298C" w:rsidRPr="0097704C" w:rsidRDefault="0015298C" w:rsidP="0015298C">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40</m:t>
              </m:r>
            </m:den>
          </m:f>
          <m:r>
            <w:rPr>
              <w:rFonts w:ascii="Cambria Math" w:eastAsiaTheme="minorEastAsia" w:hAnsi="Cambria Math"/>
            </w:rPr>
            <m:t>&lt;x-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40</m:t>
              </m:r>
            </m:den>
          </m:f>
        </m:oMath>
      </m:oMathPara>
    </w:p>
    <w:p w:rsidR="0097704C" w:rsidRPr="009F78C9" w:rsidRDefault="006B006B" w:rsidP="0015298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&lt;x&lt;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40</m:t>
              </m:r>
            </m:den>
          </m:f>
        </m:oMath>
      </m:oMathPara>
    </w:p>
    <w:p w:rsidR="00535275" w:rsidRPr="00535275" w:rsidRDefault="006B006B" w:rsidP="0053527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400</m:t>
              </m:r>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20</m:t>
              </m:r>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800</m:t>
              </m:r>
            </m:den>
          </m:f>
        </m:oMath>
      </m:oMathPara>
    </w:p>
    <w:p w:rsidR="00535275" w:rsidRPr="009F78C9" w:rsidRDefault="00535275" w:rsidP="00535275">
      <w:pPr>
        <w:rPr>
          <w:rFonts w:eastAsiaTheme="minorEastAsia"/>
        </w:rPr>
      </w:pPr>
      <m:oMathPara>
        <m:oMath>
          <m:r>
            <w:rPr>
              <w:rFonts w:ascii="Cambria Math" w:eastAsiaTheme="minorEastAsia" w:hAnsi="Cambria Math"/>
            </w:rPr>
            <m:t>400&gt;</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x</m:t>
              </m:r>
            </m:den>
          </m:f>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800</m:t>
              </m:r>
            </m:num>
            <m:den>
              <m:r>
                <w:rPr>
                  <w:rFonts w:ascii="Cambria Math" w:eastAsiaTheme="minorEastAsia" w:hAnsi="Cambria Math"/>
                </w:rPr>
                <m:t>3</m:t>
              </m:r>
            </m:den>
          </m:f>
        </m:oMath>
      </m:oMathPara>
    </w:p>
    <w:p w:rsidR="0015298C" w:rsidRPr="00CE3FE1" w:rsidRDefault="006B006B" w:rsidP="00F87A7A">
      <w:pPr>
        <w:rPr>
          <w:rFonts w:eastAsiaTheme="minorEastAsia"/>
        </w:rPr>
      </w:pPr>
      <m:oMathPara>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x</m:t>
                  </m:r>
                </m:den>
              </m:f>
            </m:e>
          </m:d>
          <m:r>
            <w:rPr>
              <w:rFonts w:ascii="Cambria Math" w:eastAsiaTheme="minorEastAsia" w:hAnsi="Cambria Math"/>
            </w:rPr>
            <m:t>&lt;400</m:t>
          </m:r>
        </m:oMath>
      </m:oMathPara>
    </w:p>
    <w:p w:rsidR="00660D0D" w:rsidRPr="00660D0D" w:rsidRDefault="00660D0D" w:rsidP="00CE3FE1">
      <w:pPr>
        <w:jc w:val="center"/>
        <w:rPr>
          <w:rFonts w:eastAsiaTheme="minorEastAsia"/>
        </w:rPr>
      </w:pPr>
      <m:oMathPara>
        <m:oMath>
          <m:r>
            <w:rPr>
              <w:rFonts w:ascii="Cambria Math" w:eastAsiaTheme="minorEastAsia" w:hAnsi="Cambria Math"/>
            </w:rPr>
            <m:t>&lt;400δ</m:t>
          </m:r>
        </m:oMath>
      </m:oMathPara>
    </w:p>
    <w:p w:rsidR="00660D0D" w:rsidRDefault="00660D0D" w:rsidP="00660D0D">
      <w:pPr>
        <w:jc w:val="center"/>
        <w:rPr>
          <w:rFonts w:eastAsiaTheme="minorEastAsia"/>
        </w:rPr>
      </w:pPr>
      <w:r>
        <w:rPr>
          <w:rFonts w:eastAsiaTheme="minorEastAsia"/>
        </w:rPr>
        <w:t>Now simply set</w:t>
      </w:r>
      <m:oMath>
        <m:r>
          <w:rPr>
            <w:rFonts w:ascii="Cambria Math" w:eastAsiaTheme="minorEastAsia" w:hAnsi="Cambria Math"/>
          </w:rPr>
          <m:t xml:space="preserve"> δ=</m:t>
        </m:r>
        <m:f>
          <m:fPr>
            <m:ctrlPr>
              <w:rPr>
                <w:rFonts w:ascii="Cambria Math" w:eastAsiaTheme="minorEastAsia" w:hAnsi="Cambria Math"/>
                <w:i/>
              </w:rPr>
            </m:ctrlPr>
          </m:fPr>
          <m:num>
            <m:r>
              <w:rPr>
                <w:rFonts w:ascii="Cambria Math" w:eastAsiaTheme="minorEastAsia" w:hAnsi="Cambria Math"/>
              </w:rPr>
              <m:t>ε</m:t>
            </m:r>
          </m:num>
          <m:den>
            <m:r>
              <w:rPr>
                <w:rFonts w:ascii="Cambria Math" w:eastAsiaTheme="minorEastAsia" w:hAnsi="Cambria Math"/>
              </w:rPr>
              <m:t>400</m:t>
            </m:r>
          </m:den>
        </m:f>
        <m:r>
          <w:rPr>
            <w:rFonts w:ascii="Cambria Math" w:eastAsiaTheme="minorEastAsia" w:hAnsi="Cambria Math"/>
          </w:rPr>
          <m:t xml:space="preserve"> </m:t>
        </m:r>
      </m:oMath>
      <w:r w:rsidR="008D272A">
        <w:rPr>
          <w:rFonts w:eastAsiaTheme="minorEastAsia"/>
        </w:rPr>
        <w:t>,</w:t>
      </w:r>
      <w:r>
        <w:rPr>
          <w:rFonts w:eastAsiaTheme="minorEastAsia"/>
        </w:rPr>
        <w:t xml:space="preserve"> and complete the proof formally. </w:t>
      </w:r>
    </w:p>
    <w:p w:rsidR="00660D0D" w:rsidRPr="00660D0D" w:rsidRDefault="00660D0D" w:rsidP="00660D0D">
      <w:pPr>
        <w:jc w:val="center"/>
        <w:rPr>
          <w:rFonts w:eastAsiaTheme="minorEastAsia"/>
        </w:rPr>
      </w:pPr>
      <m:oMathPara>
        <m:oMathParaPr>
          <m:jc m:val="left"/>
        </m:oMathParaPr>
        <m:oMath>
          <m:r>
            <w:rPr>
              <w:rFonts w:ascii="Cambria Math" w:eastAsiaTheme="minorEastAsia" w:hAnsi="Cambria Math"/>
            </w:rPr>
            <w:lastRenderedPageBreak/>
            <m:t>THOMAE FUNCTION:</m:t>
          </m:r>
        </m:oMath>
      </m:oMathPara>
    </w:p>
    <w:p w:rsidR="00660D0D" w:rsidRDefault="00660D0D" w:rsidP="00660D0D">
      <w:pPr>
        <w:rPr>
          <w:rFonts w:eastAsiaTheme="minorEastAsia"/>
        </w:rPr>
      </w:pPr>
      <w:r>
        <w:rPr>
          <w:rFonts w:eastAsiaTheme="minorEastAsia"/>
        </w:rPr>
        <w:t>Now we’ll find the limit for this function:</w:t>
      </w:r>
    </w:p>
    <w:p w:rsidR="00660D0D" w:rsidRPr="00660D0D" w:rsidRDefault="00660D0D" w:rsidP="00660D0D">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m:t>
                      </m:r>
                    </m:den>
                  </m:f>
                  <m:r>
                    <w:rPr>
                      <w:rFonts w:ascii="Cambria Math" w:eastAsiaTheme="minorEastAsia" w:hAnsi="Cambria Math"/>
                    </w:rPr>
                    <m:t xml:space="preserve">           if x=</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q</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 is rational</m:t>
                      </m:r>
                    </m:e>
                  </m:d>
                  <m:r>
                    <w:rPr>
                      <w:rFonts w:ascii="Cambria Math" w:eastAsiaTheme="minorEastAsia" w:hAnsi="Cambria Math"/>
                    </w:rPr>
                    <m:t>, with p</m:t>
                  </m:r>
                  <m:r>
                    <m:rPr>
                      <m:scr m:val="double-struck"/>
                    </m:rPr>
                    <w:rPr>
                      <w:rFonts w:ascii="Cambria Math" w:eastAsiaTheme="minorEastAsia" w:hAnsi="Cambria Math"/>
                    </w:rPr>
                    <m:t xml:space="preserve">∈Z </m:t>
                  </m:r>
                  <m:r>
                    <w:rPr>
                      <w:rFonts w:ascii="Cambria Math" w:eastAsiaTheme="minorEastAsia" w:hAnsi="Cambria Math"/>
                    </w:rPr>
                    <m:t>and q</m:t>
                  </m:r>
                  <m:r>
                    <m:rPr>
                      <m:scr m:val="double-struck"/>
                    </m:rPr>
                    <w:rPr>
                      <w:rFonts w:ascii="Cambria Math" w:eastAsiaTheme="minorEastAsia" w:hAnsi="Cambria Math"/>
                    </w:rPr>
                    <m:t xml:space="preserve">∈N </m:t>
                  </m:r>
                  <m:r>
                    <w:rPr>
                      <w:rFonts w:ascii="Cambria Math" w:eastAsiaTheme="minorEastAsia" w:hAnsi="Cambria Math"/>
                    </w:rPr>
                    <m:t>and GCD</m:t>
                  </m:r>
                  <m:d>
                    <m:dPr>
                      <m:ctrlPr>
                        <w:rPr>
                          <w:rFonts w:ascii="Cambria Math" w:eastAsiaTheme="minorEastAsia" w:hAnsi="Cambria Math"/>
                          <w:i/>
                        </w:rPr>
                      </m:ctrlPr>
                    </m:dPr>
                    <m:e>
                      <m:r>
                        <w:rPr>
                          <w:rFonts w:ascii="Cambria Math" w:eastAsiaTheme="minorEastAsia" w:hAnsi="Cambria Math"/>
                        </w:rPr>
                        <m:t>p,q</m:t>
                      </m:r>
                    </m:e>
                  </m:d>
                  <m:r>
                    <w:rPr>
                      <w:rFonts w:ascii="Cambria Math" w:eastAsiaTheme="minorEastAsia" w:hAnsi="Cambria Math"/>
                    </w:rPr>
                    <m:t>=1</m:t>
                  </m:r>
                </m:e>
                <m:e>
                  <m:r>
                    <w:rPr>
                      <w:rFonts w:ascii="Cambria Math" w:eastAsiaTheme="minorEastAsia" w:hAnsi="Cambria Math"/>
                    </w:rPr>
                    <m:t xml:space="preserve"> 0            if x is irrational                                                                                                </m:t>
                  </m:r>
                </m:e>
              </m:eqArr>
            </m:e>
          </m:d>
        </m:oMath>
      </m:oMathPara>
    </w:p>
    <w:p w:rsidR="007355B9" w:rsidRPr="007355B9" w:rsidRDefault="007355B9" w:rsidP="007355B9">
      <w:pPr>
        <w:rPr>
          <w:rFonts w:eastAsiaTheme="minorEastAsia"/>
        </w:rPr>
      </w:pPr>
    </w:p>
    <w:p w:rsidR="007355B9" w:rsidRDefault="007355B9" w:rsidP="00FD7E19">
      <w:pPr>
        <w:pStyle w:val="Heading2"/>
        <w:rPr>
          <w:rFonts w:eastAsiaTheme="minorEastAsia"/>
        </w:rPr>
      </w:pPr>
      <w:r w:rsidRPr="0091002C">
        <w:rPr>
          <w:rFonts w:eastAsiaTheme="minorEastAsia"/>
        </w:rPr>
        <w:t xml:space="preserve">One-sided limit: </w:t>
      </w:r>
    </w:p>
    <w:p w:rsidR="00CE3FE1" w:rsidRDefault="007355B9" w:rsidP="007355B9">
      <w:pPr>
        <w:rPr>
          <w:rFonts w:eastAsiaTheme="minorEastAsia"/>
        </w:rPr>
      </w:pPr>
      <w:r>
        <w:rPr>
          <w:rFonts w:eastAsiaTheme="minorEastAsia"/>
        </w:rPr>
        <w:t>Very similar, here’s the difference:</w:t>
      </w:r>
    </w:p>
    <w:p w:rsidR="007355B9" w:rsidRPr="007355B9" w:rsidRDefault="007355B9" w:rsidP="007355B9">
      <w:pPr>
        <w:rPr>
          <w:rFonts w:eastAsiaTheme="minorEastAsia"/>
        </w:rPr>
      </w:pPr>
      <m:oMathPara>
        <m:oMath>
          <m:r>
            <w:rPr>
              <w:rFonts w:ascii="Cambria Math" w:eastAsiaTheme="minorEastAsia" w:hAnsi="Cambria Math"/>
            </w:rPr>
            <m:t>∀ϵ&gt;0, ∃δ&gt;0,    s.t</m:t>
          </m:r>
          <m:r>
            <m:rPr>
              <m:sty m:val="bi"/>
            </m:rPr>
            <w:rPr>
              <w:rFonts w:ascii="Cambria Math" w:eastAsiaTheme="minorEastAsia" w:hAnsi="Cambria Math"/>
            </w:rPr>
            <m:t>.    x∈</m:t>
          </m:r>
          <m:d>
            <m:dPr>
              <m:ctrlPr>
                <w:rPr>
                  <w:rFonts w:ascii="Cambria Math" w:eastAsiaTheme="minorEastAsia" w:hAnsi="Cambria Math"/>
                  <w:b/>
                  <w:i/>
                </w:rPr>
              </m:ctrlPr>
            </m:dPr>
            <m:e>
              <m:r>
                <m:rPr>
                  <m:sty m:val="bi"/>
                </m:rPr>
                <w:rPr>
                  <w:rFonts w:ascii="Cambria Math" w:eastAsiaTheme="minorEastAsia" w:hAnsi="Cambria Math"/>
                </w:rPr>
                <m:t>c, c+δ</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r>
            <w:rPr>
              <w:rFonts w:ascii="Cambria Math" w:eastAsiaTheme="minorEastAsia" w:hAnsi="Cambria Math"/>
            </w:rPr>
            <m:t>&lt;ϵ</m:t>
          </m:r>
        </m:oMath>
      </m:oMathPara>
    </w:p>
    <w:p w:rsidR="007355B9" w:rsidRDefault="007355B9" w:rsidP="007355B9">
      <w:pPr>
        <w:rPr>
          <w:rFonts w:eastAsiaTheme="minorEastAsia"/>
        </w:rPr>
      </w:pPr>
      <w:r>
        <w:rPr>
          <w:rFonts w:eastAsiaTheme="minorEastAsia"/>
        </w:rPr>
        <w:t>You’re know taking one side of the limit. Ex:</w:t>
      </w:r>
    </w:p>
    <w:p w:rsidR="007355B9" w:rsidRPr="006C270B" w:rsidRDefault="006B006B" w:rsidP="007355B9">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m:t>
                      </m:r>
                    </m:sup>
                  </m:sSup>
                </m:lim>
              </m:limLow>
            </m:fName>
            <m:e>
              <m:rad>
                <m:radPr>
                  <m:degHide m:val="1"/>
                  <m:ctrlPr>
                    <w:rPr>
                      <w:rFonts w:ascii="Cambria Math" w:eastAsiaTheme="minorEastAsia" w:hAnsi="Cambria Math"/>
                      <w:i/>
                    </w:rPr>
                  </m:ctrlPr>
                </m:radPr>
                <m:deg/>
                <m:e>
                  <m:r>
                    <w:rPr>
                      <w:rFonts w:ascii="Cambria Math" w:eastAsiaTheme="minorEastAsia" w:hAnsi="Cambria Math"/>
                    </w:rPr>
                    <m:t>x-1</m:t>
                  </m:r>
                </m:e>
              </m:rad>
              <m:r>
                <w:rPr>
                  <w:rFonts w:ascii="Cambria Math" w:eastAsiaTheme="minorEastAsia" w:hAnsi="Cambria Math"/>
                </w:rPr>
                <m:t>=0</m:t>
              </m:r>
            </m:e>
          </m:func>
        </m:oMath>
      </m:oMathPara>
    </w:p>
    <w:p w:rsidR="006C270B" w:rsidRDefault="006C270B" w:rsidP="007355B9">
      <w:pPr>
        <w:rPr>
          <w:rFonts w:eastAsiaTheme="minorEastAsia"/>
        </w:rPr>
      </w:pPr>
    </w:p>
    <w:p w:rsidR="006C270B" w:rsidRPr="00D315BF" w:rsidRDefault="00D315BF" w:rsidP="007355B9">
      <w:pPr>
        <w:rPr>
          <w:rFonts w:eastAsiaTheme="minorEastAsia"/>
          <w:b/>
          <w:i/>
        </w:rPr>
      </w:pPr>
      <w:r w:rsidRPr="00D315BF">
        <w:rPr>
          <w:rFonts w:eastAsiaTheme="minorEastAsia"/>
          <w:b/>
          <w:i/>
        </w:rPr>
        <w:t>Proof</w:t>
      </w:r>
      <w:r>
        <w:rPr>
          <w:rFonts w:eastAsiaTheme="minorEastAsia"/>
          <w:b/>
          <w:i/>
        </w:rPr>
        <w:t xml:space="preserve"> (working backwards)</w:t>
      </w:r>
      <w:r w:rsidRPr="00D315BF">
        <w:rPr>
          <w:rFonts w:eastAsiaTheme="minorEastAsia"/>
          <w:b/>
          <w:i/>
        </w:rPr>
        <w:t xml:space="preserve">: </w:t>
      </w:r>
    </w:p>
    <w:p w:rsidR="006C270B" w:rsidRPr="006C270B" w:rsidRDefault="006C270B" w:rsidP="007355B9">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x-1</m:t>
                  </m:r>
                </m:e>
              </m:rad>
            </m:e>
          </m:d>
        </m:oMath>
      </m:oMathPara>
    </w:p>
    <w:p w:rsidR="00D53973" w:rsidRDefault="00D53973" w:rsidP="007355B9">
      <w:pPr>
        <w:rPr>
          <w:rFonts w:eastAsiaTheme="minorEastAsia"/>
        </w:rPr>
      </w:pPr>
      <w:r>
        <w:rPr>
          <w:rFonts w:eastAsiaTheme="minorEastAsia"/>
        </w:rPr>
        <w:t>The absolute value could be dropped because the function is strictly positive</w:t>
      </w:r>
    </w:p>
    <w:p w:rsidR="00D53973" w:rsidRPr="00D53973" w:rsidRDefault="00D53973" w:rsidP="007355B9">
      <w:pPr>
        <w:rPr>
          <w:rFonts w:eastAsiaTheme="minorEastAsia"/>
        </w:rPr>
      </w:pPr>
      <m:oMathPara>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x-1</m:t>
              </m:r>
            </m:e>
          </m:rad>
        </m:oMath>
      </m:oMathPara>
    </w:p>
    <w:p w:rsidR="00D53973" w:rsidRDefault="00D53973" w:rsidP="007355B9">
      <w:pPr>
        <w:rPr>
          <w:rFonts w:eastAsiaTheme="minorEastAsia"/>
        </w:rPr>
      </w:pPr>
      <m:oMathPara>
        <m:oMath>
          <m:r>
            <w:rPr>
              <w:rFonts w:ascii="Cambria Math" w:eastAsiaTheme="minorEastAsia" w:hAnsi="Cambria Math"/>
            </w:rPr>
            <m:t>&lt;</m:t>
          </m:r>
          <m:rad>
            <m:radPr>
              <m:degHide m:val="1"/>
              <m:ctrlPr>
                <w:rPr>
                  <w:rFonts w:ascii="Cambria Math" w:eastAsiaTheme="minorEastAsia" w:hAnsi="Cambria Math"/>
                  <w:i/>
                </w:rPr>
              </m:ctrlPr>
            </m:radPr>
            <m:deg/>
            <m:e>
              <m:r>
                <w:rPr>
                  <w:rFonts w:ascii="Cambria Math" w:eastAsiaTheme="minorEastAsia" w:hAnsi="Cambria Math"/>
                </w:rPr>
                <m:t>δ</m:t>
              </m:r>
            </m:e>
          </m:rad>
        </m:oMath>
      </m:oMathPara>
    </w:p>
    <w:p w:rsidR="006C270B" w:rsidRDefault="006C270B" w:rsidP="006C270B">
      <w:pPr>
        <w:rPr>
          <w:rFonts w:eastAsiaTheme="minorEastAsia"/>
        </w:rPr>
      </w:pPr>
      <w:r>
        <w:rPr>
          <w:rFonts w:eastAsiaTheme="minorEastAsia"/>
        </w:rPr>
        <w:t xml:space="preserve">Let </w:t>
      </w:r>
      <m:oMath>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2</m:t>
            </m:r>
          </m:sup>
        </m:sSup>
      </m:oMath>
    </w:p>
    <w:p w:rsidR="006C270B" w:rsidRPr="006C270B" w:rsidRDefault="006C270B" w:rsidP="006C270B">
      <w:pPr>
        <w:rPr>
          <w:rFonts w:eastAsiaTheme="minorEastAsia"/>
        </w:rPr>
      </w:pPr>
      <m:oMathPara>
        <m:oMath>
          <m:r>
            <w:rPr>
              <w:rFonts w:ascii="Cambria Math" w:eastAsiaTheme="minorEastAsia" w:hAnsi="Cambria Math"/>
            </w:rPr>
            <m:t>&lt;ϵ Q.E.D.</m:t>
          </m:r>
        </m:oMath>
      </m:oMathPara>
    </w:p>
    <w:p w:rsidR="006C270B" w:rsidRPr="006C270B" w:rsidRDefault="006C270B" w:rsidP="007355B9">
      <w:pPr>
        <w:rPr>
          <w:rFonts w:eastAsiaTheme="minorEastAsia"/>
        </w:rPr>
      </w:pPr>
    </w:p>
    <w:p w:rsidR="006C270B" w:rsidRDefault="00D315BF" w:rsidP="007355B9">
      <w:pPr>
        <w:rPr>
          <w:rFonts w:eastAsiaTheme="minorEastAsia"/>
        </w:rPr>
      </w:pPr>
      <w:r>
        <w:rPr>
          <w:rFonts w:eastAsiaTheme="minorEastAsia"/>
        </w:rPr>
        <w:t>We can also work forwards</w:t>
      </w:r>
      <w:r w:rsidR="00DA4A58">
        <w:rPr>
          <w:rFonts w:eastAsiaTheme="minorEastAsia"/>
        </w:rPr>
        <w:t>.</w:t>
      </w:r>
      <w:r w:rsidR="006C270B">
        <w:rPr>
          <w:rFonts w:eastAsiaTheme="minorEastAsia"/>
        </w:rPr>
        <w:t xml:space="preserve"> Start with delta and work our way towards an epsilon. </w:t>
      </w:r>
    </w:p>
    <w:p w:rsidR="006C270B" w:rsidRPr="006C270B" w:rsidRDefault="006C270B" w:rsidP="006C270B">
      <w:pPr>
        <w:pStyle w:val="ListParagraph"/>
        <w:numPr>
          <w:ilvl w:val="0"/>
          <w:numId w:val="9"/>
        </w:numPr>
        <w:rPr>
          <w:rFonts w:eastAsiaTheme="minorEastAsia"/>
        </w:rPr>
      </w:pPr>
      <w:r>
        <w:rPr>
          <w:rFonts w:eastAsiaTheme="minorEastAsia"/>
        </w:rPr>
        <w:t>Start with the delta band:</w:t>
      </w:r>
    </w:p>
    <w:p w:rsidR="006C270B" w:rsidRPr="006C270B" w:rsidRDefault="006C270B" w:rsidP="007355B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1,1+δ</m:t>
              </m:r>
            </m:e>
          </m:d>
        </m:oMath>
      </m:oMathPara>
    </w:p>
    <w:p w:rsidR="006C270B" w:rsidRPr="006C270B" w:rsidRDefault="006C270B" w:rsidP="006C270B">
      <w:pPr>
        <w:rPr>
          <w:rFonts w:eastAsiaTheme="minorEastAsia"/>
        </w:rPr>
      </w:pPr>
      <m:oMathPara>
        <m:oMath>
          <m:r>
            <w:rPr>
              <w:rFonts w:ascii="Cambria Math" w:eastAsiaTheme="minorEastAsia" w:hAnsi="Cambria Math"/>
            </w:rPr>
            <m:t>1&lt;x&lt;1+δ</m:t>
          </m:r>
        </m:oMath>
      </m:oMathPara>
    </w:p>
    <w:p w:rsidR="006C270B" w:rsidRDefault="006C270B" w:rsidP="006C270B">
      <w:pPr>
        <w:pStyle w:val="ListParagraph"/>
        <w:numPr>
          <w:ilvl w:val="0"/>
          <w:numId w:val="9"/>
        </w:numPr>
        <w:rPr>
          <w:rFonts w:eastAsiaTheme="minorEastAsia"/>
        </w:rPr>
      </w:pPr>
      <w:r>
        <w:rPr>
          <w:rFonts w:eastAsiaTheme="minorEastAsia"/>
        </w:rPr>
        <w:t>Get x to equal f(x)</w:t>
      </w:r>
    </w:p>
    <w:p w:rsidR="006C270B" w:rsidRPr="006C270B" w:rsidRDefault="006C270B" w:rsidP="006C270B">
      <w:pPr>
        <w:pStyle w:val="ListParagraph"/>
        <w:rPr>
          <w:rFonts w:eastAsiaTheme="minorEastAsia"/>
        </w:rPr>
      </w:pPr>
      <m:oMathPara>
        <m:oMath>
          <m:r>
            <w:rPr>
              <w:rFonts w:ascii="Cambria Math" w:eastAsiaTheme="minorEastAsia" w:hAnsi="Cambria Math"/>
            </w:rPr>
            <m:t>0&lt;x-1&lt;δ</m:t>
          </m:r>
        </m:oMath>
      </m:oMathPara>
    </w:p>
    <w:p w:rsidR="006C270B" w:rsidRPr="006C270B" w:rsidRDefault="006C270B" w:rsidP="006C270B">
      <w:pPr>
        <w:pStyle w:val="ListParagraph"/>
        <w:rPr>
          <w:rFonts w:eastAsiaTheme="minorEastAsia"/>
        </w:rPr>
      </w:pPr>
      <m:oMathPara>
        <m:oMath>
          <m:r>
            <w:rPr>
              <w:rFonts w:ascii="Cambria Math" w:eastAsiaTheme="minorEastAsia" w:hAnsi="Cambria Math"/>
            </w:rPr>
            <m:t>0&lt;</m:t>
          </m:r>
          <m:rad>
            <m:radPr>
              <m:degHide m:val="1"/>
              <m:ctrlPr>
                <w:rPr>
                  <w:rFonts w:ascii="Cambria Math" w:eastAsiaTheme="minorEastAsia" w:hAnsi="Cambria Math"/>
                  <w:i/>
                </w:rPr>
              </m:ctrlPr>
            </m:radPr>
            <m:deg/>
            <m:e>
              <m:r>
                <w:rPr>
                  <w:rFonts w:ascii="Cambria Math" w:eastAsiaTheme="minorEastAsia" w:hAnsi="Cambria Math"/>
                </w:rPr>
                <m:t>x-1</m:t>
              </m:r>
            </m:e>
          </m:rad>
          <m:r>
            <w:rPr>
              <w:rFonts w:ascii="Cambria Math" w:eastAsiaTheme="minorEastAsia" w:hAnsi="Cambria Math"/>
            </w:rPr>
            <m:t>&lt;</m:t>
          </m:r>
          <m:rad>
            <m:radPr>
              <m:degHide m:val="1"/>
              <m:ctrlPr>
                <w:rPr>
                  <w:rFonts w:ascii="Cambria Math" w:eastAsiaTheme="minorEastAsia" w:hAnsi="Cambria Math"/>
                  <w:i/>
                </w:rPr>
              </m:ctrlPr>
            </m:radPr>
            <m:deg/>
            <m:e>
              <m:r>
                <w:rPr>
                  <w:rFonts w:ascii="Cambria Math" w:eastAsiaTheme="minorEastAsia" w:hAnsi="Cambria Math"/>
                </w:rPr>
                <m:t>δ</m:t>
              </m:r>
            </m:e>
          </m:rad>
        </m:oMath>
      </m:oMathPara>
    </w:p>
    <w:p w:rsidR="006C270B" w:rsidRDefault="00D53973" w:rsidP="00D53973">
      <w:pPr>
        <w:pStyle w:val="ListParagraph"/>
        <w:numPr>
          <w:ilvl w:val="0"/>
          <w:numId w:val="9"/>
        </w:numPr>
        <w:rPr>
          <w:rFonts w:eastAsiaTheme="minorEastAsia"/>
        </w:rPr>
      </w:pPr>
      <w:r>
        <w:rPr>
          <w:rFonts w:eastAsiaTheme="minorEastAsia"/>
        </w:rPr>
        <w:t>Set epsilon equal to delta and reverse the function till you get delta equal to a function of epsilon:</w:t>
      </w:r>
    </w:p>
    <w:p w:rsidR="00D53973" w:rsidRPr="00D53973" w:rsidRDefault="006B006B" w:rsidP="00D53973">
      <w:pPr>
        <w:pStyle w:val="ListParagraph"/>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δ</m:t>
              </m:r>
            </m:e>
          </m:rad>
          <m:r>
            <w:rPr>
              <w:rFonts w:ascii="Cambria Math" w:eastAsiaTheme="minorEastAsia" w:hAnsi="Cambria Math"/>
            </w:rPr>
            <m:t>=ϵ</m:t>
          </m:r>
        </m:oMath>
      </m:oMathPara>
    </w:p>
    <w:p w:rsidR="00D53973" w:rsidRPr="00D53973" w:rsidRDefault="00D53973" w:rsidP="00D53973">
      <w:pPr>
        <w:pStyle w:val="ListParagraph"/>
        <w:rPr>
          <w:rFonts w:eastAsiaTheme="minorEastAsia"/>
        </w:rPr>
      </w:pPr>
      <m:oMathPara>
        <m:oMath>
          <m:r>
            <w:rPr>
              <w:rFonts w:ascii="Cambria Math" w:eastAsiaTheme="minorEastAsia" w:hAnsi="Cambria Math"/>
            </w:rPr>
            <m:t xml:space="preserve">δ= </m:t>
          </m:r>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2</m:t>
              </m:r>
            </m:sup>
          </m:sSup>
        </m:oMath>
      </m:oMathPara>
    </w:p>
    <w:p w:rsidR="00D53973" w:rsidRDefault="00D53973" w:rsidP="00D53973">
      <w:pPr>
        <w:pStyle w:val="ListParagraph"/>
        <w:numPr>
          <w:ilvl w:val="0"/>
          <w:numId w:val="9"/>
        </w:numPr>
        <w:rPr>
          <w:rFonts w:eastAsiaTheme="minorEastAsia"/>
        </w:rPr>
      </w:pPr>
      <w:r>
        <w:rPr>
          <w:rFonts w:eastAsiaTheme="minorEastAsia"/>
        </w:rPr>
        <w:t xml:space="preserve">Plug back into the formula (and since </w:t>
      </w:r>
      <m:oMath>
        <m:rad>
          <m:radPr>
            <m:degHide m:val="1"/>
            <m:ctrlPr>
              <w:rPr>
                <w:rFonts w:ascii="Cambria Math" w:eastAsiaTheme="minorEastAsia" w:hAnsi="Cambria Math"/>
                <w:i/>
              </w:rPr>
            </m:ctrlPr>
          </m:radPr>
          <m:deg/>
          <m:e>
            <m:r>
              <w:rPr>
                <w:rFonts w:ascii="Cambria Math" w:eastAsiaTheme="minorEastAsia" w:hAnsi="Cambria Math"/>
              </w:rPr>
              <m:t>x-1</m:t>
            </m:r>
          </m:e>
        </m:rad>
      </m:oMath>
      <w:r>
        <w:rPr>
          <w:rFonts w:eastAsiaTheme="minorEastAsia"/>
        </w:rPr>
        <w:t xml:space="preserve"> is strictly positive. No need to add back in the absolute value)</w:t>
      </w:r>
    </w:p>
    <w:p w:rsidR="00D53973" w:rsidRPr="00D53973" w:rsidRDefault="00D53973" w:rsidP="00D53973">
      <w:pPr>
        <w:pStyle w:val="ListParagraph"/>
        <w:rPr>
          <w:rFonts w:eastAsiaTheme="minorEastAsia"/>
        </w:rPr>
      </w:pPr>
      <m:oMathPara>
        <m:oMath>
          <m:r>
            <w:rPr>
              <w:rFonts w:ascii="Cambria Math" w:eastAsiaTheme="minorEastAsia" w:hAnsi="Cambria Math"/>
            </w:rPr>
            <w:lastRenderedPageBreak/>
            <m:t>0&lt;</m:t>
          </m:r>
          <m:rad>
            <m:radPr>
              <m:degHide m:val="1"/>
              <m:ctrlPr>
                <w:rPr>
                  <w:rFonts w:ascii="Cambria Math" w:eastAsiaTheme="minorEastAsia" w:hAnsi="Cambria Math"/>
                  <w:i/>
                </w:rPr>
              </m:ctrlPr>
            </m:radPr>
            <m:deg/>
            <m:e>
              <m:r>
                <w:rPr>
                  <w:rFonts w:ascii="Cambria Math" w:eastAsiaTheme="minorEastAsia" w:hAnsi="Cambria Math"/>
                </w:rPr>
                <m:t>x-1</m:t>
              </m:r>
            </m:e>
          </m:rad>
          <m:r>
            <w:rPr>
              <w:rFonts w:ascii="Cambria Math" w:eastAsiaTheme="minorEastAsia" w:hAnsi="Cambria Math"/>
            </w:rPr>
            <m:t>&lt;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2</m:t>
                  </m:r>
                </m:sup>
              </m:sSup>
            </m:e>
          </m:rad>
        </m:oMath>
      </m:oMathPara>
    </w:p>
    <w:p w:rsidR="00D53973" w:rsidRPr="00D53973" w:rsidRDefault="006B006B" w:rsidP="00D53973">
      <w:pPr>
        <w:pStyle w:val="ListParagraph"/>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x-1</m:t>
              </m:r>
            </m:e>
          </m:rad>
          <m:r>
            <w:rPr>
              <w:rFonts w:ascii="Cambria Math" w:eastAsiaTheme="minorEastAsia" w:hAnsi="Cambria Math"/>
            </w:rPr>
            <m:t>&lt;ϵ</m:t>
          </m:r>
        </m:oMath>
      </m:oMathPara>
    </w:p>
    <w:p w:rsidR="00D53973" w:rsidRPr="00D53973" w:rsidRDefault="00D53973" w:rsidP="00D53973">
      <w:pPr>
        <w:pStyle w:val="ListParagraph"/>
        <w:rPr>
          <w:rFonts w:eastAsiaTheme="minorEastAsia"/>
        </w:rPr>
      </w:pPr>
      <m:oMathPara>
        <m:oMath>
          <m:r>
            <w:rPr>
              <w:rFonts w:ascii="Cambria Math" w:eastAsiaTheme="minorEastAsia" w:hAnsi="Cambria Math"/>
            </w:rPr>
            <m:t>Q.E.D.</m:t>
          </m:r>
        </m:oMath>
      </m:oMathPara>
    </w:p>
    <w:p w:rsidR="00D53973" w:rsidRPr="00D53973" w:rsidRDefault="00D53973" w:rsidP="00D53973">
      <w:pPr>
        <w:pStyle w:val="ListParagraph"/>
        <w:rPr>
          <w:rFonts w:eastAsiaTheme="minorEastAsia"/>
        </w:rPr>
      </w:pPr>
      <w:r>
        <w:rPr>
          <w:rFonts w:eastAsiaTheme="minorEastAsia"/>
        </w:rPr>
        <w:t xml:space="preserve">These two methods both get you the answer; choose your preferred method. </w:t>
      </w:r>
    </w:p>
    <w:p w:rsidR="005F6442" w:rsidRDefault="005F6442" w:rsidP="00FD7E19">
      <w:pPr>
        <w:pStyle w:val="Heading2"/>
        <w:rPr>
          <w:rFonts w:eastAsiaTheme="minorEastAsia"/>
        </w:rPr>
      </w:pPr>
      <w:r>
        <w:rPr>
          <w:rFonts w:eastAsiaTheme="minorEastAsia"/>
        </w:rPr>
        <w:t>How to prove a vertical asymptote limit</w:t>
      </w:r>
    </w:p>
    <w:p w:rsidR="005F6442" w:rsidRDefault="003C0486" w:rsidP="00BC3BE0">
      <w:pPr>
        <w:rPr>
          <w:rFonts w:eastAsiaTheme="minorEastAsia"/>
        </w:rPr>
      </w:pPr>
      <w:r>
        <w:rPr>
          <w:rFonts w:eastAsiaTheme="minorEastAsia"/>
        </w:rPr>
        <w:t>First, the formal definition:</w:t>
      </w:r>
    </w:p>
    <w:p w:rsidR="003C0486" w:rsidRDefault="003C0486" w:rsidP="003C0486">
      <w:pPr>
        <w:jc w:val="center"/>
        <w:rPr>
          <w:rFonts w:eastAsiaTheme="minorEastAsia"/>
        </w:rPr>
      </w:pPr>
      <w:r>
        <w:rPr>
          <w:rFonts w:eastAsiaTheme="minorEastAsia"/>
        </w:rPr>
        <w:t>We say that</w:t>
      </w:r>
    </w:p>
    <w:p w:rsidR="003C0486" w:rsidRPr="003C0486" w:rsidRDefault="006B006B" w:rsidP="00BC3BE0">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e>
          </m:func>
        </m:oMath>
      </m:oMathPara>
    </w:p>
    <w:p w:rsidR="003C0486" w:rsidRPr="003C0486" w:rsidRDefault="003C0486" w:rsidP="00BC3BE0">
      <w:pPr>
        <w:rPr>
          <w:rFonts w:eastAsiaTheme="minorEastAsia"/>
        </w:rPr>
      </w:pPr>
      <m:oMathPara>
        <m:oMath>
          <m:r>
            <w:rPr>
              <w:rFonts w:ascii="Cambria Math" w:eastAsiaTheme="minorEastAsia" w:hAnsi="Cambria Math"/>
            </w:rPr>
            <m:t xml:space="preserve">∀M&gt;0, ∃δ&gt;0     s.t.     0&lt; </m:t>
          </m:r>
          <m:d>
            <m:dPr>
              <m:begChr m:val="|"/>
              <m:endChr m:val="|"/>
              <m:ctrlPr>
                <w:rPr>
                  <w:rFonts w:ascii="Cambria Math" w:eastAsiaTheme="minorEastAsia" w:hAnsi="Cambria Math"/>
                  <w:i/>
                </w:rPr>
              </m:ctrlPr>
            </m:dPr>
            <m:e>
              <m:r>
                <w:rPr>
                  <w:rFonts w:ascii="Cambria Math" w:eastAsiaTheme="minorEastAsia" w:hAnsi="Cambria Math"/>
                </w:rPr>
                <m:t>x-c</m:t>
              </m:r>
            </m:e>
          </m:d>
          <m:r>
            <w:rPr>
              <w:rFonts w:ascii="Cambria Math" w:eastAsiaTheme="minorEastAsia" w:hAnsi="Cambria Math"/>
            </w:rPr>
            <m:t>&lt;δ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&gt;M</m:t>
          </m:r>
        </m:oMath>
      </m:oMathPara>
    </w:p>
    <w:p w:rsidR="00C5646D" w:rsidRDefault="00C5646D" w:rsidP="00BC3BE0">
      <w:pPr>
        <w:rPr>
          <w:rFonts w:eastAsiaTheme="minorEastAsia"/>
        </w:rPr>
      </w:pPr>
      <w:r>
        <w:rPr>
          <w:rFonts w:eastAsiaTheme="minorEastAsia"/>
        </w:rPr>
        <w:t xml:space="preserve">For a graphical </w:t>
      </w:r>
      <w:r w:rsidR="00A027FF">
        <w:rPr>
          <w:rFonts w:eastAsiaTheme="minorEastAsia"/>
        </w:rPr>
        <w:t>representation of a vertical asymptote</w:t>
      </w:r>
      <w:r>
        <w:rPr>
          <w:rFonts w:eastAsiaTheme="minorEastAsia"/>
        </w:rPr>
        <w:t>:</w:t>
      </w:r>
    </w:p>
    <w:p w:rsidR="0055005A" w:rsidRDefault="0055005A" w:rsidP="0055005A">
      <w:pPr>
        <w:jc w:val="center"/>
        <w:rPr>
          <w:rFonts w:eastAsiaTheme="minorEastAsia"/>
        </w:rPr>
      </w:pPr>
      <w:r>
        <w:rPr>
          <w:rFonts w:eastAsiaTheme="minorEastAsia"/>
          <w:noProof/>
          <w:lang w:eastAsia="en-CA"/>
        </w:rPr>
        <w:drawing>
          <wp:inline distT="0" distB="0" distL="0" distR="0">
            <wp:extent cx="3019425" cy="2598110"/>
            <wp:effectExtent l="133350" t="114300" r="142875" b="16446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9425" cy="25981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24732" w:rsidRDefault="003C0486" w:rsidP="00BC3BE0">
      <w:pPr>
        <w:rPr>
          <w:rFonts w:eastAsiaTheme="minorEastAsia"/>
        </w:rPr>
      </w:pPr>
      <w:r>
        <w:rPr>
          <w:rFonts w:eastAsiaTheme="minorEastAsia"/>
        </w:rPr>
        <w:t>The intuitive idea of a limit hides within M. since M could be anything, including arbitrarily LARGE values, if one can algebraically show f(x) is always bigger</w:t>
      </w:r>
      <w:r w:rsidR="008D272A">
        <w:rPr>
          <w:rFonts w:eastAsiaTheme="minorEastAsia"/>
        </w:rPr>
        <w:t xml:space="preserve"> than M</w:t>
      </w:r>
      <w:r>
        <w:rPr>
          <w:rFonts w:eastAsiaTheme="minorEastAsia"/>
        </w:rPr>
        <w:t xml:space="preserve">, then you’ve gotten a vertical asymptote limit. Note </w:t>
      </w:r>
    </w:p>
    <w:p w:rsidR="003C0486" w:rsidRDefault="003C0486" w:rsidP="00924732">
      <w:pPr>
        <w:pStyle w:val="ListParagraph"/>
        <w:numPr>
          <w:ilvl w:val="0"/>
          <w:numId w:val="1"/>
        </w:numPr>
        <w:rPr>
          <w:rFonts w:eastAsiaTheme="minorEastAsia"/>
        </w:rPr>
      </w:pPr>
      <w:r w:rsidRPr="00924732">
        <w:rPr>
          <w:rFonts w:eastAsiaTheme="minorEastAsia"/>
        </w:rPr>
        <w:t>that M doesn’t need to b</w:t>
      </w:r>
      <w:r w:rsidR="005569B6">
        <w:rPr>
          <w:rFonts w:eastAsiaTheme="minorEastAsia"/>
        </w:rPr>
        <w:t>e</w:t>
      </w:r>
      <w:r w:rsidRPr="00924732">
        <w:rPr>
          <w:rFonts w:eastAsiaTheme="minorEastAsia"/>
        </w:rPr>
        <w:t xml:space="preserve"> &gt; 0, it could be </w:t>
      </w:r>
      <m:oMath>
        <m:r>
          <m:rPr>
            <m:scr m:val="double-struck"/>
          </m:rPr>
          <w:rPr>
            <w:rFonts w:ascii="Cambria Math" w:eastAsiaTheme="minorEastAsia" w:hAnsi="Cambria Math"/>
          </w:rPr>
          <m:t>∈R</m:t>
        </m:r>
      </m:oMath>
      <w:r w:rsidRPr="00924732">
        <w:rPr>
          <w:rFonts w:eastAsiaTheme="minorEastAsia"/>
        </w:rPr>
        <w:t xml:space="preserve">, or bigger than 45, just let M be big. </w:t>
      </w:r>
    </w:p>
    <w:p w:rsidR="00AB77A5" w:rsidRDefault="00AB77A5" w:rsidP="00AB77A5">
      <w:pPr>
        <w:pStyle w:val="ListParagraph"/>
        <w:numPr>
          <w:ilvl w:val="1"/>
          <w:numId w:val="1"/>
        </w:numPr>
        <w:rPr>
          <w:rFonts w:eastAsiaTheme="minorEastAsia"/>
        </w:rPr>
      </w:pPr>
      <w:r>
        <w:rPr>
          <w:rFonts w:eastAsiaTheme="minorEastAsia"/>
        </w:rPr>
        <w:t>It does simplify the math to state that M &gt;0 though. Because when it will come to</w:t>
      </w:r>
      <w:r w:rsidR="009F78C9">
        <w:rPr>
          <w:rFonts w:eastAsiaTheme="minorEastAsia"/>
        </w:rPr>
        <w:t xml:space="preserve"> bounding, keeping M positive makes it easier. </w:t>
      </w:r>
      <w:r>
        <w:rPr>
          <w:rFonts w:eastAsiaTheme="minorEastAsia"/>
        </w:rPr>
        <w:t xml:space="preserve"> </w:t>
      </w:r>
    </w:p>
    <w:p w:rsidR="00924732" w:rsidRDefault="00924732" w:rsidP="00924732">
      <w:pPr>
        <w:pStyle w:val="ListParagraph"/>
        <w:numPr>
          <w:ilvl w:val="0"/>
          <w:numId w:val="1"/>
        </w:numPr>
        <w:rPr>
          <w:rFonts w:eastAsiaTheme="minorEastAsia"/>
        </w:rPr>
      </w:pPr>
      <w:r>
        <w:rPr>
          <w:rFonts w:eastAsiaTheme="minorEastAsia"/>
        </w:rPr>
        <w:t xml:space="preserve">That there isn’t an f(x) – L, </w:t>
      </w:r>
      <w:r w:rsidR="009F78C9">
        <w:rPr>
          <w:rFonts w:eastAsiaTheme="minorEastAsia"/>
        </w:rPr>
        <w:t>because</w:t>
      </w:r>
      <w:r>
        <w:rPr>
          <w:rFonts w:eastAsiaTheme="minorEastAsia"/>
        </w:rPr>
        <w:t xml:space="preserve"> that doesn’t make sense. We just use f(x). and work a M in the same way we work in an epsilon. </w:t>
      </w:r>
    </w:p>
    <w:p w:rsidR="00552BF9" w:rsidRPr="00924732" w:rsidRDefault="00552BF9" w:rsidP="00924732">
      <w:pPr>
        <w:pStyle w:val="ListParagraph"/>
        <w:numPr>
          <w:ilvl w:val="0"/>
          <w:numId w:val="1"/>
        </w:numPr>
        <w:rPr>
          <w:rFonts w:eastAsiaTheme="minorEastAsia"/>
        </w:rPr>
      </w:pPr>
      <w:r>
        <w:rPr>
          <w:rFonts w:eastAsiaTheme="minorEastAsia"/>
        </w:rPr>
        <w:t>That we choose the max of the delta’s if f(x) &gt; M</w:t>
      </w:r>
    </w:p>
    <w:p w:rsidR="003C0486" w:rsidRDefault="003C0486" w:rsidP="00BC3BE0">
      <w:pPr>
        <w:rPr>
          <w:rFonts w:eastAsiaTheme="minorEastAsia"/>
        </w:rPr>
      </w:pPr>
      <w:r>
        <w:rPr>
          <w:rFonts w:eastAsiaTheme="minorEastAsia"/>
        </w:rPr>
        <w:t xml:space="preserve"> For the opposite way </w:t>
      </w:r>
      <m:oMath>
        <m:d>
          <m:dPr>
            <m:ctrlPr>
              <w:rPr>
                <w:rFonts w:ascii="Cambria Math" w:eastAsiaTheme="minorEastAsia" w:hAnsi="Cambria Math"/>
                <w:i/>
              </w:rPr>
            </m:ctrlPr>
          </m:dPr>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e>
            </m:func>
          </m:e>
        </m:d>
      </m:oMath>
      <w:r>
        <w:rPr>
          <w:rFonts w:eastAsiaTheme="minorEastAsia"/>
        </w:rPr>
        <w:t xml:space="preserve">, </w:t>
      </w:r>
      <w:r w:rsidR="007355B9">
        <w:rPr>
          <w:rFonts w:eastAsiaTheme="minorEastAsia"/>
        </w:rPr>
        <w:t>simply</w:t>
      </w:r>
      <w:r>
        <w:rPr>
          <w:rFonts w:eastAsiaTheme="minorEastAsia"/>
        </w:rPr>
        <w:t>:</w:t>
      </w:r>
    </w:p>
    <w:p w:rsidR="003C0486" w:rsidRDefault="003C0486" w:rsidP="007355B9">
      <w:pPr>
        <w:pStyle w:val="ListParagraph"/>
        <w:numPr>
          <w:ilvl w:val="0"/>
          <w:numId w:val="7"/>
        </w:numPr>
        <w:rPr>
          <w:rFonts w:eastAsiaTheme="minorEastAsia"/>
        </w:rPr>
      </w:pPr>
      <w:r>
        <w:rPr>
          <w:rFonts w:eastAsiaTheme="minorEastAsia"/>
        </w:rPr>
        <w:t>M &gt; 0 to M &lt; 0</w:t>
      </w:r>
    </w:p>
    <w:p w:rsidR="003C0486" w:rsidRDefault="003C0486" w:rsidP="003C0486">
      <w:pPr>
        <w:pStyle w:val="ListParagraph"/>
        <w:numPr>
          <w:ilvl w:val="0"/>
          <w:numId w:val="7"/>
        </w:numPr>
        <w:rPr>
          <w:rFonts w:eastAsiaTheme="minorEastAsia"/>
        </w:rPr>
      </w:pPr>
      <w:r>
        <w:rPr>
          <w:rFonts w:eastAsiaTheme="minorEastAsia"/>
        </w:rPr>
        <w:t>F(x) &gt; M to f(x) &lt; M</w:t>
      </w:r>
    </w:p>
    <w:p w:rsidR="003C0486" w:rsidRDefault="007355B9" w:rsidP="007355B9">
      <w:pPr>
        <w:rPr>
          <w:rFonts w:eastAsiaTheme="minorEastAsia"/>
        </w:rPr>
      </w:pPr>
      <w:r>
        <w:rPr>
          <w:rFonts w:eastAsiaTheme="minorEastAsia"/>
        </w:rPr>
        <w:lastRenderedPageBreak/>
        <w:t>Now let’s work through an example</w:t>
      </w:r>
      <w:r w:rsidR="003C23D1">
        <w:rPr>
          <w:rFonts w:eastAsiaTheme="minorEastAsia"/>
        </w:rPr>
        <w:t>. In this example I’ll include a one-sided limit for demonstration</w:t>
      </w:r>
      <w:r>
        <w:rPr>
          <w:rFonts w:eastAsiaTheme="minorEastAsia"/>
        </w:rPr>
        <w:t>:</w:t>
      </w:r>
    </w:p>
    <w:p w:rsidR="007355B9" w:rsidRPr="00E60BD2" w:rsidRDefault="006B006B" w:rsidP="007355B9">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t>
                      </m:r>
                    </m:sup>
                  </m:sSup>
                </m:lim>
              </m:limLow>
            </m:fName>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m:t>
                  </m:r>
                </m:den>
              </m:f>
              <m:r>
                <w:rPr>
                  <w:rFonts w:ascii="Cambria Math" w:eastAsiaTheme="minorEastAsia" w:hAnsi="Cambria Math"/>
                </w:rPr>
                <m:t>= -∞</m:t>
              </m:r>
            </m:e>
          </m:func>
        </m:oMath>
      </m:oMathPara>
    </w:p>
    <w:p w:rsidR="00E60BD2" w:rsidRPr="00E60BD2" w:rsidRDefault="00E60BD2" w:rsidP="00E60BD2">
      <w:pPr>
        <w:jc w:val="center"/>
        <w:rPr>
          <w:rFonts w:eastAsiaTheme="minorEastAsia"/>
          <w:i/>
        </w:rPr>
      </w:pPr>
      <w:r w:rsidRPr="00E60BD2">
        <w:rPr>
          <w:rFonts w:eastAsiaTheme="minorEastAsia"/>
          <w:i/>
        </w:rPr>
        <w:t>[Rough Work]</w:t>
      </w:r>
    </w:p>
    <w:p w:rsidR="007355B9" w:rsidRPr="007355B9" w:rsidRDefault="007355B9" w:rsidP="007355B9">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m:oMathPara>
    </w:p>
    <w:p w:rsidR="007355B9" w:rsidRPr="00D90EEF" w:rsidRDefault="007355B9" w:rsidP="007355B9">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(x-2)(x+2)</m:t>
              </m:r>
            </m:den>
          </m:f>
        </m:oMath>
      </m:oMathPara>
    </w:p>
    <w:p w:rsidR="00D90EEF" w:rsidRDefault="00D90EEF" w:rsidP="007355B9">
      <w:pPr>
        <w:rPr>
          <w:rFonts w:eastAsiaTheme="minorEastAsia"/>
        </w:rPr>
      </w:pPr>
      <w:r>
        <w:rPr>
          <w:rFonts w:eastAsiaTheme="minorEastAsia"/>
        </w:rPr>
        <w:t>At this point, we want to bound and replace by delta.</w:t>
      </w:r>
      <w:r w:rsidR="009F78C9">
        <w:rPr>
          <w:rFonts w:eastAsiaTheme="minorEastAsia"/>
        </w:rPr>
        <w:t xml:space="preserve"> Since we’re working with a one-sided limit, and with fractions, we must be careful with how we replace delta and the bound. To start, let’s look at the delta band:</w:t>
      </w:r>
    </w:p>
    <w:p w:rsidR="00D90EEF" w:rsidRPr="00D90EEF" w:rsidRDefault="00D90EEF" w:rsidP="007355B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2-δ, 2</m:t>
              </m:r>
            </m:e>
          </m:d>
        </m:oMath>
      </m:oMathPara>
    </w:p>
    <w:p w:rsidR="00D90EEF" w:rsidRDefault="009F78C9" w:rsidP="007355B9">
      <w:pPr>
        <w:rPr>
          <w:rFonts w:eastAsiaTheme="minorEastAsia"/>
        </w:rPr>
      </w:pPr>
      <w:r>
        <w:rPr>
          <w:rFonts w:eastAsiaTheme="minorEastAsia"/>
        </w:rPr>
        <w:t xml:space="preserve">We can only work with one side of the delta band, </w:t>
      </w:r>
    </w:p>
    <w:p w:rsidR="00D90EEF" w:rsidRPr="00D90EEF" w:rsidRDefault="00D90EEF" w:rsidP="007355B9">
      <w:pPr>
        <w:rPr>
          <w:rFonts w:eastAsiaTheme="minorEastAsia"/>
        </w:rPr>
      </w:pPr>
      <m:oMathPara>
        <m:oMath>
          <m:r>
            <w:rPr>
              <w:rFonts w:ascii="Cambria Math" w:eastAsiaTheme="minorEastAsia" w:hAnsi="Cambria Math"/>
            </w:rPr>
            <m:t>2-δ&lt;x</m:t>
          </m:r>
        </m:oMath>
      </m:oMathPara>
    </w:p>
    <w:p w:rsidR="00D90EEF" w:rsidRPr="00D90EEF" w:rsidRDefault="00D90EEF" w:rsidP="007355B9">
      <w:pPr>
        <w:rPr>
          <w:rFonts w:eastAsiaTheme="minorEastAsia"/>
        </w:rPr>
      </w:pPr>
      <m:oMathPara>
        <m:oMath>
          <m:r>
            <w:rPr>
              <w:rFonts w:ascii="Cambria Math" w:eastAsiaTheme="minorEastAsia" w:hAnsi="Cambria Math"/>
            </w:rPr>
            <m:t>-δ&lt;x-2</m:t>
          </m:r>
        </m:oMath>
      </m:oMathPara>
    </w:p>
    <w:p w:rsidR="00D90EEF" w:rsidRPr="00D90EEF" w:rsidRDefault="006B006B" w:rsidP="00D90EE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-δ</m:t>
              </m:r>
            </m:den>
          </m:f>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x-2</m:t>
              </m:r>
            </m:den>
          </m:f>
        </m:oMath>
      </m:oMathPara>
    </w:p>
    <w:p w:rsidR="00D90EEF" w:rsidRPr="00D90EEF" w:rsidRDefault="00D90EEF" w:rsidP="00D90EEF">
      <w:pPr>
        <w:rPr>
          <w:rFonts w:eastAsiaTheme="minorEastAsia"/>
        </w:rPr>
      </w:pPr>
      <w:r>
        <w:rPr>
          <w:rFonts w:eastAsiaTheme="minorEastAsia"/>
        </w:rPr>
        <w:t xml:space="preserve">Now we can replace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x-2</m:t>
            </m:r>
          </m:den>
        </m:f>
      </m:oMath>
      <w:r>
        <w:rPr>
          <w:rFonts w:eastAsiaTheme="minorEastAsia"/>
        </w:rPr>
        <w:t xml:space="preserve"> with </w:t>
      </w:r>
    </w:p>
    <w:p w:rsidR="00D90EEF" w:rsidRPr="00924732" w:rsidRDefault="00D90EEF" w:rsidP="007355B9">
      <w:pPr>
        <w:rPr>
          <w:rFonts w:eastAsiaTheme="minorEastAsia"/>
        </w:rPr>
      </w:pPr>
    </w:p>
    <w:p w:rsidR="00924732" w:rsidRPr="00924732" w:rsidRDefault="005569B6" w:rsidP="007355B9">
      <w:pPr>
        <w:rPr>
          <w:rFonts w:eastAsiaTheme="minorEastAsia"/>
        </w:rPr>
      </w:pPr>
      <m:oMathPara>
        <m:oMath>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δ(x+2)</m:t>
              </m:r>
            </m:den>
          </m:f>
        </m:oMath>
      </m:oMathPara>
    </w:p>
    <w:p w:rsidR="00924732" w:rsidRDefault="005569B6" w:rsidP="007355B9">
      <w:pPr>
        <w:rPr>
          <w:rFonts w:eastAsiaTheme="minorEastAsia"/>
        </w:rPr>
      </w:pPr>
      <w:r>
        <w:rPr>
          <w:rFonts w:eastAsiaTheme="minorEastAsia"/>
        </w:rPr>
        <w:t>Not</w:t>
      </w:r>
      <w:r w:rsidR="009F78C9">
        <w:rPr>
          <w:rFonts w:eastAsiaTheme="minorEastAsia"/>
        </w:rPr>
        <w:t xml:space="preserve">ice that the sign swapped. </w:t>
      </w:r>
      <w:r w:rsidR="00924732">
        <w:rPr>
          <w:rFonts w:eastAsiaTheme="minorEastAsia"/>
        </w:rPr>
        <w:t xml:space="preserve">We’re working with a one-sided limit, so we only care what happens to the left when we bound. </w:t>
      </w:r>
    </w:p>
    <w:p w:rsidR="00924732" w:rsidRDefault="00557BFA" w:rsidP="00557BFA">
      <w:pPr>
        <w:jc w:val="center"/>
        <w:rPr>
          <w:rFonts w:eastAsiaTheme="minorEastAsia"/>
        </w:rPr>
      </w:pPr>
      <w:r>
        <w:rPr>
          <w:rFonts w:eastAsiaTheme="minorEastAsia"/>
          <w:noProof/>
          <w:lang w:eastAsia="en-CA"/>
        </w:rPr>
        <w:lastRenderedPageBreak/>
        <w:drawing>
          <wp:inline distT="0" distB="0" distL="0" distR="0">
            <wp:extent cx="4124325" cy="2684963"/>
            <wp:effectExtent l="133350" t="114300" r="142875" b="1727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4325" cy="26849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F78C9" w:rsidRDefault="00557BFA" w:rsidP="00557BFA">
      <w:pPr>
        <w:rPr>
          <w:rFonts w:eastAsiaTheme="minorEastAsia"/>
        </w:rPr>
      </w:pPr>
      <w:r>
        <w:rPr>
          <w:rFonts w:eastAsiaTheme="minorEastAsia"/>
        </w:rPr>
        <w:t>The blue line represents the original func</w:t>
      </w:r>
      <w:r w:rsidR="00FF6739">
        <w:rPr>
          <w:rFonts w:eastAsiaTheme="minorEastAsia"/>
        </w:rPr>
        <w:t>tion</w:t>
      </w:r>
      <w:r>
        <w:rPr>
          <w:rFonts w:eastAsiaTheme="minorEastAsia"/>
        </w:rPr>
        <w:t>, the red represents what we’re trying to bound, and the green represents the vertical asymptote</w:t>
      </w:r>
    </w:p>
    <w:p w:rsidR="007830B1" w:rsidRDefault="00557BFA" w:rsidP="00557BFA">
      <w:pPr>
        <w:rPr>
          <w:rFonts w:eastAsiaTheme="minorEastAsia"/>
        </w:rPr>
      </w:pPr>
      <w:r>
        <w:rPr>
          <w:rFonts w:eastAsiaTheme="minorEastAsia"/>
        </w:rPr>
        <w:t xml:space="preserve"> Looking at the graph, we see</w:t>
      </w:r>
      <w:r w:rsidR="00552BF9">
        <w:rPr>
          <w:rFonts w:eastAsiaTheme="minorEastAsia"/>
        </w:rPr>
        <w:t xml:space="preserve"> if </w:t>
      </w:r>
      <m:oMath>
        <m:r>
          <w:rPr>
            <w:rFonts w:ascii="Cambria Math" w:eastAsiaTheme="minorEastAsia" w:hAnsi="Cambria Math"/>
          </w:rPr>
          <m:t>δ=1</m:t>
        </m:r>
      </m:oMath>
      <w:r w:rsidR="00552BF9">
        <w:rPr>
          <w:rFonts w:eastAsiaTheme="minorEastAsia"/>
        </w:rPr>
        <w:t xml:space="preserve">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x∈(1,2)</m:t>
        </m:r>
      </m:oMath>
      <w:r w:rsidR="00552BF9">
        <w:rPr>
          <w:rFonts w:eastAsiaTheme="minorEastAsia"/>
        </w:rPr>
        <w:t>. The function remains injective, meaning picking the maximum value is easy, and nothing weird will go on. (ex. i</w:t>
      </w:r>
      <w:r>
        <w:rPr>
          <w:rFonts w:eastAsiaTheme="minorEastAsia"/>
        </w:rPr>
        <w:t>f we picked</w:t>
      </w:r>
      <m:oMath>
        <m:r>
          <w:rPr>
            <w:rFonts w:ascii="Cambria Math" w:eastAsiaTheme="minorEastAsia" w:hAnsi="Cambria Math"/>
          </w:rPr>
          <m:t xml:space="preserve"> δ=4→ x∈(-2,2)</m:t>
        </m:r>
      </m:oMath>
      <w:r>
        <w:rPr>
          <w:rFonts w:eastAsiaTheme="minorEastAsia"/>
        </w:rPr>
        <w:t>, we’d fall into the same problem as addressed earlier with picking bad deltas</w:t>
      </w:r>
      <w:r>
        <w:rPr>
          <w:rStyle w:val="FootnoteReference"/>
          <w:rFonts w:eastAsiaTheme="minorEastAsia"/>
        </w:rPr>
        <w:footnoteReference w:id="8"/>
      </w:r>
      <w:r w:rsidR="00347165">
        <w:rPr>
          <w:rFonts w:eastAsiaTheme="minorEastAsia"/>
        </w:rPr>
        <w:t xml:space="preserve"> which result’s in a bad bound</w:t>
      </w:r>
      <w:r w:rsidR="00552BF9">
        <w:rPr>
          <w:rFonts w:eastAsiaTheme="minorEastAsia"/>
        </w:rPr>
        <w:t xml:space="preserve">). </w:t>
      </w:r>
    </w:p>
    <w:p w:rsidR="00BA213F" w:rsidRDefault="00552BF9" w:rsidP="00557BFA">
      <w:pPr>
        <w:rPr>
          <w:rFonts w:eastAsiaTheme="minorEastAsia"/>
        </w:rPr>
      </w:pPr>
      <w:r>
        <w:rPr>
          <w:rFonts w:eastAsiaTheme="minorEastAsia"/>
        </w:rPr>
        <w:t>Now applying the math:</w:t>
      </w:r>
    </w:p>
    <w:p w:rsidR="00BA213F" w:rsidRPr="00D90EEF" w:rsidRDefault="00342F26" w:rsidP="00557BFA">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&lt;</m:t>
          </m:r>
          <m:r>
            <w:rPr>
              <w:rFonts w:ascii="Cambria Math" w:eastAsiaTheme="minorEastAsia" w:hAnsi="Cambria Math"/>
            </w:rPr>
            <m:t>δ≤1</m:t>
          </m:r>
        </m:oMath>
      </m:oMathPara>
    </w:p>
    <w:p w:rsidR="00BA213F" w:rsidRPr="00D90EEF" w:rsidRDefault="00342F26" w:rsidP="00557BFA">
      <w:pPr>
        <w:rPr>
          <w:rFonts w:eastAsiaTheme="minorEastAsia"/>
        </w:rPr>
      </w:pPr>
      <m:oMathPara>
        <m:oMath>
          <m:r>
            <w:rPr>
              <w:rFonts w:ascii="Cambria Math" w:eastAsiaTheme="minorEastAsia" w:hAnsi="Cambria Math"/>
            </w:rPr>
            <m:t>x-2&lt;1</m:t>
          </m:r>
        </m:oMath>
      </m:oMathPara>
    </w:p>
    <w:p w:rsidR="00D90EEF" w:rsidRPr="00D90EEF" w:rsidRDefault="00342F26" w:rsidP="00557BFA">
      <w:pPr>
        <w:rPr>
          <w:rFonts w:eastAsiaTheme="minorEastAsia"/>
        </w:rPr>
      </w:pPr>
      <m:oMathPara>
        <m:oMath>
          <m:r>
            <w:rPr>
              <w:rFonts w:ascii="Cambria Math" w:eastAsiaTheme="minorEastAsia" w:hAnsi="Cambria Math"/>
            </w:rPr>
            <m:t>x+2&lt;5</m:t>
          </m:r>
        </m:oMath>
      </m:oMathPara>
    </w:p>
    <w:p w:rsidR="00BA213F" w:rsidRPr="00BA213F" w:rsidRDefault="00342F26" w:rsidP="00557BF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x+2</m:t>
              </m:r>
            </m:den>
          </m:f>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oMath>
      </m:oMathPara>
    </w:p>
    <w:p w:rsidR="00C404E5" w:rsidRDefault="00C404E5" w:rsidP="00557BFA">
      <w:pPr>
        <w:rPr>
          <w:rFonts w:eastAsiaTheme="minorEastAsia"/>
        </w:rPr>
      </w:pPr>
      <w:r>
        <w:rPr>
          <w:rFonts w:eastAsiaTheme="minorEastAsia"/>
        </w:rPr>
        <w:t>No replace back into equation</w:t>
      </w:r>
    </w:p>
    <w:p w:rsidR="00557BFA" w:rsidRPr="00F87A7A" w:rsidRDefault="00C404E5" w:rsidP="00557BFA">
      <w:pPr>
        <w:rPr>
          <w:rFonts w:eastAsiaTheme="minorEastAsia"/>
        </w:rPr>
      </w:pPr>
      <m:oMathPara>
        <m:oMath>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r>
                <w:rPr>
                  <w:rFonts w:ascii="Cambria Math" w:eastAsiaTheme="minorEastAsia" w:hAnsi="Cambria Math"/>
                </w:rPr>
                <m:t>δ</m:t>
              </m:r>
            </m:den>
          </m:f>
        </m:oMath>
      </m:oMathPara>
    </w:p>
    <w:p w:rsidR="00F87A7A" w:rsidRDefault="00F87A7A" w:rsidP="00557BFA">
      <w:pPr>
        <w:rPr>
          <w:rFonts w:eastAsiaTheme="minorEastAsia"/>
        </w:rPr>
      </w:pPr>
      <w:r>
        <w:rPr>
          <w:rFonts w:eastAsiaTheme="minorEastAsia"/>
        </w:rPr>
        <w:t xml:space="preserve">Now set delta to be </w:t>
      </w:r>
    </w:p>
    <w:p w:rsidR="00F87A7A" w:rsidRPr="000635ED" w:rsidRDefault="00F87A7A" w:rsidP="000635ED">
      <w:pPr>
        <w:jc w:val="center"/>
        <w:rPr>
          <w:rFonts w:eastAsiaTheme="minorEastAsia"/>
          <w:sz w:val="36"/>
        </w:rPr>
      </w:pPr>
      <m:oMath>
        <m:r>
          <w:rPr>
            <w:rFonts w:ascii="Cambria Math" w:eastAsiaTheme="minorEastAsia" w:hAnsi="Cambria Math"/>
            <w:sz w:val="28"/>
          </w:rPr>
          <m:t>δ=</m:t>
        </m:r>
        <m:f>
          <m:fPr>
            <m:ctrlPr>
              <w:rPr>
                <w:rFonts w:ascii="Cambria Math" w:eastAsiaTheme="minorEastAsia" w:hAnsi="Cambria Math"/>
                <w:i/>
                <w:sz w:val="28"/>
              </w:rPr>
            </m:ctrlPr>
          </m:fPr>
          <m:num>
            <m:r>
              <w:rPr>
                <w:rFonts w:ascii="Cambria Math" w:eastAsiaTheme="minorEastAsia" w:hAnsi="Cambria Math"/>
                <w:sz w:val="28"/>
              </w:rPr>
              <m:t>-1</m:t>
            </m:r>
          </m:num>
          <m:den>
            <m:r>
              <w:rPr>
                <w:rFonts w:ascii="Cambria Math" w:eastAsiaTheme="minorEastAsia" w:hAnsi="Cambria Math"/>
                <w:sz w:val="28"/>
              </w:rPr>
              <m:t>3M</m:t>
            </m:r>
          </m:den>
        </m:f>
      </m:oMath>
      <w:r w:rsidR="000635ED">
        <w:rPr>
          <w:rFonts w:eastAsiaTheme="minorEastAsia"/>
        </w:rPr>
        <w:t xml:space="preserve"> **</w:t>
      </w:r>
    </w:p>
    <w:p w:rsidR="00F87A7A" w:rsidRPr="000635ED" w:rsidRDefault="00C404E5" w:rsidP="00F87A7A">
      <w:pPr>
        <w:rPr>
          <w:rFonts w:eastAsiaTheme="minorEastAsia"/>
        </w:rPr>
      </w:pPr>
      <m:oMathPara>
        <m:oMath>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m:t>
                  </m:r>
                </m:den>
              </m:f>
            </m:den>
          </m:f>
          <m:r>
            <w:rPr>
              <w:rFonts w:ascii="Cambria Math" w:eastAsiaTheme="minorEastAsia" w:hAnsi="Cambria Math"/>
            </w:rPr>
            <m:t>=M</m:t>
          </m:r>
        </m:oMath>
      </m:oMathPara>
    </w:p>
    <w:p w:rsidR="000635ED" w:rsidRDefault="000635ED" w:rsidP="00F87A7A">
      <w:pPr>
        <w:rPr>
          <w:rFonts w:eastAsiaTheme="minorEastAsia"/>
        </w:rPr>
      </w:pPr>
      <w:r>
        <w:rPr>
          <w:rFonts w:eastAsiaTheme="minorEastAsia"/>
        </w:rPr>
        <w:t>Now the 100% proof:</w:t>
      </w:r>
    </w:p>
    <w:p w:rsidR="000635ED" w:rsidRDefault="00C404E5" w:rsidP="000635ED">
      <w:pPr>
        <w:jc w:val="center"/>
        <w:rPr>
          <w:rFonts w:eastAsiaTheme="minorEastAsia"/>
        </w:rPr>
      </w:pPr>
      <w:r>
        <w:rPr>
          <w:rFonts w:eastAsiaTheme="minorEastAsia"/>
        </w:rPr>
        <w:lastRenderedPageBreak/>
        <w:t>Let M &lt;</w:t>
      </w:r>
      <w:r w:rsidR="000635ED">
        <w:rPr>
          <w:rFonts w:eastAsiaTheme="minorEastAsia"/>
        </w:rPr>
        <w:t xml:space="preserve">0 and delta = </w:t>
      </w:r>
      <m:oMath>
        <m:func>
          <m:funcPr>
            <m:ctrlPr>
              <w:rPr>
                <w:rFonts w:ascii="Cambria Math" w:eastAsiaTheme="minorEastAsia" w:hAnsi="Cambria Math"/>
                <w:i/>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m:t>
                    </m:r>
                  </m:den>
                </m:f>
              </m:e>
            </m:d>
          </m:e>
        </m:func>
        <m:r>
          <w:rPr>
            <w:rStyle w:val="FootnoteReference"/>
            <w:rFonts w:ascii="Cambria Math" w:eastAsiaTheme="minorEastAsia" w:hAnsi="Cambria Math"/>
            <w:i/>
          </w:rPr>
          <w:footnoteReference w:id="9"/>
        </m:r>
      </m:oMath>
    </w:p>
    <w:p w:rsidR="000635ED" w:rsidRDefault="00C404E5" w:rsidP="000635ED">
      <w:pPr>
        <w:jc w:val="center"/>
        <w:rPr>
          <w:rFonts w:eastAsiaTheme="minorEastAsia"/>
        </w:rPr>
      </w:pPr>
      <w:r>
        <w:rPr>
          <w:rFonts w:eastAsiaTheme="minorEastAsia"/>
        </w:rPr>
        <w:t>Let’</w:t>
      </w:r>
      <w:r w:rsidR="000635ED">
        <w:rPr>
          <w:rFonts w:eastAsiaTheme="minorEastAsia"/>
        </w:rPr>
        <w:t xml:space="preserve">s assume </w:t>
      </w:r>
      <m:oMath>
        <m:r>
          <w:rPr>
            <w:rFonts w:ascii="Cambria Math" w:eastAsiaTheme="minorEastAsia" w:hAnsi="Cambria Math"/>
          </w:rPr>
          <m:t>0&lt;</m:t>
        </m:r>
        <m:d>
          <m:dPr>
            <m:begChr m:val="|"/>
            <m:endChr m:val="|"/>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&lt;δ</m:t>
        </m:r>
      </m:oMath>
    </w:p>
    <w:p w:rsidR="000635ED" w:rsidRPr="007355B9" w:rsidRDefault="000635ED" w:rsidP="000635ED">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m:oMathPara>
    </w:p>
    <w:p w:rsidR="000635ED" w:rsidRPr="000635ED" w:rsidRDefault="000635ED" w:rsidP="000635ED">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(x-2)(x+2)</m:t>
              </m:r>
            </m:den>
          </m:f>
        </m:oMath>
      </m:oMathPara>
    </w:p>
    <w:p w:rsidR="000635ED" w:rsidRPr="00924732" w:rsidRDefault="000635ED" w:rsidP="000635ED">
      <w:pPr>
        <w:jc w:val="center"/>
        <w:rPr>
          <w:rFonts w:eastAsiaTheme="minorEastAsia"/>
        </w:rPr>
      </w:pPr>
      <w:r>
        <w:rPr>
          <w:rFonts w:eastAsiaTheme="minorEastAsia"/>
        </w:rPr>
        <w:t>By assumption</w:t>
      </w:r>
    </w:p>
    <w:p w:rsidR="000635ED" w:rsidRPr="00924732" w:rsidRDefault="00564547" w:rsidP="000635ED">
      <w:pPr>
        <w:rPr>
          <w:rFonts w:eastAsiaTheme="minorEastAsia"/>
        </w:rPr>
      </w:pPr>
      <m:oMathPara>
        <m:oMath>
          <m:r>
            <w:rPr>
              <w:rFonts w:ascii="Cambria Math" w:eastAsiaTheme="minorEastAsia" w:hAnsi="Cambria Math"/>
            </w:rPr>
            <m:t>f(x)</m:t>
          </m:r>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δ(x+2)</m:t>
              </m:r>
            </m:den>
          </m:f>
        </m:oMath>
      </m:oMathPara>
    </w:p>
    <w:p w:rsidR="000635ED" w:rsidRPr="00222AEA" w:rsidRDefault="000635ED" w:rsidP="000635ED">
      <w:pPr>
        <w:jc w:val="center"/>
        <w:rPr>
          <w:rFonts w:eastAsiaTheme="minorEastAsia"/>
        </w:rPr>
      </w:pPr>
      <w:r>
        <w:rPr>
          <w:rFonts w:eastAsiaTheme="minorEastAsia"/>
        </w:rPr>
        <w:t>By * we get</w:t>
      </w:r>
    </w:p>
    <w:p w:rsidR="000635ED" w:rsidRPr="000635ED" w:rsidRDefault="00564547" w:rsidP="000635ED">
      <w:pPr>
        <w:rPr>
          <w:rFonts w:eastAsiaTheme="minorEastAsia"/>
        </w:rPr>
      </w:pPr>
      <m:oMathPara>
        <m:oMath>
          <m:r>
            <w:rPr>
              <w:rFonts w:ascii="Cambria Math" w:eastAsiaTheme="minorEastAsia" w:hAnsi="Cambria Math"/>
            </w:rPr>
            <m:t>f(x)</m:t>
          </m:r>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3δ</m:t>
              </m:r>
            </m:den>
          </m:f>
        </m:oMath>
      </m:oMathPara>
    </w:p>
    <w:p w:rsidR="000635ED" w:rsidRDefault="000635ED" w:rsidP="000635ED">
      <w:pPr>
        <w:jc w:val="center"/>
        <w:rPr>
          <w:rFonts w:eastAsiaTheme="minorEastAsia"/>
        </w:rPr>
      </w:pPr>
      <w:r>
        <w:rPr>
          <w:rFonts w:eastAsiaTheme="minorEastAsia"/>
        </w:rPr>
        <w:t>By ** we get</w:t>
      </w:r>
    </w:p>
    <w:p w:rsidR="0055005A" w:rsidRPr="00AD5951" w:rsidRDefault="00564547" w:rsidP="00651A4B">
      <w:pPr>
        <w:rPr>
          <w:rFonts w:eastAsiaTheme="minorEastAsia"/>
        </w:rPr>
      </w:pPr>
      <m:oMathPara>
        <m:oMath>
          <m:r>
            <w:rPr>
              <w:rFonts w:ascii="Cambria Math" w:eastAsiaTheme="minorEastAsia" w:hAnsi="Cambria Math"/>
            </w:rPr>
            <m:t>f(x)</m:t>
          </m:r>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 3M</m:t>
                  </m:r>
                </m:den>
              </m:f>
            </m:den>
          </m:f>
          <m:r>
            <w:rPr>
              <w:rFonts w:ascii="Cambria Math" w:eastAsiaTheme="minorEastAsia" w:hAnsi="Cambria Math"/>
            </w:rPr>
            <m:t>=M    Q.E.D.</m:t>
          </m:r>
        </m:oMath>
      </m:oMathPara>
    </w:p>
    <w:p w:rsidR="00651A4B" w:rsidRPr="005F6442" w:rsidRDefault="00651A4B" w:rsidP="00FD7E19">
      <w:pPr>
        <w:pStyle w:val="Heading2"/>
        <w:rPr>
          <w:rFonts w:eastAsiaTheme="minorEastAsia"/>
        </w:rPr>
      </w:pPr>
      <w:r w:rsidRPr="005F6442">
        <w:rPr>
          <w:rFonts w:eastAsiaTheme="minorEastAsia"/>
        </w:rPr>
        <w:t>How to prove a horizontal asymptote limit</w:t>
      </w:r>
    </w:p>
    <w:p w:rsidR="00651A4B" w:rsidRDefault="00651A4B" w:rsidP="00651A4B">
      <w:pPr>
        <w:rPr>
          <w:rFonts w:eastAsiaTheme="minorEastAsia"/>
        </w:rPr>
      </w:pPr>
      <w:r>
        <w:rPr>
          <w:rFonts w:eastAsiaTheme="minorEastAsia"/>
        </w:rPr>
        <w:t>First, the formal definition:</w:t>
      </w:r>
    </w:p>
    <w:p w:rsidR="00651A4B" w:rsidRDefault="00651A4B" w:rsidP="00651A4B">
      <w:pPr>
        <w:jc w:val="center"/>
        <w:rPr>
          <w:rFonts w:eastAsiaTheme="minorEastAsia"/>
        </w:rPr>
      </w:pPr>
      <w:r>
        <w:rPr>
          <w:rFonts w:eastAsiaTheme="minorEastAsia"/>
        </w:rPr>
        <w:t>We say that</w:t>
      </w:r>
    </w:p>
    <w:p w:rsidR="00651A4B" w:rsidRPr="00C5646D" w:rsidRDefault="006B006B" w:rsidP="00651A4B">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lim>
              </m:limLow>
            </m:fName>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func>
        </m:oMath>
      </m:oMathPara>
    </w:p>
    <w:p w:rsidR="00651A4B" w:rsidRPr="003C0486" w:rsidRDefault="00651A4B" w:rsidP="00651A4B">
      <w:pPr>
        <w:rPr>
          <w:rFonts w:eastAsiaTheme="minorEastAsia"/>
        </w:rPr>
      </w:pPr>
      <m:oMathPara>
        <m:oMath>
          <m:r>
            <w:rPr>
              <w:rFonts w:ascii="Cambria Math" w:eastAsiaTheme="minorEastAsia" w:hAnsi="Cambria Math"/>
            </w:rPr>
            <m:t>∀ϵ&gt;0, ∃N&gt;0     s.t.     x&gt;N ⇒</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r>
            <w:rPr>
              <w:rFonts w:ascii="Cambria Math" w:eastAsiaTheme="minorEastAsia" w:hAnsi="Cambria Math"/>
            </w:rPr>
            <m:t>&lt;ϵ</m:t>
          </m:r>
        </m:oMath>
      </m:oMathPara>
    </w:p>
    <w:p w:rsidR="00651A4B" w:rsidRDefault="00651A4B" w:rsidP="00651A4B">
      <w:pPr>
        <w:rPr>
          <w:rFonts w:eastAsiaTheme="minorEastAsia"/>
        </w:rPr>
      </w:pPr>
      <w:r>
        <w:rPr>
          <w:rFonts w:eastAsiaTheme="minorEastAsia"/>
        </w:rPr>
        <w:t>For a graphical representation</w:t>
      </w:r>
      <w:r w:rsidR="00A027FF">
        <w:rPr>
          <w:rFonts w:eastAsiaTheme="minorEastAsia"/>
        </w:rPr>
        <w:t xml:space="preserve"> of a horizontal asymptote</w:t>
      </w:r>
      <w:r>
        <w:rPr>
          <w:rFonts w:eastAsiaTheme="minorEastAsia"/>
        </w:rPr>
        <w:t>:</w:t>
      </w:r>
    </w:p>
    <w:p w:rsidR="00651A4B" w:rsidRPr="003C0486" w:rsidRDefault="001F362E" w:rsidP="00651A4B">
      <w:pPr>
        <w:rPr>
          <w:rFonts w:eastAsiaTheme="minorEastAsia"/>
        </w:rPr>
      </w:pPr>
      <w:r>
        <w:rPr>
          <w:rFonts w:eastAsiaTheme="minorEastAsia"/>
          <w:noProof/>
          <w:lang w:eastAsia="en-CA"/>
        </w:rPr>
        <w:drawing>
          <wp:inline distT="0" distB="0" distL="0" distR="0">
            <wp:extent cx="5934075" cy="18764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876425"/>
                    </a:xfrm>
                    <a:prstGeom prst="rect">
                      <a:avLst/>
                    </a:prstGeom>
                    <a:noFill/>
                    <a:ln>
                      <a:noFill/>
                    </a:ln>
                  </pic:spPr>
                </pic:pic>
              </a:graphicData>
            </a:graphic>
          </wp:inline>
        </w:drawing>
      </w:r>
      <w:r w:rsidR="00651A4B">
        <w:rPr>
          <w:rFonts w:eastAsiaTheme="minorEastAsia"/>
        </w:rPr>
        <w:t xml:space="preserve">The intuition here hides in N. Since epsilon could include points that are arbitrarily far away (like on the graph), and we could pick a point to represent N, we can always find an x that will be greater. Since any epsilon band has to work, arbitrarily small epsilon bands have to also work, which only work for </w:t>
      </w:r>
      <w:r w:rsidR="00651A4B">
        <w:rPr>
          <w:rFonts w:eastAsiaTheme="minorEastAsia"/>
        </w:rPr>
        <w:lastRenderedPageBreak/>
        <w:t xml:space="preserve">converging functions.  </w:t>
      </w:r>
      <w:r w:rsidR="003C2D2D">
        <w:rPr>
          <w:rFonts w:eastAsiaTheme="minorEastAsia"/>
        </w:rPr>
        <w:t xml:space="preserve">Note that technically, for any x you choose, you could always find an epsilon </w:t>
      </w:r>
      <w:proofErr w:type="gramStart"/>
      <w:r w:rsidR="003C2D2D">
        <w:rPr>
          <w:rFonts w:eastAsiaTheme="minorEastAsia"/>
        </w:rPr>
        <w:t>band  that</w:t>
      </w:r>
      <w:proofErr w:type="gramEnd"/>
      <w:r w:rsidR="003C2D2D">
        <w:rPr>
          <w:rFonts w:eastAsiaTheme="minorEastAsia"/>
        </w:rPr>
        <w:t xml:space="preserve"> will break the definition. This seems to only work for epsilon and bands as the value of f(x) converges to L, as in no finite value will satisfy the definition so we define an intuitive grasp of </w:t>
      </w:r>
      <w:r w:rsidR="00756073">
        <w:rPr>
          <w:rFonts w:eastAsiaTheme="minorEastAsia"/>
        </w:rPr>
        <w:t xml:space="preserve">the value of a function as x approaches infinity. </w:t>
      </w:r>
    </w:p>
    <w:p w:rsidR="00651A4B" w:rsidRDefault="00651A4B" w:rsidP="00651A4B">
      <w:pPr>
        <w:rPr>
          <w:rFonts w:eastAsiaTheme="minorEastAsia"/>
        </w:rPr>
      </w:pPr>
      <w:r>
        <w:rPr>
          <w:rFonts w:eastAsiaTheme="minorEastAsia"/>
        </w:rPr>
        <w:t>For the opposite way</w:t>
      </w:r>
      <m:oMath>
        <m:d>
          <m:dPr>
            <m:ctrlPr>
              <w:rPr>
                <w:rFonts w:ascii="Cambria Math" w:eastAsiaTheme="minorEastAsia" w:hAnsi="Cambria Math"/>
                <w:i/>
              </w:rPr>
            </m:ctrlPr>
          </m:dPr>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lim>
                </m:limLow>
              </m:fName>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func>
          </m:e>
        </m:d>
      </m:oMath>
      <w:r>
        <w:rPr>
          <w:rFonts w:eastAsiaTheme="minorEastAsia"/>
        </w:rPr>
        <w:t>, simply:</w:t>
      </w:r>
    </w:p>
    <w:p w:rsidR="00651A4B" w:rsidRDefault="00651A4B" w:rsidP="00651A4B">
      <w:pPr>
        <w:pStyle w:val="ListParagraph"/>
        <w:numPr>
          <w:ilvl w:val="0"/>
          <w:numId w:val="7"/>
        </w:numPr>
        <w:rPr>
          <w:rFonts w:eastAsiaTheme="minorEastAsia"/>
        </w:rPr>
      </w:pPr>
      <w:r>
        <w:rPr>
          <w:rFonts w:eastAsiaTheme="minorEastAsia"/>
        </w:rPr>
        <w:t>N &gt; 0 to N &lt; 0</w:t>
      </w:r>
    </w:p>
    <w:p w:rsidR="007A39E9" w:rsidRPr="007A39E9" w:rsidRDefault="00651A4B" w:rsidP="007A39E9">
      <w:pPr>
        <w:pStyle w:val="ListParagraph"/>
        <w:numPr>
          <w:ilvl w:val="0"/>
          <w:numId w:val="7"/>
        </w:numPr>
        <w:rPr>
          <w:rFonts w:eastAsiaTheme="minorEastAsia"/>
        </w:rPr>
      </w:pPr>
      <w:r>
        <w:rPr>
          <w:rFonts w:eastAsiaTheme="minorEastAsia"/>
        </w:rPr>
        <w:t>x &gt;</w:t>
      </w:r>
      <w:r w:rsidR="00552BF9">
        <w:rPr>
          <w:rFonts w:eastAsiaTheme="minorEastAsia"/>
        </w:rPr>
        <w:t>N to</w:t>
      </w:r>
      <w:r>
        <w:rPr>
          <w:rFonts w:eastAsiaTheme="minorEastAsia"/>
        </w:rPr>
        <w:t xml:space="preserve"> x &lt; N</w:t>
      </w:r>
    </w:p>
    <w:p w:rsidR="00651A4B" w:rsidRDefault="00651A4B" w:rsidP="00651A4B">
      <w:pPr>
        <w:rPr>
          <w:rFonts w:eastAsiaTheme="minorEastAsia"/>
        </w:rPr>
      </w:pPr>
      <w:r>
        <w:rPr>
          <w:rFonts w:eastAsiaTheme="minorEastAsia"/>
        </w:rPr>
        <w:t>Note:</w:t>
      </w:r>
    </w:p>
    <w:p w:rsidR="00651A4B" w:rsidRDefault="00651A4B" w:rsidP="00651A4B">
      <w:pPr>
        <w:pStyle w:val="ListParagraph"/>
        <w:numPr>
          <w:ilvl w:val="0"/>
          <w:numId w:val="1"/>
        </w:numPr>
        <w:rPr>
          <w:rFonts w:eastAsiaTheme="minorEastAsia"/>
        </w:rPr>
      </w:pPr>
      <w:r>
        <w:rPr>
          <w:rFonts w:eastAsiaTheme="minorEastAsia"/>
        </w:rPr>
        <w:t xml:space="preserve">There isn’t a delta range anymore, so we no longer work towards a replicable delta. Instead </w:t>
      </w:r>
    </w:p>
    <w:p w:rsidR="007A39E9" w:rsidRPr="00651A4B" w:rsidRDefault="007A39E9" w:rsidP="00651A4B">
      <w:pPr>
        <w:pStyle w:val="ListParagraph"/>
        <w:numPr>
          <w:ilvl w:val="0"/>
          <w:numId w:val="1"/>
        </w:numPr>
        <w:rPr>
          <w:rFonts w:eastAsiaTheme="minorEastAsia"/>
        </w:rPr>
      </w:pPr>
      <w:r>
        <w:rPr>
          <w:rFonts w:eastAsiaTheme="minorEastAsia"/>
        </w:rPr>
        <w:t xml:space="preserve">When choosing the N, we choose the max of both values we chose </w:t>
      </w:r>
      <w:r w:rsidR="00552BF9">
        <w:rPr>
          <w:rFonts w:eastAsiaTheme="minorEastAsia"/>
        </w:rPr>
        <w:t>if x &gt; N</w:t>
      </w:r>
    </w:p>
    <w:p w:rsidR="00651A4B" w:rsidRPr="00A0675A" w:rsidRDefault="00651A4B" w:rsidP="00651A4B">
      <w:pPr>
        <w:rPr>
          <w:rFonts w:eastAsiaTheme="minorEastAsia"/>
        </w:rPr>
      </w:pPr>
      <w:r w:rsidRPr="00A0675A">
        <w:rPr>
          <w:rFonts w:eastAsiaTheme="minorEastAsia"/>
        </w:rPr>
        <w:t>Now let’s work through an example:</w:t>
      </w:r>
    </w:p>
    <w:p w:rsidR="00651A4B" w:rsidRPr="00E60BD2" w:rsidRDefault="006B006B" w:rsidP="00651A4B">
      <w:pPr>
        <w:jc w:val="center"/>
        <w:rPr>
          <w:rFonts w:eastAsiaTheme="minorEastAsia"/>
          <w:i/>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w:rPr>
                      <w:rFonts w:ascii="Cambria Math" w:hAnsi="Cambria Math"/>
                    </w:rPr>
                    <m:t>lim</m:t>
                  </m:r>
                </m:e>
                <m:lim>
                  <m:r>
                    <w:rPr>
                      <w:rFonts w:ascii="Cambria Math" w:eastAsiaTheme="minorEastAsia" w:hAnsi="Cambria Math"/>
                    </w:rPr>
                    <m:t>x→∞</m:t>
                  </m:r>
                </m:lim>
              </m:limLow>
            </m:fName>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x+1</m:t>
                  </m:r>
                </m:den>
              </m:f>
              <m:r>
                <w:rPr>
                  <w:rFonts w:ascii="Cambria Math" w:eastAsiaTheme="minorEastAsia" w:hAnsi="Cambria Math"/>
                </w:rPr>
                <m:t>=1</m:t>
              </m:r>
            </m:e>
          </m:func>
        </m:oMath>
      </m:oMathPara>
    </w:p>
    <w:p w:rsidR="00651A4B" w:rsidRDefault="00651A4B" w:rsidP="00651A4B">
      <w:pPr>
        <w:jc w:val="center"/>
        <w:rPr>
          <w:rFonts w:eastAsiaTheme="minorEastAsia"/>
          <w:i/>
        </w:rPr>
      </w:pPr>
      <w:r w:rsidRPr="00E60BD2">
        <w:rPr>
          <w:rFonts w:eastAsiaTheme="minorEastAsia"/>
          <w:i/>
        </w:rPr>
        <w:t>[Rough Work]</w:t>
      </w:r>
    </w:p>
    <w:p w:rsidR="00F87A7A" w:rsidRPr="00564547" w:rsidRDefault="00651A4B" w:rsidP="00557BFA">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oMath>
      </m:oMathPara>
    </w:p>
    <w:p w:rsidR="00564547" w:rsidRPr="00651A4B" w:rsidRDefault="00564547" w:rsidP="00557BFA">
      <w:pPr>
        <w:rPr>
          <w:rFonts w:eastAsiaTheme="minorEastAsia"/>
        </w:rPr>
      </w:pPr>
      <w:r>
        <w:rPr>
          <w:rFonts w:eastAsiaTheme="minorEastAsia"/>
        </w:rPr>
        <w:t>We want to work with a single expression:</w:t>
      </w:r>
    </w:p>
    <w:p w:rsidR="00651A4B" w:rsidRPr="00651A4B" w:rsidRDefault="00651A4B" w:rsidP="00557BFA">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x+1</m:t>
                  </m:r>
                </m:den>
              </m:f>
              <m:r>
                <w:rPr>
                  <w:rFonts w:ascii="Cambria Math" w:eastAsiaTheme="minorEastAsia" w:hAnsi="Cambria Math"/>
                </w:rPr>
                <m:t>-1</m:t>
              </m:r>
            </m:e>
          </m:d>
        </m:oMath>
      </m:oMathPara>
    </w:p>
    <w:p w:rsidR="00651A4B" w:rsidRPr="00651A4B" w:rsidRDefault="00651A4B" w:rsidP="00557BFA">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x+1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x+1</m:t>
                  </m:r>
                </m:num>
                <m:den>
                  <m:r>
                    <w:rPr>
                      <w:rFonts w:ascii="Cambria Math" w:eastAsiaTheme="minorEastAsia" w:hAnsi="Cambria Math"/>
                    </w:rPr>
                    <m:t>x+1</m:t>
                  </m:r>
                </m:den>
              </m:f>
            </m:e>
          </m:d>
        </m:oMath>
      </m:oMathPara>
    </w:p>
    <w:p w:rsidR="00651A4B" w:rsidRPr="00651A4B" w:rsidRDefault="00651A4B" w:rsidP="00557BFA">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x+1</m:t>
                  </m:r>
                </m:den>
              </m:f>
            </m:e>
          </m:d>
        </m:oMath>
      </m:oMathPara>
    </w:p>
    <w:p w:rsidR="00651A4B" w:rsidRPr="003C23D1" w:rsidRDefault="00651A4B" w:rsidP="00557BFA">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x+1</m:t>
                  </m:r>
                </m:den>
              </m:f>
            </m:e>
          </m:d>
        </m:oMath>
      </m:oMathPara>
    </w:p>
    <w:p w:rsidR="003C23D1" w:rsidRPr="003C23D1" w:rsidRDefault="003C23D1" w:rsidP="00557BFA">
      <w:pPr>
        <w:rPr>
          <w:rFonts w:eastAsiaTheme="minorEastAsia"/>
        </w:rPr>
      </w:pPr>
      <m:oMathPara>
        <m:oMath>
          <m:r>
            <w:rPr>
              <w:rFonts w:ascii="Cambria Math" w:eastAsiaTheme="minorEastAsia" w:hAnsi="Cambria Math"/>
            </w:rPr>
            <m:t>if 0&lt;n&lt;x then</m:t>
          </m:r>
        </m:oMath>
      </m:oMathPara>
    </w:p>
    <w:p w:rsidR="003C23D1" w:rsidRPr="00ED3845" w:rsidRDefault="003C23D1" w:rsidP="003C23D1">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x+1</m:t>
                  </m:r>
                </m:den>
              </m:f>
            </m:e>
          </m:d>
          <m:r>
            <w:rPr>
              <w:rFonts w:ascii="Cambria Math" w:eastAsiaTheme="minorEastAsia" w:hAnsi="Cambria Math"/>
            </w:rPr>
            <m:t>&lt;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e>
          </m:d>
        </m:oMath>
      </m:oMathPara>
    </w:p>
    <w:p w:rsidR="00ED3845" w:rsidRDefault="00ED3845" w:rsidP="003C23D1">
      <w:pPr>
        <w:rPr>
          <w:rFonts w:eastAsiaTheme="minorEastAsia"/>
        </w:rPr>
      </w:pPr>
      <w:r>
        <w:rPr>
          <w:rFonts w:eastAsiaTheme="minorEastAsia"/>
        </w:rPr>
        <w:t>The sign reversed because it’s the reciprocal.  Note that since x is positive, the functions will always be positive:</w:t>
      </w:r>
    </w:p>
    <w:p w:rsidR="00ED3845" w:rsidRPr="00ED3845" w:rsidRDefault="006B006B" w:rsidP="003C23D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x+1</m:t>
              </m:r>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oMath>
      </m:oMathPara>
    </w:p>
    <w:p w:rsidR="00B21B02" w:rsidRDefault="00B21B02" w:rsidP="003C23D1">
      <w:pPr>
        <w:rPr>
          <w:rFonts w:eastAsiaTheme="minorEastAsia"/>
        </w:rPr>
      </w:pPr>
      <w:r w:rsidRPr="00ED3845">
        <w:rPr>
          <w:rFonts w:eastAsiaTheme="minorEastAsia"/>
          <w:highlight w:val="yellow"/>
        </w:rPr>
        <w:t xml:space="preserve">Therefore, set </w:t>
      </w:r>
      <m:oMath>
        <m:r>
          <w:rPr>
            <w:rFonts w:ascii="Cambria Math" w:eastAsiaTheme="minorEastAsia" w:hAnsi="Cambria Math"/>
            <w:highlight w:val="yellow"/>
          </w:rPr>
          <m:t>n=</m:t>
        </m:r>
        <m:f>
          <m:fPr>
            <m:ctrlPr>
              <w:rPr>
                <w:rFonts w:ascii="Cambria Math" w:eastAsiaTheme="minorEastAsia" w:hAnsi="Cambria Math"/>
                <w:i/>
                <w:highlight w:val="yellow"/>
              </w:rPr>
            </m:ctrlPr>
          </m:fPr>
          <m:num>
            <m:r>
              <w:rPr>
                <w:rFonts w:ascii="Cambria Math" w:eastAsiaTheme="minorEastAsia" w:hAnsi="Cambria Math"/>
                <w:highlight w:val="yellow"/>
              </w:rPr>
              <m:t>1-ϵ</m:t>
            </m:r>
          </m:num>
          <m:den>
            <m:r>
              <w:rPr>
                <w:rFonts w:ascii="Cambria Math" w:eastAsiaTheme="minorEastAsia" w:hAnsi="Cambria Math"/>
                <w:highlight w:val="yellow"/>
              </w:rPr>
              <m:t>ϵ</m:t>
            </m:r>
          </m:den>
        </m:f>
      </m:oMath>
    </w:p>
    <w:p w:rsidR="00ED3845" w:rsidRDefault="00ED3845" w:rsidP="003C23D1">
      <w:pPr>
        <w:rPr>
          <w:rFonts w:eastAsiaTheme="minorEastAsia"/>
        </w:rPr>
      </w:pPr>
      <w:r>
        <w:rPr>
          <w:rFonts w:eastAsiaTheme="minorEastAsia"/>
        </w:rPr>
        <w:t>To get a visual intuition, check:</w:t>
      </w:r>
    </w:p>
    <w:p w:rsidR="00CB50E8" w:rsidRDefault="006B006B" w:rsidP="00CB50E8">
      <w:pPr>
        <w:jc w:val="center"/>
        <w:rPr>
          <w:rFonts w:eastAsiaTheme="minorEastAsia"/>
        </w:rPr>
      </w:pPr>
      <w:hyperlink r:id="rId18" w:history="1">
        <w:r w:rsidR="00CB50E8" w:rsidRPr="004469D8">
          <w:rPr>
            <w:rStyle w:val="Hyperlink"/>
            <w:rFonts w:eastAsiaTheme="minorEastAsia"/>
          </w:rPr>
          <w:t>https://www.desmos.com/calculator/dvxugd7j8e</w:t>
        </w:r>
      </w:hyperlink>
    </w:p>
    <w:p w:rsidR="00ED3845" w:rsidRPr="00ED3845" w:rsidRDefault="006B006B" w:rsidP="00ED384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x+1</m:t>
              </m:r>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f>
                <m:fPr>
                  <m:ctrlPr>
                    <w:rPr>
                      <w:rFonts w:ascii="Cambria Math" w:eastAsiaTheme="minorEastAsia" w:hAnsi="Cambria Math"/>
                      <w:i/>
                    </w:rPr>
                  </m:ctrlPr>
                </m:fPr>
                <m:num>
                  <m:r>
                    <w:rPr>
                      <w:rFonts w:ascii="Cambria Math" w:eastAsiaTheme="minorEastAsia" w:hAnsi="Cambria Math"/>
                    </w:rPr>
                    <m:t>1-ϵ</m:t>
                  </m:r>
                </m:num>
                <m:den>
                  <m:r>
                    <w:rPr>
                      <w:rFonts w:ascii="Cambria Math" w:eastAsiaTheme="minorEastAsia" w:hAnsi="Cambria Math"/>
                    </w:rPr>
                    <m:t>ϵ</m:t>
                  </m:r>
                </m:den>
              </m:f>
              <m:r>
                <w:rPr>
                  <w:rFonts w:ascii="Cambria Math" w:eastAsiaTheme="minorEastAsia" w:hAnsi="Cambria Math"/>
                </w:rPr>
                <m:t>+1</m:t>
              </m:r>
            </m:den>
          </m:f>
          <m:r>
            <w:rPr>
              <w:rFonts w:ascii="Cambria Math" w:eastAsiaTheme="minorEastAsia" w:hAnsi="Cambria Math"/>
            </w:rPr>
            <m:t>=ϵ</m:t>
          </m:r>
        </m:oMath>
      </m:oMathPara>
    </w:p>
    <w:p w:rsidR="00ED3845" w:rsidRPr="00ED3845" w:rsidRDefault="00ED3845" w:rsidP="003C23D1">
      <w:pPr>
        <w:rPr>
          <w:rFonts w:eastAsiaTheme="minorEastAsia"/>
        </w:rPr>
      </w:pPr>
    </w:p>
    <w:p w:rsidR="00CC3E3E" w:rsidRDefault="00CC3E3E" w:rsidP="003C23D1">
      <w:pPr>
        <w:rPr>
          <w:rFonts w:eastAsiaTheme="minorEastAsia"/>
        </w:rPr>
      </w:pPr>
      <w:r>
        <w:rPr>
          <w:rFonts w:eastAsiaTheme="minorEastAsia"/>
        </w:rPr>
        <w:t>Example: show that</w:t>
      </w:r>
      <w:r w:rsidR="001F362E">
        <w:rPr>
          <w:rFonts w:eastAsiaTheme="minorEastAsia"/>
        </w:rPr>
        <w:t xml:space="preserve"> </w:t>
      </w:r>
    </w:p>
    <w:p w:rsidR="003C23D1" w:rsidRPr="00564547" w:rsidRDefault="006B006B" w:rsidP="003C23D1">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x→∞</m:t>
                  </m:r>
                  <m:ctrlPr>
                    <w:rPr>
                      <w:rFonts w:ascii="Cambria Math" w:eastAsiaTheme="minorEastAsia" w:hAnsi="Cambria Math"/>
                    </w:rPr>
                  </m:ctrlPr>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ad>
                    <m:radPr>
                      <m:degHide m:val="1"/>
                      <m:ctrlPr>
                        <w:rPr>
                          <w:rFonts w:ascii="Cambria Math" w:eastAsiaTheme="minorEastAsia" w:hAnsi="Cambria Math"/>
                          <w:i/>
                        </w:rPr>
                      </m:ctrlPr>
                    </m:radPr>
                    <m:deg/>
                    <m:e>
                      <m:r>
                        <w:rPr>
                          <w:rFonts w:ascii="Cambria Math" w:eastAsiaTheme="minorEastAsia" w:hAnsi="Cambria Math"/>
                        </w:rPr>
                        <m:t>x+1</m:t>
                      </m:r>
                    </m:e>
                  </m:rad>
                </m:den>
              </m:f>
            </m:e>
          </m:func>
          <m:r>
            <w:rPr>
              <w:rFonts w:ascii="Cambria Math" w:eastAsiaTheme="minorEastAsia" w:hAnsi="Cambria Math"/>
            </w:rPr>
            <m:t>=1</m:t>
          </m:r>
        </m:oMath>
      </m:oMathPara>
    </w:p>
    <w:p w:rsidR="00564547" w:rsidRPr="00EC169C" w:rsidRDefault="00564547" w:rsidP="003C23D1">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oMath>
      </m:oMathPara>
    </w:p>
    <w:p w:rsidR="00EC169C" w:rsidRPr="00EC169C" w:rsidRDefault="00EC169C" w:rsidP="003C23D1">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ad>
                    <m:radPr>
                      <m:degHide m:val="1"/>
                      <m:ctrlPr>
                        <w:rPr>
                          <w:rFonts w:ascii="Cambria Math" w:eastAsiaTheme="minorEastAsia" w:hAnsi="Cambria Math"/>
                          <w:i/>
                        </w:rPr>
                      </m:ctrlPr>
                    </m:radPr>
                    <m:deg/>
                    <m:e>
                      <m:r>
                        <w:rPr>
                          <w:rFonts w:ascii="Cambria Math" w:eastAsiaTheme="minorEastAsia" w:hAnsi="Cambria Math"/>
                        </w:rPr>
                        <m:t>x+1</m:t>
                      </m:r>
                    </m:e>
                  </m:rad>
                </m:den>
              </m:f>
              <m:r>
                <w:rPr>
                  <w:rFonts w:ascii="Cambria Math" w:eastAsiaTheme="minorEastAsia" w:hAnsi="Cambria Math"/>
                </w:rPr>
                <m:t>-</m:t>
              </m:r>
              <m:r>
                <w:rPr>
                  <w:rFonts w:ascii="Cambria Math" w:eastAsiaTheme="minorEastAsia" w:hAnsi="Cambria Math"/>
                </w:rPr>
                <m:t>1</m:t>
              </m:r>
            </m:e>
          </m:d>
        </m:oMath>
      </m:oMathPara>
    </w:p>
    <w:p w:rsidR="00EC169C" w:rsidRDefault="00EC169C" w:rsidP="003C23D1">
      <w:pPr>
        <w:rPr>
          <w:rFonts w:eastAsiaTheme="minorEastAsia"/>
        </w:rPr>
      </w:pPr>
      <w:r>
        <w:rPr>
          <w:rFonts w:eastAsiaTheme="minorEastAsia"/>
        </w:rPr>
        <w:t xml:space="preserve">Let </w:t>
      </w:r>
    </w:p>
    <w:p w:rsidR="00EC169C" w:rsidRPr="000F7BEA" w:rsidRDefault="00EC169C" w:rsidP="003C23D1">
      <w:pPr>
        <w:rPr>
          <w:rFonts w:eastAsiaTheme="minorEastAsia"/>
        </w:rPr>
      </w:pPr>
      <m:oMathPara>
        <m:oMath>
          <m:r>
            <w:rPr>
              <w:rFonts w:ascii="Cambria Math" w:eastAsiaTheme="minorEastAsia" w:hAnsi="Cambria Math"/>
            </w:rPr>
            <m:t>n&lt;x</m:t>
          </m:r>
        </m:oMath>
      </m:oMathPara>
    </w:p>
    <w:p w:rsidR="000F7BEA" w:rsidRPr="000F7BEA" w:rsidRDefault="000F7BEA" w:rsidP="000F7BEA">
      <w:pPr>
        <w:rPr>
          <w:rFonts w:eastAsiaTheme="minorEastAsia"/>
        </w:rPr>
      </w:pPr>
      <m:oMathPara>
        <m:oMath>
          <m:r>
            <w:rPr>
              <w:rFonts w:ascii="Cambria Math" w:eastAsiaTheme="minorEastAsia" w:hAnsi="Cambria Math"/>
            </w:rPr>
            <m:t>n+1&lt;x+1</m:t>
          </m:r>
        </m:oMath>
      </m:oMathPara>
    </w:p>
    <w:p w:rsidR="000F7BEA" w:rsidRPr="000F7BEA" w:rsidRDefault="000F7BEA" w:rsidP="003C23D1">
      <w:pPr>
        <w:rPr>
          <w:rFonts w:eastAsiaTheme="minorEastAsia"/>
        </w:rPr>
      </w:pPr>
      <w:r>
        <w:rPr>
          <w:rFonts w:eastAsiaTheme="minorEastAsia"/>
        </w:rPr>
        <w:t xml:space="preserve">Since n and x </w:t>
      </w:r>
      <w:r>
        <w:rPr>
          <w:rFonts w:eastAsiaTheme="minorEastAsia"/>
        </w:rPr>
        <w:t>are</w:t>
      </w:r>
      <w:r>
        <w:rPr>
          <w:rFonts w:eastAsiaTheme="minorEastAsia"/>
        </w:rPr>
        <w:t xml:space="preserve"> positive, </w:t>
      </w:r>
    </w:p>
    <w:p w:rsidR="000F7BEA" w:rsidRPr="000F7BEA" w:rsidRDefault="000F7BEA" w:rsidP="003C23D1">
      <w:pPr>
        <w:rPr>
          <w:rFonts w:eastAsiaTheme="minorEastAsia"/>
        </w:rPr>
      </w:pPr>
      <m:oMathPara>
        <m:oMath>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n+1</m:t>
                  </m:r>
                </m:e>
              </m:rad>
            </m:num>
            <m:den>
              <m:rad>
                <m:radPr>
                  <m:degHide m:val="1"/>
                  <m:ctrlPr>
                    <w:rPr>
                      <w:rFonts w:ascii="Cambria Math" w:eastAsiaTheme="minorEastAsia" w:hAnsi="Cambria Math"/>
                      <w:i/>
                    </w:rPr>
                  </m:ctrlPr>
                </m:radPr>
                <m:deg/>
                <m:e>
                  <m:r>
                    <w:rPr>
                      <w:rFonts w:ascii="Cambria Math" w:eastAsiaTheme="minorEastAsia" w:hAnsi="Cambria Math"/>
                    </w:rPr>
                    <m:t>n</m:t>
                  </m:r>
                </m:e>
              </m:rad>
            </m:den>
          </m:f>
          <m:r>
            <w:rPr>
              <w:rFonts w:ascii="Cambria Math" w:eastAsiaTheme="minorEastAsia" w:hAnsi="Cambria Math"/>
            </w:rPr>
            <m:t>&gt;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x+1</m:t>
                  </m:r>
                </m:e>
              </m:rad>
            </m:num>
            <m:den>
              <m:rad>
                <m:radPr>
                  <m:degHide m:val="1"/>
                  <m:ctrlPr>
                    <w:rPr>
                      <w:rFonts w:ascii="Cambria Math" w:eastAsiaTheme="minorEastAsia" w:hAnsi="Cambria Math"/>
                      <w:i/>
                    </w:rPr>
                  </m:ctrlPr>
                </m:radPr>
                <m:deg/>
                <m:e>
                  <m:r>
                    <w:rPr>
                      <w:rFonts w:ascii="Cambria Math" w:eastAsiaTheme="minorEastAsia" w:hAnsi="Cambria Math"/>
                    </w:rPr>
                    <m:t>x</m:t>
                  </m:r>
                </m:e>
              </m:rad>
            </m:den>
          </m:f>
        </m:oMath>
      </m:oMathPara>
    </w:p>
    <w:p w:rsidR="000F7BEA" w:rsidRPr="000F7BEA" w:rsidRDefault="000F7BEA" w:rsidP="000F7BEA">
      <w:pPr>
        <w:rPr>
          <w:rFonts w:eastAsiaTheme="minorEastAsia"/>
        </w:rPr>
      </w:pPr>
      <m:oMathPara>
        <m:oMath>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n+1</m:t>
                  </m:r>
                </m:e>
              </m:rad>
            </m:num>
            <m:den>
              <m:rad>
                <m:radPr>
                  <m:degHide m:val="1"/>
                  <m:ctrlPr>
                    <w:rPr>
                      <w:rFonts w:ascii="Cambria Math" w:eastAsiaTheme="minorEastAsia" w:hAnsi="Cambria Math"/>
                      <w:i/>
                    </w:rPr>
                  </m:ctrlPr>
                </m:radPr>
                <m:deg/>
                <m:e>
                  <m:r>
                    <w:rPr>
                      <w:rFonts w:ascii="Cambria Math" w:eastAsiaTheme="minorEastAsia" w:hAnsi="Cambria Math"/>
                    </w:rPr>
                    <m:t>n</m:t>
                  </m:r>
                </m:e>
              </m:rad>
            </m:den>
          </m:f>
          <m:r>
            <w:rPr>
              <w:rFonts w:ascii="Cambria Math" w:eastAsiaTheme="minorEastAsia" w:hAnsi="Cambria Math"/>
            </w:rPr>
            <m:t>-1</m:t>
          </m:r>
          <m:r>
            <w:rPr>
              <w:rFonts w:ascii="Cambria Math" w:eastAsiaTheme="minorEastAsia" w:hAnsi="Cambria Math"/>
            </w:rPr>
            <m:t>&gt;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x+1</m:t>
                  </m:r>
                </m:e>
              </m:rad>
            </m:num>
            <m:den>
              <m:rad>
                <m:radPr>
                  <m:degHide m:val="1"/>
                  <m:ctrlPr>
                    <w:rPr>
                      <w:rFonts w:ascii="Cambria Math" w:eastAsiaTheme="minorEastAsia" w:hAnsi="Cambria Math"/>
                      <w:i/>
                    </w:rPr>
                  </m:ctrlPr>
                </m:radPr>
                <m:deg/>
                <m:e>
                  <m:r>
                    <w:rPr>
                      <w:rFonts w:ascii="Cambria Math" w:eastAsiaTheme="minorEastAsia" w:hAnsi="Cambria Math"/>
                    </w:rPr>
                    <m:t>x</m:t>
                  </m:r>
                </m:e>
              </m:rad>
            </m:den>
          </m:f>
          <m:r>
            <w:rPr>
              <w:rFonts w:ascii="Cambria Math" w:eastAsiaTheme="minorEastAsia" w:hAnsi="Cambria Math"/>
            </w:rPr>
            <m:t>-1</m:t>
          </m:r>
        </m:oMath>
      </m:oMathPara>
    </w:p>
    <w:p w:rsidR="00EC169C" w:rsidRDefault="00EC169C" w:rsidP="00564547">
      <w:pPr>
        <w:rPr>
          <w:rFonts w:eastAsiaTheme="minorEastAsia"/>
        </w:rPr>
      </w:pPr>
      <w:r>
        <w:rPr>
          <w:rFonts w:eastAsiaTheme="minorEastAsia"/>
        </w:rPr>
        <w:t>Solve:</w:t>
      </w:r>
    </w:p>
    <w:p w:rsidR="00EC169C" w:rsidRPr="00564547" w:rsidRDefault="000F7BEA" w:rsidP="00564547">
      <w:pPr>
        <w:rPr>
          <w:rFonts w:eastAsiaTheme="minorEastAsia"/>
        </w:rPr>
      </w:pPr>
      <m:oMathPara>
        <m:oMath>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n</m:t>
                  </m:r>
                </m:e>
              </m:rad>
            </m:num>
            <m:den>
              <m:rad>
                <m:radPr>
                  <m:degHide m:val="1"/>
                  <m:ctrlPr>
                    <w:rPr>
                      <w:rFonts w:ascii="Cambria Math" w:eastAsiaTheme="minorEastAsia" w:hAnsi="Cambria Math"/>
                      <w:i/>
                    </w:rPr>
                  </m:ctrlPr>
                </m:radPr>
                <m:deg/>
                <m:e>
                  <m:r>
                    <w:rPr>
                      <w:rFonts w:ascii="Cambria Math" w:eastAsiaTheme="minorEastAsia" w:hAnsi="Cambria Math"/>
                    </w:rPr>
                    <m:t>n+1</m:t>
                  </m:r>
                </m:e>
              </m:rad>
            </m:den>
          </m:f>
          <m:r>
            <w:rPr>
              <w:rFonts w:ascii="Cambria Math" w:eastAsiaTheme="minorEastAsia" w:hAnsi="Cambria Math"/>
            </w:rPr>
            <m:t>-1</m:t>
          </m:r>
          <m:r>
            <w:rPr>
              <w:rFonts w:ascii="Cambria Math" w:eastAsiaTheme="minorEastAsia" w:hAnsi="Cambria Math"/>
            </w:rPr>
            <m:t>=ϵ</m:t>
          </m:r>
        </m:oMath>
      </m:oMathPara>
    </w:p>
    <w:p w:rsidR="000F7BEA" w:rsidRPr="000F7BEA" w:rsidRDefault="000F7BEA" w:rsidP="00564547">
      <w:pPr>
        <w:rPr>
          <w:rFonts w:eastAsiaTheme="minorEastAsia"/>
        </w:rPr>
      </w:pPr>
      <m:oMathPara>
        <m:oMath>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n</m:t>
                  </m:r>
                </m:e>
              </m:rad>
            </m:num>
            <m:den>
              <m:rad>
                <m:radPr>
                  <m:degHide m:val="1"/>
                  <m:ctrlPr>
                    <w:rPr>
                      <w:rFonts w:ascii="Cambria Math" w:eastAsiaTheme="minorEastAsia" w:hAnsi="Cambria Math"/>
                      <w:i/>
                    </w:rPr>
                  </m:ctrlPr>
                </m:radPr>
                <m:deg/>
                <m:e>
                  <m:r>
                    <w:rPr>
                      <w:rFonts w:ascii="Cambria Math" w:eastAsiaTheme="minorEastAsia" w:hAnsi="Cambria Math"/>
                    </w:rPr>
                    <m:t>n+1</m:t>
                  </m:r>
                </m:e>
              </m:rad>
            </m:den>
          </m:f>
          <m:r>
            <w:rPr>
              <w:rFonts w:ascii="Cambria Math" w:eastAsiaTheme="minorEastAsia" w:hAnsi="Cambria Math"/>
            </w:rPr>
            <m:t>=</m:t>
          </m:r>
          <m:r>
            <w:rPr>
              <w:rFonts w:ascii="Cambria Math" w:eastAsiaTheme="minorEastAsia" w:hAnsi="Cambria Math"/>
            </w:rPr>
            <m:t>ϵ+</m:t>
          </m:r>
          <m:r>
            <w:rPr>
              <w:rFonts w:ascii="Cambria Math" w:eastAsiaTheme="minorEastAsia" w:hAnsi="Cambria Math"/>
            </w:rPr>
            <m:t>1</m:t>
          </m:r>
        </m:oMath>
      </m:oMathPara>
    </w:p>
    <w:p w:rsidR="000F7BEA" w:rsidRPr="00564547" w:rsidRDefault="000F7BEA" w:rsidP="000F7BE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n+1</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2</m:t>
              </m:r>
            </m:sup>
          </m:sSup>
          <m:r>
            <w:rPr>
              <w:rFonts w:ascii="Cambria Math" w:eastAsiaTheme="minorEastAsia" w:hAnsi="Cambria Math"/>
            </w:rPr>
            <m:t>+2ϵ+1</m:t>
          </m:r>
        </m:oMath>
      </m:oMathPara>
    </w:p>
    <w:p w:rsidR="000F7BEA" w:rsidRPr="000F7BEA" w:rsidRDefault="000F7BEA" w:rsidP="003C23D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1</m:t>
              </m:r>
            </m:den>
          </m:f>
        </m:oMath>
      </m:oMathPara>
    </w:p>
    <w:p w:rsidR="000F7BEA" w:rsidRPr="000F7BEA" w:rsidRDefault="000F7BEA" w:rsidP="003C23D1">
      <w:pPr>
        <w:rPr>
          <w:rFonts w:eastAsiaTheme="minorEastAsia"/>
        </w:rPr>
      </w:pPr>
      <m:oMathPara>
        <m:oMath>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n+1 </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2</m:t>
              </m:r>
            </m:sup>
          </m:sSup>
          <m:r>
            <w:rPr>
              <w:rFonts w:ascii="Cambria Math" w:eastAsiaTheme="minorEastAsia" w:hAnsi="Cambria Math"/>
            </w:rPr>
            <m:t>+2ϵ+1</m:t>
          </m:r>
        </m:oMath>
      </m:oMathPara>
    </w:p>
    <w:p w:rsidR="000F7BEA" w:rsidRPr="000F7BEA" w:rsidRDefault="000F7BEA" w:rsidP="000F7BEA">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n+1 </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2</m:t>
              </m:r>
            </m:sup>
          </m:sSup>
          <m:r>
            <w:rPr>
              <w:rFonts w:ascii="Cambria Math" w:eastAsiaTheme="minorEastAsia" w:hAnsi="Cambria Math"/>
            </w:rPr>
            <m:t>+2ϵ</m:t>
          </m:r>
        </m:oMath>
      </m:oMathPara>
    </w:p>
    <w:p w:rsidR="000F7BEA" w:rsidRPr="000F7BEA" w:rsidRDefault="000F7BEA" w:rsidP="000F7BE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n+1 </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r>
                <w:rPr>
                  <w:rFonts w:ascii="Cambria Math" w:eastAsiaTheme="minorEastAsia" w:hAnsi="Cambria Math"/>
                </w:rPr>
                <m:t>ϵ</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2ϵ</m:t>
          </m:r>
        </m:oMath>
      </m:oMathPara>
    </w:p>
    <w:p w:rsidR="000F7BEA" w:rsidRPr="000F7BEA" w:rsidRDefault="000F7BEA" w:rsidP="000F7BEA">
      <w:pPr>
        <w:rPr>
          <w:rFonts w:eastAsiaTheme="minorEastAsia"/>
        </w:rPr>
      </w:pPr>
      <m:oMathPara>
        <m:oMath>
          <m:r>
            <w:rPr>
              <w:rFonts w:ascii="Cambria Math" w:eastAsiaTheme="minorEastAsia" w:hAnsi="Cambria Math"/>
            </w:rPr>
            <m:t>n+1=</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2</m:t>
                  </m:r>
                </m:sup>
              </m:sSup>
              <m:r>
                <w:rPr>
                  <w:rFonts w:ascii="Cambria Math" w:eastAsiaTheme="minorEastAsia" w:hAnsi="Cambria Math"/>
                </w:rPr>
                <m:t>-2ϵ</m:t>
              </m:r>
            </m:den>
          </m:f>
        </m:oMath>
      </m:oMathPara>
    </w:p>
    <w:p w:rsidR="000F7BEA" w:rsidRPr="000F7BEA" w:rsidRDefault="000F7BEA" w:rsidP="000F7BEA">
      <w:pPr>
        <w:rPr>
          <w:rFonts w:eastAsiaTheme="minorEastAsia"/>
        </w:rPr>
      </w:pPr>
      <m:oMathPara>
        <m:oMath>
          <m:r>
            <w:rPr>
              <w:rFonts w:ascii="Cambria Math" w:eastAsiaTheme="minorEastAsia" w:hAnsi="Cambria Math"/>
            </w:rPr>
            <w:lastRenderedPageBreak/>
            <m:t>n=</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2</m:t>
                  </m:r>
                </m:sup>
              </m:sSup>
              <m:r>
                <w:rPr>
                  <w:rFonts w:ascii="Cambria Math" w:eastAsiaTheme="minorEastAsia" w:hAnsi="Cambria Math"/>
                </w:rPr>
                <m:t>-2ϵ</m:t>
              </m:r>
            </m:den>
          </m:f>
          <m:r>
            <w:rPr>
              <w:rFonts w:ascii="Cambria Math" w:eastAsiaTheme="minorEastAsia" w:hAnsi="Cambria Math"/>
            </w:rPr>
            <m:t>-1</m:t>
          </m:r>
        </m:oMath>
      </m:oMathPara>
    </w:p>
    <w:p w:rsidR="000F7BEA" w:rsidRPr="000F7BEA" w:rsidRDefault="000F7BEA" w:rsidP="000F7BEA">
      <w:pPr>
        <w:rPr>
          <w:rFonts w:eastAsiaTheme="minorEastAsia"/>
        </w:rPr>
      </w:pPr>
      <w:r>
        <w:rPr>
          <w:rFonts w:eastAsiaTheme="minorEastAsia"/>
        </w:rPr>
        <w:t>Therefore:</w:t>
      </w:r>
    </w:p>
    <w:p w:rsidR="000F7BEA" w:rsidRPr="000F7BEA" w:rsidRDefault="000F7BEA" w:rsidP="000F7BEA">
      <w:pPr>
        <w:rPr>
          <w:rFonts w:eastAsiaTheme="minorEastAsia"/>
        </w:rPr>
      </w:pPr>
      <m:oMathPara>
        <m:oMath>
          <m:r>
            <w:rPr>
              <w:rFonts w:ascii="Cambria Math" w:eastAsiaTheme="minorEastAsia" w:hAnsi="Cambria Math"/>
            </w:rPr>
            <m:t>ϵ=</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2</m:t>
                          </m:r>
                        </m:sup>
                      </m:sSup>
                      <m:r>
                        <w:rPr>
                          <w:rFonts w:ascii="Cambria Math" w:eastAsiaTheme="minorEastAsia" w:hAnsi="Cambria Math"/>
                        </w:rPr>
                        <m:t>-2ϵ</m:t>
                      </m:r>
                    </m:den>
                  </m:f>
                  <m:r>
                    <w:rPr>
                      <w:rFonts w:ascii="Cambria Math" w:eastAsiaTheme="minorEastAsia" w:hAnsi="Cambria Math"/>
                    </w:rPr>
                    <m:t>-1+1</m:t>
                  </m:r>
                </m:e>
              </m:rad>
            </m:num>
            <m:den>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2</m:t>
                          </m:r>
                        </m:sup>
                      </m:sSup>
                      <m:r>
                        <w:rPr>
                          <w:rFonts w:ascii="Cambria Math" w:eastAsiaTheme="minorEastAsia" w:hAnsi="Cambria Math"/>
                        </w:rPr>
                        <m:t>-2ϵ</m:t>
                      </m:r>
                    </m:den>
                  </m:f>
                  <m:r>
                    <w:rPr>
                      <w:rFonts w:ascii="Cambria Math" w:eastAsiaTheme="minorEastAsia" w:hAnsi="Cambria Math"/>
                    </w:rPr>
                    <m:t>-1</m:t>
                  </m:r>
                </m:e>
              </m:rad>
            </m:den>
          </m:f>
          <m:r>
            <w:rPr>
              <w:rFonts w:ascii="Cambria Math" w:eastAsiaTheme="minorEastAsia" w:hAnsi="Cambria Math"/>
            </w:rPr>
            <m:t>-1&gt;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x+1</m:t>
                  </m:r>
                </m:e>
              </m:rad>
            </m:num>
            <m:den>
              <m:rad>
                <m:radPr>
                  <m:degHide m:val="1"/>
                  <m:ctrlPr>
                    <w:rPr>
                      <w:rFonts w:ascii="Cambria Math" w:eastAsiaTheme="minorEastAsia" w:hAnsi="Cambria Math"/>
                      <w:i/>
                    </w:rPr>
                  </m:ctrlPr>
                </m:radPr>
                <m:deg/>
                <m:e>
                  <m:r>
                    <w:rPr>
                      <w:rFonts w:ascii="Cambria Math" w:eastAsiaTheme="minorEastAsia" w:hAnsi="Cambria Math"/>
                    </w:rPr>
                    <m:t>x</m:t>
                  </m:r>
                </m:e>
              </m:rad>
            </m:den>
          </m:f>
          <m:r>
            <w:rPr>
              <w:rFonts w:ascii="Cambria Math" w:eastAsiaTheme="minorEastAsia" w:hAnsi="Cambria Math"/>
            </w:rPr>
            <m:t>-1</m:t>
          </m:r>
        </m:oMath>
      </m:oMathPara>
    </w:p>
    <w:p w:rsidR="000F7BEA" w:rsidRPr="000F7BEA" w:rsidRDefault="000F7BEA" w:rsidP="000F7BEA">
      <w:pPr>
        <w:rPr>
          <w:rFonts w:eastAsiaTheme="minorEastAsia"/>
        </w:rPr>
      </w:pPr>
      <m:oMathPara>
        <m:oMath>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x+1</m:t>
                  </m:r>
                </m:e>
              </m:rad>
            </m:num>
            <m:den>
              <m:rad>
                <m:radPr>
                  <m:degHide m:val="1"/>
                  <m:ctrlPr>
                    <w:rPr>
                      <w:rFonts w:ascii="Cambria Math" w:eastAsiaTheme="minorEastAsia" w:hAnsi="Cambria Math"/>
                      <w:i/>
                    </w:rPr>
                  </m:ctrlPr>
                </m:radPr>
                <m:deg/>
                <m:e>
                  <m:r>
                    <w:rPr>
                      <w:rFonts w:ascii="Cambria Math" w:eastAsiaTheme="minorEastAsia" w:hAnsi="Cambria Math"/>
                    </w:rPr>
                    <m:t>x</m:t>
                  </m:r>
                </m:e>
              </m:rad>
            </m:den>
          </m:f>
          <m:r>
            <w:rPr>
              <w:rFonts w:ascii="Cambria Math" w:eastAsiaTheme="minorEastAsia" w:hAnsi="Cambria Math"/>
            </w:rPr>
            <m:t>-1</m:t>
          </m:r>
          <m:r>
            <w:rPr>
              <w:rFonts w:ascii="Cambria Math" w:eastAsiaTheme="minorEastAsia" w:hAnsi="Cambria Math"/>
            </w:rPr>
            <m:t>&lt;ϵ</m:t>
          </m:r>
        </m:oMath>
      </m:oMathPara>
    </w:p>
    <w:p w:rsidR="000F7BEA" w:rsidRPr="000F7BEA" w:rsidRDefault="000F7BEA" w:rsidP="000F7BEA">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r>
            <w:rPr>
              <w:rFonts w:ascii="Cambria Math" w:eastAsiaTheme="minorEastAsia" w:hAnsi="Cambria Math"/>
            </w:rPr>
            <m:t>&lt;ϵ</m:t>
          </m:r>
        </m:oMath>
      </m:oMathPara>
    </w:p>
    <w:p w:rsidR="003C23D1" w:rsidRPr="003C23D1" w:rsidRDefault="000F7BEA" w:rsidP="00557BFA">
      <w:pPr>
        <w:rPr>
          <w:rFonts w:eastAsiaTheme="minorEastAsia"/>
        </w:rPr>
      </w:pPr>
      <m:oMathPara>
        <m:oMath>
          <m:r>
            <w:rPr>
              <w:rFonts w:ascii="Cambria Math" w:eastAsiaTheme="minorEastAsia" w:hAnsi="Cambria Math"/>
            </w:rPr>
            <m:t>Q.E.D.</m:t>
          </m:r>
        </m:oMath>
      </m:oMathPara>
    </w:p>
    <w:p w:rsidR="00BC3BE0" w:rsidRDefault="001259FF" w:rsidP="00060C23">
      <w:pPr>
        <w:pStyle w:val="Heading2"/>
        <w:rPr>
          <w:rFonts w:eastAsiaTheme="minorEastAsia"/>
        </w:rPr>
      </w:pPr>
      <w:r w:rsidRPr="00BC3BE0">
        <w:rPr>
          <w:rFonts w:eastAsiaTheme="minorEastAsia"/>
        </w:rPr>
        <w:t>Proof</w:t>
      </w:r>
      <w:r w:rsidR="00BC3BE0" w:rsidRPr="00BC3BE0">
        <w:rPr>
          <w:rFonts w:eastAsiaTheme="minorEastAsia"/>
        </w:rPr>
        <w:t xml:space="preserve"> a limit doesn’t exist:</w:t>
      </w:r>
    </w:p>
    <w:p w:rsidR="005F6442" w:rsidRDefault="001259FF" w:rsidP="00BC3BE0">
      <w:pPr>
        <w:rPr>
          <w:rFonts w:eastAsiaTheme="minorEastAsia"/>
        </w:rPr>
      </w:pPr>
      <w:r>
        <w:rPr>
          <w:rFonts w:eastAsiaTheme="minorEastAsia"/>
        </w:rPr>
        <w:t>Formally, this has to do with negating the definition of the limit:</w:t>
      </w:r>
    </w:p>
    <w:p w:rsidR="001259FF" w:rsidRPr="00EC42E0" w:rsidRDefault="001259FF" w:rsidP="001259FF">
      <w:pPr>
        <w:rPr>
          <w:rFonts w:eastAsiaTheme="minorEastAsia"/>
        </w:rPr>
      </w:pPr>
      <m:oMathPara>
        <m:oMath>
          <m:r>
            <w:rPr>
              <w:rFonts w:ascii="Cambria Math" w:hAnsi="Cambria Math"/>
            </w:rPr>
            <m:t>¬</m:t>
          </m:r>
          <m:d>
            <m:dPr>
              <m:ctrlPr>
                <w:rPr>
                  <w:rFonts w:ascii="Cambria Math" w:hAnsi="Cambria Math"/>
                  <w:i/>
                </w:rPr>
              </m:ctrlPr>
            </m:dPr>
            <m:e>
              <m:r>
                <w:rPr>
                  <w:rFonts w:ascii="Cambria Math" w:hAnsi="Cambria Math"/>
                </w:rPr>
                <m:t>∃L, ∀ϵ&gt;0, ∃ δ s.t. 0&lt;</m:t>
              </m:r>
              <m:d>
                <m:dPr>
                  <m:begChr m:val="|"/>
                  <m:endChr m:val="|"/>
                  <m:ctrlPr>
                    <w:rPr>
                      <w:rFonts w:ascii="Cambria Math" w:hAnsi="Cambria Math"/>
                      <w:i/>
                    </w:rPr>
                  </m:ctrlPr>
                </m:dPr>
                <m:e>
                  <m:r>
                    <w:rPr>
                      <w:rFonts w:ascii="Cambria Math" w:hAnsi="Cambria Math"/>
                    </w:rPr>
                    <m:t>x-c</m:t>
                  </m:r>
                </m:e>
              </m:d>
              <m:r>
                <w:rPr>
                  <w:rFonts w:ascii="Cambria Math" w:hAnsi="Cambria Math"/>
                </w:rPr>
                <m:t xml:space="preserve">&lt;δ⇒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-L</m:t>
                  </m:r>
                </m:e>
              </m:d>
              <m:r>
                <w:rPr>
                  <w:rFonts w:ascii="Cambria Math" w:hAnsi="Cambria Math"/>
                </w:rPr>
                <m:t>&lt;ϵ</m:t>
              </m:r>
            </m:e>
          </m:d>
        </m:oMath>
      </m:oMathPara>
    </w:p>
    <w:p w:rsidR="001259FF" w:rsidRPr="00EC42E0" w:rsidRDefault="00CA7537" w:rsidP="001259FF">
      <w:pPr>
        <w:rPr>
          <w:rFonts w:eastAsiaTheme="minorEastAsia"/>
        </w:rPr>
      </w:pPr>
      <m:oMathPara>
        <m:oMath>
          <m:r>
            <w:rPr>
              <w:rFonts w:ascii="Cambria Math" w:hAnsi="Cambria Math"/>
            </w:rPr>
            <m:t>∀L, ∃ϵ&gt;0, ∀δ s.t. 0&lt;</m:t>
          </m:r>
          <m:d>
            <m:dPr>
              <m:begChr m:val="|"/>
              <m:endChr m:val="|"/>
              <m:ctrlPr>
                <w:rPr>
                  <w:rFonts w:ascii="Cambria Math" w:hAnsi="Cambria Math"/>
                  <w:i/>
                </w:rPr>
              </m:ctrlPr>
            </m:dPr>
            <m:e>
              <m:r>
                <w:rPr>
                  <w:rFonts w:ascii="Cambria Math" w:hAnsi="Cambria Math"/>
                </w:rPr>
                <m:t>x-c</m:t>
              </m:r>
            </m:e>
          </m:d>
          <m:r>
            <w:rPr>
              <w:rFonts w:ascii="Cambria Math" w:hAnsi="Cambria Math"/>
            </w:rPr>
            <m:t xml:space="preserve">&lt;δ and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-L</m:t>
              </m:r>
            </m:e>
          </m:d>
          <m:r>
            <w:rPr>
              <w:rFonts w:ascii="Cambria Math" w:hAnsi="Cambria Math"/>
            </w:rPr>
            <m:t>≥ϵ</m:t>
          </m:r>
        </m:oMath>
      </m:oMathPara>
    </w:p>
    <w:p w:rsidR="00267047" w:rsidRDefault="001259FF" w:rsidP="00BC3BE0">
      <w:pPr>
        <w:rPr>
          <w:rFonts w:eastAsiaTheme="minorEastAsia"/>
        </w:rPr>
      </w:pPr>
      <w:r>
        <w:rPr>
          <w:rFonts w:eastAsiaTheme="minorEastAsia"/>
        </w:rPr>
        <w:t xml:space="preserve">Look at predicate logic notes </w:t>
      </w:r>
      <w:r w:rsidR="00267047">
        <w:rPr>
          <w:rFonts w:eastAsiaTheme="minorEastAsia"/>
        </w:rPr>
        <w:t>if this negation looks weird</w:t>
      </w:r>
      <w:r w:rsidR="00CA7537">
        <w:rPr>
          <w:rFonts w:eastAsiaTheme="minorEastAsia"/>
        </w:rPr>
        <w:t>. Note that there was an L added at the beginning. This is implied in the regular definition since we only want one limit</w:t>
      </w:r>
      <w:r w:rsidR="0061669B">
        <w:rPr>
          <w:rFonts w:eastAsiaTheme="minorEastAsia"/>
        </w:rPr>
        <w:t xml:space="preserve">. While disproving a limit we </w:t>
      </w:r>
      <w:r w:rsidR="00CA7537">
        <w:rPr>
          <w:rFonts w:eastAsiaTheme="minorEastAsia"/>
        </w:rPr>
        <w:t xml:space="preserve">must be explicit, since we want to show that no value of L can work. </w:t>
      </w:r>
    </w:p>
    <w:p w:rsidR="008D272A" w:rsidRDefault="001259FF" w:rsidP="00BC3BE0">
      <w:pPr>
        <w:rPr>
          <w:rFonts w:eastAsiaTheme="minorEastAsia"/>
        </w:rPr>
      </w:pPr>
      <w:r>
        <w:rPr>
          <w:rFonts w:eastAsiaTheme="minorEastAsia"/>
        </w:rPr>
        <w:t xml:space="preserve"> </w:t>
      </w:r>
      <w:r w:rsidR="008D272A">
        <w:rPr>
          <w:rFonts w:eastAsiaTheme="minorEastAsia"/>
        </w:rPr>
        <w:t xml:space="preserve">From this, we could work our way through two </w:t>
      </w:r>
      <w:r w:rsidR="0061669B">
        <w:rPr>
          <w:rFonts w:eastAsiaTheme="minorEastAsia"/>
        </w:rPr>
        <w:t>proofs</w:t>
      </w:r>
      <w:r w:rsidR="00CA7537">
        <w:rPr>
          <w:rFonts w:eastAsiaTheme="minorEastAsia"/>
        </w:rPr>
        <w:t xml:space="preserve"> that a limit doesn’t exist</w:t>
      </w:r>
      <w:r w:rsidR="008D272A">
        <w:rPr>
          <w:rFonts w:eastAsiaTheme="minorEastAsia"/>
        </w:rPr>
        <w:t xml:space="preserve">: </w:t>
      </w:r>
    </w:p>
    <w:p w:rsidR="001259FF" w:rsidRPr="008D272A" w:rsidRDefault="006B006B" w:rsidP="008D272A">
      <w:pPr>
        <w:jc w:val="cente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x→0</m:t>
                  </m:r>
                </m:lim>
              </m:limLow>
            </m:fName>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e>
                  </m:d>
                </m:e>
              </m:func>
              <m:r>
                <w:rPr>
                  <w:rFonts w:ascii="Cambria Math" w:eastAsiaTheme="minorEastAsia" w:hAnsi="Cambria Math"/>
                </w:rPr>
                <m:t xml:space="preserve">         and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lim>
                  </m:limLow>
                </m:fName>
                <m:e>
                  <m:r>
                    <m:rPr>
                      <m:sty m:val="p"/>
                    </m:rPr>
                    <w:rPr>
                      <w:rFonts w:ascii="Cambria Math" w:eastAsiaTheme="minorEastAsia" w:hAnsi="Cambria Math"/>
                    </w:rPr>
                    <m:t>sin⁡</m:t>
                  </m:r>
                  <m:r>
                    <w:rPr>
                      <w:rFonts w:ascii="Cambria Math" w:eastAsiaTheme="minorEastAsia" w:hAnsi="Cambria Math"/>
                    </w:rPr>
                    <m:t>(x)</m:t>
                  </m:r>
                </m:e>
              </m:func>
            </m:e>
          </m:func>
        </m:oMath>
      </m:oMathPara>
    </w:p>
    <w:p w:rsidR="008D272A" w:rsidRDefault="00651A4B" w:rsidP="008D272A">
      <w:pPr>
        <w:rPr>
          <w:rFonts w:eastAsiaTheme="minorEastAsia"/>
        </w:rPr>
      </w:pPr>
      <w:r>
        <w:rPr>
          <w:rFonts w:eastAsiaTheme="minorEastAsia"/>
        </w:rPr>
        <w:t xml:space="preserve">We’re going to start </w:t>
      </w:r>
      <w:r w:rsidR="008D272A">
        <w:rPr>
          <w:rFonts w:eastAsiaTheme="minorEastAsia"/>
        </w:rPr>
        <w:t>with the first</w:t>
      </w:r>
      <w:r>
        <w:rPr>
          <w:rFonts w:eastAsiaTheme="minorEastAsia"/>
        </w:rPr>
        <w:t xml:space="preserve"> function</w:t>
      </w:r>
      <w:r w:rsidR="008D272A">
        <w:rPr>
          <w:rFonts w:eastAsiaTheme="minorEastAsia"/>
        </w:rPr>
        <w:t>. Graphically it looks like this:</w:t>
      </w:r>
    </w:p>
    <w:p w:rsidR="008D272A" w:rsidRDefault="008D272A" w:rsidP="008D272A">
      <w:pPr>
        <w:rPr>
          <w:rFonts w:eastAsiaTheme="minorEastAsia"/>
        </w:rPr>
      </w:pPr>
      <w:r>
        <w:rPr>
          <w:noProof/>
          <w:lang w:eastAsia="en-CA"/>
        </w:rPr>
        <w:drawing>
          <wp:anchor distT="0" distB="0" distL="114300" distR="114300" simplePos="0" relativeHeight="251658240" behindDoc="0" locked="0" layoutInCell="1" allowOverlap="1" wp14:anchorId="3282E64F" wp14:editId="62CA2A02">
            <wp:simplePos x="0" y="0"/>
            <wp:positionH relativeFrom="column">
              <wp:posOffset>1085850</wp:posOffset>
            </wp:positionH>
            <wp:positionV relativeFrom="paragraph">
              <wp:posOffset>266700</wp:posOffset>
            </wp:positionV>
            <wp:extent cx="3695700" cy="2171700"/>
            <wp:effectExtent l="171450" t="171450" r="190500" b="19050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cstate="print">
                      <a:extLst>
                        <a:ext uri="{28A0092B-C50C-407E-A947-70E740481C1C}">
                          <a14:useLocalDpi xmlns:a14="http://schemas.microsoft.com/office/drawing/2010/main" val="0"/>
                        </a:ext>
                      </a:extLst>
                    </a:blip>
                    <a:srcRect l="25521" t="24702" r="7118" b="4898"/>
                    <a:stretch/>
                  </pic:blipFill>
                  <pic:spPr bwMode="auto">
                    <a:xfrm>
                      <a:off x="0" y="0"/>
                      <a:ext cx="3695700" cy="21717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anchor>
        </w:drawing>
      </w:r>
      <w:r>
        <w:rPr>
          <w:rFonts w:eastAsiaTheme="minorEastAsia"/>
        </w:rPr>
        <w:br w:type="textWrapping" w:clear="all"/>
      </w:r>
      <w:r w:rsidR="000635ED">
        <w:rPr>
          <w:rFonts w:eastAsiaTheme="minorEastAsia"/>
        </w:rPr>
        <w:t xml:space="preserve">This graph doesn’t have a limit as x approaches 0. </w:t>
      </w:r>
    </w:p>
    <w:p w:rsidR="00827081" w:rsidRDefault="000249AB" w:rsidP="00827081">
      <w:pPr>
        <w:rPr>
          <w:rFonts w:eastAsiaTheme="minorEastAsia"/>
        </w:rPr>
      </w:pPr>
      <w:r>
        <w:rPr>
          <w:rFonts w:eastAsiaTheme="minorEastAsia"/>
        </w:rPr>
        <w:lastRenderedPageBreak/>
        <w:t>First, one must points out that this function is bounded. Thus</w:t>
      </w:r>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f(x)</m:t>
            </m:r>
          </m:e>
        </m:d>
        <m:r>
          <w:rPr>
            <w:rFonts w:ascii="Cambria Math" w:eastAsiaTheme="minorEastAsia" w:hAnsi="Cambria Math"/>
          </w:rPr>
          <m:t>≤1</m:t>
        </m:r>
      </m:oMath>
      <w:r>
        <w:rPr>
          <w:rFonts w:eastAsiaTheme="minorEastAsia"/>
        </w:rPr>
        <w:t xml:space="preserve">. This means we could get rid of </w:t>
      </w:r>
      <w:r w:rsidR="006350BF">
        <w:rPr>
          <w:rFonts w:eastAsiaTheme="minorEastAsia"/>
        </w:rPr>
        <w:t>all</w:t>
      </w:r>
      <w:r>
        <w:rPr>
          <w:rFonts w:eastAsiaTheme="minorEastAsia"/>
        </w:rPr>
        <w:t xml:space="preserve"> values of L</w:t>
      </w:r>
      <w:r w:rsidR="006350BF">
        <w:rPr>
          <w:rFonts w:eastAsiaTheme="minorEastAsia"/>
        </w:rPr>
        <w:t xml:space="preserve"> beyond </w:t>
      </w:r>
      <w:r w:rsidR="0061669B">
        <w:rPr>
          <w:rFonts w:eastAsiaTheme="minorEastAsia"/>
        </w:rPr>
        <w:t>the</w:t>
      </w:r>
      <w:r w:rsidR="006350BF">
        <w:rPr>
          <w:rFonts w:eastAsiaTheme="minorEastAsia"/>
        </w:rPr>
        <w:t xml:space="preserve"> bound</w:t>
      </w:r>
      <w:r>
        <w:rPr>
          <w:rFonts w:eastAsiaTheme="minorEastAsia"/>
        </w:rPr>
        <w:t xml:space="preserve">.  We only need to concentrate on the value between </w:t>
      </w:r>
      <m:oMath>
        <m:r>
          <w:rPr>
            <w:rFonts w:ascii="Cambria Math" w:eastAsiaTheme="minorEastAsia" w:hAnsi="Cambria Math"/>
          </w:rPr>
          <m:t>-1&lt;f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&lt;1</m:t>
        </m:r>
      </m:oMath>
      <w:r>
        <w:rPr>
          <w:rFonts w:eastAsiaTheme="minorEastAsia"/>
        </w:rPr>
        <w:t>. To simplify this even further, not</w:t>
      </w:r>
      <w:r w:rsidR="006350BF">
        <w:rPr>
          <w:rFonts w:eastAsiaTheme="minorEastAsia"/>
        </w:rPr>
        <w:t>e</w:t>
      </w:r>
      <w:r>
        <w:rPr>
          <w:rFonts w:eastAsiaTheme="minorEastAsia"/>
        </w:rPr>
        <w:t xml:space="preserve"> that </w:t>
      </w:r>
      <m:oMath>
        <m:r>
          <w:rPr>
            <w:rFonts w:ascii="Cambria Math" w:eastAsiaTheme="minorEastAsia" w:hAnsi="Cambria Math"/>
          </w:rPr>
          <m:t>-1&lt;f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&lt;0 </m:t>
        </m:r>
      </m:oMath>
      <w:r>
        <w:rPr>
          <w:rFonts w:eastAsiaTheme="minorEastAsia"/>
        </w:rPr>
        <w:t xml:space="preserve">acts the same way as its positive counterpart, thus we only need to deal with </w:t>
      </w:r>
      <m:oMath>
        <m:r>
          <w:rPr>
            <w:rFonts w:ascii="Cambria Math" w:eastAsiaTheme="minorEastAsia" w:hAnsi="Cambria Math"/>
          </w:rPr>
          <m:t>0&lt;f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&lt;1 </m:t>
        </m:r>
      </m:oMath>
      <w:r>
        <w:rPr>
          <w:rFonts w:eastAsiaTheme="minorEastAsia"/>
        </w:rPr>
        <w:t xml:space="preserve">and the same properties will translate into the negatives. You are allowed to do all of this on your exam. Next; if there is a one sentence explanation that gives away way there isn’t a limit, then give it since it will make it clearer or the examiner. In this case, the </w:t>
      </w:r>
      <w:bookmarkEnd w:id="0"/>
      <w:r w:rsidR="00827081">
        <w:rPr>
          <w:rFonts w:eastAsiaTheme="minorEastAsia"/>
        </w:rPr>
        <w:t>1+</w:t>
      </w:r>
    </w:p>
    <w:p w:rsidR="00AB77A5" w:rsidRDefault="00AB77A5" w:rsidP="00AB77A5">
      <w:pPr>
        <w:rPr>
          <w:rFonts w:eastAsiaTheme="minorEastAsia"/>
        </w:rPr>
      </w:pPr>
    </w:p>
    <w:p w:rsidR="00AB77A5" w:rsidRDefault="00AB77A5" w:rsidP="00AB77A5">
      <w:pPr>
        <w:rPr>
          <w:rFonts w:eastAsiaTheme="minorEastAsia"/>
        </w:rPr>
      </w:pPr>
    </w:p>
    <w:p w:rsidR="00AB77A5" w:rsidRDefault="00AB77A5" w:rsidP="00AB77A5">
      <w:pPr>
        <w:rPr>
          <w:rFonts w:eastAsiaTheme="minorEastAsia"/>
        </w:rPr>
      </w:pPr>
      <w:r>
        <w:rPr>
          <w:rFonts w:eastAsiaTheme="minorEastAsia"/>
        </w:rPr>
        <w:t>The proof for the second function is similar:</w:t>
      </w:r>
    </w:p>
    <w:p w:rsidR="00AB77A5" w:rsidRPr="00267047" w:rsidRDefault="006B006B" w:rsidP="00AB77A5">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lim>
              </m:limLow>
            </m:fName>
            <m:e>
              <m:r>
                <m:rPr>
                  <m:sty m:val="p"/>
                </m:rPr>
                <w:rPr>
                  <w:rFonts w:ascii="Cambria Math" w:eastAsiaTheme="minorEastAsia" w:hAnsi="Cambria Math"/>
                </w:rPr>
                <m:t>sin⁡</m:t>
              </m:r>
              <m:r>
                <w:rPr>
                  <w:rFonts w:ascii="Cambria Math" w:eastAsiaTheme="minorEastAsia" w:hAnsi="Cambria Math"/>
                </w:rPr>
                <m:t>(x)</m:t>
              </m:r>
            </m:e>
          </m:func>
        </m:oMath>
      </m:oMathPara>
    </w:p>
    <w:p w:rsidR="00AB77A5" w:rsidRDefault="00AB77A5" w:rsidP="00AB77A5">
      <w:pPr>
        <w:rPr>
          <w:rFonts w:eastAsiaTheme="minorEastAsia"/>
        </w:rPr>
      </w:pPr>
      <w:r>
        <w:rPr>
          <w:rFonts w:eastAsiaTheme="minorEastAsia"/>
        </w:rPr>
        <w:t xml:space="preserve">the function doesn’t converge as x gets arbitrarily large. </w:t>
      </w:r>
    </w:p>
    <w:p w:rsidR="00AB77A5" w:rsidRDefault="00AB77A5" w:rsidP="00AB77A5">
      <w:pPr>
        <w:rPr>
          <w:rFonts w:eastAsiaTheme="minorEastAsia"/>
        </w:rPr>
      </w:pPr>
      <w:r>
        <w:rPr>
          <w:rFonts w:eastAsiaTheme="minorEastAsia"/>
        </w:rPr>
        <w:t>HERE</w:t>
      </w:r>
    </w:p>
    <w:p w:rsidR="00AB77A5" w:rsidRPr="008D272A" w:rsidRDefault="00AB77A5" w:rsidP="00060C23">
      <w:pPr>
        <w:pStyle w:val="Heading2"/>
        <w:rPr>
          <w:rFonts w:eastAsiaTheme="minorEastAsia"/>
        </w:rPr>
      </w:pPr>
      <w:r>
        <w:rPr>
          <w:rFonts w:eastAsiaTheme="minorEastAsia"/>
        </w:rPr>
        <w:t xml:space="preserve">Building of </w:t>
      </w:r>
      <w:r w:rsidRPr="008D272A">
        <w:rPr>
          <w:rFonts w:eastAsiaTheme="minorEastAsia"/>
        </w:rPr>
        <w:t>what we know – simplifying</w:t>
      </w:r>
      <w:r>
        <w:rPr>
          <w:rFonts w:eastAsiaTheme="minorEastAsia"/>
        </w:rPr>
        <w:t xml:space="preserve"> more complex</w:t>
      </w:r>
      <w:r w:rsidRPr="008D272A">
        <w:rPr>
          <w:rFonts w:eastAsiaTheme="minorEastAsia"/>
        </w:rPr>
        <w:t xml:space="preserve"> limits</w:t>
      </w:r>
      <w:r>
        <w:rPr>
          <w:rFonts w:eastAsiaTheme="minorEastAsia"/>
        </w:rPr>
        <w:t xml:space="preserve"> with limit laws</w:t>
      </w:r>
      <w:r w:rsidRPr="008D272A">
        <w:rPr>
          <w:rFonts w:eastAsiaTheme="minorEastAsia"/>
        </w:rPr>
        <w:t>:</w:t>
      </w:r>
    </w:p>
    <w:p w:rsidR="00AB77A5" w:rsidRDefault="00AB77A5" w:rsidP="00AB77A5">
      <w:pPr>
        <w:rPr>
          <w:rFonts w:eastAsiaTheme="minorEastAsia"/>
        </w:rPr>
      </w:pPr>
      <w:r>
        <w:rPr>
          <w:rFonts w:eastAsiaTheme="minorEastAsia"/>
        </w:rPr>
        <w:t xml:space="preserve">Now we’re starting to </w:t>
      </w:r>
      <w:r w:rsidR="0061669B">
        <w:rPr>
          <w:rFonts w:eastAsiaTheme="minorEastAsia"/>
        </w:rPr>
        <w:t xml:space="preserve">move away from formal proving of </w:t>
      </w:r>
      <w:r>
        <w:rPr>
          <w:rFonts w:eastAsiaTheme="minorEastAsia"/>
        </w:rPr>
        <w:t>limits. This section just indicates</w:t>
      </w:r>
      <w:r w:rsidR="0061669B">
        <w:rPr>
          <w:rFonts w:eastAsiaTheme="minorEastAsia"/>
        </w:rPr>
        <w:t xml:space="preserve"> </w:t>
      </w:r>
      <w:proofErr w:type="gramStart"/>
      <w:r w:rsidR="0061669B">
        <w:rPr>
          <w:rFonts w:eastAsiaTheme="minorEastAsia"/>
        </w:rPr>
        <w:t xml:space="preserve">some </w:t>
      </w:r>
      <w:r>
        <w:rPr>
          <w:rFonts w:eastAsiaTheme="minorEastAsia"/>
        </w:rPr>
        <w:t xml:space="preserve"> rules</w:t>
      </w:r>
      <w:proofErr w:type="gramEnd"/>
      <w:r w:rsidR="0061669B">
        <w:rPr>
          <w:rFonts w:eastAsiaTheme="minorEastAsia"/>
        </w:rPr>
        <w:t xml:space="preserve"> that should speed up your proofs. Note that the limit of f(x) and g(x) must exist for the definition to hold: </w:t>
      </w:r>
    </w:p>
    <w:p w:rsidR="00AB77A5" w:rsidRPr="00CA7537" w:rsidRDefault="00AB77A5" w:rsidP="00AB77A5">
      <w:pPr>
        <w:rPr>
          <w:rFonts w:eastAsiaTheme="minorEastAsia"/>
        </w:rPr>
      </w:pPr>
      <m:oMathPara>
        <m:oMath>
          <m:r>
            <w:rPr>
              <w:rFonts w:ascii="Cambria Math" w:eastAsiaTheme="minorEastAsia" w:hAnsi="Cambria Math"/>
            </w:rPr>
            <m:t xml:space="preserve">suppose f,g </m:t>
          </m:r>
          <m:d>
            <m:dPr>
              <m:ctrlPr>
                <w:rPr>
                  <w:rFonts w:ascii="Cambria Math" w:eastAsiaTheme="minorEastAsia" w:hAnsi="Cambria Math"/>
                  <w:i/>
                </w:rPr>
              </m:ctrlPr>
            </m:dPr>
            <m:e>
              <m:r>
                <w:rPr>
                  <w:rFonts w:ascii="Cambria Math" w:eastAsiaTheme="minorEastAsia" w:hAnsi="Cambria Math"/>
                </w:rPr>
                <m:t>a,b</m:t>
              </m:r>
            </m:e>
          </m:d>
          <m:r>
            <m:rPr>
              <m:scr m:val="double-struck"/>
            </m:rPr>
            <w:rPr>
              <w:rFonts w:ascii="Cambria Math" w:eastAsiaTheme="minorEastAsia" w:hAnsi="Cambria Math"/>
            </w:rPr>
            <m:t>∈ R∧</m:t>
          </m:r>
          <m:r>
            <w:rPr>
              <w:rFonts w:ascii="Cambria Math" w:eastAsiaTheme="minorEastAsia" w:hAnsi="Cambria Math"/>
            </w:rPr>
            <m:t>c</m:t>
          </m:r>
          <m:r>
            <m:rPr>
              <m:scr m:val="double-struck"/>
            </m:rPr>
            <w:rPr>
              <w:rFonts w:ascii="Cambria Math" w:eastAsiaTheme="minorEastAsia" w:hAnsi="Cambria Math"/>
            </w:rPr>
            <m:t>∈R</m:t>
          </m:r>
        </m:oMath>
      </m:oMathPara>
    </w:p>
    <w:p w:rsidR="00AB77A5" w:rsidRPr="00267047" w:rsidRDefault="006B006B" w:rsidP="00AB77A5">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r>
                <m:rPr>
                  <m:sty m:val="p"/>
                </m:rPr>
                <w:rPr>
                  <w:rFonts w:ascii="Cambria Math" w:eastAsiaTheme="minorEastAsia" w:hAnsi="Cambria Math"/>
                </w:rPr>
                <m:t>f⁡</m:t>
              </m:r>
              <m:r>
                <w:rPr>
                  <w:rFonts w:ascii="Cambria Math" w:eastAsiaTheme="minorEastAsia" w:hAnsi="Cambria Math"/>
                </w:rPr>
                <m:t>(x)</m:t>
              </m:r>
            </m:e>
          </m:func>
          <m:r>
            <w:rPr>
              <w:rFonts w:ascii="Cambria Math" w:eastAsiaTheme="minorEastAsia" w:hAnsi="Cambria Math"/>
            </w:rPr>
            <m:t>=L</m:t>
          </m:r>
        </m:oMath>
      </m:oMathPara>
    </w:p>
    <w:p w:rsidR="00AB77A5" w:rsidRPr="00CA7537" w:rsidRDefault="006B006B" w:rsidP="00AB77A5">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r>
                <m:rPr>
                  <m:sty m:val="p"/>
                </m:rPr>
                <w:rPr>
                  <w:rFonts w:ascii="Cambria Math" w:eastAsiaTheme="minorEastAsia" w:hAnsi="Cambria Math"/>
                </w:rPr>
                <m:t>g⁡</m:t>
              </m:r>
              <m:r>
                <w:rPr>
                  <w:rFonts w:ascii="Cambria Math" w:eastAsiaTheme="minorEastAsia" w:hAnsi="Cambria Math"/>
                </w:rPr>
                <m:t>(x)</m:t>
              </m:r>
            </m:e>
          </m:func>
          <m:r>
            <w:rPr>
              <w:rFonts w:ascii="Cambria Math" w:eastAsiaTheme="minorEastAsia" w:hAnsi="Cambria Math"/>
            </w:rPr>
            <m:t>=M</m:t>
          </m:r>
        </m:oMath>
      </m:oMathPara>
    </w:p>
    <w:p w:rsidR="00AB77A5" w:rsidRDefault="006B006B" w:rsidP="00AB77A5">
      <w:pPr>
        <w:pStyle w:val="ListParagraph"/>
        <w:numPr>
          <w:ilvl w:val="0"/>
          <w:numId w:val="8"/>
        </w:num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r>
              <w:rPr>
                <w:rFonts w:ascii="Cambria Math" w:eastAsiaTheme="minorEastAsia" w:hAnsi="Cambria Math"/>
              </w:rPr>
              <m:t xml:space="preserve"> α</m:t>
            </m:r>
            <m:r>
              <m:rPr>
                <m:sty m:val="p"/>
              </m:rPr>
              <w:rPr>
                <w:rFonts w:ascii="Cambria Math" w:eastAsiaTheme="minorEastAsia" w:hAnsi="Cambria Math"/>
              </w:rPr>
              <m:t>f⁡</m:t>
            </m:r>
            <m:r>
              <w:rPr>
                <w:rFonts w:ascii="Cambria Math" w:eastAsiaTheme="minorEastAsia" w:hAnsi="Cambria Math"/>
              </w:rPr>
              <m:t>(x)</m:t>
            </m:r>
          </m:e>
        </m:func>
        <m:r>
          <w:rPr>
            <w:rFonts w:ascii="Cambria Math" w:eastAsiaTheme="minorEastAsia" w:hAnsi="Cambria Math"/>
          </w:rPr>
          <m:t>=αL</m:t>
        </m:r>
      </m:oMath>
    </w:p>
    <w:p w:rsidR="005C6D12" w:rsidRDefault="005C6D12" w:rsidP="005C6D12">
      <w:pPr>
        <w:pStyle w:val="ListParagraph"/>
        <w:rPr>
          <w:rFonts w:eastAsiaTheme="minorEastAsia"/>
        </w:rPr>
      </w:pPr>
      <w:r>
        <w:rPr>
          <w:rFonts w:eastAsiaTheme="minorEastAsia"/>
        </w:rPr>
        <w:t xml:space="preserve">Proof: </w:t>
      </w:r>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ϵ</m:t>
            </m:r>
          </m:num>
          <m:den>
            <m:d>
              <m:dPr>
                <m:begChr m:val="|"/>
                <m:endChr m:val="|"/>
                <m:ctrlPr>
                  <w:rPr>
                    <w:rFonts w:ascii="Cambria Math" w:eastAsiaTheme="minorEastAsia" w:hAnsi="Cambria Math"/>
                    <w:i/>
                  </w:rPr>
                </m:ctrlPr>
              </m:dPr>
              <m:e>
                <m:r>
                  <w:rPr>
                    <w:rFonts w:ascii="Cambria Math" w:eastAsiaTheme="minorEastAsia" w:hAnsi="Cambria Math"/>
                  </w:rPr>
                  <m:t>α</m:t>
                </m:r>
              </m:e>
            </m:d>
          </m:den>
        </m:f>
      </m:oMath>
      <w:r w:rsidR="00F7647B">
        <w:rPr>
          <w:rFonts w:eastAsiaTheme="minorEastAsia"/>
        </w:rPr>
        <w:t xml:space="preserve">. This formula holds for delta. This means that: </w:t>
      </w:r>
    </w:p>
    <w:p w:rsidR="005C6D12" w:rsidRPr="00CA7537" w:rsidRDefault="006B006B" w:rsidP="005C6D12">
      <w:pPr>
        <w:pStyle w:val="ListParagraph"/>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αf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-αL</m:t>
              </m:r>
            </m:e>
          </m:d>
          <m:r>
            <w:rPr>
              <w:rFonts w:ascii="Cambria Math" w:eastAsiaTheme="minorEastAsia" w:hAnsi="Cambria Math"/>
            </w:rPr>
            <m:t>&lt;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ϵ</m:t>
              </m:r>
            </m:num>
            <m:den>
              <m:d>
                <m:dPr>
                  <m:begChr m:val="|"/>
                  <m:endChr m:val="|"/>
                  <m:ctrlPr>
                    <w:rPr>
                      <w:rFonts w:ascii="Cambria Math" w:eastAsiaTheme="minorEastAsia" w:hAnsi="Cambria Math"/>
                      <w:i/>
                    </w:rPr>
                  </m:ctrlPr>
                </m:dPr>
                <m:e>
                  <m:r>
                    <w:rPr>
                      <w:rFonts w:ascii="Cambria Math" w:eastAsiaTheme="minorEastAsia" w:hAnsi="Cambria Math"/>
                    </w:rPr>
                    <m:t>α</m:t>
                  </m:r>
                </m:e>
              </m:d>
            </m:den>
          </m:f>
          <m:r>
            <w:rPr>
              <w:rFonts w:ascii="Cambria Math" w:eastAsiaTheme="minorEastAsia" w:hAnsi="Cambria Math"/>
            </w:rPr>
            <m:t>=ϵ</m:t>
          </m:r>
        </m:oMath>
      </m:oMathPara>
    </w:p>
    <w:p w:rsidR="00AB77A5" w:rsidRDefault="006B006B" w:rsidP="00AB77A5">
      <w:pPr>
        <w:pStyle w:val="ListParagraph"/>
        <w:numPr>
          <w:ilvl w:val="0"/>
          <w:numId w:val="8"/>
        </w:num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e>
        </m:func>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=L+M</m:t>
        </m:r>
      </m:oMath>
    </w:p>
    <w:p w:rsidR="005C6D12" w:rsidRDefault="005C6D12" w:rsidP="005C6D12">
      <w:pPr>
        <w:pStyle w:val="ListParagraph"/>
        <w:rPr>
          <w:rFonts w:eastAsiaTheme="minorEastAsia"/>
        </w:rPr>
      </w:pPr>
      <w:r>
        <w:rPr>
          <w:rFonts w:eastAsiaTheme="minorEastAsia"/>
        </w:rPr>
        <w:t xml:space="preserve">Proof: </w:t>
      </w:r>
    </w:p>
    <w:p w:rsidR="00F7647B" w:rsidRPr="00F7647B" w:rsidRDefault="00F7647B" w:rsidP="00F7647B">
      <w:pPr>
        <w:pStyle w:val="ListParagraph"/>
        <w:jc w:val="center"/>
        <w:rPr>
          <w:rFonts w:eastAsiaTheme="minorEastAsia"/>
        </w:rPr>
      </w:pPr>
      <w:r>
        <w:rPr>
          <w:rFonts w:eastAsiaTheme="minorEastAsia"/>
        </w:rPr>
        <w:t xml:space="preserve">If </w:t>
      </w:r>
      <m:oMath>
        <m:r>
          <w:rPr>
            <w:rFonts w:ascii="Cambria Math" w:eastAsiaTheme="minorEastAsia" w:hAnsi="Cambria Math"/>
          </w:rPr>
          <m:t>0&lt;</m:t>
        </m:r>
        <m:d>
          <m:dPr>
            <m:begChr m:val="|"/>
            <m:endChr m:val="|"/>
            <m:ctrlPr>
              <w:rPr>
                <w:rFonts w:ascii="Cambria Math" w:eastAsiaTheme="minorEastAsia" w:hAnsi="Cambria Math"/>
                <w:i/>
              </w:rPr>
            </m:ctrlPr>
          </m:dPr>
          <m:e>
            <m:r>
              <w:rPr>
                <w:rFonts w:ascii="Cambria Math" w:eastAsiaTheme="minorEastAsia" w:hAnsi="Cambria Math"/>
              </w:rPr>
              <m:t>x-c</m:t>
            </m:r>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oMath>
    </w:p>
    <w:p w:rsidR="00F7647B" w:rsidRDefault="00F7647B" w:rsidP="00F7647B">
      <w:pPr>
        <w:pStyle w:val="ListParagraph"/>
        <w:jc w:val="center"/>
        <w:rPr>
          <w:rFonts w:eastAsiaTheme="minorEastAsia"/>
        </w:rPr>
      </w:pPr>
      <w:r>
        <w:rPr>
          <w:rFonts w:eastAsiaTheme="minorEastAsia"/>
        </w:rPr>
        <w:t xml:space="preserve">And </w:t>
      </w:r>
      <m:oMath>
        <m:r>
          <w:rPr>
            <w:rFonts w:ascii="Cambria Math" w:eastAsiaTheme="minorEastAsia" w:hAnsi="Cambria Math"/>
          </w:rPr>
          <m:t>0&lt;</m:t>
        </m:r>
        <m:d>
          <m:dPr>
            <m:begChr m:val="|"/>
            <m:endChr m:val="|"/>
            <m:ctrlPr>
              <w:rPr>
                <w:rFonts w:ascii="Cambria Math" w:eastAsiaTheme="minorEastAsia" w:hAnsi="Cambria Math"/>
                <w:i/>
              </w:rPr>
            </m:ctrlPr>
          </m:dPr>
          <m:e>
            <m:r>
              <w:rPr>
                <w:rFonts w:ascii="Cambria Math" w:eastAsiaTheme="minorEastAsia" w:hAnsi="Cambria Math"/>
              </w:rPr>
              <m:t>x-c</m:t>
            </m:r>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m:t>
            </m:r>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oMath>
    </w:p>
    <w:p w:rsidR="00F7647B" w:rsidRPr="00F7647B" w:rsidRDefault="00F7647B" w:rsidP="00F7647B">
      <w:pPr>
        <w:pStyle w:val="ListParagraph"/>
        <w:jc w:val="center"/>
        <w:rPr>
          <w:rFonts w:eastAsiaTheme="minorEastAsia"/>
        </w:rPr>
      </w:pPr>
      <w:r>
        <w:rPr>
          <w:rFonts w:eastAsiaTheme="minorEastAsia"/>
        </w:rPr>
        <w:t xml:space="preserve">Then let </w:t>
      </w:r>
      <m:oMath>
        <m:r>
          <w:rPr>
            <w:rFonts w:ascii="Cambria Math" w:eastAsiaTheme="minorEastAsia" w:hAnsi="Cambria Math"/>
          </w:rPr>
          <m:t>δ=</m:t>
        </m:r>
        <m:func>
          <m:funcPr>
            <m:ctrlPr>
              <w:rPr>
                <w:rFonts w:ascii="Cambria Math" w:eastAsiaTheme="minorEastAsia" w:hAnsi="Cambria Math"/>
                <w:i/>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2</m:t>
                    </m:r>
                  </m:sub>
                </m:sSub>
              </m:e>
            </m:d>
          </m:e>
        </m:func>
        <m:r>
          <w:rPr>
            <w:rFonts w:ascii="Cambria Math" w:eastAsiaTheme="minorEastAsia" w:hAnsi="Cambria Math"/>
          </w:rPr>
          <m:t xml:space="preserve"> </m:t>
        </m:r>
      </m:oMath>
      <w:r>
        <w:rPr>
          <w:rFonts w:eastAsiaTheme="minorEastAsia"/>
        </w:rPr>
        <w:t xml:space="preserve"> and </w:t>
      </w:r>
      <m:oMath>
        <m:r>
          <w:rPr>
            <w:rFonts w:ascii="Cambria Math" w:eastAsiaTheme="minorEastAsia" w:hAnsi="Cambria Math"/>
          </w:rPr>
          <m:t>0&lt;</m:t>
        </m:r>
        <m:d>
          <m:dPr>
            <m:begChr m:val="|"/>
            <m:endChr m:val="|"/>
            <m:ctrlPr>
              <w:rPr>
                <w:rFonts w:ascii="Cambria Math" w:eastAsiaTheme="minorEastAsia" w:hAnsi="Cambria Math"/>
                <w:i/>
              </w:rPr>
            </m:ctrlPr>
          </m:dPr>
          <m:e>
            <m:r>
              <w:rPr>
                <w:rFonts w:ascii="Cambria Math" w:eastAsiaTheme="minorEastAsia" w:hAnsi="Cambria Math"/>
              </w:rPr>
              <m:t>x-c</m:t>
            </m:r>
          </m:e>
        </m:d>
        <m:r>
          <w:rPr>
            <w:rFonts w:ascii="Cambria Math" w:eastAsiaTheme="minorEastAsia" w:hAnsi="Cambria Math"/>
          </w:rPr>
          <m:t>&lt;δ</m:t>
        </m:r>
      </m:oMath>
      <w:r>
        <w:rPr>
          <w:rFonts w:eastAsiaTheme="minorEastAsia"/>
        </w:rPr>
        <w:t xml:space="preserve"> holds for both:</w:t>
      </w:r>
    </w:p>
    <w:p w:rsidR="00F7647B" w:rsidRPr="00F7647B" w:rsidRDefault="00F7647B" w:rsidP="00F7647B">
      <w:pPr>
        <w:pStyle w:val="ListParagraph"/>
        <w:jc w:val="center"/>
        <w:rPr>
          <w:rFonts w:eastAsiaTheme="minorEastAsia"/>
        </w:rPr>
      </w:pPr>
      <m:oMathPara>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m:t>
              </m:r>
            </m:e>
          </m:d>
          <m:r>
            <w:rPr>
              <w:rFonts w:ascii="Cambria Math" w:eastAsiaTheme="minorEastAsia" w:hAnsi="Cambria Math"/>
            </w:rPr>
            <m:t xml:space="preserve"> </m:t>
          </m:r>
        </m:oMath>
      </m:oMathPara>
    </w:p>
    <w:p w:rsidR="00F7647B" w:rsidRPr="00F7647B" w:rsidRDefault="00F7647B" w:rsidP="00F7647B">
      <w:pPr>
        <w:pStyle w:val="ListParagraph"/>
        <w:jc w:val="cente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m:t>
              </m:r>
            </m:e>
          </m:d>
        </m:oMath>
      </m:oMathPara>
    </w:p>
    <w:p w:rsidR="00F7647B" w:rsidRPr="00F7647B" w:rsidRDefault="00F7647B" w:rsidP="00F7647B">
      <w:pPr>
        <w:pStyle w:val="ListParagraph"/>
        <w:jc w:val="center"/>
        <w:rPr>
          <w:rFonts w:eastAsiaTheme="minorEastAsia"/>
        </w:rPr>
      </w:pPr>
      <m:oMathPara>
        <m:oMath>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oMath>
      </m:oMathPara>
    </w:p>
    <w:p w:rsidR="00F7647B" w:rsidRPr="00F7647B" w:rsidRDefault="00F7647B" w:rsidP="00F7647B">
      <w:pPr>
        <w:pStyle w:val="ListParagraph"/>
        <w:jc w:val="center"/>
        <w:rPr>
          <w:rFonts w:eastAsiaTheme="minorEastAsia"/>
        </w:rPr>
      </w:pPr>
      <m:oMathPara>
        <m:oMath>
          <m:r>
            <w:rPr>
              <w:rFonts w:ascii="Cambria Math" w:eastAsiaTheme="minorEastAsia" w:hAnsi="Cambria Math"/>
            </w:rPr>
            <m:t>=ϵ</m:t>
          </m:r>
        </m:oMath>
      </m:oMathPara>
    </w:p>
    <w:p w:rsidR="005C6D12" w:rsidRPr="000635ED" w:rsidRDefault="005C6D12" w:rsidP="005C6D12">
      <w:pPr>
        <w:pStyle w:val="ListParagraph"/>
        <w:rPr>
          <w:rFonts w:eastAsiaTheme="minorEastAsia"/>
        </w:rPr>
      </w:pPr>
    </w:p>
    <w:p w:rsidR="00AB77A5" w:rsidRPr="000635ED" w:rsidRDefault="006B006B" w:rsidP="00AB77A5">
      <w:pPr>
        <w:pStyle w:val="ListParagraph"/>
        <w:numPr>
          <w:ilvl w:val="0"/>
          <w:numId w:val="8"/>
        </w:num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e>
        </m:func>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r>
              <w:rPr>
                <w:rFonts w:ascii="Cambria Math" w:eastAsiaTheme="minorEastAsia" w:hAnsi="Cambria Math"/>
              </w:rPr>
              <m:t>f(x)</m:t>
            </m:r>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=L-M</m:t>
        </m:r>
      </m:oMath>
    </w:p>
    <w:p w:rsidR="00AB77A5" w:rsidRPr="000635ED" w:rsidRDefault="006B006B" w:rsidP="00AB77A5">
      <w:pPr>
        <w:pStyle w:val="ListParagraph"/>
        <w:numPr>
          <w:ilvl w:val="0"/>
          <w:numId w:val="8"/>
        </w:num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e>
        </m:func>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r>
              <w:rPr>
                <w:rFonts w:ascii="Cambria Math" w:eastAsiaTheme="minorEastAsia" w:hAnsi="Cambria Math"/>
              </w:rPr>
              <m:t>f(x)</m:t>
            </m:r>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 LM</m:t>
        </m:r>
      </m:oMath>
    </w:p>
    <w:p w:rsidR="00AB77A5" w:rsidRDefault="006B006B" w:rsidP="00AB77A5">
      <w:pPr>
        <w:pStyle w:val="ListParagraph"/>
        <w:numPr>
          <w:ilvl w:val="0"/>
          <w:numId w:val="8"/>
        </w:num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den>
                </m:f>
              </m:e>
            </m:d>
          </m:e>
        </m:func>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r>
                  <w:rPr>
                    <w:rFonts w:ascii="Cambria Math" w:eastAsiaTheme="minorEastAsia" w:hAnsi="Cambria Math"/>
                  </w:rPr>
                  <m:t>f(x)</m:t>
                </m:r>
              </m:e>
            </m:func>
          </m:num>
          <m:den>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m:t>
            </m:r>
          </m:den>
        </m:f>
        <m:r>
          <w:rPr>
            <w:rFonts w:ascii="Cambria Math" w:eastAsiaTheme="minorEastAsia" w:hAnsi="Cambria Math"/>
          </w:rPr>
          <m:t xml:space="preserve">                    if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x→c</m:t>
                </m:r>
              </m:lim>
            </m:limLow>
          </m:fName>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 xml:space="preserve">≠0 </m:t>
        </m:r>
      </m:oMath>
    </w:p>
    <w:p w:rsidR="00AB77A5" w:rsidRDefault="006B006B" w:rsidP="00AB77A5">
      <w:pPr>
        <w:pStyle w:val="ListParagraph"/>
        <w:numPr>
          <w:ilvl w:val="0"/>
          <w:numId w:val="8"/>
        </w:num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x→c</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den>
            </m:f>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c</m:t>
                </m:r>
              </m:e>
            </m:d>
          </m:den>
        </m:f>
        <m:r>
          <w:rPr>
            <w:rFonts w:ascii="Cambria Math" w:eastAsiaTheme="minorEastAsia" w:hAnsi="Cambria Math"/>
          </w:rPr>
          <m:t xml:space="preserve"> , f</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≠0</m:t>
        </m:r>
      </m:oMath>
    </w:p>
    <w:p w:rsidR="00AB77A5" w:rsidRDefault="00AB77A5" w:rsidP="00AB77A5">
      <w:pPr>
        <w:rPr>
          <w:rFonts w:eastAsiaTheme="minorEastAsia"/>
        </w:rPr>
      </w:pPr>
      <w:r>
        <w:rPr>
          <w:rFonts w:eastAsiaTheme="minorEastAsia"/>
        </w:rPr>
        <w:t xml:space="preserve">However, you need to prove these </w:t>
      </w:r>
      <w:r w:rsidR="00167227">
        <w:rPr>
          <w:rFonts w:eastAsiaTheme="minorEastAsia"/>
        </w:rPr>
        <w:t>laws and</w:t>
      </w:r>
      <w:r>
        <w:rPr>
          <w:rFonts w:eastAsiaTheme="minorEastAsia"/>
        </w:rPr>
        <w:t xml:space="preserve"> be weary of a couple of traps. </w:t>
      </w:r>
      <w:r w:rsidR="00ED3E16">
        <w:rPr>
          <w:rFonts w:eastAsiaTheme="minorEastAsia"/>
        </w:rPr>
        <w:t>The main trap to avoid is if a limit doesn’t exist, using the limit laws will not work. Ex:</w:t>
      </w:r>
    </w:p>
    <w:p w:rsidR="00ED3E16" w:rsidRPr="00ED3E16" w:rsidRDefault="006B006B" w:rsidP="00AB77A5">
      <w:pPr>
        <w:rPr>
          <w:rFonts w:eastAsiaTheme="minorEastAsia"/>
        </w:rPr>
      </w:pPr>
      <m:oMathPara>
        <m:oMath>
          <m:func>
            <m:funcPr>
              <m:ctrlPr>
                <w:rPr>
                  <w:rFonts w:ascii="Cambria Math" w:eastAsiaTheme="minorEastAsia" w:hAnsi="Cambria Math"/>
                  <w:i/>
                </w:rPr>
              </m:ctrlPr>
            </m:funcPr>
            <m:fName>
              <m:r>
                <w:rPr>
                  <w:rFonts w:ascii="Cambria Math" w:eastAsiaTheme="minorEastAsia" w:hAnsi="Cambria Math"/>
                </w:rPr>
                <m:t xml:space="preserve">= </m:t>
              </m:r>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x→0</m:t>
                  </m:r>
                </m:lim>
              </m:limLow>
            </m:fName>
            <m:e>
              <m:r>
                <w:rPr>
                  <w:rFonts w:ascii="Cambria Math" w:eastAsiaTheme="minorEastAsia" w:hAnsi="Cambria Math"/>
                </w:rPr>
                <m:t>x</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e>
                  </m:d>
                </m:e>
              </m:func>
            </m:e>
          </m:func>
        </m:oMath>
      </m:oMathPara>
    </w:p>
    <w:p w:rsidR="00ED3E16" w:rsidRPr="00A20FF3" w:rsidRDefault="00ED3E16" w:rsidP="00A20FF3">
      <w:pPr>
        <w:ind w:right="1280"/>
        <w:rPr>
          <w:rFonts w:eastAsiaTheme="minorEastAsia"/>
        </w:rPr>
      </w:pPr>
      <m:oMathPara>
        <m:oMathParaPr>
          <m:jc m:val="right"/>
        </m:oMathParaPr>
        <m:oMath>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x→0</m:t>
                  </m:r>
                </m:lim>
              </m:limLow>
            </m:fName>
            <m:e>
              <m:r>
                <w:rPr>
                  <w:rFonts w:ascii="Cambria Math" w:eastAsiaTheme="minorEastAsia" w:hAnsi="Cambria Math"/>
                </w:rPr>
                <m:t>x</m:t>
              </m:r>
            </m:e>
          </m:func>
          <m:r>
            <w:rPr>
              <w:rFonts w:ascii="Cambria Math" w:eastAsiaTheme="minorEastAsia" w:hAnsi="Cambria Math"/>
            </w:rPr>
            <m:t>∙</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lim</m:t>
                  </m:r>
                </m:e>
                <m:lim>
                  <m:r>
                    <w:rPr>
                      <w:rFonts w:ascii="Cambria Math" w:eastAsiaTheme="minorEastAsia" w:hAnsi="Cambria Math"/>
                    </w:rPr>
                    <m:t>x→0</m:t>
                  </m:r>
                </m:lim>
              </m:limLow>
            </m:fName>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e>
                  </m:d>
                  <m:r>
                    <w:rPr>
                      <w:rFonts w:ascii="Cambria Math" w:eastAsiaTheme="minorEastAsia" w:hAnsi="Cambria Math"/>
                    </w:rPr>
                    <m:t>←limit does not exist</m:t>
                  </m:r>
                </m:e>
              </m:func>
            </m:e>
          </m:func>
        </m:oMath>
      </m:oMathPara>
    </w:p>
    <w:p w:rsidR="00A20FF3" w:rsidRDefault="00A20FF3" w:rsidP="00AB77A5">
      <w:pPr>
        <w:rPr>
          <w:rFonts w:eastAsiaTheme="minorEastAsia"/>
        </w:rPr>
      </w:pPr>
      <w:r>
        <w:rPr>
          <w:rFonts w:eastAsiaTheme="minorEastAsia"/>
        </w:rPr>
        <w:t>Another example:</w:t>
      </w:r>
    </w:p>
    <w:p w:rsidR="00A20FF3" w:rsidRPr="00A20FF3" w:rsidRDefault="00A20FF3" w:rsidP="00AB77A5">
      <w:pPr>
        <w:rPr>
          <w:rFonts w:eastAsiaTheme="minorEastAsia"/>
        </w:rPr>
      </w:pPr>
      <m:oMathPara>
        <m:oMath>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x→1</m:t>
                  </m:r>
                </m:lim>
              </m:limLow>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x-1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x-1</m:t>
                      </m:r>
                    </m:den>
                  </m:f>
                </m:e>
              </m:d>
            </m:e>
          </m:func>
        </m:oMath>
      </m:oMathPara>
    </w:p>
    <w:p w:rsidR="00A20FF3" w:rsidRPr="00A20FF3" w:rsidRDefault="00A20FF3" w:rsidP="00A20FF3">
      <w:pPr>
        <w:ind w:right="996"/>
        <w:rPr>
          <w:rFonts w:eastAsiaTheme="minorEastAsia"/>
        </w:rPr>
      </w:pPr>
      <m:oMathPara>
        <m:oMathParaPr>
          <m:jc m:val="right"/>
        </m:oMathParaPr>
        <m:oMath>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x→1</m:t>
                  </m:r>
                </m:lim>
              </m:limLow>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x-1</m:t>
                      </m:r>
                    </m:den>
                  </m:f>
                </m:e>
              </m:d>
            </m:e>
          </m:func>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x→1</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x-1</m:t>
                  </m:r>
                </m:den>
              </m:f>
              <m:r>
                <w:rPr>
                  <w:rFonts w:ascii="Cambria Math" w:eastAsiaTheme="minorEastAsia" w:hAnsi="Cambria Math"/>
                </w:rPr>
                <m:t>←limit does not exist</m:t>
              </m:r>
            </m:e>
          </m:func>
        </m:oMath>
      </m:oMathPara>
    </w:p>
    <w:p w:rsidR="00A20FF3" w:rsidRPr="00ED3E16" w:rsidRDefault="00A20FF3" w:rsidP="00AB77A5">
      <w:pPr>
        <w:rPr>
          <w:rFonts w:eastAsiaTheme="minorEastAsia"/>
        </w:rPr>
      </w:pPr>
    </w:p>
    <w:p w:rsidR="00ED3E16" w:rsidRPr="00ED3E16" w:rsidRDefault="00A20FF3" w:rsidP="00AB77A5">
      <w:pPr>
        <w:rPr>
          <w:rFonts w:eastAsiaTheme="minorEastAsia"/>
        </w:rPr>
      </w:pPr>
      <w:r>
        <w:rPr>
          <w:rFonts w:eastAsiaTheme="minorEastAsia"/>
        </w:rPr>
        <w:t>In both cases</w:t>
      </w:r>
      <w:r w:rsidR="00ED3E16">
        <w:rPr>
          <w:rFonts w:eastAsiaTheme="minorEastAsia"/>
        </w:rPr>
        <w:t>, the limit laws cannot be applied</w:t>
      </w:r>
      <w:r w:rsidR="00ED3E16">
        <w:rPr>
          <w:rStyle w:val="FootnoteReference"/>
          <w:rFonts w:eastAsiaTheme="minorEastAsia"/>
        </w:rPr>
        <w:footnoteReference w:id="10"/>
      </w:r>
    </w:p>
    <w:p w:rsidR="00AB77A5" w:rsidRDefault="00AB77A5" w:rsidP="00060C23">
      <w:pPr>
        <w:pStyle w:val="Heading2"/>
        <w:rPr>
          <w:rFonts w:eastAsiaTheme="minorEastAsia"/>
        </w:rPr>
      </w:pPr>
      <w:r w:rsidRPr="00843D82">
        <w:rPr>
          <w:rFonts w:eastAsiaTheme="minorEastAsia"/>
        </w:rPr>
        <w:t>Continuity and discontinuity</w:t>
      </w:r>
    </w:p>
    <w:bookmarkStart w:id="1" w:name="_Hlk504836721"/>
    <w:p w:rsidR="00167227" w:rsidRPr="0083680F" w:rsidRDefault="006B006B" w:rsidP="00AB77A5">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x→c</m:t>
                  </m:r>
                  <m:ctrlPr>
                    <w:rPr>
                      <w:rFonts w:ascii="Cambria Math" w:eastAsiaTheme="minorEastAsia" w:hAnsi="Cambria Math"/>
                    </w:rPr>
                  </m:ctrlPr>
                </m:lim>
              </m:limLow>
              <m:ctrlPr>
                <w:rPr>
                  <w:rFonts w:ascii="Cambria Math" w:eastAsiaTheme="minorEastAsia" w:hAnsi="Cambria Math"/>
                  <w:b/>
                  <w:i/>
                </w:rPr>
              </m:ctrlPr>
            </m:fName>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ctrlPr>
                <w:rPr>
                  <w:rFonts w:ascii="Cambria Math" w:eastAsiaTheme="minorEastAsia" w:hAnsi="Cambria Math"/>
                  <w:b/>
                  <w:i/>
                </w:rPr>
              </m:ctrlPr>
            </m:e>
          </m:func>
          <m:r>
            <m:rPr>
              <m:sty m:val="bi"/>
            </m:rPr>
            <w:rPr>
              <w:rFonts w:ascii="Cambria Math" w:eastAsiaTheme="minorEastAsia" w:hAnsi="Cambria Math"/>
            </w:rPr>
            <m:t>=</m:t>
          </m:r>
          <m:r>
            <w:rPr>
              <w:rFonts w:ascii="Cambria Math" w:eastAsiaTheme="minorEastAsia" w:hAnsi="Cambria Math"/>
            </w:rPr>
            <m:t>f(c)</m:t>
          </m:r>
        </m:oMath>
      </m:oMathPara>
    </w:p>
    <w:p w:rsidR="0083680F" w:rsidRDefault="0083680F" w:rsidP="00AB77A5">
      <w:pPr>
        <w:rPr>
          <w:rFonts w:eastAsiaTheme="minorEastAsia"/>
        </w:rPr>
      </w:pPr>
      <w:r>
        <w:rPr>
          <w:rFonts w:eastAsiaTheme="minorEastAsia"/>
        </w:rPr>
        <w:t>Comparing the epsilon-delta equation for proving a limit and continuity:</w:t>
      </w:r>
    </w:p>
    <w:p w:rsidR="0083680F" w:rsidRPr="001F362E" w:rsidRDefault="0083680F" w:rsidP="0083680F">
      <w:pPr>
        <w:rPr>
          <w:rFonts w:eastAsiaTheme="minorEastAsia"/>
          <w:lang w:val="fr-CA"/>
        </w:rPr>
      </w:pPr>
      <w:r w:rsidRPr="001F362E">
        <w:rPr>
          <w:rFonts w:eastAsiaTheme="minorEastAsia"/>
          <w:lang w:val="fr-CA"/>
        </w:rPr>
        <w:t xml:space="preserve">Limit: </w:t>
      </w:r>
      <m:oMath>
        <m:r>
          <w:rPr>
            <w:rFonts w:ascii="Cambria Math" w:hAnsi="Cambria Math"/>
            <w:lang w:val="fr-CA"/>
          </w:rPr>
          <m:t>∀</m:t>
        </m:r>
        <m:r>
          <w:rPr>
            <w:rFonts w:ascii="Cambria Math" w:hAnsi="Cambria Math"/>
          </w:rPr>
          <m:t>ϵ</m:t>
        </m:r>
        <m:r>
          <w:rPr>
            <w:rFonts w:ascii="Cambria Math" w:hAnsi="Cambria Math"/>
            <w:lang w:val="fr-CA"/>
          </w:rPr>
          <m:t xml:space="preserve">&gt;0, ∃ </m:t>
        </m:r>
        <m:r>
          <w:rPr>
            <w:rFonts w:ascii="Cambria Math" w:hAnsi="Cambria Math"/>
          </w:rPr>
          <m:t>δ</m:t>
        </m:r>
        <m:r>
          <w:rPr>
            <w:rFonts w:ascii="Cambria Math" w:hAnsi="Cambria Math"/>
            <w:lang w:val="fr-CA"/>
          </w:rPr>
          <m:t xml:space="preserve"> </m:t>
        </m:r>
        <m:r>
          <w:rPr>
            <w:rFonts w:ascii="Cambria Math" w:hAnsi="Cambria Math"/>
          </w:rPr>
          <m:t>s</m:t>
        </m:r>
        <m:r>
          <w:rPr>
            <w:rFonts w:ascii="Cambria Math" w:hAnsi="Cambria Math"/>
            <w:lang w:val="fr-CA"/>
          </w:rPr>
          <m:t>.</m:t>
        </m:r>
        <m:r>
          <w:rPr>
            <w:rFonts w:ascii="Cambria Math" w:hAnsi="Cambria Math"/>
          </w:rPr>
          <m:t>t</m:t>
        </m:r>
        <m:r>
          <w:rPr>
            <w:rFonts w:ascii="Cambria Math" w:hAnsi="Cambria Math"/>
            <w:lang w:val="fr-CA"/>
          </w:rPr>
          <m:t>. 0&lt;</m:t>
        </m:r>
        <m:d>
          <m:dPr>
            <m:begChr m:val="|"/>
            <m:endChr m:val="|"/>
            <m:ctrlPr>
              <w:rPr>
                <w:rFonts w:ascii="Cambria Math" w:hAnsi="Cambria Math"/>
                <w:i/>
              </w:rPr>
            </m:ctrlPr>
          </m:dPr>
          <m:e>
            <m:r>
              <w:rPr>
                <w:rFonts w:ascii="Cambria Math" w:hAnsi="Cambria Math"/>
              </w:rPr>
              <m:t>x</m:t>
            </m:r>
            <m:r>
              <w:rPr>
                <w:rFonts w:ascii="Cambria Math" w:hAnsi="Cambria Math"/>
                <w:lang w:val="fr-CA"/>
              </w:rPr>
              <m:t>-</m:t>
            </m:r>
            <m:r>
              <w:rPr>
                <w:rFonts w:ascii="Cambria Math" w:hAnsi="Cambria Math"/>
              </w:rPr>
              <m:t>c</m:t>
            </m:r>
          </m:e>
        </m:d>
        <m:r>
          <w:rPr>
            <w:rFonts w:ascii="Cambria Math" w:hAnsi="Cambria Math"/>
            <w:lang w:val="fr-CA"/>
          </w:rPr>
          <m:t>&lt;</m:t>
        </m:r>
        <m:r>
          <w:rPr>
            <w:rFonts w:ascii="Cambria Math" w:hAnsi="Cambria Math"/>
          </w:rPr>
          <m:t>δ</m:t>
        </m:r>
        <m:r>
          <w:rPr>
            <w:rFonts w:ascii="Cambria Math" w:hAnsi="Cambria Math"/>
            <w:lang w:val="fr-CA"/>
          </w:rPr>
          <m:t xml:space="preserve"> →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lang w:val="fr-CA"/>
              </w:rPr>
              <m:t>-</m:t>
            </m:r>
            <m:r>
              <w:rPr>
                <w:rFonts w:ascii="Cambria Math" w:hAnsi="Cambria Math"/>
              </w:rPr>
              <m:t>L</m:t>
            </m:r>
          </m:e>
        </m:d>
        <m:r>
          <w:rPr>
            <w:rFonts w:ascii="Cambria Math" w:hAnsi="Cambria Math"/>
            <w:lang w:val="fr-CA"/>
          </w:rPr>
          <m:t>&lt;</m:t>
        </m:r>
        <m:r>
          <w:rPr>
            <w:rFonts w:ascii="Cambria Math" w:hAnsi="Cambria Math"/>
          </w:rPr>
          <m:t>ϵ</m:t>
        </m:r>
      </m:oMath>
    </w:p>
    <w:p w:rsidR="0083680F" w:rsidRPr="00CC3E3E" w:rsidRDefault="0083680F" w:rsidP="0083680F">
      <w:pPr>
        <w:rPr>
          <w:rFonts w:eastAsiaTheme="minorEastAsia"/>
          <w:lang w:val="fr-CA"/>
        </w:rPr>
      </w:pPr>
      <w:r w:rsidRPr="001F362E">
        <w:rPr>
          <w:rFonts w:eastAsiaTheme="minorEastAsia"/>
          <w:lang w:val="fr-CA"/>
        </w:rPr>
        <w:t xml:space="preserve"> </w:t>
      </w:r>
      <w:proofErr w:type="spellStart"/>
      <w:r w:rsidRPr="00CC3E3E">
        <w:rPr>
          <w:rFonts w:eastAsiaTheme="minorEastAsia"/>
          <w:lang w:val="fr-CA"/>
        </w:rPr>
        <w:t>Cont</w:t>
      </w:r>
      <w:proofErr w:type="spellEnd"/>
      <w:r w:rsidRPr="00CC3E3E">
        <w:rPr>
          <w:rFonts w:eastAsiaTheme="minorEastAsia"/>
          <w:lang w:val="fr-CA"/>
        </w:rPr>
        <w:t xml:space="preserve">: </w:t>
      </w:r>
      <m:oMath>
        <m:r>
          <w:rPr>
            <w:rFonts w:ascii="Cambria Math" w:hAnsi="Cambria Math"/>
            <w:lang w:val="fr-CA"/>
          </w:rPr>
          <m:t>∀</m:t>
        </m:r>
        <m:r>
          <w:rPr>
            <w:rFonts w:ascii="Cambria Math" w:hAnsi="Cambria Math"/>
          </w:rPr>
          <m:t>ϵ</m:t>
        </m:r>
        <m:r>
          <w:rPr>
            <w:rFonts w:ascii="Cambria Math" w:hAnsi="Cambria Math"/>
            <w:lang w:val="fr-CA"/>
          </w:rPr>
          <m:t xml:space="preserve">&gt;0, ∃ </m:t>
        </m:r>
        <m:r>
          <w:rPr>
            <w:rFonts w:ascii="Cambria Math" w:hAnsi="Cambria Math"/>
          </w:rPr>
          <m:t>δ</m:t>
        </m:r>
        <m:r>
          <w:rPr>
            <w:rFonts w:ascii="Cambria Math" w:hAnsi="Cambria Math"/>
            <w:lang w:val="fr-CA"/>
          </w:rPr>
          <m:t xml:space="preserve"> </m:t>
        </m:r>
        <m:r>
          <w:rPr>
            <w:rFonts w:ascii="Cambria Math" w:hAnsi="Cambria Math"/>
          </w:rPr>
          <m:t>s</m:t>
        </m:r>
        <m:r>
          <w:rPr>
            <w:rFonts w:ascii="Cambria Math" w:hAnsi="Cambria Math"/>
            <w:lang w:val="fr-CA"/>
          </w:rPr>
          <m:t>.</m:t>
        </m:r>
        <m:r>
          <w:rPr>
            <w:rFonts w:ascii="Cambria Math" w:hAnsi="Cambria Math"/>
          </w:rPr>
          <m:t>t</m:t>
        </m:r>
        <m:r>
          <w:rPr>
            <w:rFonts w:ascii="Cambria Math" w:hAnsi="Cambria Math"/>
            <w:lang w:val="fr-CA"/>
          </w:rPr>
          <m:t>. 0&lt;</m:t>
        </m:r>
        <m:d>
          <m:dPr>
            <m:begChr m:val="|"/>
            <m:endChr m:val="|"/>
            <m:ctrlPr>
              <w:rPr>
                <w:rFonts w:ascii="Cambria Math" w:hAnsi="Cambria Math"/>
                <w:i/>
              </w:rPr>
            </m:ctrlPr>
          </m:dPr>
          <m:e>
            <m:r>
              <w:rPr>
                <w:rFonts w:ascii="Cambria Math" w:hAnsi="Cambria Math"/>
              </w:rPr>
              <m:t>x</m:t>
            </m:r>
            <m:r>
              <w:rPr>
                <w:rFonts w:ascii="Cambria Math" w:hAnsi="Cambria Math"/>
                <w:lang w:val="fr-CA"/>
              </w:rPr>
              <m:t>-</m:t>
            </m:r>
            <m:r>
              <w:rPr>
                <w:rFonts w:ascii="Cambria Math" w:hAnsi="Cambria Math"/>
              </w:rPr>
              <m:t>c</m:t>
            </m:r>
          </m:e>
        </m:d>
        <m:r>
          <w:rPr>
            <w:rFonts w:ascii="Cambria Math" w:hAnsi="Cambria Math"/>
            <w:lang w:val="fr-CA"/>
          </w:rPr>
          <m:t>&lt;</m:t>
        </m:r>
        <m:r>
          <w:rPr>
            <w:rFonts w:ascii="Cambria Math" w:hAnsi="Cambria Math"/>
          </w:rPr>
          <m:t>δ</m:t>
        </m:r>
        <m:r>
          <w:rPr>
            <w:rFonts w:ascii="Cambria Math" w:hAnsi="Cambria Math"/>
            <w:lang w:val="fr-CA"/>
          </w:rPr>
          <m:t xml:space="preserve"> →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lang w:val="fr-CA"/>
              </w:rPr>
              <m:t>-</m:t>
            </m:r>
            <m:r>
              <w:rPr>
                <w:rFonts w:ascii="Cambria Math" w:hAnsi="Cambria Math"/>
              </w:rPr>
              <m:t>f</m:t>
            </m:r>
            <m:r>
              <w:rPr>
                <w:rFonts w:ascii="Cambria Math" w:hAnsi="Cambria Math"/>
                <w:lang w:val="fr-CA"/>
              </w:rPr>
              <m:t>(</m:t>
            </m:r>
            <m:r>
              <w:rPr>
                <w:rFonts w:ascii="Cambria Math" w:hAnsi="Cambria Math"/>
              </w:rPr>
              <m:t>c</m:t>
            </m:r>
            <m:r>
              <w:rPr>
                <w:rFonts w:ascii="Cambria Math" w:hAnsi="Cambria Math"/>
                <w:lang w:val="fr-CA"/>
              </w:rPr>
              <m:t>)</m:t>
            </m:r>
          </m:e>
        </m:d>
        <m:r>
          <w:rPr>
            <w:rFonts w:ascii="Cambria Math" w:hAnsi="Cambria Math"/>
            <w:lang w:val="fr-CA"/>
          </w:rPr>
          <m:t>&lt;</m:t>
        </m:r>
        <m:r>
          <w:rPr>
            <w:rFonts w:ascii="Cambria Math" w:hAnsi="Cambria Math"/>
          </w:rPr>
          <m:t>ϵ</m:t>
        </m:r>
      </m:oMath>
    </w:p>
    <w:p w:rsidR="0083680F" w:rsidRPr="00167227" w:rsidRDefault="008D0B08" w:rsidP="00AB77A5">
      <w:pPr>
        <w:rPr>
          <w:rFonts w:eastAsiaTheme="minorEastAsia"/>
        </w:rPr>
      </w:pPr>
      <w:r>
        <w:rPr>
          <w:rFonts w:eastAsiaTheme="minorEastAsia"/>
        </w:rPr>
        <w:t>At this point, it should be clear why this is true (</w:t>
      </w:r>
      <w:r w:rsidRPr="00503F32">
        <w:rPr>
          <w:rFonts w:eastAsiaTheme="minorEastAsia"/>
          <w:highlight w:val="yellow"/>
        </w:rPr>
        <w:t>Ask Tyler to proof some things with this</w:t>
      </w:r>
      <w:r>
        <w:rPr>
          <w:rFonts w:eastAsiaTheme="minorEastAsia"/>
        </w:rPr>
        <w:t>)</w:t>
      </w:r>
    </w:p>
    <w:bookmarkEnd w:id="1"/>
    <w:p w:rsidR="00AB77A5" w:rsidRDefault="00167227" w:rsidP="00AB77A5">
      <w:pPr>
        <w:rPr>
          <w:rFonts w:eastAsiaTheme="minorEastAsia"/>
        </w:rPr>
      </w:pPr>
      <w:r>
        <w:rPr>
          <w:rFonts w:eastAsiaTheme="minorEastAsia"/>
        </w:rPr>
        <w:t>(</w:t>
      </w:r>
      <w:r w:rsidRPr="00503F32">
        <w:rPr>
          <w:rFonts w:eastAsiaTheme="minorEastAsia"/>
          <w:highlight w:val="yellow"/>
        </w:rPr>
        <w:t>we’ve proven polynomial, sine cosine, and other functions are continuous)</w:t>
      </w:r>
    </w:p>
    <w:p w:rsidR="00BE1114" w:rsidRDefault="00BE1114" w:rsidP="00BE1114">
      <w:pPr>
        <w:pStyle w:val="Heading3"/>
        <w:rPr>
          <w:rFonts w:eastAsiaTheme="minorEastAsia"/>
        </w:rPr>
      </w:pPr>
      <w:r>
        <w:rPr>
          <w:rFonts w:eastAsiaTheme="minorEastAsia"/>
        </w:rPr>
        <w:t>Uniform continuity (for MAT157)</w:t>
      </w:r>
    </w:p>
    <w:p w:rsidR="00BE1114" w:rsidRDefault="00BE1114" w:rsidP="00BE1114">
      <w:r>
        <w:t>This is not needed for MAT137, but will be mentioned for those who are curious:</w:t>
      </w:r>
    </w:p>
    <w:p w:rsidR="00BE1114" w:rsidRPr="004649CE" w:rsidRDefault="00BE1114" w:rsidP="00BE1114">
      <w:pPr>
        <w:rPr>
          <w:rFonts w:eastAsiaTheme="minorEastAsia"/>
        </w:rPr>
      </w:pPr>
      <m:oMathPara>
        <m:oMath>
          <m:r>
            <w:rPr>
              <w:rFonts w:ascii="Cambria Math" w:hAnsi="Cambria Math"/>
            </w:rPr>
            <m:t>∀ϵ&gt;0, ∃ δ s.t. 0&lt;</m:t>
          </m:r>
          <m:d>
            <m:dPr>
              <m:begChr m:val="|"/>
              <m:endChr m:val="|"/>
              <m:ctrlPr>
                <w:rPr>
                  <w:rFonts w:ascii="Cambria Math" w:hAnsi="Cambria Math"/>
                  <w:i/>
                </w:rPr>
              </m:ctrlPr>
            </m:dPr>
            <m:e>
              <m:r>
                <w:rPr>
                  <w:rFonts w:ascii="Cambria Math" w:hAnsi="Cambria Math"/>
                </w:rPr>
                <m:t>x-y</m:t>
              </m:r>
            </m:e>
          </m:d>
          <m:r>
            <w:rPr>
              <w:rFonts w:ascii="Cambria Math" w:hAnsi="Cambria Math"/>
            </w:rPr>
            <m:t xml:space="preserve">&lt;δ →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-f(y)</m:t>
              </m:r>
            </m:e>
          </m:d>
          <m:r>
            <w:rPr>
              <w:rFonts w:ascii="Cambria Math" w:hAnsi="Cambria Math"/>
            </w:rPr>
            <m:t>&lt;ϵ</m:t>
          </m:r>
        </m:oMath>
      </m:oMathPara>
    </w:p>
    <w:p w:rsidR="004649CE" w:rsidRPr="00EC42E0" w:rsidRDefault="004649CE" w:rsidP="00BE1114">
      <w:pPr>
        <w:rPr>
          <w:rFonts w:eastAsiaTheme="minorEastAsia"/>
        </w:rPr>
      </w:pPr>
      <w:r>
        <w:rPr>
          <w:rFonts w:eastAsiaTheme="minorEastAsia"/>
        </w:rPr>
        <w:t>Intuitively, this me</w:t>
      </w:r>
      <w:bookmarkStart w:id="2" w:name="_GoBack"/>
      <w:bookmarkEnd w:id="2"/>
      <w:r>
        <w:rPr>
          <w:rFonts w:eastAsiaTheme="minorEastAsia"/>
        </w:rPr>
        <w:t xml:space="preserve">ans that if a function grows to quickly (like 1/x near 0), it is not uniformly continuous. </w:t>
      </w:r>
      <w:r w:rsidR="00D55553">
        <w:rPr>
          <w:rFonts w:eastAsiaTheme="minorEastAsia"/>
        </w:rPr>
        <w:t>This concept</w:t>
      </w:r>
      <w:r>
        <w:rPr>
          <w:rFonts w:eastAsiaTheme="minorEastAsia"/>
        </w:rPr>
        <w:t xml:space="preserve"> is useful for a few theorems. </w:t>
      </w:r>
    </w:p>
    <w:p w:rsidR="00BE1114" w:rsidRPr="00BE1114" w:rsidRDefault="00BE1114" w:rsidP="00BE1114"/>
    <w:p w:rsidR="00AB77A5" w:rsidRDefault="00AB77A5" w:rsidP="00060C23">
      <w:pPr>
        <w:pStyle w:val="Heading2"/>
        <w:rPr>
          <w:rFonts w:eastAsiaTheme="minorEastAsia"/>
        </w:rPr>
      </w:pPr>
      <w:r>
        <w:rPr>
          <w:rFonts w:eastAsiaTheme="minorEastAsia"/>
        </w:rPr>
        <w:t>Side note</w:t>
      </w:r>
    </w:p>
    <w:p w:rsidR="00AB77A5" w:rsidRDefault="00AB77A5" w:rsidP="00AB77A5">
      <w:pPr>
        <w:rPr>
          <w:rFonts w:eastAsiaTheme="minorEastAsia"/>
        </w:rPr>
      </w:pPr>
      <w:r>
        <w:rPr>
          <w:rFonts w:eastAsiaTheme="minorEastAsia"/>
        </w:rPr>
        <w:t xml:space="preserve">Question for the prof: in one of the CRA questions, there was a quadratic equation. The question was how many roots there are (not specifying real numbers). There was two wrong answer: one root and three roots. Because of the fundamental theorem of algebra, it must have two roots. </w:t>
      </w:r>
    </w:p>
    <w:p w:rsidR="00AB77A5" w:rsidRDefault="008E44A5" w:rsidP="008E44A5">
      <w:pPr>
        <w:jc w:val="center"/>
        <w:rPr>
          <w:rFonts w:eastAsiaTheme="minorEastAsia"/>
        </w:rPr>
      </w:pPr>
      <w:r>
        <w:rPr>
          <w:rFonts w:eastAsiaTheme="minorEastAsia"/>
        </w:rPr>
        <w:t>Why does</w:t>
      </w:r>
    </w:p>
    <w:p w:rsidR="008E44A5" w:rsidRPr="008E44A5" w:rsidRDefault="008E44A5" w:rsidP="00827081">
      <w:pPr>
        <w:rPr>
          <w:rFonts w:eastAsiaTheme="minorEastAsia"/>
        </w:rPr>
      </w:pPr>
      <m:oMathPara>
        <m:oMath>
          <m:r>
            <w:rPr>
              <w:rFonts w:ascii="Cambria Math" w:eastAsiaTheme="minorEastAsia" w:hAnsi="Cambria Math"/>
            </w:rPr>
            <m:t>-5&lt;x-7&lt;1</m:t>
          </m:r>
        </m:oMath>
      </m:oMathPara>
    </w:p>
    <w:p w:rsidR="008E44A5" w:rsidRDefault="008E44A5" w:rsidP="008E44A5">
      <w:pPr>
        <w:jc w:val="center"/>
        <w:rPr>
          <w:rFonts w:eastAsiaTheme="minorEastAsia"/>
        </w:rPr>
      </w:pPr>
      <w:r>
        <w:rPr>
          <w:rFonts w:eastAsiaTheme="minorEastAsia"/>
        </w:rPr>
        <w:t>go to</w:t>
      </w:r>
    </w:p>
    <w:p w:rsidR="006C270B" w:rsidRPr="006C270B" w:rsidRDefault="006B006B" w:rsidP="006C270B">
      <w:pPr>
        <w:jc w:val="cente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x-7</m:t>
              </m:r>
            </m:e>
          </m:d>
          <m:r>
            <w:rPr>
              <w:rFonts w:ascii="Cambria Math" w:eastAsiaTheme="minorEastAsia" w:hAnsi="Cambria Math"/>
            </w:rPr>
            <m:t>≥0?</m:t>
          </m:r>
        </m:oMath>
      </m:oMathPara>
    </w:p>
    <w:p w:rsidR="006C270B" w:rsidRDefault="006C270B" w:rsidP="006C270B">
      <w:pPr>
        <w:jc w:val="center"/>
        <w:rPr>
          <w:rFonts w:eastAsiaTheme="minorEastAsia"/>
        </w:rPr>
      </w:pPr>
      <w:r>
        <w:rPr>
          <w:rFonts w:eastAsiaTheme="minorEastAsia"/>
        </w:rPr>
        <w:t>Also,</w:t>
      </w:r>
    </w:p>
    <w:p w:rsidR="006C270B" w:rsidRPr="006C270B" w:rsidRDefault="006C270B" w:rsidP="006C270B">
      <w:pPr>
        <w:jc w:val="center"/>
        <w:rPr>
          <w:rFonts w:eastAsiaTheme="minorEastAsia"/>
        </w:rPr>
      </w:pPr>
      <m:oMathPara>
        <m:oMath>
          <m:r>
            <w:rPr>
              <w:rFonts w:ascii="Cambria Math" w:eastAsiaTheme="minorEastAsia" w:hAnsi="Cambria Math"/>
            </w:rPr>
            <m:t>9&lt; x+5&lt;11</m:t>
          </m:r>
        </m:oMath>
      </m:oMathPara>
    </w:p>
    <w:p w:rsidR="006C270B" w:rsidRPr="006C270B" w:rsidRDefault="006B006B" w:rsidP="006C270B">
      <w:pPr>
        <w:jc w:val="cente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&lt;11?</m:t>
          </m:r>
        </m:oMath>
      </m:oMathPara>
    </w:p>
    <w:p w:rsidR="006C270B" w:rsidRDefault="006C270B" w:rsidP="006C270B">
      <w:pPr>
        <w:rPr>
          <w:rFonts w:eastAsiaTheme="minorEastAsia"/>
        </w:rPr>
      </w:pPr>
      <w:r>
        <w:rPr>
          <w:rFonts w:eastAsiaTheme="minorEastAsia"/>
        </w:rPr>
        <w:t>In the one sided limit section, why can’t I solve it the conventional way taught in class?</w:t>
      </w:r>
    </w:p>
    <w:p w:rsidR="00D53973" w:rsidRDefault="00D53973" w:rsidP="006C270B">
      <w:pPr>
        <w:rPr>
          <w:rFonts w:eastAsiaTheme="minorEastAsia"/>
        </w:rPr>
      </w:pPr>
      <w:r>
        <w:rPr>
          <w:rFonts w:eastAsiaTheme="minorEastAsia"/>
        </w:rPr>
        <w:t>Is there anything else I need to restrict for one sided limits. at page 181, you restrict x &lt; 0. Do I need to write that on the test?</w:t>
      </w:r>
    </w:p>
    <w:p w:rsidR="00D53973" w:rsidRPr="00EC631A" w:rsidRDefault="00D53973" w:rsidP="00D53973">
      <w:pPr>
        <w:rPr>
          <w:rFonts w:eastAsiaTheme="minorEastAsia"/>
          <w:i/>
        </w:rPr>
      </w:pPr>
      <w:r>
        <w:rPr>
          <w:rFonts w:eastAsiaTheme="minorEastAsia"/>
        </w:rPr>
        <w:t xml:space="preserve">Can you </w:t>
      </w:r>
      <w:r>
        <w:rPr>
          <w:rFonts w:eastAsiaTheme="minorEastAsia"/>
          <w:i/>
        </w:rPr>
        <w:t>try</w:t>
      </w:r>
      <w:r>
        <w:rPr>
          <w:rFonts w:eastAsiaTheme="minorEastAsia"/>
        </w:rPr>
        <w:t xml:space="preserve"> to explain </w:t>
      </w:r>
      <m:oMath>
        <m:r>
          <m:rPr>
            <m:sty m:val="p"/>
          </m:rPr>
          <w:rPr>
            <w:rFonts w:ascii="Cambria Math" w:eastAsiaTheme="minorEastAsia" w:hAnsi="Cambria Math"/>
          </w:rPr>
          <m:t>d</m:t>
        </m:r>
        <m:r>
          <w:rPr>
            <w:rFonts w:ascii="Cambria Math" w:eastAsiaTheme="minorEastAsia" w:hAnsi="Cambria Math"/>
          </w:rPr>
          <m:t>y=2x</m:t>
        </m:r>
        <m:r>
          <m:rPr>
            <m:sty m:val="p"/>
          </m:rPr>
          <w:rPr>
            <w:rFonts w:ascii="Cambria Math" w:eastAsiaTheme="minorEastAsia" w:hAnsi="Cambria Math"/>
          </w:rPr>
          <m:t>d</m:t>
        </m:r>
        <m:r>
          <w:rPr>
            <w:rFonts w:ascii="Cambria Math" w:eastAsiaTheme="minorEastAsia" w:hAnsi="Cambria Math"/>
          </w:rPr>
          <m:t>x</m:t>
        </m:r>
      </m:oMath>
      <w:r>
        <w:rPr>
          <w:rFonts w:eastAsiaTheme="minorEastAsia"/>
        </w:rPr>
        <w:t xml:space="preserve"> I did some advanced math a little while back and I wonder if I could get it. </w:t>
      </w:r>
    </w:p>
    <w:p w:rsidR="00D53973" w:rsidRDefault="00DA4A58" w:rsidP="006C270B">
      <w:pPr>
        <w:rPr>
          <w:rFonts w:eastAsiaTheme="minorEastAsia"/>
        </w:rPr>
      </w:pPr>
      <w:r>
        <w:rPr>
          <w:rFonts w:eastAsiaTheme="minorEastAsia"/>
        </w:rPr>
        <w:t xml:space="preserve">p.187, a few of them. </w:t>
      </w:r>
    </w:p>
    <w:p w:rsidR="009E6713" w:rsidRDefault="009E6713" w:rsidP="006C270B">
      <w:pPr>
        <w:rPr>
          <w:rFonts w:eastAsiaTheme="minorEastAsia"/>
        </w:rPr>
      </w:pPr>
      <w:r>
        <w:rPr>
          <w:rFonts w:eastAsiaTheme="minorEastAsia"/>
        </w:rPr>
        <w:t>proof the limit for any sin, cos, tan, or other trigs?</w:t>
      </w:r>
    </w:p>
    <w:p w:rsidR="009E6713" w:rsidRDefault="005C6D12" w:rsidP="006C270B">
      <w:pPr>
        <w:rPr>
          <w:rFonts w:eastAsiaTheme="minorEastAsia"/>
        </w:rPr>
      </w:pPr>
      <w:r>
        <w:rPr>
          <w:rFonts w:eastAsiaTheme="minorEastAsia"/>
        </w:rPr>
        <w:t xml:space="preserve">p.191 do we </w:t>
      </w:r>
      <w:proofErr w:type="spellStart"/>
      <w:r>
        <w:rPr>
          <w:rFonts w:eastAsiaTheme="minorEastAsia"/>
        </w:rPr>
        <w:t>neeed</w:t>
      </w:r>
      <w:proofErr w:type="spellEnd"/>
      <w:r>
        <w:rPr>
          <w:rFonts w:eastAsiaTheme="minorEastAsia"/>
        </w:rPr>
        <w:t xml:space="preserve"> to proof the uniqueness of the limit?</w:t>
      </w:r>
    </w:p>
    <w:p w:rsidR="00650CAD" w:rsidRDefault="00650CAD" w:rsidP="006C270B">
      <w:pPr>
        <w:rPr>
          <w:rFonts w:eastAsiaTheme="minorEastAsia"/>
        </w:rPr>
      </w:pPr>
      <w:r>
        <w:rPr>
          <w:rFonts w:eastAsiaTheme="minorEastAsia"/>
        </w:rPr>
        <w:t>Do we need to be able to prove all the limit laws?</w:t>
      </w:r>
    </w:p>
    <w:p w:rsidR="005607D6" w:rsidRDefault="005607D6" w:rsidP="006C270B">
      <w:pPr>
        <w:rPr>
          <w:rFonts w:eastAsiaTheme="minorEastAsia"/>
        </w:rPr>
      </w:pPr>
      <w:r>
        <w:rPr>
          <w:rFonts w:eastAsiaTheme="minorEastAsia"/>
        </w:rPr>
        <w:t>How can we prove continuity on an interval?</w:t>
      </w:r>
    </w:p>
    <w:p w:rsidR="007514EE" w:rsidRDefault="007514EE" w:rsidP="006C270B">
      <w:pPr>
        <w:rPr>
          <w:rFonts w:eastAsiaTheme="minorEastAsia"/>
        </w:rPr>
      </w:pPr>
      <w:r>
        <w:rPr>
          <w:rFonts w:eastAsiaTheme="minorEastAsia"/>
        </w:rPr>
        <w:t>p.224 overlined</w:t>
      </w:r>
    </w:p>
    <w:p w:rsidR="00D7361F" w:rsidRDefault="00D7361F" w:rsidP="006C270B">
      <w:pPr>
        <w:rPr>
          <w:rFonts w:eastAsiaTheme="minorEastAsia"/>
        </w:rPr>
      </w:pPr>
      <w:r>
        <w:rPr>
          <w:rFonts w:eastAsiaTheme="minorEastAsia"/>
        </w:rPr>
        <w:t>Personal note:</w:t>
      </w:r>
    </w:p>
    <w:p w:rsidR="00D7361F" w:rsidRDefault="00D7361F" w:rsidP="00D7361F">
      <w:pPr>
        <w:pStyle w:val="ListParagraph"/>
        <w:numPr>
          <w:ilvl w:val="0"/>
          <w:numId w:val="1"/>
        </w:numPr>
        <w:rPr>
          <w:rFonts w:eastAsiaTheme="minorEastAsia"/>
        </w:rPr>
      </w:pPr>
      <w:r w:rsidRPr="00D7361F">
        <w:rPr>
          <w:rFonts w:eastAsiaTheme="minorEastAsia"/>
        </w:rPr>
        <w:t xml:space="preserve"> review P.41</w:t>
      </w:r>
      <w:r>
        <w:rPr>
          <w:rFonts w:eastAsiaTheme="minorEastAsia"/>
        </w:rPr>
        <w:t xml:space="preserve"> p.58 overlined, </w:t>
      </w:r>
    </w:p>
    <w:p w:rsidR="007514EE" w:rsidRDefault="007514EE" w:rsidP="00502E95">
      <w:pPr>
        <w:rPr>
          <w:rFonts w:eastAsiaTheme="minorEastAsia"/>
        </w:rPr>
      </w:pPr>
    </w:p>
    <w:p w:rsidR="00502E95" w:rsidRDefault="00502E95" w:rsidP="00502E95">
      <w:pPr>
        <w:rPr>
          <w:rFonts w:eastAsiaTheme="minorEastAsia"/>
        </w:rPr>
      </w:pPr>
    </w:p>
    <w:p w:rsidR="00502E95" w:rsidRPr="00502E95" w:rsidRDefault="00502E95" w:rsidP="00502E95">
      <w:pPr>
        <w:rPr>
          <w:rFonts w:eastAsiaTheme="minorEastAsia"/>
        </w:rPr>
      </w:pPr>
    </w:p>
    <w:sectPr w:rsidR="00502E95" w:rsidRPr="00502E95" w:rsidSect="00EE4B2D">
      <w:pgSz w:w="12240" w:h="15840"/>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3D5D" w:rsidRDefault="00253D5D" w:rsidP="002955E6">
      <w:pPr>
        <w:spacing w:after="0" w:line="240" w:lineRule="auto"/>
      </w:pPr>
      <w:r>
        <w:separator/>
      </w:r>
    </w:p>
  </w:endnote>
  <w:endnote w:type="continuationSeparator" w:id="0">
    <w:p w:rsidR="00253D5D" w:rsidRDefault="00253D5D" w:rsidP="00295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3D5D" w:rsidRDefault="00253D5D" w:rsidP="002955E6">
      <w:pPr>
        <w:spacing w:after="0" w:line="240" w:lineRule="auto"/>
      </w:pPr>
      <w:r>
        <w:separator/>
      </w:r>
    </w:p>
  </w:footnote>
  <w:footnote w:type="continuationSeparator" w:id="0">
    <w:p w:rsidR="00253D5D" w:rsidRDefault="00253D5D" w:rsidP="002955E6">
      <w:pPr>
        <w:spacing w:after="0" w:line="240" w:lineRule="auto"/>
      </w:pPr>
      <w:r>
        <w:continuationSeparator/>
      </w:r>
    </w:p>
  </w:footnote>
  <w:footnote w:id="1">
    <w:p w:rsidR="006B006B" w:rsidRDefault="006B006B">
      <w:pPr>
        <w:pStyle w:val="FootnoteText"/>
      </w:pPr>
      <w:r>
        <w:rPr>
          <w:rStyle w:val="FootnoteReference"/>
        </w:rPr>
        <w:footnoteRef/>
      </w:r>
      <w:r>
        <w:t xml:space="preserve"> You could </w:t>
      </w:r>
      <w:proofErr w:type="gramStart"/>
      <w:r>
        <w:t>actually start</w:t>
      </w:r>
      <w:proofErr w:type="gramEnd"/>
      <w:r>
        <w:t xml:space="preserve"> with </w:t>
      </w:r>
      <w:proofErr w:type="spellStart"/>
      <w:r>
        <w:t>x-c</w:t>
      </w:r>
      <w:proofErr w:type="spellEnd"/>
      <w:r>
        <w:t xml:space="preserve">, but in every </w:t>
      </w:r>
      <w:proofErr w:type="spellStart"/>
      <w:r>
        <w:t>excercice</w:t>
      </w:r>
      <w:proofErr w:type="spellEnd"/>
      <w:r>
        <w:t xml:space="preserve"> they gave so far, they started with f(x) – L. </w:t>
      </w:r>
    </w:p>
  </w:footnote>
  <w:footnote w:id="2">
    <w:p w:rsidR="006B006B" w:rsidRDefault="006B006B">
      <w:pPr>
        <w:pStyle w:val="FootnoteText"/>
      </w:pPr>
      <w:r>
        <w:rPr>
          <w:rStyle w:val="FootnoteReference"/>
        </w:rPr>
        <w:footnoteRef/>
      </w:r>
      <w:r>
        <w:t xml:space="preserve"> Admittedly, this was an easy one. Harder ones are to come. </w:t>
      </w:r>
    </w:p>
  </w:footnote>
  <w:footnote w:id="3">
    <w:p w:rsidR="006B006B" w:rsidRDefault="006B006B">
      <w:pPr>
        <w:pStyle w:val="FootnoteText"/>
      </w:pPr>
      <w:r>
        <w:rPr>
          <w:rStyle w:val="FootnoteReference"/>
        </w:rPr>
        <w:footnoteRef/>
      </w:r>
      <w:r>
        <w:t xml:space="preserve"> Remember, it could be what we want but it has to follow the definition, as explained in the paragraph above. </w:t>
      </w:r>
    </w:p>
  </w:footnote>
  <w:footnote w:id="4">
    <w:p w:rsidR="006B006B" w:rsidRPr="009C12A6" w:rsidRDefault="006B006B">
      <w:pPr>
        <w:pStyle w:val="FootnoteText"/>
        <w:rPr>
          <w:lang w:val="en-US"/>
        </w:rPr>
      </w:pPr>
      <w:r>
        <w:rPr>
          <w:rStyle w:val="FootnoteReference"/>
        </w:rPr>
        <w:footnoteRef/>
      </w:r>
      <w:r>
        <w:t xml:space="preserve"> </w:t>
      </w:r>
      <w:r>
        <w:rPr>
          <w:lang w:val="en-US"/>
        </w:rPr>
        <w:t xml:space="preserve">Technically, we don’t even need to do that. We’ve proven in a homework that </w:t>
      </w:r>
      <m:oMath>
        <m:r>
          <w:rPr>
            <w:rFonts w:ascii="Cambria Math" w:hAnsi="Cambria Math"/>
            <w:lang w:val="en-US"/>
          </w:rPr>
          <m:t>nϵ≡ϵ</m:t>
        </m:r>
        <m:r>
          <w:rPr>
            <w:rFonts w:ascii="Cambria Math" w:eastAsiaTheme="minorEastAsia" w:hAnsi="Cambria Math"/>
            <w:lang w:val="en-US"/>
          </w:rPr>
          <m:t>, ∀n</m:t>
        </m:r>
        <m:r>
          <m:rPr>
            <m:scr m:val="double-struck"/>
          </m:rPr>
          <w:rPr>
            <w:rFonts w:ascii="Cambria Math" w:eastAsiaTheme="minorEastAsia" w:hAnsi="Cambria Math"/>
            <w:lang w:val="en-US"/>
          </w:rPr>
          <m:t>∈R</m:t>
        </m:r>
      </m:oMath>
    </w:p>
  </w:footnote>
  <w:footnote w:id="5">
    <w:p w:rsidR="006B006B" w:rsidRDefault="006B006B">
      <w:pPr>
        <w:pStyle w:val="FootnoteText"/>
      </w:pPr>
      <w:r>
        <w:rPr>
          <w:rStyle w:val="FootnoteReference"/>
        </w:rPr>
        <w:footnoteRef/>
      </w:r>
      <w:r>
        <w:t xml:space="preserve"> Again, we can for now just replace this value with delta because the function for delta is linear and never does anything weird. However, it will not be so trivial later. Shown in the hard limit proof</w:t>
      </w:r>
    </w:p>
  </w:footnote>
  <w:footnote w:id="6">
    <w:p w:rsidR="006B006B" w:rsidRDefault="006B006B">
      <w:pPr>
        <w:pStyle w:val="FootnoteText"/>
      </w:pPr>
      <w:r>
        <w:rPr>
          <w:rStyle w:val="FootnoteReference"/>
        </w:rPr>
        <w:footnoteRef/>
      </w:r>
      <w:r>
        <w:t xml:space="preserve"> If you’re skeptical, try making an epsilon band that fits that delta band. It won’t work. </w:t>
      </w:r>
    </w:p>
  </w:footnote>
  <w:footnote w:id="7">
    <w:p w:rsidR="006B006B" w:rsidRDefault="006B006B">
      <w:pPr>
        <w:pStyle w:val="FootnoteText"/>
      </w:pPr>
      <w:r>
        <w:rPr>
          <w:rStyle w:val="FootnoteReference"/>
        </w:rPr>
        <w:footnoteRef/>
      </w:r>
      <w:r>
        <w:t xml:space="preserve"> If the limit exists, we need to choose a delta range that is the smaller of 1 and </w:t>
      </w:r>
      <m:oMath>
        <m:f>
          <m:fPr>
            <m:ctrlPr>
              <w:rPr>
                <w:rFonts w:ascii="Cambria Math" w:hAnsi="Cambria Math"/>
                <w:i/>
              </w:rPr>
            </m:ctrlPr>
          </m:fPr>
          <m:num>
            <m:r>
              <w:rPr>
                <w:rFonts w:ascii="Cambria Math" w:hAnsi="Cambria Math"/>
              </w:rPr>
              <m:t>ϵ</m:t>
            </m:r>
          </m:num>
          <m:den>
            <m:r>
              <w:rPr>
                <w:rFonts w:ascii="Cambria Math" w:hAnsi="Cambria Math"/>
              </w:rPr>
              <m:t>11</m:t>
            </m:r>
          </m:den>
        </m:f>
      </m:oMath>
      <w:r>
        <w:rPr>
          <w:rFonts w:eastAsiaTheme="minorEastAsia"/>
        </w:rPr>
        <w:t xml:space="preserve">. This is because we assumed delta to be 1 to find epsilon/11. It will always come out to be the epsilon if you’ve done it correctly. Also, because of the definition of a limit (and assuming the limit exists), if one delta band works, a smaller one will also work. </w:t>
      </w:r>
    </w:p>
  </w:footnote>
  <w:footnote w:id="8">
    <w:p w:rsidR="006B006B" w:rsidRPr="00557BFA" w:rsidRDefault="006B006B">
      <w:pPr>
        <w:pStyle w:val="FootnoteText"/>
      </w:pPr>
      <w:r>
        <w:rPr>
          <w:rStyle w:val="FootnoteReference"/>
        </w:rPr>
        <w:footnoteRef/>
      </w:r>
      <w:proofErr w:type="spellStart"/>
      <w:proofErr w:type="gramStart"/>
      <w:r w:rsidRPr="00557BFA">
        <w:t>Quesiton</w:t>
      </w:r>
      <w:proofErr w:type="spellEnd"/>
      <w:r w:rsidRPr="00557BFA">
        <w:t> :</w:t>
      </w:r>
      <w:proofErr w:type="gramEnd"/>
      <w:r w:rsidRPr="00557BFA">
        <w:t xml:space="preserve"> wouldn’t picking (-2,2) be ok in this scenario, since it’s an open interval? </w:t>
      </w:r>
    </w:p>
  </w:footnote>
  <w:footnote w:id="9">
    <w:p w:rsidR="006B006B" w:rsidRDefault="006B006B">
      <w:pPr>
        <w:pStyle w:val="FootnoteText"/>
      </w:pPr>
      <w:r>
        <w:rPr>
          <w:rStyle w:val="FootnoteReference"/>
        </w:rPr>
        <w:footnoteRef/>
      </w:r>
      <w:r>
        <w:t xml:space="preserve"> Note that we picked the min between 1 and the equation. If the equation exploded towards </w:t>
      </w:r>
      <m:oMath>
        <m:r>
          <w:rPr>
            <w:rFonts w:ascii="Cambria Math" w:hAnsi="Cambria Math"/>
          </w:rPr>
          <m:t>∞</m:t>
        </m:r>
      </m:oMath>
      <w:r>
        <w:rPr>
          <w:rFonts w:eastAsiaTheme="minorEastAsia"/>
        </w:rPr>
        <w:t xml:space="preserve">, then’ we’d pick the max. </w:t>
      </w:r>
      <w:r>
        <w:t xml:space="preserve"> </w:t>
      </w:r>
    </w:p>
  </w:footnote>
  <w:footnote w:id="10">
    <w:p w:rsidR="006B006B" w:rsidRDefault="006B006B">
      <w:pPr>
        <w:pStyle w:val="FootnoteText"/>
      </w:pPr>
      <w:r>
        <w:rPr>
          <w:rStyle w:val="FootnoteReference"/>
        </w:rPr>
        <w:footnoteRef/>
      </w:r>
      <w:r>
        <w:t xml:space="preserve"> Use the squeeze theorem to solve this problem.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F3D66"/>
    <w:multiLevelType w:val="hybridMultilevel"/>
    <w:tmpl w:val="01C067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27691C"/>
    <w:multiLevelType w:val="hybridMultilevel"/>
    <w:tmpl w:val="55FC17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E875EF4"/>
    <w:multiLevelType w:val="hybridMultilevel"/>
    <w:tmpl w:val="1FA2E9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1AC7284"/>
    <w:multiLevelType w:val="hybridMultilevel"/>
    <w:tmpl w:val="A38230EA"/>
    <w:lvl w:ilvl="0" w:tplc="585A0F84">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2CE7BCE"/>
    <w:multiLevelType w:val="hybridMultilevel"/>
    <w:tmpl w:val="F20AEC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B9922AA"/>
    <w:multiLevelType w:val="hybridMultilevel"/>
    <w:tmpl w:val="66C0352E"/>
    <w:lvl w:ilvl="0" w:tplc="C7022950">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AE158D8"/>
    <w:multiLevelType w:val="hybridMultilevel"/>
    <w:tmpl w:val="494C66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EEA1AF2"/>
    <w:multiLevelType w:val="hybridMultilevel"/>
    <w:tmpl w:val="FD4E4310"/>
    <w:lvl w:ilvl="0" w:tplc="2CD0A6E6">
      <w:start w:val="1"/>
      <w:numFmt w:val="decimal"/>
      <w:lvlText w:val="%1."/>
      <w:lvlJc w:val="left"/>
      <w:pPr>
        <w:ind w:left="720" w:hanging="360"/>
      </w:pPr>
      <w:rPr>
        <w:rFonts w:asciiTheme="minorHAnsi" w:eastAsiaTheme="minorEastAsia" w:hAnsiTheme="minorHAnsi" w:cstheme="min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F83246A"/>
    <w:multiLevelType w:val="hybridMultilevel"/>
    <w:tmpl w:val="C406970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4"/>
  </w:num>
  <w:num w:numId="5">
    <w:abstractNumId w:val="0"/>
  </w:num>
  <w:num w:numId="6">
    <w:abstractNumId w:val="8"/>
  </w:num>
  <w:num w:numId="7">
    <w:abstractNumId w:val="7"/>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42E0"/>
    <w:rsid w:val="00011C7F"/>
    <w:rsid w:val="000163EB"/>
    <w:rsid w:val="000170C0"/>
    <w:rsid w:val="000249AB"/>
    <w:rsid w:val="000250F4"/>
    <w:rsid w:val="00055610"/>
    <w:rsid w:val="00060C23"/>
    <w:rsid w:val="000635ED"/>
    <w:rsid w:val="000835CB"/>
    <w:rsid w:val="00096096"/>
    <w:rsid w:val="000D7F46"/>
    <w:rsid w:val="000F4661"/>
    <w:rsid w:val="000F7BEA"/>
    <w:rsid w:val="001259FF"/>
    <w:rsid w:val="0015298C"/>
    <w:rsid w:val="00167227"/>
    <w:rsid w:val="00173A1D"/>
    <w:rsid w:val="001755E5"/>
    <w:rsid w:val="00177CA7"/>
    <w:rsid w:val="001D4F37"/>
    <w:rsid w:val="001D6805"/>
    <w:rsid w:val="001E2428"/>
    <w:rsid w:val="001F29AE"/>
    <w:rsid w:val="001F362E"/>
    <w:rsid w:val="00203716"/>
    <w:rsid w:val="00222AEA"/>
    <w:rsid w:val="00235A3B"/>
    <w:rsid w:val="00235F5D"/>
    <w:rsid w:val="00243B42"/>
    <w:rsid w:val="00253D5D"/>
    <w:rsid w:val="00254225"/>
    <w:rsid w:val="002612E6"/>
    <w:rsid w:val="00267047"/>
    <w:rsid w:val="0027516A"/>
    <w:rsid w:val="002917D9"/>
    <w:rsid w:val="002955E6"/>
    <w:rsid w:val="002C141D"/>
    <w:rsid w:val="002E276B"/>
    <w:rsid w:val="00306C07"/>
    <w:rsid w:val="00342F26"/>
    <w:rsid w:val="00347165"/>
    <w:rsid w:val="00357C4A"/>
    <w:rsid w:val="0036783F"/>
    <w:rsid w:val="003A59C5"/>
    <w:rsid w:val="003B302B"/>
    <w:rsid w:val="003C0486"/>
    <w:rsid w:val="003C23D1"/>
    <w:rsid w:val="003C2D2D"/>
    <w:rsid w:val="004104D7"/>
    <w:rsid w:val="004135B2"/>
    <w:rsid w:val="00432920"/>
    <w:rsid w:val="00461C5A"/>
    <w:rsid w:val="004649CE"/>
    <w:rsid w:val="004824E6"/>
    <w:rsid w:val="0048606A"/>
    <w:rsid w:val="00494EFD"/>
    <w:rsid w:val="004C61D8"/>
    <w:rsid w:val="004C6D3C"/>
    <w:rsid w:val="004E36BB"/>
    <w:rsid w:val="00502E95"/>
    <w:rsid w:val="00503F32"/>
    <w:rsid w:val="00506CB5"/>
    <w:rsid w:val="00511881"/>
    <w:rsid w:val="00535275"/>
    <w:rsid w:val="0055005A"/>
    <w:rsid w:val="00552BF9"/>
    <w:rsid w:val="005569B6"/>
    <w:rsid w:val="00557BFA"/>
    <w:rsid w:val="005607D6"/>
    <w:rsid w:val="00564547"/>
    <w:rsid w:val="00571B6C"/>
    <w:rsid w:val="005830CE"/>
    <w:rsid w:val="005966A0"/>
    <w:rsid w:val="005A6556"/>
    <w:rsid w:val="005A6C3F"/>
    <w:rsid w:val="005C15F0"/>
    <w:rsid w:val="005C2689"/>
    <w:rsid w:val="005C6D12"/>
    <w:rsid w:val="005E2FE6"/>
    <w:rsid w:val="005F5440"/>
    <w:rsid w:val="005F5EA4"/>
    <w:rsid w:val="005F6442"/>
    <w:rsid w:val="006151C4"/>
    <w:rsid w:val="0061669B"/>
    <w:rsid w:val="006350BF"/>
    <w:rsid w:val="00643D16"/>
    <w:rsid w:val="00650CAD"/>
    <w:rsid w:val="00651A4B"/>
    <w:rsid w:val="00655047"/>
    <w:rsid w:val="00660D0D"/>
    <w:rsid w:val="00677C08"/>
    <w:rsid w:val="006B006B"/>
    <w:rsid w:val="006B2DE4"/>
    <w:rsid w:val="006C09EA"/>
    <w:rsid w:val="006C270B"/>
    <w:rsid w:val="006C2877"/>
    <w:rsid w:val="006F787C"/>
    <w:rsid w:val="007014EE"/>
    <w:rsid w:val="007238D6"/>
    <w:rsid w:val="007355B9"/>
    <w:rsid w:val="007514EE"/>
    <w:rsid w:val="00751D30"/>
    <w:rsid w:val="00755146"/>
    <w:rsid w:val="00756073"/>
    <w:rsid w:val="007830B1"/>
    <w:rsid w:val="00783FE1"/>
    <w:rsid w:val="007A39E9"/>
    <w:rsid w:val="007A66BC"/>
    <w:rsid w:val="007B6DF9"/>
    <w:rsid w:val="007B7225"/>
    <w:rsid w:val="007C1BF2"/>
    <w:rsid w:val="007F2782"/>
    <w:rsid w:val="008017D9"/>
    <w:rsid w:val="00827081"/>
    <w:rsid w:val="0083680F"/>
    <w:rsid w:val="008439AC"/>
    <w:rsid w:val="00843D82"/>
    <w:rsid w:val="0086264C"/>
    <w:rsid w:val="00896CBC"/>
    <w:rsid w:val="008C0DAC"/>
    <w:rsid w:val="008D0B08"/>
    <w:rsid w:val="008D19D9"/>
    <w:rsid w:val="008D272A"/>
    <w:rsid w:val="008E44A5"/>
    <w:rsid w:val="008F7BBE"/>
    <w:rsid w:val="00902F06"/>
    <w:rsid w:val="0091002C"/>
    <w:rsid w:val="0091039C"/>
    <w:rsid w:val="009208D9"/>
    <w:rsid w:val="00924732"/>
    <w:rsid w:val="009332AF"/>
    <w:rsid w:val="00941DC0"/>
    <w:rsid w:val="00945B2D"/>
    <w:rsid w:val="009551C2"/>
    <w:rsid w:val="00973ED5"/>
    <w:rsid w:val="0097704C"/>
    <w:rsid w:val="009C12A6"/>
    <w:rsid w:val="009D57A9"/>
    <w:rsid w:val="009E6713"/>
    <w:rsid w:val="009F78C9"/>
    <w:rsid w:val="00A027FF"/>
    <w:rsid w:val="00A04FF4"/>
    <w:rsid w:val="00A0675A"/>
    <w:rsid w:val="00A156AF"/>
    <w:rsid w:val="00A20FF3"/>
    <w:rsid w:val="00A75403"/>
    <w:rsid w:val="00A75FEE"/>
    <w:rsid w:val="00A94AD9"/>
    <w:rsid w:val="00AB77A5"/>
    <w:rsid w:val="00AC40F6"/>
    <w:rsid w:val="00AC46F7"/>
    <w:rsid w:val="00AD5951"/>
    <w:rsid w:val="00B21B02"/>
    <w:rsid w:val="00B30F9A"/>
    <w:rsid w:val="00B375DF"/>
    <w:rsid w:val="00B428AE"/>
    <w:rsid w:val="00B55AA9"/>
    <w:rsid w:val="00B97CCF"/>
    <w:rsid w:val="00BA213F"/>
    <w:rsid w:val="00BC3BE0"/>
    <w:rsid w:val="00BC433B"/>
    <w:rsid w:val="00BE1114"/>
    <w:rsid w:val="00BE27FA"/>
    <w:rsid w:val="00BF4CCF"/>
    <w:rsid w:val="00BF672A"/>
    <w:rsid w:val="00C11C5F"/>
    <w:rsid w:val="00C240F2"/>
    <w:rsid w:val="00C261EA"/>
    <w:rsid w:val="00C26BCC"/>
    <w:rsid w:val="00C27208"/>
    <w:rsid w:val="00C339F3"/>
    <w:rsid w:val="00C404E5"/>
    <w:rsid w:val="00C4724F"/>
    <w:rsid w:val="00C5646D"/>
    <w:rsid w:val="00C7096E"/>
    <w:rsid w:val="00C71ADD"/>
    <w:rsid w:val="00C838E2"/>
    <w:rsid w:val="00C86DAF"/>
    <w:rsid w:val="00CA0272"/>
    <w:rsid w:val="00CA7537"/>
    <w:rsid w:val="00CA778D"/>
    <w:rsid w:val="00CB308B"/>
    <w:rsid w:val="00CB50E8"/>
    <w:rsid w:val="00CC3E3E"/>
    <w:rsid w:val="00CD7857"/>
    <w:rsid w:val="00CE3FE1"/>
    <w:rsid w:val="00CE4995"/>
    <w:rsid w:val="00CF2DBC"/>
    <w:rsid w:val="00CF7389"/>
    <w:rsid w:val="00D315BF"/>
    <w:rsid w:val="00D53973"/>
    <w:rsid w:val="00D55553"/>
    <w:rsid w:val="00D70012"/>
    <w:rsid w:val="00D7361F"/>
    <w:rsid w:val="00D7365F"/>
    <w:rsid w:val="00D90EEF"/>
    <w:rsid w:val="00DA4A58"/>
    <w:rsid w:val="00DB3DC7"/>
    <w:rsid w:val="00DD5658"/>
    <w:rsid w:val="00DE3A95"/>
    <w:rsid w:val="00E530E4"/>
    <w:rsid w:val="00E60BD2"/>
    <w:rsid w:val="00E75F2C"/>
    <w:rsid w:val="00E81DC6"/>
    <w:rsid w:val="00E904A6"/>
    <w:rsid w:val="00EC169C"/>
    <w:rsid w:val="00EC42E0"/>
    <w:rsid w:val="00EC631A"/>
    <w:rsid w:val="00ED3845"/>
    <w:rsid w:val="00ED3E16"/>
    <w:rsid w:val="00EE4B2D"/>
    <w:rsid w:val="00EE78DC"/>
    <w:rsid w:val="00F00B29"/>
    <w:rsid w:val="00F034D5"/>
    <w:rsid w:val="00F22AFF"/>
    <w:rsid w:val="00F42C78"/>
    <w:rsid w:val="00F52162"/>
    <w:rsid w:val="00F668E2"/>
    <w:rsid w:val="00F7647B"/>
    <w:rsid w:val="00F87A7A"/>
    <w:rsid w:val="00FB41B4"/>
    <w:rsid w:val="00FB7034"/>
    <w:rsid w:val="00FD0029"/>
    <w:rsid w:val="00FD7E19"/>
    <w:rsid w:val="00FE509B"/>
    <w:rsid w:val="00FF67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AAE3E"/>
  <w15:docId w15:val="{3E96A217-57F0-48B7-B902-EA002A6D1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D0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D7E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11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42E0"/>
    <w:rPr>
      <w:color w:val="808080"/>
    </w:rPr>
  </w:style>
  <w:style w:type="paragraph" w:styleId="ListParagraph">
    <w:name w:val="List Paragraph"/>
    <w:basedOn w:val="Normal"/>
    <w:uiPriority w:val="34"/>
    <w:qFormat/>
    <w:rsid w:val="00EC42E0"/>
    <w:pPr>
      <w:ind w:left="720"/>
      <w:contextualSpacing/>
    </w:pPr>
  </w:style>
  <w:style w:type="paragraph" w:styleId="FootnoteText">
    <w:name w:val="footnote text"/>
    <w:basedOn w:val="Normal"/>
    <w:link w:val="FootnoteTextChar"/>
    <w:uiPriority w:val="99"/>
    <w:semiHidden/>
    <w:unhideWhenUsed/>
    <w:rsid w:val="002955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55E6"/>
    <w:rPr>
      <w:sz w:val="20"/>
      <w:szCs w:val="20"/>
    </w:rPr>
  </w:style>
  <w:style w:type="character" w:styleId="FootnoteReference">
    <w:name w:val="footnote reference"/>
    <w:basedOn w:val="DefaultParagraphFont"/>
    <w:uiPriority w:val="99"/>
    <w:semiHidden/>
    <w:unhideWhenUsed/>
    <w:rsid w:val="002955E6"/>
    <w:rPr>
      <w:vertAlign w:val="superscript"/>
    </w:rPr>
  </w:style>
  <w:style w:type="paragraph" w:styleId="BalloonText">
    <w:name w:val="Balloon Text"/>
    <w:basedOn w:val="Normal"/>
    <w:link w:val="BalloonTextChar"/>
    <w:uiPriority w:val="99"/>
    <w:semiHidden/>
    <w:unhideWhenUsed/>
    <w:rsid w:val="00557B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BFA"/>
    <w:rPr>
      <w:rFonts w:ascii="Tahoma" w:hAnsi="Tahoma" w:cs="Tahoma"/>
      <w:sz w:val="16"/>
      <w:szCs w:val="16"/>
    </w:rPr>
  </w:style>
  <w:style w:type="character" w:customStyle="1" w:styleId="Heading1Char">
    <w:name w:val="Heading 1 Char"/>
    <w:basedOn w:val="DefaultParagraphFont"/>
    <w:link w:val="Heading1"/>
    <w:uiPriority w:val="9"/>
    <w:rsid w:val="00660D0D"/>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FD7E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111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D3845"/>
    <w:rPr>
      <w:color w:val="0563C1" w:themeColor="hyperlink"/>
      <w:u w:val="single"/>
    </w:rPr>
  </w:style>
  <w:style w:type="character" w:styleId="FollowedHyperlink">
    <w:name w:val="FollowedHyperlink"/>
    <w:basedOn w:val="DefaultParagraphFont"/>
    <w:uiPriority w:val="99"/>
    <w:semiHidden/>
    <w:unhideWhenUsed/>
    <w:rsid w:val="00CB50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desmos.com/calculator/dvxugd7j8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F91BC-6104-4A32-9557-0C20DFAE4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10981</TotalTime>
  <Pages>21</Pages>
  <Words>3715</Words>
  <Characters>21177</Characters>
  <Application>Microsoft Office Word</Application>
  <DocSecurity>0</DocSecurity>
  <Lines>176</Lines>
  <Paragraphs>49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Chiarandini</dc:creator>
  <cp:keywords/>
  <dc:description/>
  <cp:lastModifiedBy>Chiarandini</cp:lastModifiedBy>
  <cp:revision>39</cp:revision>
  <dcterms:created xsi:type="dcterms:W3CDTF">2017-09-29T16:16:00Z</dcterms:created>
  <dcterms:modified xsi:type="dcterms:W3CDTF">2018-04-07T21:34:00Z</dcterms:modified>
</cp:coreProperties>
</file>