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2075"/>
        <w:tblGridChange w:id="0">
          <w:tblGrid>
            <w:gridCol w:w="2265"/>
            <w:gridCol w:w="1207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Objetivos da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Definir orientação aos detalhes e explicar por que é uma habilidade importante.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Descrever estratégias para ser uma pessoa atenta aos detalhes.  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Demonstrar orientação aos detalhes em uma tarefa.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Compreender quais atividades ao longo do programa da Generation ajudarão a desenvolver ainda mais minha Orientação aos Detalhes, para que eu esteja preparado(a) para o objetivo final.</w:t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Pontos-chave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1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Orientação aos detalhes significa manter um olhar atento durante a execução das tarefas para que sejam concluídas com precisão e cuidado. 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Analistas de Dados demonstram orientação aos detalhes ao:</w:t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13"/>
              </w:numPr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Garantir a Precisão dos Dados:</w:t>
            </w:r>
            <w:r w:rsidDel="00000000" w:rsidR="00000000" w:rsidRPr="00000000">
              <w:rPr>
                <w:rtl w:val="0"/>
              </w:rPr>
              <w:t xml:space="preserve"> prestar atenção meticulosa à precisão e à qualidade dos dados. Revisam cuidadosamente os conjuntos de dados, validam as fontes e limpam os conjuntos de dados para remover inconsistências ou erros, garantindo que os dados usados na análise sejam confiáveis.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3"/>
              </w:numPr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Realizar Análises Rigorosas:</w:t>
            </w:r>
            <w:r w:rsidDel="00000000" w:rsidR="00000000" w:rsidRPr="00000000">
              <w:rPr>
                <w:rtl w:val="0"/>
              </w:rPr>
              <w:t xml:space="preserve"> conduzir análises rigorosas para descobrir insights e tendências. Usam métodos estatísticos e técnicas de visualização de dados para explorar conjuntos de dados, identificar padrões e tirar conclusões significativas. </w:t>
            </w:r>
          </w:p>
          <w:p w:rsidR="00000000" w:rsidDel="00000000" w:rsidP="00000000" w:rsidRDefault="00000000" w:rsidRPr="00000000" w14:paraId="0000000C">
            <w:pPr>
              <w:numPr>
                <w:ilvl w:val="1"/>
                <w:numId w:val="13"/>
              </w:numPr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Criar Relatórios Detalhados:</w:t>
            </w:r>
            <w:r w:rsidDel="00000000" w:rsidR="00000000" w:rsidRPr="00000000">
              <w:rPr>
                <w:rtl w:val="0"/>
              </w:rPr>
              <w:t xml:space="preserve"> documentar cuidadosamente o processo de análise e suas conclusões em relatórios detalhados. Incluem explicações claras sobre as metodologias usadas, suposições feitas e limitações da análise, fornecendo contexto para suas conclusões. Além disso, apresentam percepções e recomendações de forma clara e concisa, tornando informações complexas acessíveis para as partes interessadas.</w:t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13"/>
              </w:numPr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Identificar e Resolver Problemas de Dados:</w:t>
            </w:r>
            <w:r w:rsidDel="00000000" w:rsidR="00000000" w:rsidRPr="00000000">
              <w:rPr>
                <w:rtl w:val="0"/>
              </w:rPr>
              <w:t xml:space="preserve"> participar ativamente da validação e do controle de qualidade dos dados, colaborando com colegas para resolver discrepâncias e garantir consistência. Além disso, monitoram proativamente pipelines e sistemas de dados em busca de possíveis problemas, tomando ações corretivas quando necessário para manter a integridade dos dados.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3"/>
              </w:numPr>
              <w:ind w:left="720" w:right="140" w:hanging="360"/>
              <w:rPr/>
            </w:pPr>
            <w:r w:rsidDel="00000000" w:rsidR="00000000" w:rsidRPr="00000000">
              <w:rPr>
                <w:rtl w:val="0"/>
              </w:rPr>
              <w:t xml:space="preserve">Pessoas altamente orientadas a detalhes usam as seguintes estratégias:</w:t>
            </w:r>
          </w:p>
          <w:p w:rsidR="00000000" w:rsidDel="00000000" w:rsidP="00000000" w:rsidRDefault="00000000" w:rsidRPr="00000000" w14:paraId="0000000F">
            <w:pPr>
              <w:numPr>
                <w:ilvl w:val="1"/>
                <w:numId w:val="13"/>
              </w:numPr>
              <w:ind w:left="144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Organize-se:</w:t>
            </w:r>
            <w:r w:rsidDel="00000000" w:rsidR="00000000" w:rsidRPr="00000000">
              <w:rPr>
                <w:rtl w:val="0"/>
              </w:rPr>
              <w:t xml:space="preserve"> Cada pessoa se organiza de forma diferente, então desenvolva um sistema que funcione para você. </w:t>
            </w:r>
          </w:p>
          <w:p w:rsidR="00000000" w:rsidDel="00000000" w:rsidP="00000000" w:rsidRDefault="00000000" w:rsidRPr="00000000" w14:paraId="00000010">
            <w:pPr>
              <w:numPr>
                <w:ilvl w:val="2"/>
                <w:numId w:val="13"/>
              </w:numPr>
              <w:ind w:left="2160" w:right="140" w:hanging="360"/>
              <w:rPr/>
            </w:pPr>
            <w:r w:rsidDel="00000000" w:rsidR="00000000" w:rsidRPr="00000000">
              <w:rPr>
                <w:rtl w:val="0"/>
              </w:rPr>
              <w:t xml:space="preserve">Isso pode incluir usar cores em arquivos e pastas, criar listas de tarefas, definir lembretes eletrônicos para compromissos ou usar um aplicativo de assistente virtual.</w:t>
            </w:r>
          </w:p>
          <w:p w:rsidR="00000000" w:rsidDel="00000000" w:rsidP="00000000" w:rsidRDefault="00000000" w:rsidRPr="00000000" w14:paraId="00000011">
            <w:pPr>
              <w:numPr>
                <w:ilvl w:val="2"/>
                <w:numId w:val="13"/>
              </w:numPr>
              <w:ind w:left="2160" w:right="140" w:hanging="360"/>
              <w:rPr/>
            </w:pPr>
            <w:r w:rsidDel="00000000" w:rsidR="00000000" w:rsidRPr="00000000">
              <w:rPr>
                <w:rtl w:val="0"/>
              </w:rPr>
              <w:t xml:space="preserve">Reserve um tempo específico para focar em tarefas que exigem mais atenção aos detalhes.</w:t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13"/>
              </w:numPr>
              <w:ind w:left="144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Verifique-se:</w:t>
            </w:r>
            <w:r w:rsidDel="00000000" w:rsidR="00000000" w:rsidRPr="00000000">
              <w:rPr>
                <w:rtl w:val="0"/>
              </w:rPr>
              <w:t xml:space="preserve"> Observe as menores partes de uma tarefa ou situação para concluí-la com precisão. Revise a tarefa ou situação com um olhar detalhado para identificar o que pode ter sido esquecido na primeira vez.</w:t>
            </w:r>
          </w:p>
          <w:p w:rsidR="00000000" w:rsidDel="00000000" w:rsidP="00000000" w:rsidRDefault="00000000" w:rsidRPr="00000000" w14:paraId="00000013">
            <w:pPr>
              <w:numPr>
                <w:ilvl w:val="2"/>
                <w:numId w:val="13"/>
              </w:numPr>
              <w:ind w:left="2160" w:right="140" w:hanging="360"/>
              <w:rPr/>
            </w:pPr>
            <w:r w:rsidDel="00000000" w:rsidR="00000000" w:rsidRPr="00000000">
              <w:rPr>
                <w:rtl w:val="0"/>
              </w:rPr>
              <w:t xml:space="preserve">Pergunte a si mesmo(a): “Posso fazer melhor?” </w:t>
            </w:r>
          </w:p>
          <w:p w:rsidR="00000000" w:rsidDel="00000000" w:rsidP="00000000" w:rsidRDefault="00000000" w:rsidRPr="00000000" w14:paraId="00000014">
            <w:pPr>
              <w:numPr>
                <w:ilvl w:val="3"/>
                <w:numId w:val="13"/>
              </w:numPr>
              <w:ind w:left="2880" w:right="140" w:hanging="360"/>
              <w:rPr/>
            </w:pPr>
            <w:r w:rsidDel="00000000" w:rsidR="00000000" w:rsidRPr="00000000">
              <w:rPr>
                <w:rtl w:val="0"/>
              </w:rPr>
              <w:t xml:space="preserve">Se a resposta for sim, pense no que pode ser melhorado e em estratégias para isso.</w:t>
            </w:r>
          </w:p>
          <w:p w:rsidR="00000000" w:rsidDel="00000000" w:rsidP="00000000" w:rsidRDefault="00000000" w:rsidRPr="00000000" w14:paraId="00000015">
            <w:pPr>
              <w:numPr>
                <w:ilvl w:val="3"/>
                <w:numId w:val="13"/>
              </w:numPr>
              <w:ind w:left="2880" w:right="140" w:hanging="360"/>
              <w:rPr/>
            </w:pPr>
            <w:r w:rsidDel="00000000" w:rsidR="00000000" w:rsidRPr="00000000">
              <w:rPr>
                <w:rtl w:val="0"/>
              </w:rPr>
              <w:t xml:space="preserve">Se o tempo permitir, refaça a tarefa com as melhorias.</w:t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13"/>
              </w:numPr>
              <w:ind w:left="144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Faça um Plano: </w:t>
            </w:r>
            <w:r w:rsidDel="00000000" w:rsidR="00000000" w:rsidRPr="00000000">
              <w:rPr>
                <w:rtl w:val="0"/>
              </w:rPr>
              <w:t xml:space="preserve">Equilibre a atenção aos detalhes com eficiência, criando um plano de abordagem antes de iniciar uma tarefa.</w:t>
            </w:r>
          </w:p>
          <w:p w:rsidR="00000000" w:rsidDel="00000000" w:rsidP="00000000" w:rsidRDefault="00000000" w:rsidRPr="00000000" w14:paraId="00000017">
            <w:pPr>
              <w:numPr>
                <w:ilvl w:val="2"/>
                <w:numId w:val="13"/>
              </w:numPr>
              <w:ind w:left="2160" w:right="140" w:hanging="360"/>
              <w:rPr/>
            </w:pPr>
            <w:r w:rsidDel="00000000" w:rsidR="00000000" w:rsidRPr="00000000">
              <w:rPr>
                <w:rtl w:val="0"/>
              </w:rPr>
              <w:t xml:space="preserve">Planejar a abordagem antes de iniciar uma tarefa aumenta a eficiência e melhora a atenção aos detalhes.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13"/>
              </w:numPr>
              <w:ind w:left="144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Evite Distrações:</w:t>
            </w:r>
            <w:r w:rsidDel="00000000" w:rsidR="00000000" w:rsidRPr="00000000">
              <w:rPr>
                <w:rtl w:val="0"/>
              </w:rPr>
              <w:t xml:space="preserve"> Encontre um local silencioso e guarde o celular e outros eletrônicos ao trabalhar em tarefas que exigem concentração.</w:t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Avaliação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Durante a seção </w:t>
            </w:r>
            <w:r w:rsidDel="00000000" w:rsidR="00000000" w:rsidRPr="00000000">
              <w:rPr>
                <w:b w:val="1"/>
                <w:rtl w:val="0"/>
              </w:rPr>
              <w:t xml:space="preserve">Prática - Discutir Estratégias</w:t>
            </w:r>
            <w:r w:rsidDel="00000000" w:rsidR="00000000" w:rsidRPr="00000000">
              <w:rPr>
                <w:rtl w:val="0"/>
              </w:rPr>
              <w:t xml:space="preserve">, ouça as pessoas participantes enquanto discutem como aplicar a orientação aos detalhes na prática.</w:t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Preparação da Pessoa Instrutora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Crie um Quadro Branco usando o modelo fornecido em BSM-OD - Modelo de Quadro Branco para Orientação aos Detalhes.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Prepare-se para compartilhar o Quadro Branco seguindo as instruções nesta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página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Prepare-se também para compartilhar sua própria experiência em usar a orientação aos detalhes durante o encerramento.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Materiais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0"/>
                <w:numId w:val="1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PPT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Folhetos: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1"/>
                <w:numId w:val="15"/>
              </w:numPr>
              <w:spacing w:line="240" w:lineRule="auto"/>
              <w:ind w:left="1440" w:hanging="360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Jogo: Encontre as 10 diferenças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1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BSM-OD - Modelo de Quadro Branco para Orientação aos Detalhes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1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BSM-OD - Folheto: Estratégias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BSM-OD - Folheto: Estudo de Caso</w:t>
            </w:r>
          </w:p>
        </w:tc>
      </w:tr>
    </w:tbl>
    <w:p w:rsidR="00000000" w:rsidDel="00000000" w:rsidP="00000000" w:rsidRDefault="00000000" w:rsidRPr="00000000" w14:paraId="00000026">
      <w:pPr>
        <w:spacing w:line="2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3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2630"/>
        <w:tblGridChange w:id="0">
          <w:tblGrid>
            <w:gridCol w:w="1800"/>
            <w:gridCol w:w="126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Atividade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Introdução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Slides 1-5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2"/>
              </w:numPr>
              <w:tabs>
                <w:tab w:val="left" w:leader="none" w:pos="2180"/>
              </w:tabs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Peça</w:t>
            </w:r>
            <w:r w:rsidDel="00000000" w:rsidR="00000000" w:rsidRPr="00000000">
              <w:rPr>
                <w:rtl w:val="0"/>
              </w:rPr>
              <w:t xml:space="preserve"> que as pessoas participantes pensem na pergunta: </w:t>
            </w:r>
            <w:r w:rsidDel="00000000" w:rsidR="00000000" w:rsidRPr="00000000">
              <w:rPr>
                <w:i w:val="1"/>
                <w:rtl w:val="0"/>
              </w:rPr>
              <w:t xml:space="preserve">Quão bem você acha que presta atenção aos detalhes?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2180"/>
              </w:tabs>
              <w:ind w:left="72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2"/>
              </w:numPr>
              <w:tabs>
                <w:tab w:val="left" w:leader="none" w:pos="2180"/>
              </w:tabs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Explique</w:t>
            </w:r>
            <w:r w:rsidDel="00000000" w:rsidR="00000000" w:rsidRPr="00000000">
              <w:rPr>
                <w:rtl w:val="0"/>
              </w:rPr>
              <w:t xml:space="preserve"> que, na próxima atividade, elas jogarão um jogo para demonstrar suas habilidades de orientação aos detalhes.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2"/>
              </w:numPr>
              <w:tabs>
                <w:tab w:val="left" w:leader="none" w:pos="2180"/>
              </w:tabs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Explique</w:t>
            </w:r>
            <w:r w:rsidDel="00000000" w:rsidR="00000000" w:rsidRPr="00000000">
              <w:rPr>
                <w:rtl w:val="0"/>
              </w:rPr>
              <w:t xml:space="preserve"> que o jogo consiste em encontrar as diferenças entre duas imagens. Algumas diferenças envolvem cores, partes faltando, partes adicionadas, tamanhos diferentes, etc. A habilidade de orientação aos detalhes ajudará a identificar essas diferenças. 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2"/>
              </w:numPr>
              <w:tabs>
                <w:tab w:val="left" w:leader="none" w:pos="2180"/>
              </w:tabs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Explique</w:t>
            </w:r>
            <w:r w:rsidDel="00000000" w:rsidR="00000000" w:rsidRPr="00000000">
              <w:rPr>
                <w:rtl w:val="0"/>
              </w:rPr>
              <w:t xml:space="preserve"> que, embora o jogo seja o mesmo para todas as pessoas, ele randomiza as imagens, então cada pessoa pode ver figuras diferentes.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2"/>
              </w:numPr>
              <w:tabs>
                <w:tab w:val="left" w:leader="none" w:pos="2180"/>
              </w:tabs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Compartilhe o link do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Jogo: Encontre as 10 diferenças</w:t>
              </w:r>
            </w:hyperlink>
            <w:r w:rsidDel="00000000" w:rsidR="00000000" w:rsidRPr="00000000">
              <w:rPr>
                <w:rtl w:val="0"/>
              </w:rPr>
              <w:t xml:space="preserve"> no chat.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21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2"/>
              </w:numPr>
              <w:tabs>
                <w:tab w:val="left" w:leader="none" w:pos="2180"/>
              </w:tabs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Dê as instruções: 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11"/>
              </w:numPr>
              <w:ind w:left="1440" w:right="14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 seg </w:t>
            </w:r>
            <w:r w:rsidDel="00000000" w:rsidR="00000000" w:rsidRPr="00000000">
              <w:rPr>
                <w:rtl w:val="0"/>
              </w:rPr>
              <w:t xml:space="preserve">- Abra o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Jogo: Encontre as 10 diferenças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11"/>
              </w:numPr>
              <w:ind w:left="1440" w:right="14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  <w:t xml:space="preserve"> - Tente encontrar o máximo de diferenças possível.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14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Reflexão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Pergunte </w:t>
            </w:r>
            <w:r w:rsidDel="00000000" w:rsidR="00000000" w:rsidRPr="00000000">
              <w:rPr>
                <w:rtl w:val="0"/>
              </w:rPr>
              <w:t xml:space="preserve">as seguintes questões. </w:t>
            </w:r>
            <w:r w:rsidDel="00000000" w:rsidR="00000000" w:rsidRPr="00000000">
              <w:rPr>
                <w:b w:val="1"/>
                <w:rtl w:val="0"/>
              </w:rPr>
              <w:t xml:space="preserve">Compartilhar.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4"/>
              </w:numPr>
              <w:tabs>
                <w:tab w:val="left" w:leader="none" w:pos="2180"/>
              </w:tabs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Quantas diferenças você encontrou? 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4"/>
              </w:numPr>
              <w:tabs>
                <w:tab w:val="left" w:leader="none" w:pos="2180"/>
              </w:tabs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Quem encontrou mais diferenças? 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4"/>
              </w:numPr>
              <w:tabs>
                <w:tab w:val="left" w:leader="none" w:pos="2180"/>
              </w:tabs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 que foi fácil? Por quê?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4"/>
              </w:numPr>
              <w:tabs>
                <w:tab w:val="left" w:leader="none" w:pos="2180"/>
              </w:tabs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 que foi desafiador? Por quê?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4"/>
              </w:numPr>
              <w:tabs>
                <w:tab w:val="left" w:leader="none" w:pos="2180"/>
              </w:tabs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Quem conseguiu sem usar dicas? Quem precisou de dicas?</w:t>
            </w:r>
          </w:p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7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Explique</w:t>
            </w:r>
            <w:r w:rsidDel="00000000" w:rsidR="00000000" w:rsidRPr="00000000">
              <w:rPr>
                <w:rtl w:val="0"/>
              </w:rPr>
              <w:t xml:space="preserve"> que este jogo foi a primeira oportunidade de praticar a habilidade comportamental de orientação aos detalhes.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7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Diga</w:t>
            </w:r>
            <w:r w:rsidDel="00000000" w:rsidR="00000000" w:rsidRPr="00000000">
              <w:rPr>
                <w:rtl w:val="0"/>
              </w:rPr>
              <w:t xml:space="preserve"> que, se não conseguiram encontrar todas as diferenças, tudo bem; ainda terão a chance de aprender como melhorar sua atenção aos detalhes. </w:t>
            </w:r>
          </w:p>
          <w:p w:rsidR="00000000" w:rsidDel="00000000" w:rsidP="00000000" w:rsidRDefault="00000000" w:rsidRPr="00000000" w14:paraId="0000004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Revise</w:t>
            </w:r>
            <w:r w:rsidDel="00000000" w:rsidR="00000000" w:rsidRPr="00000000">
              <w:rPr>
                <w:rtl w:val="0"/>
              </w:rPr>
              <w:t xml:space="preserve"> os objetivos e o programa, e explique o valor da sessão.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ind w:right="14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Conteúdo: Definindo Orientação aos Detalhes </w:t>
            </w:r>
          </w:p>
          <w:p w:rsidR="00000000" w:rsidDel="00000000" w:rsidP="00000000" w:rsidRDefault="00000000" w:rsidRPr="00000000" w14:paraId="00000047">
            <w:pPr>
              <w:ind w:right="14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Slides 6-9</w:t>
            </w:r>
          </w:p>
          <w:p w:rsidR="00000000" w:rsidDel="00000000" w:rsidP="00000000" w:rsidRDefault="00000000" w:rsidRPr="00000000" w14:paraId="00000048">
            <w:pPr>
              <w:ind w:right="14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</w:t>
            </w:r>
            <w:r w:rsidDel="00000000" w:rsidR="00000000" w:rsidRPr="00000000">
              <w:rPr>
                <w:rtl w:val="0"/>
              </w:rPr>
              <w:t xml:space="preserve"> o seguinte cenário: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8"/>
              </w:numPr>
              <w:ind w:left="144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Uma pessoa Analista de Dados está corrigindo um problema em um conjunto de dados e acha que terminou corretamente. Mas, se distrai ao revisar seu trabalho e decide encerrar assim mesmo. Ela acredita que alguém vai identificar os erros antes que o conjunto de dados seja usado.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Faça as seguintes perguntas.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Compartilhar.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8"/>
              </w:numPr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Quais poderiam ser as consequências dessa decisão?</w:t>
            </w:r>
          </w:p>
          <w:p w:rsidR="00000000" w:rsidDel="00000000" w:rsidP="00000000" w:rsidRDefault="00000000" w:rsidRPr="00000000" w14:paraId="0000004E">
            <w:pPr>
              <w:numPr>
                <w:ilvl w:val="2"/>
                <w:numId w:val="8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Resposta possível: A decisão da pessoa Analista de Dados pode gerar insights imprecisos, tornando difícil confiar na análise. Pode levar à perda de oportunidades de boas decisões e afetar sua reputação e futuras chances. Além disso, pode sobrecarregar colegas e atrasar o progresso da equipe.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8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Por que a orientação aos detalhes é importante no papel de Analista de Dados?</w:t>
            </w:r>
          </w:p>
          <w:p w:rsidR="00000000" w:rsidDel="00000000" w:rsidP="00000000" w:rsidRDefault="00000000" w:rsidRPr="00000000" w14:paraId="00000050">
            <w:pPr>
              <w:numPr>
                <w:ilvl w:val="2"/>
                <w:numId w:val="8"/>
              </w:numPr>
              <w:ind w:left="2160" w:right="140" w:hanging="360"/>
              <w:rPr/>
            </w:pPr>
            <w:r w:rsidDel="00000000" w:rsidR="00000000" w:rsidRPr="00000000">
              <w:rPr>
                <w:rtl w:val="0"/>
              </w:rPr>
              <w:t xml:space="preserve">Resposta possível:</w:t>
            </w:r>
            <w:r w:rsidDel="00000000" w:rsidR="00000000" w:rsidRPr="00000000">
              <w:rPr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 Orientação aos Detalhes é essencial pois Analistas de Dados trabalham com grandes volumes de informação. Agir com cautela ajuda a garantir que as análises sejam precisas, o que é vital para decisões de qualidade. Também ajuda a identificar padrões importantes que beneficiam a empresa. E, ao demonstrar cuidado no trabalho, a pessoa mostra que é confiável e responsável.</w:t>
            </w:r>
          </w:p>
          <w:p w:rsidR="00000000" w:rsidDel="00000000" w:rsidP="00000000" w:rsidRDefault="00000000" w:rsidRPr="00000000" w14:paraId="00000051">
            <w:pPr>
              <w:ind w:left="216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Peça</w:t>
            </w:r>
            <w:r w:rsidDel="00000000" w:rsidR="00000000" w:rsidRPr="00000000">
              <w:rPr>
                <w:rtl w:val="0"/>
              </w:rPr>
              <w:t xml:space="preserve"> que as pessoas pensem em como definiriam orientação aos detalhes.</w:t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8"/>
              </w:numPr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Tempo de Espera: 1 minuto</w:t>
            </w:r>
            <w:r w:rsidDel="00000000" w:rsidR="00000000" w:rsidRPr="00000000">
              <w:rPr>
                <w:rtl w:val="0"/>
              </w:rPr>
              <w:t xml:space="preserve">, depois peça que escrevam suas definições no chat.</w:t>
            </w:r>
          </w:p>
          <w:p w:rsidR="00000000" w:rsidDel="00000000" w:rsidP="00000000" w:rsidRDefault="00000000" w:rsidRPr="00000000" w14:paraId="00000054">
            <w:pPr>
              <w:numPr>
                <w:ilvl w:val="1"/>
                <w:numId w:val="8"/>
              </w:numPr>
              <w:ind w:left="144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Defina</w:t>
            </w:r>
            <w:r w:rsidDel="00000000" w:rsidR="00000000" w:rsidRPr="00000000">
              <w:rPr>
                <w:rtl w:val="0"/>
              </w:rPr>
              <w:t xml:space="preserve"> orientação aos detalhes como “manter um olhar atento ao executar tarefas, de modo que sejam concluídas com precisão e cuidado” 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Pergunte: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Quais são algumas responsabilidades que você sabe que uma pessoa Analista de Dados terá no trabalho? Como você pode demonstrar atenção aos detalhes nessas responsabilidades?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1"/>
                <w:numId w:val="8"/>
              </w:numPr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Anote</w:t>
            </w:r>
            <w:r w:rsidDel="00000000" w:rsidR="00000000" w:rsidRPr="00000000">
              <w:rPr>
                <w:rtl w:val="0"/>
              </w:rPr>
              <w:t xml:space="preserve"> as respostas em um quadro branco virtual. </w:t>
            </w:r>
            <w:r w:rsidDel="00000000" w:rsidR="00000000" w:rsidRPr="00000000">
              <w:rPr>
                <w:b w:val="1"/>
                <w:rtl w:val="0"/>
              </w:rPr>
              <w:t xml:space="preserve">Adicione e/ou esclareça</w:t>
            </w:r>
            <w:r w:rsidDel="00000000" w:rsidR="00000000" w:rsidRPr="00000000">
              <w:rPr>
                <w:rtl w:val="0"/>
              </w:rPr>
              <w:t xml:space="preserve"> as respostas com base nas informações abaixo:</w:t>
            </w:r>
          </w:p>
          <w:p w:rsidR="00000000" w:rsidDel="00000000" w:rsidP="00000000" w:rsidRDefault="00000000" w:rsidRPr="00000000" w14:paraId="00000057">
            <w:pPr>
              <w:numPr>
                <w:ilvl w:val="2"/>
                <w:numId w:val="8"/>
              </w:numPr>
              <w:ind w:left="216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Garantir a Precisão dos Dados:</w:t>
            </w:r>
            <w:r w:rsidDel="00000000" w:rsidR="00000000" w:rsidRPr="00000000">
              <w:rPr>
                <w:rtl w:val="0"/>
              </w:rPr>
              <w:t xml:space="preserve"> prestar atenção meticulosa à precisão e à qualidade dos dados. Revisam cuidadosamente os conjuntos de dados, validam as fontes e limpam os conjuntos de dados para remover inconsistências ou erros, garantindo que os dados usados na análise sejam confiáveis.</w:t>
            </w:r>
          </w:p>
          <w:p w:rsidR="00000000" w:rsidDel="00000000" w:rsidP="00000000" w:rsidRDefault="00000000" w:rsidRPr="00000000" w14:paraId="00000058">
            <w:pPr>
              <w:numPr>
                <w:ilvl w:val="2"/>
                <w:numId w:val="8"/>
              </w:numPr>
              <w:ind w:left="216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Realizar Análises Rigorosas:</w:t>
            </w:r>
            <w:r w:rsidDel="00000000" w:rsidR="00000000" w:rsidRPr="00000000">
              <w:rPr>
                <w:rtl w:val="0"/>
              </w:rPr>
              <w:t xml:space="preserve"> conduzir análises rigorosas para descobrir insights e tendências. Usam métodos estatísticos e técnicas de visualização de dados para explorar conjuntos de dados, identificar padrões e tirar conclusões significativas. </w:t>
            </w:r>
          </w:p>
          <w:p w:rsidR="00000000" w:rsidDel="00000000" w:rsidP="00000000" w:rsidRDefault="00000000" w:rsidRPr="00000000" w14:paraId="00000059">
            <w:pPr>
              <w:numPr>
                <w:ilvl w:val="2"/>
                <w:numId w:val="8"/>
              </w:numPr>
              <w:ind w:left="216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Criar Relatórios Detalhados:</w:t>
            </w:r>
            <w:r w:rsidDel="00000000" w:rsidR="00000000" w:rsidRPr="00000000">
              <w:rPr>
                <w:rtl w:val="0"/>
              </w:rPr>
              <w:t xml:space="preserve"> documentar cuidadosamente o processo de análise e suas conclusões em relatórios detalhados. Incluem explicações claras sobre as metodologias usadas, suposições feitas e limitações da análise, fornecendo contexto para suas conclusões. Além disso, apresentam percepções e recomendações de forma clara e concisa, tornando informações complexas acessíveis para as partes interessadas.</w:t>
            </w:r>
          </w:p>
          <w:p w:rsidR="00000000" w:rsidDel="00000000" w:rsidP="00000000" w:rsidRDefault="00000000" w:rsidRPr="00000000" w14:paraId="0000005A">
            <w:pPr>
              <w:numPr>
                <w:ilvl w:val="2"/>
                <w:numId w:val="8"/>
              </w:numPr>
              <w:ind w:left="216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Identificar e Resolver Problemas de Dados:</w:t>
            </w:r>
            <w:r w:rsidDel="00000000" w:rsidR="00000000" w:rsidRPr="00000000">
              <w:rPr>
                <w:rtl w:val="0"/>
              </w:rPr>
              <w:t xml:space="preserve"> participar ativamente da validação e do controle de qualidade dos dados, colaborando com colegas para resolver discrepâncias e garantir consistência. Além disso, monitoram proativamente pipelines e sistemas de dados em busca de possíveis problemas, tomando ações corretivas quando necessário para manter a integridade dos dados.</w:t>
            </w:r>
          </w:p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Explique</w:t>
            </w:r>
            <w:r w:rsidDel="00000000" w:rsidR="00000000" w:rsidRPr="00000000">
              <w:rPr>
                <w:rtl w:val="0"/>
              </w:rPr>
              <w:t xml:space="preserve"> que, na próxima atividade, as pessoas irão criar estratégias para desenvolver a orientação aos detalhes. 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8"/>
              </w:numPr>
              <w:tabs>
                <w:tab w:val="left" w:leader="none" w:pos="2180"/>
              </w:tabs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Distribua aleatoriamente </w:t>
            </w:r>
            <w:r w:rsidDel="00000000" w:rsidR="00000000" w:rsidRPr="00000000">
              <w:rPr>
                <w:rtl w:val="0"/>
              </w:rPr>
              <w:t xml:space="preserve">as pessoas participantes em grupos de 6.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tabs>
                <w:tab w:val="left" w:leader="none" w:pos="2180"/>
              </w:tabs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Compartilhe o Quadro Branco criado com o modelo BSM-OD - Modelo de Quadro Branco para Orientação aos Detalhes com cada grupo. 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21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8"/>
              </w:numPr>
              <w:tabs>
                <w:tab w:val="left" w:leader="none" w:pos="2180"/>
              </w:tabs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Dê as instruções: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1"/>
                <w:numId w:val="8"/>
              </w:numPr>
              <w:tabs>
                <w:tab w:val="left" w:leader="none" w:pos="2180"/>
              </w:tabs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30 seg</w:t>
            </w:r>
            <w:r w:rsidDel="00000000" w:rsidR="00000000" w:rsidRPr="00000000">
              <w:rPr>
                <w:rtl w:val="0"/>
              </w:rPr>
              <w:t xml:space="preserve"> - Entrem nas salas de grupo e abram o Quadro do grupo. </w:t>
            </w:r>
          </w:p>
          <w:p w:rsidR="00000000" w:rsidDel="00000000" w:rsidP="00000000" w:rsidRDefault="00000000" w:rsidRPr="00000000" w14:paraId="00000062">
            <w:pPr>
              <w:numPr>
                <w:ilvl w:val="1"/>
                <w:numId w:val="8"/>
              </w:numPr>
              <w:tabs>
                <w:tab w:val="left" w:leader="none" w:pos="2180"/>
              </w:tabs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30 seg - </w:t>
            </w:r>
            <w:r w:rsidDel="00000000" w:rsidR="00000000" w:rsidRPr="00000000">
              <w:rPr>
                <w:rtl w:val="0"/>
              </w:rPr>
              <w:t xml:space="preserve">Atribua os papéis:</w:t>
            </w:r>
          </w:p>
          <w:p w:rsidR="00000000" w:rsidDel="00000000" w:rsidP="00000000" w:rsidRDefault="00000000" w:rsidRPr="00000000" w14:paraId="00000063">
            <w:pPr>
              <w:numPr>
                <w:ilvl w:val="2"/>
                <w:numId w:val="8"/>
              </w:numPr>
              <w:tabs>
                <w:tab w:val="left" w:leader="none" w:pos="2180"/>
              </w:tabs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Controlador(a) do tempo: Controla o tempo.</w:t>
            </w:r>
          </w:p>
          <w:p w:rsidR="00000000" w:rsidDel="00000000" w:rsidP="00000000" w:rsidRDefault="00000000" w:rsidRPr="00000000" w14:paraId="00000064">
            <w:pPr>
              <w:numPr>
                <w:ilvl w:val="2"/>
                <w:numId w:val="8"/>
              </w:numPr>
              <w:tabs>
                <w:tab w:val="left" w:leader="none" w:pos="2180"/>
              </w:tabs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Anotador(a): Registra tudo que o grupo discute em post-its e os coloca no quadro.</w:t>
            </w:r>
          </w:p>
          <w:p w:rsidR="00000000" w:rsidDel="00000000" w:rsidP="00000000" w:rsidRDefault="00000000" w:rsidRPr="00000000" w14:paraId="00000065">
            <w:pPr>
              <w:numPr>
                <w:ilvl w:val="1"/>
                <w:numId w:val="8"/>
              </w:numPr>
              <w:ind w:left="144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 min</w:t>
            </w:r>
            <w:r w:rsidDel="00000000" w:rsidR="00000000" w:rsidRPr="00000000">
              <w:rPr>
                <w:rtl w:val="0"/>
              </w:rPr>
              <w:t xml:space="preserve"> - Façam um brainstorm e escrevam estratégias para se tornarem mais orientadas aos detalhes. </w:t>
            </w:r>
          </w:p>
          <w:p w:rsidR="00000000" w:rsidDel="00000000" w:rsidP="00000000" w:rsidRDefault="00000000" w:rsidRPr="00000000" w14:paraId="00000066">
            <w:pPr>
              <w:ind w:right="14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ind w:left="72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Monitore</w:t>
            </w:r>
            <w:r w:rsidDel="00000000" w:rsidR="00000000" w:rsidRPr="00000000">
              <w:rPr>
                <w:rtl w:val="0"/>
              </w:rPr>
              <w:t xml:space="preserve"> o tempo e as salas de trabalho para responder dúvidas. 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ind w:left="72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Envie</w:t>
            </w:r>
            <w:r w:rsidDel="00000000" w:rsidR="00000000" w:rsidRPr="00000000">
              <w:rPr>
                <w:rtl w:val="0"/>
              </w:rPr>
              <w:t xml:space="preserve"> um aviso de um minuto pelo chat para informar às pessoas participantes que em breve retornarão à sala principal. </w:t>
            </w:r>
          </w:p>
          <w:p w:rsidR="00000000" w:rsidDel="00000000" w:rsidP="00000000" w:rsidRDefault="00000000" w:rsidRPr="00000000" w14:paraId="00000069">
            <w:pPr>
              <w:ind w:left="72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ind w:right="14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Reflexão do Grupo</w:t>
            </w:r>
          </w:p>
          <w:p w:rsidR="00000000" w:rsidDel="00000000" w:rsidP="00000000" w:rsidRDefault="00000000" w:rsidRPr="00000000" w14:paraId="0000006C">
            <w:pPr>
              <w:ind w:right="14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Slides 10</w:t>
            </w:r>
          </w:p>
          <w:p w:rsidR="00000000" w:rsidDel="00000000" w:rsidP="00000000" w:rsidRDefault="00000000" w:rsidRPr="00000000" w14:paraId="0000006D">
            <w:pPr>
              <w:ind w:right="14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Traga </w:t>
            </w:r>
            <w:r w:rsidDel="00000000" w:rsidR="00000000" w:rsidRPr="00000000">
              <w:rPr>
                <w:rtl w:val="0"/>
              </w:rPr>
              <w:t xml:space="preserve">o grupo de volta para a sala principal.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Faça </w:t>
            </w:r>
            <w:r w:rsidDel="00000000" w:rsidR="00000000" w:rsidRPr="00000000">
              <w:rPr>
                <w:rtl w:val="0"/>
              </w:rPr>
              <w:t xml:space="preserve">a seguinte pergunta. </w:t>
            </w:r>
            <w:r w:rsidDel="00000000" w:rsidR="00000000" w:rsidRPr="00000000">
              <w:rPr>
                <w:b w:val="1"/>
                <w:rtl w:val="0"/>
              </w:rPr>
              <w:t xml:space="preserve">Chamar Aleatoriamente. 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1"/>
                <w:numId w:val="3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Quais são algumas estratégias que Analistas de Dados pode implementar para melhorar a orientação aos detalhes?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ind w:left="144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spacing w:line="240" w:lineRule="auto"/>
              <w:ind w:left="72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Adicione e/ou esclareça</w:t>
            </w:r>
            <w:r w:rsidDel="00000000" w:rsidR="00000000" w:rsidRPr="00000000">
              <w:rPr>
                <w:rtl w:val="0"/>
              </w:rPr>
              <w:t xml:space="preserve"> as respostas das pessoas participantes com base na tabela abaixo: 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ind w:right="14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80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305"/>
              <w:gridCol w:w="6495"/>
              <w:tblGridChange w:id="0">
                <w:tblGrid>
                  <w:gridCol w:w="4305"/>
                  <w:gridCol w:w="64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5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Estratégia 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6">
                  <w:pPr>
                    <w:spacing w:line="240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Descrição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7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Organize-se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Cada pessoa se organiza de maneira diferente, então desenvolva um sistema que funcione para você. </w:t>
                  </w:r>
                </w:p>
                <w:p w:rsidR="00000000" w:rsidDel="00000000" w:rsidP="00000000" w:rsidRDefault="00000000" w:rsidRPr="00000000" w14:paraId="00000079">
                  <w:pPr>
                    <w:numPr>
                      <w:ilvl w:val="0"/>
                      <w:numId w:val="18"/>
                    </w:numPr>
                    <w:spacing w:line="240" w:lineRule="auto"/>
                    <w:ind w:left="720" w:right="14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Isso pode incluir usar cores diferentes para arquivos e pastas, criar listas de tarefas, configurar lembretes eletrônicos para compromissos ou usar um aplicativo de assistente virtual.</w:t>
                  </w:r>
                </w:p>
                <w:p w:rsidR="00000000" w:rsidDel="00000000" w:rsidP="00000000" w:rsidRDefault="00000000" w:rsidRPr="00000000" w14:paraId="0000007A">
                  <w:pPr>
                    <w:numPr>
                      <w:ilvl w:val="0"/>
                      <w:numId w:val="18"/>
                    </w:numPr>
                    <w:spacing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Reserve um tempo específico para focar em tarefas que exigem mais atenção aos detalhes.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B">
                  <w:pPr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Verifique-se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Observe as menores partes de uma tarefa ou situação para concluí-la com precisão. Revise a tarefa ou situação com um olhar detalhado para identificar o que pode ter sido esquecido na primeira vez.</w:t>
                  </w:r>
                </w:p>
                <w:p w:rsidR="00000000" w:rsidDel="00000000" w:rsidP="00000000" w:rsidRDefault="00000000" w:rsidRPr="00000000" w14:paraId="0000007D">
                  <w:pPr>
                    <w:numPr>
                      <w:ilvl w:val="0"/>
                      <w:numId w:val="9"/>
                    </w:numPr>
                    <w:spacing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Pergunte a si mesmo(a): “Posso fazer melhor?”</w:t>
                  </w:r>
                </w:p>
                <w:p w:rsidR="00000000" w:rsidDel="00000000" w:rsidP="00000000" w:rsidRDefault="00000000" w:rsidRPr="00000000" w14:paraId="0000007E">
                  <w:pPr>
                    <w:numPr>
                      <w:ilvl w:val="1"/>
                      <w:numId w:val="9"/>
                    </w:numPr>
                    <w:spacing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 a resposta for sim, pense no que pode ser melhorado e em estratégias para isso.</w:t>
                  </w:r>
                </w:p>
                <w:p w:rsidR="00000000" w:rsidDel="00000000" w:rsidP="00000000" w:rsidRDefault="00000000" w:rsidRPr="00000000" w14:paraId="0000007F">
                  <w:pPr>
                    <w:numPr>
                      <w:ilvl w:val="1"/>
                      <w:numId w:val="9"/>
                    </w:numPr>
                    <w:spacing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 o tempo permitir, refaça a tarefa com as melhorias.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80">
                  <w:pPr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Faça um plano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8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Equilibre a atenção aos detalhes com eficiência, criando um plano de abordagem antes de iniciar uma tarefa.</w:t>
                  </w:r>
                </w:p>
                <w:p w:rsidR="00000000" w:rsidDel="00000000" w:rsidP="00000000" w:rsidRDefault="00000000" w:rsidRPr="00000000" w14:paraId="00000082">
                  <w:pPr>
                    <w:numPr>
                      <w:ilvl w:val="0"/>
                      <w:numId w:val="9"/>
                    </w:numPr>
                    <w:spacing w:line="240" w:lineRule="auto"/>
                    <w:ind w:left="720" w:right="14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Elaborar um plano antes de começar aumentará a eficiência e também aprimorará a atenção aos detalhes.</w:t>
                    <w:br w:type="textWrapping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83">
                  <w:pPr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Evite distrações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8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Encontre um local silencioso e guarde o celular e outros aparelhos eletrônicos enquanto trabalha em tarefas que exigem concentração. </w:t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tabs>
                <w:tab w:val="left" w:leader="none" w:pos="2180"/>
              </w:tabs>
              <w:ind w:left="108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b w:val="1"/>
              </w:rPr>
            </w:pPr>
            <w:sdt>
              <w:sdtPr>
                <w:id w:val="-1604107295"/>
                <w:tag w:val="goog_rdk_0"/>
              </w:sdtPr>
              <w:sdtContent>
                <w:commentRangeStart w:id="0"/>
              </w:sdtContent>
            </w:sdt>
            <w:sdt>
              <w:sdtPr>
                <w:id w:val="910397787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Prática: Discutir Estratégias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11</w:t>
              <w:br w:type="textWrapping"/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Explique</w:t>
            </w:r>
            <w:r w:rsidDel="00000000" w:rsidR="00000000" w:rsidRPr="00000000">
              <w:rPr>
                <w:rtl w:val="0"/>
              </w:rPr>
              <w:t xml:space="preserve"> que as pessoas participantes aplicarão a atenção aos detalhes no futuro, então será útil compartilhar suas ideias sobre como implementar essas estratégias no dia a dia durante o programa da Generation.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Atribua aleatoriamente</w:t>
            </w:r>
            <w:r w:rsidDel="00000000" w:rsidR="00000000" w:rsidRPr="00000000">
              <w:rPr>
                <w:rtl w:val="0"/>
              </w:rPr>
              <w:t xml:space="preserve"> duplas para as salas de trabalho.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Compartilhe o arquivo </w:t>
            </w:r>
            <w:r w:rsidDel="00000000" w:rsidR="00000000" w:rsidRPr="00000000">
              <w:rPr>
                <w:b w:val="1"/>
                <w:rtl w:val="0"/>
              </w:rPr>
              <w:t xml:space="preserve">BSM-OD - Folheto: Estratégias</w:t>
            </w:r>
            <w:r w:rsidDel="00000000" w:rsidR="00000000" w:rsidRPr="00000000">
              <w:rPr>
                <w:rtl w:val="0"/>
              </w:rPr>
              <w:t xml:space="preserve"> no chat.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Dê as instruções: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30 seg</w:t>
            </w:r>
            <w:r w:rsidDel="00000000" w:rsidR="00000000" w:rsidRPr="00000000">
              <w:rPr>
                <w:rtl w:val="0"/>
              </w:rPr>
              <w:t xml:space="preserve"> - Entrem nas salas de trabalho.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7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 min</w:t>
            </w:r>
            <w:r w:rsidDel="00000000" w:rsidR="00000000" w:rsidRPr="00000000">
              <w:rPr>
                <w:rtl w:val="0"/>
              </w:rPr>
              <w:t xml:space="preserve"> - Discutam cada estratégia e como colocá-las em prática.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ind w:left="72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Monitore</w:t>
            </w:r>
            <w:r w:rsidDel="00000000" w:rsidR="00000000" w:rsidRPr="00000000">
              <w:rPr>
                <w:rtl w:val="0"/>
              </w:rPr>
              <w:t xml:space="preserve"> o tempo e as salas de trabalho para responder dúvidas. 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ind w:left="72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Envie</w:t>
            </w:r>
            <w:r w:rsidDel="00000000" w:rsidR="00000000" w:rsidRPr="00000000">
              <w:rPr>
                <w:rtl w:val="0"/>
              </w:rPr>
              <w:t xml:space="preserve"> um aviso de um minuto pelo chat para informar às pessoas participantes que em breve retornarão à sala principal.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Reflexão do Grupo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12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Traga </w:t>
            </w:r>
            <w:r w:rsidDel="00000000" w:rsidR="00000000" w:rsidRPr="00000000">
              <w:rPr>
                <w:rtl w:val="0"/>
              </w:rPr>
              <w:t xml:space="preserve">o grupo de volta para a sala principal. 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Peça</w:t>
            </w:r>
            <w:r w:rsidDel="00000000" w:rsidR="00000000" w:rsidRPr="00000000">
              <w:rPr>
                <w:rtl w:val="0"/>
              </w:rPr>
              <w:t xml:space="preserve"> que o(a) porta-voz de cada grupo compartilhe a tela para mostrar e comentar suas respostas em 1-2 minutos. 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Após cada grupo compartilhar, </w:t>
            </w:r>
            <w:r w:rsidDel="00000000" w:rsidR="00000000" w:rsidRPr="00000000">
              <w:rPr>
                <w:b w:val="1"/>
                <w:rtl w:val="0"/>
              </w:rPr>
              <w:t xml:space="preserve">faça</w:t>
            </w:r>
            <w:r w:rsidDel="00000000" w:rsidR="00000000" w:rsidRPr="00000000">
              <w:rPr>
                <w:rtl w:val="0"/>
              </w:rPr>
              <w:t xml:space="preserve"> as perguntas a seguir. </w:t>
            </w:r>
            <w:r w:rsidDel="00000000" w:rsidR="00000000" w:rsidRPr="00000000">
              <w:rPr>
                <w:b w:val="1"/>
                <w:rtl w:val="0"/>
              </w:rPr>
              <w:t xml:space="preserve">Compartilhar.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1"/>
                <w:numId w:val="10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Qual estratégia será mais natural para você implementar? Por quê?</w:t>
            </w:r>
          </w:p>
          <w:p w:rsidR="00000000" w:rsidDel="00000000" w:rsidP="00000000" w:rsidRDefault="00000000" w:rsidRPr="00000000" w14:paraId="0000009B">
            <w:pPr>
              <w:numPr>
                <w:ilvl w:val="1"/>
                <w:numId w:val="10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Qual estratégia será mais desafiadora? Por quê?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Complemente </w:t>
            </w:r>
            <w:r w:rsidDel="00000000" w:rsidR="00000000" w:rsidRPr="00000000">
              <w:rPr>
                <w:rtl w:val="0"/>
              </w:rPr>
              <w:t xml:space="preserve">as respostas dos participantes com as seguintes informações:</w:t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10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Elas terão a oportunidade de praticar a atenção aos detalhes ao longo do programa, utilizando as estratégias discutidas ao realizar tarefas e atividades: organizar-se, revisar o próprio trabalho, planejar-se e evitar distrações.</w:t>
            </w:r>
          </w:p>
          <w:p w:rsidR="00000000" w:rsidDel="00000000" w:rsidP="00000000" w:rsidRDefault="00000000" w:rsidRPr="00000000" w14:paraId="0000009E">
            <w:pPr>
              <w:numPr>
                <w:ilvl w:val="1"/>
                <w:numId w:val="10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Durante o programa, poderão demonstrar essa habilidade comportamental em estudos de caso, dramatizações, práticas de codificação, projetos e outras atividades, executando suas tarefas com precisão e exatidão.</w:t>
            </w:r>
          </w:p>
          <w:p w:rsidR="00000000" w:rsidDel="00000000" w:rsidP="00000000" w:rsidRDefault="00000000" w:rsidRPr="00000000" w14:paraId="0000009F">
            <w:pPr>
              <w:numPr>
                <w:ilvl w:val="1"/>
                <w:numId w:val="10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Estarão preparadas para planejar e executar tarefas em seu papel como Analistas de Dados com precisão e atenção.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b w:val="1"/>
              </w:rPr>
            </w:pPr>
            <w:sdt>
              <w:sdtPr>
                <w:id w:val="1323481108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Prática: Estudo de Caso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Slides 13-14 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Diga: </w:t>
            </w:r>
            <w:r w:rsidDel="00000000" w:rsidR="00000000" w:rsidRPr="00000000">
              <w:rPr>
                <w:i w:val="1"/>
                <w:rtl w:val="0"/>
              </w:rPr>
              <w:t xml:space="preserve">Agora que vocês aprenderam sobre as estratégias que podem aplicar para melhorar sua atenção aos detalhes, leiam o seguinte estudo de caso sobre Jordana.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Atribua aleatoriamente </w:t>
            </w:r>
            <w:r w:rsidDel="00000000" w:rsidR="00000000" w:rsidRPr="00000000">
              <w:rPr>
                <w:rtl w:val="0"/>
              </w:rPr>
              <w:t xml:space="preserve">grupos de 4 a 5 participantes para as salas de trabalho.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Compartilhe </w:t>
            </w:r>
            <w:r w:rsidDel="00000000" w:rsidR="00000000" w:rsidRPr="00000000">
              <w:rPr>
                <w:rtl w:val="0"/>
              </w:rPr>
              <w:t xml:space="preserve">o arquivo </w:t>
            </w:r>
            <w:r w:rsidDel="00000000" w:rsidR="00000000" w:rsidRPr="00000000">
              <w:rPr>
                <w:b w:val="1"/>
                <w:rtl w:val="0"/>
              </w:rPr>
              <w:t xml:space="preserve">BSM-OD - Estudo de Caso</w:t>
            </w:r>
            <w:r w:rsidDel="00000000" w:rsidR="00000000" w:rsidRPr="00000000">
              <w:rPr>
                <w:rtl w:val="0"/>
              </w:rPr>
              <w:t xml:space="preserve"> pelo chat.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Dê as instruções: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30 seg</w:t>
            </w:r>
            <w:r w:rsidDel="00000000" w:rsidR="00000000" w:rsidRPr="00000000">
              <w:rPr>
                <w:rtl w:val="0"/>
              </w:rPr>
              <w:t xml:space="preserve"> - Entrem nas salas de trabalho.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7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 min</w:t>
            </w:r>
            <w:r w:rsidDel="00000000" w:rsidR="00000000" w:rsidRPr="00000000">
              <w:rPr>
                <w:rtl w:val="0"/>
              </w:rPr>
              <w:t xml:space="preserve"> - Leiam o estudo de caso em voz alta.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7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8 min</w:t>
            </w:r>
            <w:r w:rsidDel="00000000" w:rsidR="00000000" w:rsidRPr="00000000">
              <w:rPr>
                <w:rtl w:val="0"/>
              </w:rPr>
              <w:t xml:space="preserve"> - Discutam o caso e respondam às seguintes perguntas em 2-3 frases:</w:t>
            </w:r>
          </w:p>
          <w:p w:rsidR="00000000" w:rsidDel="00000000" w:rsidP="00000000" w:rsidRDefault="00000000" w:rsidRPr="00000000" w14:paraId="000000AC">
            <w:pPr>
              <w:numPr>
                <w:ilvl w:val="1"/>
                <w:numId w:val="7"/>
              </w:numPr>
              <w:spacing w:line="240" w:lineRule="auto"/>
              <w:ind w:left="216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Quais são dois exemplos de Jordana usando orientação aos detalhes?</w:t>
            </w:r>
          </w:p>
          <w:p w:rsidR="00000000" w:rsidDel="00000000" w:rsidP="00000000" w:rsidRDefault="00000000" w:rsidRPr="00000000" w14:paraId="000000AD">
            <w:pPr>
              <w:numPr>
                <w:ilvl w:val="1"/>
                <w:numId w:val="7"/>
              </w:numPr>
              <w:spacing w:line="240" w:lineRule="auto"/>
              <w:ind w:left="216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 acordo com o pensamento de Jordana, quais são pelo menos dois benefícios da atenção aos detalhes?</w:t>
            </w:r>
          </w:p>
          <w:p w:rsidR="00000000" w:rsidDel="00000000" w:rsidP="00000000" w:rsidRDefault="00000000" w:rsidRPr="00000000" w14:paraId="000000AE">
            <w:pPr>
              <w:numPr>
                <w:ilvl w:val="1"/>
                <w:numId w:val="7"/>
              </w:numPr>
              <w:spacing w:line="240" w:lineRule="auto"/>
              <w:ind w:left="216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Com base no que você sabe sobre a atenção aos detalhes de Jordana, como prevê que ela se sairá da próxima vez que for designada para um novo projeto? O quê, especificamente, ela fará? 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72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Monitore</w:t>
            </w:r>
            <w:r w:rsidDel="00000000" w:rsidR="00000000" w:rsidRPr="00000000">
              <w:rPr>
                <w:rtl w:val="0"/>
              </w:rPr>
              <w:t xml:space="preserve"> o tempo e as salas de trabalho para responder dúvidas. 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ind w:left="72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Envie</w:t>
            </w:r>
            <w:r w:rsidDel="00000000" w:rsidR="00000000" w:rsidRPr="00000000">
              <w:rPr>
                <w:rtl w:val="0"/>
              </w:rPr>
              <w:t xml:space="preserve"> um aviso de um minuto pelo chat para informar às pessoas participantes que em breve retornarão à sala principal.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ind w:left="72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Traga </w:t>
            </w:r>
            <w:r w:rsidDel="00000000" w:rsidR="00000000" w:rsidRPr="00000000">
              <w:rPr>
                <w:rtl w:val="0"/>
              </w:rPr>
              <w:t xml:space="preserve">o grupo de volta para a sala principal.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ind w:left="72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Convide Aleatoriamente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  <w:t xml:space="preserve"> 1 ou 2 pessoas participantes para comentarem suas respostas.</w:t>
            </w:r>
          </w:p>
          <w:p w:rsidR="00000000" w:rsidDel="00000000" w:rsidP="00000000" w:rsidRDefault="00000000" w:rsidRPr="00000000" w14:paraId="000000B5">
            <w:pPr>
              <w:numPr>
                <w:ilvl w:val="1"/>
                <w:numId w:val="1"/>
              </w:numPr>
              <w:ind w:left="1440" w:right="1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Adicione e/ou esclareça </w:t>
            </w:r>
            <w:r w:rsidDel="00000000" w:rsidR="00000000" w:rsidRPr="00000000">
              <w:rPr>
                <w:rtl w:val="0"/>
              </w:rPr>
              <w:t xml:space="preserve">as respostas usando a tabela abaixo: 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215.0" w:type="dxa"/>
              <w:jc w:val="left"/>
              <w:tblInd w:w="139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170"/>
              <w:gridCol w:w="6045"/>
              <w:tblGridChange w:id="0">
                <w:tblGrid>
                  <w:gridCol w:w="4170"/>
                  <w:gridCol w:w="60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Pergunta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Feedback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B9">
                  <w:pPr>
                    <w:widowControl w:val="0"/>
                    <w:spacing w:line="240" w:lineRule="auto"/>
                    <w:rPr>
                      <w:i w:val="1"/>
                    </w:rPr>
                  </w:pPr>
                  <w:r w:rsidDel="00000000" w:rsidR="00000000" w:rsidRPr="00000000">
                    <w:rPr>
                      <w:i w:val="1"/>
                      <w:rtl w:val="0"/>
                    </w:rPr>
                    <w:t xml:space="preserve">1. Quais são dois exemplos de Jordana usando orientação aos detalhes?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Anotações Detalhadas:</w:t>
                  </w:r>
                  <w:r w:rsidDel="00000000" w:rsidR="00000000" w:rsidRPr="00000000">
                    <w:rPr>
                      <w:rtl w:val="0"/>
                    </w:rPr>
                    <w:t xml:space="preserve"> Jordana demonstra atenção aos detalhes ao fazer anotações detalhadas durante as reuniões de projeto. Isso garante que ela registre todas as informações e requisitos importantes com precisão, permitindo que consulte essas anotações quando necessário ao longo do projeto.</w:t>
                  </w:r>
                </w:p>
                <w:p w:rsidR="00000000" w:rsidDel="00000000" w:rsidP="00000000" w:rsidRDefault="00000000" w:rsidRPr="00000000" w14:paraId="000000B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Documentação Minuciosa:</w:t>
                  </w:r>
                  <w:r w:rsidDel="00000000" w:rsidR="00000000" w:rsidRPr="00000000">
                    <w:rPr>
                      <w:rtl w:val="0"/>
                    </w:rPr>
                    <w:t xml:space="preserve"> Jordana planeja reservar mais tempo para limpeza e validação dos dados, buscando documentar cuidadosamente quaisquer problemas encontrados no processo. Isso demonstra seu compromisso em garantir a precisão e confiabilidade da análise final, registrando e tratando minuciosamente discrepâncias ou anomalias nos dados.</w:t>
                  </w:r>
                </w:p>
                <w:p w:rsidR="00000000" w:rsidDel="00000000" w:rsidP="00000000" w:rsidRDefault="00000000" w:rsidRPr="00000000" w14:paraId="000000B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B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i w:val="1"/>
                      <w:rtl w:val="0"/>
                    </w:rPr>
                    <w:t xml:space="preserve">2. De acordo com o pensamento de Jordana, quais são pelo menos dois benefícios da atenção aos detalhes?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B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 base no pensamento de Jordana, aqui estão dois benefícios da atenção aos detalhes: </w:t>
                    <w:br w:type="textWrapping"/>
                    <w:t xml:space="preserve">1. </w:t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Maior Precisão:</w:t>
                  </w:r>
                  <w:r w:rsidDel="00000000" w:rsidR="00000000" w:rsidRPr="00000000">
                    <w:rPr>
                      <w:rtl w:val="0"/>
                    </w:rPr>
                    <w:t xml:space="preserve"> Jordana acredita que prestar atenção aos detalhes resulta em um trabalho mais preciso. Ao revisar cuidadosamente cada aspecto de uma tarefa ou projeto, ela consegue identificar e corrigir erros ou discrepâncias, resultando em resultados de maior qualidade.</w:t>
                  </w:r>
                </w:p>
                <w:p w:rsidR="00000000" w:rsidDel="00000000" w:rsidP="00000000" w:rsidRDefault="00000000" w:rsidRPr="00000000" w14:paraId="000000C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</w:t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 Maior Eficiência:</w:t>
                  </w:r>
                  <w:r w:rsidDel="00000000" w:rsidR="00000000" w:rsidRPr="00000000">
                    <w:rPr>
                      <w:rtl w:val="0"/>
                    </w:rPr>
                    <w:t xml:space="preserve"> Jordana percebeu que, quando define prioridades, cria cronogramas e configura lembretes para prazos, conclui as tarefas com mais eficiência e menos erros. Isso mostra que a atenção aos detalhes não apenas melhora a precisão do trabalho, mas também torna o fluxo de trabalho mais ágil, permitindo concluir tarefas de forma mais rápida e eficaz.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C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i w:val="1"/>
                      <w:rtl w:val="0"/>
                    </w:rPr>
                    <w:t xml:space="preserve">3. Com base no que você sabe sobre a atenção aos detalhes de Jordana, como prevê que ela se sairá da próxima vez que for designada para um novo projeto? O quê, especificamente, ela fará?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C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Jordana revisará cuidadosamente os requisitos do projeto para entender seu escopo. Ela criará um plano detalhado, organizará as tarefas e definirá lembretes. Reservará tempo suficiente para cada tarefa, especialmente para a limpeza dos dados. Jordana documentará problemas e os corrigirá rapidamente, buscando sempre a precisão. Além disso, procurará continuamente maneiras de aprimorar suas habilidades.</w:t>
                  </w:r>
                </w:p>
              </w:tc>
            </w:tr>
          </w:tbl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Encerramento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Slides 15-17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Traga </w:t>
            </w:r>
            <w:r w:rsidDel="00000000" w:rsidR="00000000" w:rsidRPr="00000000">
              <w:rPr>
                <w:rtl w:val="0"/>
              </w:rPr>
              <w:t xml:space="preserve">o grupo de volta para a sala principal.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Convide Aleatoriamente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  <w:t xml:space="preserve"> 1 ou 2 pessoas participantes para comentarem suas respostas.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ind w:left="144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Faça</w:t>
            </w:r>
            <w:r w:rsidDel="00000000" w:rsidR="00000000" w:rsidRPr="00000000">
              <w:rPr>
                <w:rtl w:val="0"/>
              </w:rPr>
              <w:t xml:space="preserve"> a seguinte pergunta. </w:t>
            </w:r>
            <w:r w:rsidDel="00000000" w:rsidR="00000000" w:rsidRPr="00000000">
              <w:rPr>
                <w:b w:val="1"/>
                <w:rtl w:val="0"/>
              </w:rPr>
              <w:t xml:space="preserve">Compartilhar.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Como você aplicará a orientação aos detalhes no seu programa da Generation?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Revise </w:t>
            </w:r>
            <w:r w:rsidDel="00000000" w:rsidR="00000000" w:rsidRPr="00000000">
              <w:rPr>
                <w:rtl w:val="0"/>
              </w:rPr>
              <w:t xml:space="preserve">os objetivos.</w:t>
            </w:r>
          </w:p>
        </w:tc>
      </w:tr>
    </w:tbl>
    <w:p w:rsidR="00000000" w:rsidDel="00000000" w:rsidP="00000000" w:rsidRDefault="00000000" w:rsidRPr="00000000" w14:paraId="000000CF">
      <w:pPr>
        <w:spacing w:line="2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rislaine Souza" w:id="2" w:date="2025-11-04T13:51:34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prática é importante. Não pular</w:t>
      </w:r>
    </w:p>
  </w:comment>
  <w:comment w:author="Chrislaine Souza" w:id="0" w:date="2025-11-04T13:51:07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Samuel, se o tempo estiver apertado, pule essa atividade. Mas no fim da sessão compartilhe com eles o folheto de estratégias e dê como tarefa de casa eles pensarem nas estratégias de prientação aos detalhes que usarão no programa da Generation</w:t>
      </w:r>
    </w:p>
  </w:comment>
  <w:comment w:author="Chrislaine Souza" w:id="1" w:date="2025-11-04T13:53:05Z"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@samuel.reginatto@external.generation.org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D6" w15:done="0"/>
  <w15:commentEx w15:paraId="000000D7" w15:done="0"/>
  <w15:commentEx w15:paraId="000000D8" w15:paraIdParent="000000D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jc w:val="center"/>
      <w:rPr/>
    </w:pPr>
    <w:r w:rsidDel="00000000" w:rsidR="00000000" w:rsidRPr="00000000">
      <w:rPr>
        <w:rtl w:val="0"/>
      </w:rPr>
      <w:t xml:space="preserve">© 2024 Generation: You Employed, Inc.</w:t>
    </w:r>
  </w:p>
  <w:p w:rsidR="00000000" w:rsidDel="00000000" w:rsidP="00000000" w:rsidRDefault="00000000" w:rsidRPr="00000000" w14:paraId="000000D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rtl w:val="0"/>
      </w:rPr>
      <w:t xml:space="preserve">BSM-OD - Orientação aos Detalhes  </w:t>
    </w:r>
    <w:r w:rsidDel="00000000" w:rsidR="00000000" w:rsidRPr="00000000">
      <w:rPr>
        <w:rtl w:val="0"/>
      </w:rPr>
      <w:t xml:space="preserve">(75 minutos)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eok12.com/games/photo-game/photo-game.htm" TargetMode="External"/><Relationship Id="rId10" Type="http://schemas.openxmlformats.org/officeDocument/2006/relationships/hyperlink" Target="https://www.neok12.com/games/photo-game/photo-game.htm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neok12.com/games/photo-game/photo-game.htm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support.microsoft.com/en-us/office/share-a-whiteboard-in-microsoft-teams-c6b40ba4-52ff-408d-868e-6fc6ebccc5dc" TargetMode="Externa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WB1XMBoj0yUb7W9BPMEAs7xd7g==">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2025-10-10T03:46:00Z</dcterms:created>
</cp:coreProperties>
</file>