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10950"/>
        <w:tblGridChange w:id="0">
          <w:tblGrid>
            <w:gridCol w:w="2010"/>
            <w:gridCol w:w="10950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Objetivos da 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sdt>
              <w:sdtPr>
                <w:id w:val="1496680732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Descrev</w:t>
            </w:r>
            <w:r w:rsidDel="00000000" w:rsidR="00000000" w:rsidRPr="00000000">
              <w:rPr>
                <w:rtl w:val="0"/>
              </w:rPr>
              <w:t xml:space="preserve">er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as características de uma comunidade de aprendizagem digital forte e responsável.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Identificar as oportunidades de demonstrar participação responsável na comunidade de aprendizagem digital em toda a turma.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Explicar meus compromissos como membro da comun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idade de aprendizagem digital da Generation.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Pontos-Chave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8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Os benefícios da aprendizagem online incluem: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1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Aprendizagem autodirigida/aprendizagem no seu próprio ritmo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1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Ter o conteúdo sobre avanço de carreira ao seu alcance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1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Capacidade de praticar repetidas vezes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1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Flexibilidade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1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Aumentar o conhecimento sobre como usar plataformas digitais (o que o torna um candidato ainda mais atraente no mercado de trabalho)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1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Chance de se sentir organizado e produtivo em um momento de incerteza global e, nesse processo, aprender novas habilidades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1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Ter a possibilidade de se conectar com pessoas de todo o mundo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8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Como membro responsável de uma comunidade de aprendizagem digital, as pessoas participantes devem fazer o seguinte: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1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Chegue no horário a todas as sessões digitais.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1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Garanta que seu ambiente esteja livre de distrações.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1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Siga as normas digitais estabelecidas durante as sessões.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1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Estabeleça dispositivos de backup para usar, se necessário.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1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Participe sempre com gentileza na comunicação verbal e escrita com os outros.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1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Conclua todas as tarefas ou trabalhos digitais de forma diligente e dentro do prazo.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1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Mantenha uma atitude positiva mesmo quando certas ferramentas digitais não estiverem funcionando – estamos todos aprendendo!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8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As pessoas participantes terão a oportunidade de demonstrar participação responsável em sua comunidade de aprendizagem digital por meio de: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Sessões virtuais agendadas com as pessoas instrutoras.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1"/>
                <w:numId w:val="8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Sessões virtuais com meu mentor, colegas e outras pessoas envolvidas no programa.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Metas de 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N/D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Conexão de BSM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0"/>
              </w:numPr>
              <w:spacing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Habilidade Socio-emocional: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N/D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0"/>
              </w:numPr>
              <w:spacing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Mindset: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N/D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3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Durante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Meu Compromisso com Nossa Comunidade de Aprendizado Digital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, avalie a capacidade das pessoas participantes de articular um compromisso pessoal claro que desejam assumir consigo mesmos durante o programa.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Preparação para a Pessoa Instrutora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9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Crie um e-Whiteboard de sua escolha (Miro, Teams Whiteboard, etc.) usando o modelo fornecido em C-BDLC – Commitments – Whiteboard Template.   Isso será compartilhado com as pessoas participantes para que todos estejam visualizando e trabalhando no mesmo Whiteboard.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Revise o plano da sessão e prepare-se para comentar sobre as ferramentas digitais específicas usadas no programa.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Materiais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PPT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1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C-BDLC - Compromissos - Modelo de Whiteboard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rPr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1595"/>
        <w:tblGridChange w:id="0">
          <w:tblGrid>
            <w:gridCol w:w="1320"/>
            <w:gridCol w:w="115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Abertura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Slides 1-4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Faça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 seguinte pergunta e oriente uma discussão.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Chame Aleatoriamente</w:t>
            </w:r>
            <w:r w:rsidDel="00000000" w:rsidR="00000000" w:rsidRPr="00000000">
              <w:rPr>
                <w:b w:val="1"/>
                <w:i w:val="0"/>
                <w:u w:val="none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3 a 4 pessoas participantes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para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Compartilhar.</w:t>
            </w:r>
            <w:r w:rsidDel="00000000" w:rsidR="00000000" w:rsidRPr="00000000">
              <w:rPr>
                <w:b w:val="1"/>
                <w:i w:val="0"/>
                <w:u w:val="none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2"/>
              </w:numPr>
              <w:spacing w:line="276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Quais são os benefícios de aprender online?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76" w:lineRule="auto"/>
              <w:ind w:left="1440" w:firstLine="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Explique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existem diversos benefícios em participar de um programa online ou híbrido.  Use os pontos abaixo para complementar as respostas das pessoas participantes: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1"/>
                <w:numId w:val="2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Aprendizagem autodirigida/aprendizagem no seu próprio ritmo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1"/>
                <w:numId w:val="2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Ter o conteúdo sobre avanço de carreira ao seu alcance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1"/>
                <w:numId w:val="2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Capacidade de praticar repetidas vezes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2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Flexibilidade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1"/>
                <w:numId w:val="2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Aumentar o conhecimento sobre como usar plataformas digitais (o que o torna um candidato ainda mais atraente no mercado de trabalho)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1"/>
                <w:numId w:val="2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Chance de se sentir organizado e produtivo em um momento de incerteza global e, nesse processo, aprender novas habilidades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1"/>
                <w:numId w:val="2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Ter a possibilidade de se conectar com pessoas de todo o mundo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76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Objetivos: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Revise os objetivos e a pauta, e forneça justificativa para o valor da sessão.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10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Plataformas Online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Slides 5-6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Diga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que é normal que cada pessoa tenha níveis diferentes de confiança no uso de programas online ou em sua “alfabetização digital”.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Explique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letramento digital é a sua capacidade de navegar e participar de experiências de aprendizagem digital.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Destaque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 importância da alfabetização digital e como este programa dará às pessoas participantes a oportunidade de aumentar sua alfabetização digital.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Explique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nesta sessão, as pessoas participantes terão a chance de ver como é o aprendizado online e como se envolver melhor com ele.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Explique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o aprendizado digital não apenas os ajudará a aprender neste programa, mas também será útil em seu aprendizado durante o trabalho.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2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Faça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 seguinte pergunta e oriente uma discussão.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12"/>
              </w:numPr>
              <w:spacing w:line="276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Quais são algumas maneiras de usarmos ferramentas digitais neste programa?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76" w:lineRule="auto"/>
              <w:ind w:left="1440" w:firstLine="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Explique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há diferentes maneiras de participar das experiências de aprendizado digital durante este programa: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4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Aulas virtuais em uma plataforma de videoconferência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1"/>
                <w:numId w:val="4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Realização de simulações em salas de trabalho em uma plataforma de videoconferência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1"/>
                <w:numId w:val="4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Realizando reflexões online usando um quadro de discussão ou plataformas do tipo Jamboard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1"/>
                <w:numId w:val="4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Leitura de material e aprendizado de novos conteúdos em sites ou plataformas de aprendizagem online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1"/>
                <w:numId w:val="4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Sessões com colegas para projetos ou tarefas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4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Tempo de aprendizagem independente (preparação ou acompanhamento)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Explique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existem diferentes plataformas ou aplicativos (apps) que serão usados para realizar as atividades digitais mencionadas acima: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1"/>
                <w:numId w:val="12"/>
              </w:numPr>
              <w:spacing w:line="276" w:lineRule="auto"/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Aplicativos de Videoconferência: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Um aplicativo que será instalado em seus computadores ou celulares para realizar as aulas virtuais e as “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salas de trabalho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” menores, onde podem ocorrer sessões de estudo virtuais ou práticas em grupo.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1"/>
                <w:numId w:val="12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Quadro Branco Digital: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Para trabalhar de forma colaborativa e aumentar o comprometimento compartilhado.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1"/>
                <w:numId w:val="12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Google Docs e Slides: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Folhetos para trabalhos individuais ou colaborativos.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1"/>
                <w:numId w:val="12"/>
              </w:numPr>
              <w:spacing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Aprendizado do LinkedIn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: Vídeos e cursos para aprender mais sobre o papel e as habilidades.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1"/>
                <w:numId w:val="12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Whatsapp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(opcional): Um aplicativo de mensagens para discussões individuais e em grupo.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1"/>
                <w:numId w:val="12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Discord/Slack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(opcional): Um aplicativo que oferece recursos para discussões em grupo e mensagens individuais.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76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2"/>
              </w:numPr>
              <w:spacing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Explique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as pessoas participantes explorarão essas ferramentas em detalhes nas próximas sessões.  Adicione quaisquer outras ferramentas que sejam relevantes para o programa em particular.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15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Construindo uma Comunidade de Aprendizado Digital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Slides 7-9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Faça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as seguintes perguntas para orientar uma discussão.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Chame Aleatoriamente</w:t>
            </w:r>
            <w:r w:rsidDel="00000000" w:rsidR="00000000" w:rsidRPr="00000000">
              <w:rPr>
                <w:b w:val="1"/>
                <w:i w:val="0"/>
                <w:u w:val="none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3 a 4 pessoas participantes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para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Compartilhar.</w:t>
            </w:r>
            <w:r w:rsidDel="00000000" w:rsidR="00000000" w:rsidRPr="00000000">
              <w:rPr>
                <w:b w:val="1"/>
                <w:i w:val="0"/>
                <w:u w:val="none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1"/>
                <w:numId w:val="5"/>
              </w:numPr>
              <w:spacing w:line="276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Pense em uma comunidade da qual você faz parte.   Que tipo de comunidade é essa? (vizinhança, academia, grupo de apoio, etc.)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1"/>
                <w:numId w:val="5"/>
              </w:numPr>
              <w:spacing w:line="276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O que torna a comunidade ótima?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1"/>
                <w:numId w:val="5"/>
              </w:numPr>
              <w:spacing w:line="276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Quais são as regras escritas ou não escritas pelas quais a comunidade vive para funcionar?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1"/>
                <w:numId w:val="5"/>
              </w:numPr>
              <w:spacing w:line="276" w:lineRule="auto"/>
              <w:ind w:left="1440" w:hanging="360"/>
              <w:rPr>
                <w:i w:val="1"/>
                <w:u w:val="none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Quais devem ser algumas expectativas de um membro responsável da nossa comunidade digital?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Destaque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as expectativas </w:t>
            </w:r>
            <w:r w:rsidDel="00000000" w:rsidR="00000000" w:rsidRPr="00000000">
              <w:rPr>
                <w:rtl w:val="0"/>
              </w:rPr>
              <w:t xml:space="preserve">dessa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comunidade de aprendizagem. 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Pergunte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se gostariam de acrescentar algo a isso.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1"/>
                <w:numId w:val="5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Chegue no horário </w:t>
            </w:r>
            <w:r w:rsidDel="00000000" w:rsidR="00000000" w:rsidRPr="00000000">
              <w:rPr>
                <w:rtl w:val="0"/>
              </w:rPr>
              <w:t xml:space="preserve">de todas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as sessões digitais.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1"/>
                <w:numId w:val="5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Garantir que meu ambiente esteja livre de distrações.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1"/>
                <w:numId w:val="5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Siga as normas digitais estabelecidas durante as sessões.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1"/>
                <w:numId w:val="5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Estabeleça dispositivos de backup para usar, se necessário.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1"/>
                <w:numId w:val="5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Seja sempre gentil com os outros na comunicação verbal e escrita.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1"/>
                <w:numId w:val="5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Conclua todas as tarefas ou trabalhos digitais de forma diligente e dentro do prazo.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1"/>
                <w:numId w:val="5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Mantenha uma atitude positiva mesmo quando certas ferramentas digitais não estiverem funcionando – estamos todos aprendendo!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Faça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as seguintes perguntas para orientar uma discussão.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Compartilhe.</w:t>
            </w:r>
            <w:r w:rsidDel="00000000" w:rsidR="00000000" w:rsidRPr="00000000">
              <w:rPr>
                <w:b w:val="1"/>
                <w:i w:val="0"/>
                <w:u w:val="none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1"/>
                <w:numId w:val="5"/>
              </w:numPr>
              <w:spacing w:line="276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Quais são as barreiras potenciais que você pode enfrentar para atender às expectativas da comunidade digital?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1"/>
                <w:numId w:val="5"/>
              </w:numPr>
              <w:spacing w:line="276" w:lineRule="auto"/>
              <w:ind w:left="1440" w:hanging="360"/>
              <w:rPr>
                <w:i w:val="1"/>
                <w:u w:val="none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Como você pode superar essas barreiras?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1"/>
                <w:numId w:val="5"/>
              </w:numPr>
              <w:spacing w:line="276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Como você se sente em relação a superar essas barreiras?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numPr>
                <w:ilvl w:val="1"/>
                <w:numId w:val="5"/>
              </w:numPr>
              <w:spacing w:line="276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O que mais você precisa fazer para superá-los?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1"/>
                <w:numId w:val="5"/>
              </w:numPr>
              <w:spacing w:line="276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Como a equipe da Generation pode ajudar você a superá-las?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10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Meu Compromisso com nossa Comunidade de Aprendizagem Digital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Slide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7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Compartilhe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Whiteboard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com o prompt “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Para ser um membro forte de nossa comunidade de aprendizagem digital, eu me comprometo 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…” e leia em voz alta o primeiro post-it (post-it amarelo) como exemplo.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7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Peça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as pessoas participantes pensem e escrevam seu compromisso em um post-it no quadro eletrônico.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7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Escolha de forma aleatória</w:t>
            </w:r>
            <w:r w:rsidDel="00000000" w:rsidR="00000000" w:rsidRPr="00000000">
              <w:rPr>
                <w:b w:val="1"/>
                <w:i w:val="0"/>
                <w:u w:val="none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5-6 participantes para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ler em voz alta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ou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Compartilhar</w:t>
            </w:r>
            <w:r w:rsidDel="00000000" w:rsidR="00000000" w:rsidRPr="00000000">
              <w:rPr>
                <w:b w:val="1"/>
                <w:i w:val="0"/>
                <w:u w:val="none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seus compromissos do e-Whiteboard.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76" w:lineRule="auto"/>
              <w:ind w:left="0" w:firstLine="0"/>
              <w:rPr>
                <w:b w:val="1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Observação da Pessoa instrutora: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Esta atividade também pode ser feita em salas de trabalho.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Fechamento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Slide 11-12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Pergunte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se têm dúvidas sobre o que foi compartilhado na sessão de hoje. 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Compartilhe.</w:t>
            </w:r>
            <w:r w:rsidDel="00000000" w:rsidR="00000000" w:rsidRPr="00000000">
              <w:rPr>
                <w:b w:val="1"/>
                <w:i w:val="0"/>
                <w:u w:val="none"/>
                <w:vertAlign w:val="superscript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6"/>
              </w:numPr>
              <w:spacing w:line="276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Informe às pessoas participantes o que vem depois.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hrislaine Souza" w:id="0" w:date="2025-11-04T19:09:12Z"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 sessão é meio que uma continuação da sessão de normas. O objetivo é que eles se fortalecem e se respeitem trabalhando no online.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86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b w:val="0"/>
        <w:i w:val="0"/>
        <w:color w:val="212121"/>
        <w:highlight w:val="white"/>
        <w:u w:val="none"/>
        <w:vertAlign w:val="baseline"/>
        <w:rtl w:val="0"/>
      </w:rPr>
      <w:t xml:space="preserve">  </w:t>
      <w:tab/>
      <w:t xml:space="preserve">   © 2024 Generation: You Employed, Inc                                                                             </w:t>
    </w:r>
    <w:r w:rsidDel="00000000" w:rsidR="00000000" w:rsidRPr="00000000">
      <w:rPr>
        <w:b w:val="0"/>
        <w:i w:val="0"/>
        <w:u w:val="none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spacing w:line="240" w:lineRule="auto"/>
      <w:jc w:val="center"/>
      <w:rPr>
        <w:b w:val="1"/>
      </w:rPr>
    </w:pPr>
    <w:r w:rsidDel="00000000" w:rsidR="00000000" w:rsidRPr="00000000">
      <w:rPr>
        <w:b w:val="1"/>
        <w:i w:val="0"/>
        <w:u w:val="none"/>
        <w:vertAlign w:val="baseline"/>
        <w:rtl w:val="0"/>
      </w:rPr>
      <w:t xml:space="preserve">C-BDLC - Construindo uma Comunidade de Aprendizado Digital </w:t>
    </w:r>
    <w:r w:rsidDel="00000000" w:rsidR="00000000" w:rsidRPr="00000000">
      <w:rPr>
        <w:b w:val="0"/>
        <w:i w:val="0"/>
        <w:u w:val="none"/>
        <w:vertAlign w:val="baseline"/>
        <w:rtl w:val="0"/>
      </w:rPr>
      <w:t xml:space="preserve">(45 minutos)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cs="Arial" w:eastAsia="Arial" w:hAnsi="Arial"/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AqCBMogGOGEu4/oKktRYJ7A3Bw==">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