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B25D6" w14:textId="4265BBB9" w:rsidR="000912B8" w:rsidRDefault="000912B8" w:rsidP="000912B8">
      <w:pPr>
        <w:jc w:val="center"/>
      </w:pPr>
      <w:r>
        <w:t xml:space="preserve">CS 557 Assignment </w:t>
      </w:r>
      <w:r>
        <w:t>Seven A</w:t>
      </w:r>
      <w:r>
        <w:t xml:space="preserve">: </w:t>
      </w:r>
      <w:r>
        <w:t>Geometry Shaders</w:t>
      </w:r>
    </w:p>
    <w:p w14:paraId="5D0772D5" w14:textId="77777777" w:rsidR="000912B8" w:rsidRDefault="000912B8" w:rsidP="000912B8">
      <w:pPr>
        <w:jc w:val="center"/>
      </w:pPr>
      <w:r>
        <w:t xml:space="preserve">Name: </w:t>
      </w:r>
      <w:proofErr w:type="spellStart"/>
      <w:r>
        <w:t>Chiayu</w:t>
      </w:r>
      <w:proofErr w:type="spellEnd"/>
      <w:r>
        <w:t xml:space="preserve"> Tu</w:t>
      </w:r>
    </w:p>
    <w:p w14:paraId="01CD4B65" w14:textId="77777777" w:rsidR="000912B8" w:rsidRDefault="000912B8" w:rsidP="000912B8">
      <w:pPr>
        <w:jc w:val="center"/>
      </w:pPr>
      <w:r>
        <w:t xml:space="preserve">Email: </w:t>
      </w:r>
      <w:hyperlink r:id="rId4" w:history="1">
        <w:r>
          <w:rPr>
            <w:rStyle w:val="Hyperlink"/>
          </w:rPr>
          <w:t>tuchi@oregonstate.edu</w:t>
        </w:r>
      </w:hyperlink>
    </w:p>
    <w:p w14:paraId="3BD21864" w14:textId="57FA2116" w:rsidR="000912B8" w:rsidRDefault="000912B8" w:rsidP="000912B8">
      <w:pPr>
        <w:jc w:val="center"/>
      </w:pPr>
      <w:r>
        <w:t>Link:</w:t>
      </w:r>
      <w:r>
        <w:t xml:space="preserve"> </w:t>
      </w:r>
      <w:hyperlink r:id="rId5" w:history="1">
        <w:r>
          <w:rPr>
            <w:rStyle w:val="Hyperlink"/>
          </w:rPr>
          <w:t xml:space="preserve">CS 557 Assignment Seven a - OSU </w:t>
        </w:r>
        <w:proofErr w:type="spellStart"/>
        <w:r>
          <w:rPr>
            <w:rStyle w:val="Hyperlink"/>
          </w:rPr>
          <w:t>MediaSpace</w:t>
        </w:r>
        <w:proofErr w:type="spellEnd"/>
        <w:r>
          <w:rPr>
            <w:rStyle w:val="Hyperlink"/>
          </w:rPr>
          <w:t xml:space="preserve"> (oregonstate.edu)</w:t>
        </w:r>
      </w:hyperlink>
    </w:p>
    <w:p w14:paraId="349EFC27" w14:textId="3B743FF6" w:rsidR="000912B8" w:rsidRDefault="000912B8" w:rsidP="000912B8"/>
    <w:p w14:paraId="5C5C345A" w14:textId="24D92D98" w:rsidR="000912B8" w:rsidRDefault="000912B8" w:rsidP="000912B8">
      <w:pPr>
        <w:rPr>
          <w:rFonts w:hint="eastAsia"/>
        </w:rPr>
      </w:pPr>
      <w:r>
        <w:t>Project Description:</w:t>
      </w:r>
    </w:p>
    <w:p w14:paraId="1836A80A" w14:textId="1F25BE48" w:rsidR="000912B8" w:rsidRDefault="000912B8" w:rsidP="000912B8">
      <w:pPr>
        <w:ind w:firstLine="720"/>
      </w:pPr>
      <w:r w:rsidRPr="000912B8">
        <w:t xml:space="preserve">The code snippets provided are for an OpenGL Shading Language (GLSL) application, showcasing an advanced graphical rendering technique that involves vertex, geometry, and fragment shaders to create visually stunning effects. Specifically, it manipulates the appearance of 3D objects through dynamic lighting, color quantization, and chromatic depth effects to render a quantized sphere that mimics the visual properties of a rainbow under certain conditions. The vertex shader calculates the positions and </w:t>
      </w:r>
      <w:proofErr w:type="spellStart"/>
      <w:r w:rsidRPr="000912B8">
        <w:t>normals</w:t>
      </w:r>
      <w:proofErr w:type="spellEnd"/>
      <w:r w:rsidRPr="000912B8">
        <w:t xml:space="preserve"> of vertices in 3D space, the geometry shader subdivides the input triangles to increase the geometric detail, and the fragment shader computes the per-fragment color based on lighting and material properties. This technique allows for the creation of complex and vibrant visuals with a focus on depth and color variation, enhancing the overall visual experience. The application also provides a user interface to adjust parameters such as the level of subdivision, quantization multiplier, sphere diameter, and lighting model constants, enabling users to explore a wide range of visual effects.</w:t>
      </w:r>
    </w:p>
    <w:p w14:paraId="0570F504" w14:textId="77777777" w:rsidR="000912B8" w:rsidRDefault="000912B8" w:rsidP="000912B8">
      <w:pPr>
        <w:ind w:firstLine="720"/>
      </w:pPr>
    </w:p>
    <w:p w14:paraId="5DAD9754" w14:textId="77777777" w:rsidR="000912B8" w:rsidRDefault="000912B8" w:rsidP="000912B8">
      <w:pPr>
        <w:ind w:firstLine="720"/>
      </w:pPr>
    </w:p>
    <w:p w14:paraId="1D6D5DCE" w14:textId="77777777" w:rsidR="000912B8" w:rsidRDefault="000912B8" w:rsidP="000912B8">
      <w:pPr>
        <w:ind w:firstLine="720"/>
      </w:pPr>
    </w:p>
    <w:p w14:paraId="2E3C70EF" w14:textId="77777777" w:rsidR="000912B8" w:rsidRDefault="000912B8" w:rsidP="000912B8">
      <w:pPr>
        <w:ind w:firstLine="720"/>
      </w:pPr>
    </w:p>
    <w:p w14:paraId="2D7C883D" w14:textId="77777777" w:rsidR="000912B8" w:rsidRDefault="000912B8" w:rsidP="000912B8">
      <w:pPr>
        <w:ind w:firstLine="720"/>
      </w:pPr>
    </w:p>
    <w:p w14:paraId="524F1DCE" w14:textId="77777777" w:rsidR="000912B8" w:rsidRDefault="000912B8" w:rsidP="000912B8">
      <w:pPr>
        <w:ind w:firstLine="720"/>
      </w:pPr>
    </w:p>
    <w:p w14:paraId="22F93A5C" w14:textId="77777777" w:rsidR="000912B8" w:rsidRDefault="000912B8" w:rsidP="000912B8">
      <w:pPr>
        <w:ind w:firstLine="720"/>
      </w:pPr>
    </w:p>
    <w:p w14:paraId="1DD67DCE" w14:textId="77777777" w:rsidR="000912B8" w:rsidRDefault="000912B8" w:rsidP="000912B8">
      <w:pPr>
        <w:ind w:firstLine="720"/>
      </w:pPr>
    </w:p>
    <w:p w14:paraId="00ED2854" w14:textId="77777777" w:rsidR="000912B8" w:rsidRDefault="000912B8" w:rsidP="000912B8">
      <w:pPr>
        <w:ind w:firstLine="720"/>
      </w:pPr>
    </w:p>
    <w:p w14:paraId="5ACA07E8" w14:textId="77777777" w:rsidR="000912B8" w:rsidRDefault="000912B8" w:rsidP="000912B8">
      <w:pPr>
        <w:ind w:firstLine="720"/>
      </w:pPr>
    </w:p>
    <w:p w14:paraId="35BA8A8A" w14:textId="77777777" w:rsidR="000912B8" w:rsidRDefault="000912B8" w:rsidP="000912B8">
      <w:pPr>
        <w:ind w:firstLine="720"/>
      </w:pPr>
    </w:p>
    <w:p w14:paraId="4024EE30" w14:textId="45635388" w:rsidR="000912B8" w:rsidRDefault="000912B8" w:rsidP="000912B8">
      <w:r>
        <w:lastRenderedPageBreak/>
        <w:t>Project Screenshot:</w:t>
      </w:r>
    </w:p>
    <w:tbl>
      <w:tblPr>
        <w:tblStyle w:val="TableGrid"/>
        <w:tblW w:w="0" w:type="auto"/>
        <w:tblLook w:val="04A0" w:firstRow="1" w:lastRow="0" w:firstColumn="1" w:lastColumn="0" w:noHBand="0" w:noVBand="1"/>
      </w:tblPr>
      <w:tblGrid>
        <w:gridCol w:w="9350"/>
      </w:tblGrid>
      <w:tr w:rsidR="000912B8" w14:paraId="5ED7835D" w14:textId="77777777" w:rsidTr="000912B8">
        <w:tc>
          <w:tcPr>
            <w:tcW w:w="9350" w:type="dxa"/>
          </w:tcPr>
          <w:p w14:paraId="45FB9031" w14:textId="13F4AF12" w:rsidR="000912B8" w:rsidRDefault="000912B8" w:rsidP="000912B8">
            <w:pPr>
              <w:jc w:val="center"/>
            </w:pPr>
            <w:r>
              <w:rPr>
                <w:noProof/>
              </w:rPr>
              <w:drawing>
                <wp:inline distT="0" distB="0" distL="0" distR="0" wp14:anchorId="2CED1005" wp14:editId="72AB60C8">
                  <wp:extent cx="3046370" cy="3053856"/>
                  <wp:effectExtent l="0" t="0" r="1905" b="0"/>
                  <wp:docPr id="1284370970" name="Picture 1" descr="A black ba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70970" name="Picture 1" descr="A black bat on a blu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1188" cy="3058686"/>
                          </a:xfrm>
                          <a:prstGeom prst="rect">
                            <a:avLst/>
                          </a:prstGeom>
                        </pic:spPr>
                      </pic:pic>
                    </a:graphicData>
                  </a:graphic>
                </wp:inline>
              </w:drawing>
            </w:r>
          </w:p>
        </w:tc>
      </w:tr>
      <w:tr w:rsidR="000912B8" w14:paraId="3D6EEE20" w14:textId="77777777" w:rsidTr="000912B8">
        <w:tc>
          <w:tcPr>
            <w:tcW w:w="9350" w:type="dxa"/>
          </w:tcPr>
          <w:p w14:paraId="0CD75F47" w14:textId="64E6179E" w:rsidR="000912B8" w:rsidRDefault="000912B8" w:rsidP="000912B8">
            <w:pPr>
              <w:jc w:val="center"/>
            </w:pPr>
            <w:r>
              <w:rPr>
                <w:noProof/>
              </w:rPr>
              <w:drawing>
                <wp:inline distT="0" distB="0" distL="0" distR="0" wp14:anchorId="6A24E9F4" wp14:editId="0AC996D0">
                  <wp:extent cx="3028429" cy="3026811"/>
                  <wp:effectExtent l="0" t="0" r="635" b="2540"/>
                  <wp:docPr id="14028593" name="Picture 2" descr="A bird with wings and w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593" name="Picture 2" descr="A bird with wings and wing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6106" cy="3044478"/>
                          </a:xfrm>
                          <a:prstGeom prst="rect">
                            <a:avLst/>
                          </a:prstGeom>
                        </pic:spPr>
                      </pic:pic>
                    </a:graphicData>
                  </a:graphic>
                </wp:inline>
              </w:drawing>
            </w:r>
          </w:p>
        </w:tc>
      </w:tr>
      <w:tr w:rsidR="000912B8" w14:paraId="42617B13" w14:textId="77777777" w:rsidTr="000912B8">
        <w:tc>
          <w:tcPr>
            <w:tcW w:w="9350" w:type="dxa"/>
          </w:tcPr>
          <w:p w14:paraId="63B21877" w14:textId="1D8F63E6" w:rsidR="000912B8" w:rsidRDefault="000912B8" w:rsidP="000912B8">
            <w:pPr>
              <w:jc w:val="center"/>
            </w:pPr>
            <w:r>
              <w:rPr>
                <w:noProof/>
              </w:rPr>
              <w:lastRenderedPageBreak/>
              <w:drawing>
                <wp:inline distT="0" distB="0" distL="0" distR="0" wp14:anchorId="20F83870" wp14:editId="33C795C6">
                  <wp:extent cx="3007251" cy="3007251"/>
                  <wp:effectExtent l="0" t="0" r="3175" b="3175"/>
                  <wp:docPr id="1914973526" name="Picture 3" descr="A black bat with w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73526" name="Picture 3" descr="A black bat with wing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8611" cy="3018611"/>
                          </a:xfrm>
                          <a:prstGeom prst="rect">
                            <a:avLst/>
                          </a:prstGeom>
                        </pic:spPr>
                      </pic:pic>
                    </a:graphicData>
                  </a:graphic>
                </wp:inline>
              </w:drawing>
            </w:r>
          </w:p>
        </w:tc>
      </w:tr>
      <w:tr w:rsidR="000912B8" w14:paraId="214534D1" w14:textId="77777777" w:rsidTr="000912B8">
        <w:tc>
          <w:tcPr>
            <w:tcW w:w="9350" w:type="dxa"/>
          </w:tcPr>
          <w:p w14:paraId="30BB6CAF" w14:textId="06C9767B" w:rsidR="000912B8" w:rsidRDefault="000912B8" w:rsidP="000912B8">
            <w:pPr>
              <w:jc w:val="center"/>
            </w:pPr>
            <w:r>
              <w:rPr>
                <w:noProof/>
              </w:rPr>
              <w:drawing>
                <wp:inline distT="0" distB="0" distL="0" distR="0" wp14:anchorId="79D31237" wp14:editId="3FF84DA5">
                  <wp:extent cx="3017031" cy="3001882"/>
                  <wp:effectExtent l="0" t="0" r="0" b="8255"/>
                  <wp:docPr id="243670091" name="Picture 4" descr="A black silhouette of a dr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70091" name="Picture 4" descr="A black silhouette of a drag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6201" cy="3011006"/>
                          </a:xfrm>
                          <a:prstGeom prst="rect">
                            <a:avLst/>
                          </a:prstGeom>
                        </pic:spPr>
                      </pic:pic>
                    </a:graphicData>
                  </a:graphic>
                </wp:inline>
              </w:drawing>
            </w:r>
          </w:p>
        </w:tc>
      </w:tr>
      <w:tr w:rsidR="000912B8" w14:paraId="075251EB" w14:textId="77777777" w:rsidTr="000912B8">
        <w:tc>
          <w:tcPr>
            <w:tcW w:w="9350" w:type="dxa"/>
          </w:tcPr>
          <w:p w14:paraId="7707F516" w14:textId="3BD5AC9A" w:rsidR="000912B8" w:rsidRDefault="000912B8" w:rsidP="000912B8">
            <w:pPr>
              <w:jc w:val="center"/>
            </w:pPr>
            <w:r>
              <w:rPr>
                <w:noProof/>
              </w:rPr>
              <w:lastRenderedPageBreak/>
              <w:drawing>
                <wp:inline distT="0" distB="0" distL="0" distR="0" wp14:anchorId="0F4B5B8D" wp14:editId="7BB73EFC">
                  <wp:extent cx="3017031" cy="3015420"/>
                  <wp:effectExtent l="0" t="0" r="0" b="0"/>
                  <wp:docPr id="83221859" name="Picture 5" descr="A white dragon with w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1859" name="Picture 5" descr="A white dragon with wing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5019" cy="3033399"/>
                          </a:xfrm>
                          <a:prstGeom prst="rect">
                            <a:avLst/>
                          </a:prstGeom>
                        </pic:spPr>
                      </pic:pic>
                    </a:graphicData>
                  </a:graphic>
                </wp:inline>
              </w:drawing>
            </w:r>
          </w:p>
        </w:tc>
      </w:tr>
      <w:tr w:rsidR="000912B8" w14:paraId="0E18E1FD" w14:textId="77777777" w:rsidTr="000912B8">
        <w:tc>
          <w:tcPr>
            <w:tcW w:w="9350" w:type="dxa"/>
          </w:tcPr>
          <w:p w14:paraId="7C1D60D6" w14:textId="5AFF08C4" w:rsidR="000912B8" w:rsidRDefault="000912B8" w:rsidP="000912B8">
            <w:pPr>
              <w:jc w:val="center"/>
            </w:pPr>
            <w:r>
              <w:rPr>
                <w:noProof/>
              </w:rPr>
              <w:drawing>
                <wp:inline distT="0" distB="0" distL="0" distR="0" wp14:anchorId="05003F3E" wp14:editId="722B21A9">
                  <wp:extent cx="3012141" cy="3003130"/>
                  <wp:effectExtent l="0" t="0" r="0" b="6985"/>
                  <wp:docPr id="371740576" name="Picture 6" descr="A white dragon with w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40576" name="Picture 6" descr="A white dragon with wing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9930" cy="3020866"/>
                          </a:xfrm>
                          <a:prstGeom prst="rect">
                            <a:avLst/>
                          </a:prstGeom>
                        </pic:spPr>
                      </pic:pic>
                    </a:graphicData>
                  </a:graphic>
                </wp:inline>
              </w:drawing>
            </w:r>
          </w:p>
        </w:tc>
      </w:tr>
      <w:tr w:rsidR="000912B8" w14:paraId="4F07D2E9" w14:textId="77777777" w:rsidTr="000912B8">
        <w:tc>
          <w:tcPr>
            <w:tcW w:w="9350" w:type="dxa"/>
          </w:tcPr>
          <w:p w14:paraId="6BA25E48" w14:textId="1BDF541A" w:rsidR="000912B8" w:rsidRDefault="000912B8" w:rsidP="000912B8">
            <w:pPr>
              <w:jc w:val="center"/>
            </w:pPr>
            <w:r>
              <w:rPr>
                <w:noProof/>
              </w:rPr>
              <w:lastRenderedPageBreak/>
              <w:drawing>
                <wp:inline distT="0" distB="0" distL="0" distR="0" wp14:anchorId="61AA3559" wp14:editId="3ECA4E50">
                  <wp:extent cx="2982802" cy="2975472"/>
                  <wp:effectExtent l="0" t="0" r="8255" b="0"/>
                  <wp:docPr id="1866624839" name="Picture 7" descr="A bird with a rainbow colored w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24839" name="Picture 7" descr="A bird with a rainbow colored wing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3341" cy="2985985"/>
                          </a:xfrm>
                          <a:prstGeom prst="rect">
                            <a:avLst/>
                          </a:prstGeom>
                        </pic:spPr>
                      </pic:pic>
                    </a:graphicData>
                  </a:graphic>
                </wp:inline>
              </w:drawing>
            </w:r>
          </w:p>
        </w:tc>
      </w:tr>
    </w:tbl>
    <w:p w14:paraId="51424C0A" w14:textId="77777777" w:rsidR="00267D18" w:rsidRDefault="00267D18" w:rsidP="000912B8">
      <w:pPr>
        <w:jc w:val="center"/>
      </w:pPr>
    </w:p>
    <w:p w14:paraId="2B3A6AC0" w14:textId="7416704E" w:rsidR="000912B8" w:rsidRDefault="000912B8" w:rsidP="000912B8">
      <w:pPr>
        <w:jc w:val="center"/>
      </w:pPr>
    </w:p>
    <w:sectPr w:rsidR="00091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B8"/>
    <w:rsid w:val="000912B8"/>
    <w:rsid w:val="000A275B"/>
    <w:rsid w:val="00267D18"/>
    <w:rsid w:val="00C5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F2E2"/>
  <w15:chartTrackingRefBased/>
  <w15:docId w15:val="{58ACC22B-9A8A-4100-BBEC-FAE0E285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B8"/>
    <w:pPr>
      <w:spacing w:line="276" w:lineRule="auto"/>
    </w:pPr>
  </w:style>
  <w:style w:type="paragraph" w:styleId="Heading1">
    <w:name w:val="heading 1"/>
    <w:basedOn w:val="Normal"/>
    <w:next w:val="Normal"/>
    <w:link w:val="Heading1Char"/>
    <w:uiPriority w:val="9"/>
    <w:qFormat/>
    <w:rsid w:val="000912B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2B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2B8"/>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2B8"/>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2B8"/>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2B8"/>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2B8"/>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2B8"/>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2B8"/>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2B8"/>
    <w:rPr>
      <w:rFonts w:eastAsiaTheme="majorEastAsia" w:cstheme="majorBidi"/>
      <w:color w:val="272727" w:themeColor="text1" w:themeTint="D8"/>
    </w:rPr>
  </w:style>
  <w:style w:type="paragraph" w:styleId="Title">
    <w:name w:val="Title"/>
    <w:basedOn w:val="Normal"/>
    <w:next w:val="Normal"/>
    <w:link w:val="TitleChar"/>
    <w:uiPriority w:val="10"/>
    <w:qFormat/>
    <w:rsid w:val="00091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2B8"/>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2B8"/>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0912B8"/>
    <w:rPr>
      <w:i/>
      <w:iCs/>
      <w:color w:val="404040" w:themeColor="text1" w:themeTint="BF"/>
    </w:rPr>
  </w:style>
  <w:style w:type="paragraph" w:styleId="ListParagraph">
    <w:name w:val="List Paragraph"/>
    <w:basedOn w:val="Normal"/>
    <w:uiPriority w:val="34"/>
    <w:qFormat/>
    <w:rsid w:val="000912B8"/>
    <w:pPr>
      <w:spacing w:line="278" w:lineRule="auto"/>
      <w:ind w:left="720"/>
      <w:contextualSpacing/>
    </w:pPr>
  </w:style>
  <w:style w:type="character" w:styleId="IntenseEmphasis">
    <w:name w:val="Intense Emphasis"/>
    <w:basedOn w:val="DefaultParagraphFont"/>
    <w:uiPriority w:val="21"/>
    <w:qFormat/>
    <w:rsid w:val="000912B8"/>
    <w:rPr>
      <w:i/>
      <w:iCs/>
      <w:color w:val="0F4761" w:themeColor="accent1" w:themeShade="BF"/>
    </w:rPr>
  </w:style>
  <w:style w:type="paragraph" w:styleId="IntenseQuote">
    <w:name w:val="Intense Quote"/>
    <w:basedOn w:val="Normal"/>
    <w:next w:val="Normal"/>
    <w:link w:val="IntenseQuoteChar"/>
    <w:uiPriority w:val="30"/>
    <w:qFormat/>
    <w:rsid w:val="000912B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2B8"/>
    <w:rPr>
      <w:i/>
      <w:iCs/>
      <w:color w:val="0F4761" w:themeColor="accent1" w:themeShade="BF"/>
    </w:rPr>
  </w:style>
  <w:style w:type="character" w:styleId="IntenseReference">
    <w:name w:val="Intense Reference"/>
    <w:basedOn w:val="DefaultParagraphFont"/>
    <w:uiPriority w:val="32"/>
    <w:qFormat/>
    <w:rsid w:val="000912B8"/>
    <w:rPr>
      <w:b/>
      <w:bCs/>
      <w:smallCaps/>
      <w:color w:val="0F4761" w:themeColor="accent1" w:themeShade="BF"/>
      <w:spacing w:val="5"/>
    </w:rPr>
  </w:style>
  <w:style w:type="character" w:styleId="Hyperlink">
    <w:name w:val="Hyperlink"/>
    <w:basedOn w:val="DefaultParagraphFont"/>
    <w:uiPriority w:val="99"/>
    <w:semiHidden/>
    <w:unhideWhenUsed/>
    <w:rsid w:val="000912B8"/>
    <w:rPr>
      <w:color w:val="467886" w:themeColor="hyperlink"/>
      <w:u w:val="single"/>
    </w:rPr>
  </w:style>
  <w:style w:type="table" w:styleId="TableGrid">
    <w:name w:val="Table Grid"/>
    <w:basedOn w:val="TableNormal"/>
    <w:uiPriority w:val="39"/>
    <w:rsid w:val="00091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dia.oregonstate.edu/media/1_a9bp9lh4" TargetMode="External"/><Relationship Id="rId10" Type="http://schemas.openxmlformats.org/officeDocument/2006/relationships/image" Target="media/image5.png"/><Relationship Id="rId4" Type="http://schemas.openxmlformats.org/officeDocument/2006/relationships/hyperlink" Target="mailto:tuchi@oregonstate.edu"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Tu</dc:creator>
  <cp:keywords/>
  <dc:description/>
  <cp:lastModifiedBy>Louis Tu</cp:lastModifiedBy>
  <cp:revision>1</cp:revision>
  <dcterms:created xsi:type="dcterms:W3CDTF">2024-03-09T21:05:00Z</dcterms:created>
  <dcterms:modified xsi:type="dcterms:W3CDTF">2024-03-09T21:15:00Z</dcterms:modified>
</cp:coreProperties>
</file>