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58" w:rsidRDefault="00394C57" w:rsidP="00CF34E1">
      <w:pPr>
        <w:jc w:val="center"/>
      </w:pPr>
      <w:r>
        <w:t xml:space="preserve">Hyacinth </w:t>
      </w:r>
      <w:proofErr w:type="spellStart"/>
      <w:r>
        <w:t>Chibueze</w:t>
      </w:r>
      <w:proofErr w:type="spellEnd"/>
      <w:r>
        <w:t xml:space="preserve"> </w:t>
      </w:r>
      <w:proofErr w:type="spellStart"/>
      <w:r>
        <w:t>Okoro</w:t>
      </w:r>
      <w:proofErr w:type="spellEnd"/>
      <w:r>
        <w:t xml:space="preserve">: </w:t>
      </w:r>
      <w:r w:rsidRPr="00CF34E1">
        <w:rPr>
          <w:b/>
        </w:rPr>
        <w:t>Polymorphism</w:t>
      </w:r>
    </w:p>
    <w:p w:rsidR="00394C57" w:rsidRDefault="00394C57"/>
    <w:p w:rsidR="00394C57" w:rsidRDefault="00394C57" w:rsidP="00394C57">
      <w:r>
        <w:t xml:space="preserve">In object-oriented programming, a line of code can sometimes behave in different ways depending on how it is being used or the context. This ability of a line of code to take different forms is known as polymorphism. The term polymorphism itself means “many forms” </w:t>
      </w:r>
      <w:r w:rsidRPr="00394C57">
        <w:t>and it allows methods to be used in a way that depends on the object calling them</w:t>
      </w:r>
      <w:r>
        <w:t>.</w:t>
      </w:r>
      <w:bookmarkStart w:id="0" w:name="_GoBack"/>
      <w:bookmarkEnd w:id="0"/>
    </w:p>
    <w:p w:rsidR="00394C57" w:rsidRDefault="00394C57" w:rsidP="00394C57">
      <w:r>
        <w:t>One of the most important</w:t>
      </w:r>
      <w:r w:rsidRPr="00394C57">
        <w:t xml:space="preserve"> benefit</w:t>
      </w:r>
      <w:r>
        <w:t>s</w:t>
      </w:r>
      <w:r w:rsidRPr="00394C57">
        <w:t xml:space="preserve"> of polymorphism is </w:t>
      </w:r>
      <w:r>
        <w:t xml:space="preserve">the ability of the coder to reuse or </w:t>
      </w:r>
      <w:r w:rsidRPr="00394C57">
        <w:t>code reusability and flexibility. It allows deve</w:t>
      </w:r>
      <w:r>
        <w:t>lopers to write more</w:t>
      </w:r>
      <w:r w:rsidRPr="00394C57">
        <w:t xml:space="preserve"> reusable code by enabling a single interface to work with different types of objects. This reduces code duplication and makes systems easier to extend and maintain.</w:t>
      </w:r>
    </w:p>
    <w:p w:rsidR="00CF34E1" w:rsidRDefault="00394C57" w:rsidP="00394C57">
      <w:r>
        <w:t>Polymorphism is used by programmers in software design.</w:t>
      </w:r>
      <w:r w:rsidR="002300D8">
        <w:t xml:space="preserve"> For example, in our coding activity where we wrote</w:t>
      </w:r>
      <w:r w:rsidR="002300D8" w:rsidRPr="002300D8">
        <w:t xml:space="preserve"> a program that computes the areas of different shapes cut out of pieces of paper</w:t>
      </w:r>
      <w:r w:rsidR="002300D8">
        <w:t xml:space="preserve"> shown below;</w:t>
      </w:r>
    </w:p>
    <w:p w:rsidR="00CF34E1" w:rsidRPr="00CF34E1" w:rsidRDefault="00CF34E1" w:rsidP="00CF34E1">
      <w:proofErr w:type="gramStart"/>
      <w:r w:rsidRPr="00CF34E1">
        <w:t>public</w:t>
      </w:r>
      <w:proofErr w:type="gramEnd"/>
      <w:r w:rsidRPr="00CF34E1">
        <w:t xml:space="preserve"> abstract class Shape</w:t>
      </w:r>
    </w:p>
    <w:p w:rsidR="00CF34E1" w:rsidRPr="00CF34E1" w:rsidRDefault="00CF34E1" w:rsidP="00CF34E1">
      <w:r w:rsidRPr="00CF34E1">
        <w:t>{</w:t>
      </w:r>
    </w:p>
    <w:p w:rsidR="00CF34E1" w:rsidRPr="00CF34E1" w:rsidRDefault="00CF34E1" w:rsidP="00CF34E1">
      <w:r w:rsidRPr="00CF34E1">
        <w:t xml:space="preserve">    </w:t>
      </w:r>
      <w:proofErr w:type="gramStart"/>
      <w:r w:rsidRPr="00CF34E1">
        <w:t>private</w:t>
      </w:r>
      <w:proofErr w:type="gramEnd"/>
      <w:r w:rsidRPr="00CF34E1">
        <w:t xml:space="preserve"> string _color;</w:t>
      </w:r>
    </w:p>
    <w:p w:rsidR="00CF34E1" w:rsidRPr="00CF34E1" w:rsidRDefault="00CF34E1" w:rsidP="00CF34E1"/>
    <w:p w:rsidR="00CF34E1" w:rsidRPr="00CF34E1" w:rsidRDefault="00CF34E1" w:rsidP="00CF34E1">
      <w:r w:rsidRPr="00CF34E1">
        <w:t xml:space="preserve">    </w:t>
      </w:r>
      <w:proofErr w:type="gramStart"/>
      <w:r w:rsidRPr="00CF34E1">
        <w:t>public</w:t>
      </w:r>
      <w:proofErr w:type="gramEnd"/>
      <w:r w:rsidRPr="00CF34E1">
        <w:t xml:space="preserve"> Shape(string color)</w:t>
      </w:r>
    </w:p>
    <w:p w:rsidR="00CF34E1" w:rsidRPr="00CF34E1" w:rsidRDefault="00CF34E1" w:rsidP="00CF34E1">
      <w:r w:rsidRPr="00CF34E1">
        <w:t>    {</w:t>
      </w:r>
    </w:p>
    <w:p w:rsidR="00CF34E1" w:rsidRPr="00CF34E1" w:rsidRDefault="00CF34E1" w:rsidP="00CF34E1">
      <w:r w:rsidRPr="00CF34E1">
        <w:t>        _color = color;</w:t>
      </w:r>
    </w:p>
    <w:p w:rsidR="00CF34E1" w:rsidRPr="00CF34E1" w:rsidRDefault="00CF34E1" w:rsidP="00CF34E1">
      <w:r w:rsidRPr="00CF34E1">
        <w:t>    }</w:t>
      </w:r>
    </w:p>
    <w:p w:rsidR="00CF34E1" w:rsidRPr="00CF34E1" w:rsidRDefault="00CF34E1" w:rsidP="00CF34E1"/>
    <w:p w:rsidR="00CF34E1" w:rsidRPr="00CF34E1" w:rsidRDefault="00CF34E1" w:rsidP="00CF34E1">
      <w:r w:rsidRPr="00CF34E1">
        <w:t xml:space="preserve">    </w:t>
      </w:r>
      <w:proofErr w:type="gramStart"/>
      <w:r w:rsidRPr="00CF34E1">
        <w:t>public</w:t>
      </w:r>
      <w:proofErr w:type="gramEnd"/>
      <w:r w:rsidRPr="00CF34E1">
        <w:t xml:space="preserve"> string </w:t>
      </w:r>
      <w:proofErr w:type="spellStart"/>
      <w:r w:rsidRPr="00CF34E1">
        <w:t>GetColor</w:t>
      </w:r>
      <w:proofErr w:type="spellEnd"/>
      <w:r w:rsidRPr="00CF34E1">
        <w:t>()</w:t>
      </w:r>
    </w:p>
    <w:p w:rsidR="00CF34E1" w:rsidRPr="00CF34E1" w:rsidRDefault="00CF34E1" w:rsidP="00CF34E1">
      <w:r w:rsidRPr="00CF34E1">
        <w:t>    {</w:t>
      </w:r>
    </w:p>
    <w:p w:rsidR="00CF34E1" w:rsidRPr="00CF34E1" w:rsidRDefault="00CF34E1" w:rsidP="00CF34E1">
      <w:r w:rsidRPr="00CF34E1">
        <w:t xml:space="preserve">        </w:t>
      </w:r>
      <w:proofErr w:type="gramStart"/>
      <w:r w:rsidRPr="00CF34E1">
        <w:t>return</w:t>
      </w:r>
      <w:proofErr w:type="gramEnd"/>
      <w:r w:rsidRPr="00CF34E1">
        <w:t xml:space="preserve"> _color;</w:t>
      </w:r>
    </w:p>
    <w:p w:rsidR="00CF34E1" w:rsidRPr="00CF34E1" w:rsidRDefault="00CF34E1" w:rsidP="00CF34E1">
      <w:r w:rsidRPr="00CF34E1">
        <w:t>    }</w:t>
      </w:r>
    </w:p>
    <w:p w:rsidR="00CF34E1" w:rsidRPr="00CF34E1" w:rsidRDefault="00CF34E1" w:rsidP="00CF34E1"/>
    <w:p w:rsidR="00CF34E1" w:rsidRPr="00CF34E1" w:rsidRDefault="00CF34E1" w:rsidP="00CF34E1">
      <w:r w:rsidRPr="00CF34E1">
        <w:t xml:space="preserve">    </w:t>
      </w:r>
      <w:proofErr w:type="gramStart"/>
      <w:r w:rsidRPr="00CF34E1">
        <w:t>public</w:t>
      </w:r>
      <w:proofErr w:type="gramEnd"/>
      <w:r w:rsidRPr="00CF34E1">
        <w:t xml:space="preserve"> void </w:t>
      </w:r>
      <w:proofErr w:type="spellStart"/>
      <w:r w:rsidRPr="00CF34E1">
        <w:t>SetColor</w:t>
      </w:r>
      <w:proofErr w:type="spellEnd"/>
      <w:r w:rsidRPr="00CF34E1">
        <w:t>(string color)</w:t>
      </w:r>
    </w:p>
    <w:p w:rsidR="00CF34E1" w:rsidRPr="00CF34E1" w:rsidRDefault="00CF34E1" w:rsidP="00CF34E1">
      <w:r w:rsidRPr="00CF34E1">
        <w:t>    {</w:t>
      </w:r>
    </w:p>
    <w:p w:rsidR="00CF34E1" w:rsidRPr="00CF34E1" w:rsidRDefault="00CF34E1" w:rsidP="00CF34E1">
      <w:r w:rsidRPr="00CF34E1">
        <w:t>        _color = color;</w:t>
      </w:r>
    </w:p>
    <w:p w:rsidR="00CF34E1" w:rsidRPr="00CF34E1" w:rsidRDefault="00CF34E1" w:rsidP="00CF34E1">
      <w:r w:rsidRPr="00CF34E1">
        <w:t>    }</w:t>
      </w:r>
    </w:p>
    <w:p w:rsidR="00CF34E1" w:rsidRPr="00CF34E1" w:rsidRDefault="00CF34E1" w:rsidP="00CF34E1">
      <w:r w:rsidRPr="00CF34E1">
        <w:t xml:space="preserve">       </w:t>
      </w:r>
      <w:proofErr w:type="gramStart"/>
      <w:r w:rsidRPr="00CF34E1">
        <w:t>public</w:t>
      </w:r>
      <w:proofErr w:type="gramEnd"/>
      <w:r w:rsidRPr="00CF34E1">
        <w:t xml:space="preserve"> abstract double </w:t>
      </w:r>
      <w:proofErr w:type="spellStart"/>
      <w:r w:rsidRPr="00CF34E1">
        <w:t>GetArea</w:t>
      </w:r>
      <w:proofErr w:type="spellEnd"/>
      <w:r w:rsidRPr="00CF34E1">
        <w:t>();</w:t>
      </w:r>
    </w:p>
    <w:p w:rsidR="00CF34E1" w:rsidRPr="00CF34E1" w:rsidRDefault="00CF34E1" w:rsidP="00CF34E1">
      <w:r w:rsidRPr="00CF34E1">
        <w:t>}</w:t>
      </w:r>
    </w:p>
    <w:p w:rsidR="00CF34E1" w:rsidRPr="00CF34E1" w:rsidRDefault="00CF34E1" w:rsidP="00CF34E1">
      <w:proofErr w:type="gramStart"/>
      <w:r w:rsidRPr="00CF34E1">
        <w:t>public</w:t>
      </w:r>
      <w:proofErr w:type="gramEnd"/>
      <w:r w:rsidRPr="00CF34E1">
        <w:t xml:space="preserve"> class Circle : Shape</w:t>
      </w:r>
    </w:p>
    <w:p w:rsidR="00CF34E1" w:rsidRPr="00CF34E1" w:rsidRDefault="00CF34E1" w:rsidP="00CF34E1">
      <w:r w:rsidRPr="00CF34E1">
        <w:t>{</w:t>
      </w:r>
    </w:p>
    <w:p w:rsidR="00CF34E1" w:rsidRPr="00CF34E1" w:rsidRDefault="00CF34E1" w:rsidP="00CF34E1">
      <w:r w:rsidRPr="00CF34E1">
        <w:t xml:space="preserve">    </w:t>
      </w:r>
      <w:proofErr w:type="gramStart"/>
      <w:r w:rsidRPr="00CF34E1">
        <w:t>private</w:t>
      </w:r>
      <w:proofErr w:type="gramEnd"/>
      <w:r w:rsidRPr="00CF34E1">
        <w:t xml:space="preserve"> double _radius;</w:t>
      </w:r>
    </w:p>
    <w:p w:rsidR="00CF34E1" w:rsidRPr="00CF34E1" w:rsidRDefault="00CF34E1" w:rsidP="00CF34E1"/>
    <w:p w:rsidR="00CF34E1" w:rsidRPr="00CF34E1" w:rsidRDefault="00CF34E1" w:rsidP="00CF34E1">
      <w:r w:rsidRPr="00CF34E1">
        <w:t xml:space="preserve">    </w:t>
      </w:r>
      <w:proofErr w:type="gramStart"/>
      <w:r w:rsidRPr="00CF34E1">
        <w:t>public</w:t>
      </w:r>
      <w:proofErr w:type="gramEnd"/>
      <w:r w:rsidRPr="00CF34E1">
        <w:t xml:space="preserve"> Circle(string color, double radius) : base(color)</w:t>
      </w:r>
    </w:p>
    <w:p w:rsidR="00CF34E1" w:rsidRPr="00CF34E1" w:rsidRDefault="00CF34E1" w:rsidP="00CF34E1">
      <w:r w:rsidRPr="00CF34E1">
        <w:t>    {</w:t>
      </w:r>
    </w:p>
    <w:p w:rsidR="00CF34E1" w:rsidRPr="00CF34E1" w:rsidRDefault="00CF34E1" w:rsidP="00CF34E1">
      <w:r w:rsidRPr="00CF34E1">
        <w:t>        _radius = radius;</w:t>
      </w:r>
    </w:p>
    <w:p w:rsidR="00CF34E1" w:rsidRPr="00CF34E1" w:rsidRDefault="00CF34E1" w:rsidP="00CF34E1">
      <w:r w:rsidRPr="00CF34E1">
        <w:t>    }</w:t>
      </w:r>
    </w:p>
    <w:p w:rsidR="00CF34E1" w:rsidRPr="00CF34E1" w:rsidRDefault="00CF34E1" w:rsidP="00CF34E1"/>
    <w:p w:rsidR="00CF34E1" w:rsidRPr="00CF34E1" w:rsidRDefault="00CF34E1" w:rsidP="00CF34E1">
      <w:r w:rsidRPr="00CF34E1">
        <w:t>    // Notice the use of the override keyword here</w:t>
      </w:r>
    </w:p>
    <w:p w:rsidR="00CF34E1" w:rsidRPr="00CF34E1" w:rsidRDefault="00CF34E1" w:rsidP="00CF34E1">
      <w:r w:rsidRPr="00CF34E1">
        <w:t xml:space="preserve">    </w:t>
      </w:r>
      <w:proofErr w:type="gramStart"/>
      <w:r w:rsidRPr="00CF34E1">
        <w:t>public</w:t>
      </w:r>
      <w:proofErr w:type="gramEnd"/>
      <w:r w:rsidRPr="00CF34E1">
        <w:t xml:space="preserve"> override double </w:t>
      </w:r>
      <w:proofErr w:type="spellStart"/>
      <w:r w:rsidRPr="00CF34E1">
        <w:t>GetArea</w:t>
      </w:r>
      <w:proofErr w:type="spellEnd"/>
      <w:r w:rsidRPr="00CF34E1">
        <w:t>()</w:t>
      </w:r>
    </w:p>
    <w:p w:rsidR="00CF34E1" w:rsidRPr="00CF34E1" w:rsidRDefault="00CF34E1" w:rsidP="00CF34E1">
      <w:r w:rsidRPr="00CF34E1">
        <w:t>    {</w:t>
      </w:r>
    </w:p>
    <w:p w:rsidR="00CF34E1" w:rsidRDefault="00CF34E1" w:rsidP="00CF34E1">
      <w:r w:rsidRPr="00CF34E1">
        <w:t xml:space="preserve">        </w:t>
      </w:r>
      <w:proofErr w:type="gramStart"/>
      <w:r w:rsidRPr="00CF34E1">
        <w:t>return</w:t>
      </w:r>
      <w:proofErr w:type="gramEnd"/>
      <w:r w:rsidRPr="00CF34E1">
        <w:t xml:space="preserve"> _radius * _radius * </w:t>
      </w:r>
      <w:proofErr w:type="spellStart"/>
      <w:r w:rsidRPr="00CF34E1">
        <w:t>Math.PI</w:t>
      </w:r>
      <w:proofErr w:type="spellEnd"/>
      <w:r w:rsidRPr="00CF34E1">
        <w:t>;</w:t>
      </w:r>
    </w:p>
    <w:p w:rsidR="00CF34E1" w:rsidRPr="00CF34E1" w:rsidRDefault="00CF34E1" w:rsidP="00CF34E1">
      <w:r>
        <w:t xml:space="preserve">In this example, the method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behaves in different ways for different classes that inherited the attributes of the Shape class. </w:t>
      </w:r>
      <w:proofErr w:type="spellStart"/>
      <w:r>
        <w:t>GetArea</w:t>
      </w:r>
      <w:proofErr w:type="spellEnd"/>
      <w:r>
        <w:t>() will return a different for each of the classes like Circle, Rectangle and others because it will be overridden and made to behave the way the shape inheriting it wants it to behave.</w:t>
      </w:r>
    </w:p>
    <w:p w:rsidR="00CF34E1" w:rsidRPr="00394C57" w:rsidRDefault="00CF34E1" w:rsidP="00394C57"/>
    <w:p w:rsidR="00394C57" w:rsidRPr="00394C57" w:rsidRDefault="00394C57" w:rsidP="00394C57"/>
    <w:p w:rsidR="00394C57" w:rsidRDefault="00394C57"/>
    <w:sectPr w:rsidR="00394C57" w:rsidSect="00CF34E1">
      <w:pgSz w:w="12240" w:h="15840"/>
      <w:pgMar w:top="81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57"/>
    <w:rsid w:val="001D752D"/>
    <w:rsid w:val="002300D8"/>
    <w:rsid w:val="00394C57"/>
    <w:rsid w:val="00706B58"/>
    <w:rsid w:val="00BC62F2"/>
    <w:rsid w:val="00CF34E1"/>
    <w:rsid w:val="00EA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0FC49-624E-47F0-AF6D-49C7BEC3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2025-08-08T19:09:00Z</dcterms:created>
  <dcterms:modified xsi:type="dcterms:W3CDTF">2025-08-08T19:37:00Z</dcterms:modified>
</cp:coreProperties>
</file>