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B48" w:rsidRPr="00D01963" w:rsidRDefault="00B36B48" w:rsidP="00AB6A78">
      <w:pPr>
        <w:spacing w:before="240" w:line="276" w:lineRule="auto"/>
        <w:ind w:left="0" w:firstLine="0"/>
        <w:jc w:val="center"/>
        <w:outlineLvl w:val="2"/>
        <w:rPr>
          <w:rFonts w:ascii="Verdana" w:eastAsia="Times New Roman" w:hAnsi="Verdana" w:cs="Times New Roman"/>
          <w:b/>
          <w:bCs/>
          <w:sz w:val="32"/>
          <w:szCs w:val="32"/>
          <w:lang w:eastAsia="en-GB"/>
        </w:rPr>
      </w:pPr>
      <w:r w:rsidRPr="00D01963">
        <w:rPr>
          <w:rFonts w:ascii="Verdana" w:eastAsia="Times New Roman" w:hAnsi="Verdana" w:cs="Times New Roman"/>
          <w:b/>
          <w:bCs/>
          <w:sz w:val="32"/>
          <w:szCs w:val="32"/>
          <w:lang w:eastAsia="en-GB"/>
        </w:rPr>
        <w:t xml:space="preserve">ABDULRAHMAN ABUBAKAR &amp; ANOR </w:t>
      </w:r>
    </w:p>
    <w:p w:rsidR="00B36B48" w:rsidRPr="00D01963" w:rsidRDefault="00B36B48" w:rsidP="00AB6A78">
      <w:pPr>
        <w:spacing w:before="240" w:line="276" w:lineRule="auto"/>
        <w:ind w:left="0" w:firstLine="0"/>
        <w:jc w:val="center"/>
        <w:outlineLvl w:val="2"/>
        <w:rPr>
          <w:rFonts w:ascii="Verdana" w:eastAsia="Times New Roman" w:hAnsi="Verdana" w:cs="Times New Roman"/>
          <w:b/>
          <w:bCs/>
          <w:sz w:val="32"/>
          <w:szCs w:val="32"/>
          <w:lang w:eastAsia="en-GB"/>
        </w:rPr>
      </w:pPr>
      <w:r w:rsidRPr="00D01963">
        <w:rPr>
          <w:rFonts w:ascii="Verdana" w:eastAsia="Times New Roman" w:hAnsi="Verdana" w:cs="Times New Roman"/>
          <w:b/>
          <w:bCs/>
          <w:sz w:val="32"/>
          <w:szCs w:val="32"/>
          <w:lang w:eastAsia="en-GB"/>
        </w:rPr>
        <w:t xml:space="preserve">V. </w:t>
      </w:r>
    </w:p>
    <w:p w:rsidR="00340C1C" w:rsidRPr="00D01963" w:rsidRDefault="00B36B48" w:rsidP="00AB6A78">
      <w:pPr>
        <w:spacing w:before="240" w:line="276" w:lineRule="auto"/>
        <w:ind w:left="0" w:firstLine="0"/>
        <w:jc w:val="center"/>
        <w:outlineLvl w:val="2"/>
        <w:rPr>
          <w:rFonts w:ascii="Verdana" w:eastAsia="Times New Roman" w:hAnsi="Verdana" w:cs="Times New Roman"/>
          <w:b/>
          <w:bCs/>
          <w:sz w:val="32"/>
          <w:szCs w:val="32"/>
          <w:lang w:eastAsia="en-GB"/>
        </w:rPr>
      </w:pPr>
      <w:r w:rsidRPr="00D01963">
        <w:rPr>
          <w:rFonts w:ascii="Verdana" w:eastAsia="Times New Roman" w:hAnsi="Verdana" w:cs="Times New Roman"/>
          <w:b/>
          <w:bCs/>
          <w:sz w:val="32"/>
          <w:szCs w:val="32"/>
          <w:lang w:eastAsia="en-GB"/>
        </w:rPr>
        <w:t>SENATOR AIDOKO ALI USMAN &amp; ORS</w:t>
      </w:r>
    </w:p>
    <w:p w:rsidR="00340C1C" w:rsidRPr="00D01963" w:rsidRDefault="00B36B48" w:rsidP="00AB6A78">
      <w:pPr>
        <w:spacing w:before="240" w:line="276" w:lineRule="auto"/>
        <w:ind w:left="0" w:firstLine="0"/>
        <w:jc w:val="center"/>
        <w:outlineLvl w:val="3"/>
        <w:rPr>
          <w:rFonts w:ascii="Verdana" w:eastAsia="Times New Roman" w:hAnsi="Verdana" w:cs="Times New Roman"/>
          <w:bCs/>
          <w:sz w:val="24"/>
          <w:szCs w:val="24"/>
          <w:lang w:eastAsia="en-GB"/>
        </w:rPr>
      </w:pPr>
      <w:r w:rsidRPr="00D01963">
        <w:rPr>
          <w:rFonts w:ascii="Verdana" w:eastAsia="Times New Roman" w:hAnsi="Verdana" w:cs="Times New Roman"/>
          <w:bCs/>
          <w:sz w:val="24"/>
          <w:szCs w:val="24"/>
          <w:lang w:eastAsia="en-GB"/>
        </w:rPr>
        <w:t>IN THE SUPREME COURT OF NIGERIA</w:t>
      </w:r>
    </w:p>
    <w:p w:rsidR="00340C1C" w:rsidRPr="00D01963" w:rsidRDefault="00B36B48" w:rsidP="00AB6A78">
      <w:pPr>
        <w:spacing w:before="240" w:line="276" w:lineRule="auto"/>
        <w:ind w:left="0" w:firstLine="0"/>
        <w:jc w:val="center"/>
        <w:rPr>
          <w:rFonts w:ascii="Verdana" w:eastAsia="Times New Roman" w:hAnsi="Verdana" w:cs="Times New Roman"/>
          <w:sz w:val="24"/>
          <w:szCs w:val="24"/>
          <w:lang w:eastAsia="en-GB"/>
        </w:rPr>
      </w:pPr>
      <w:r w:rsidRPr="00D01963">
        <w:rPr>
          <w:rFonts w:ascii="Verdana" w:eastAsia="Times New Roman" w:hAnsi="Verdana" w:cs="Times New Roman"/>
          <w:sz w:val="24"/>
          <w:szCs w:val="24"/>
          <w:lang w:eastAsia="en-GB"/>
        </w:rPr>
        <w:t>ON FRIDAY, THE 10TH DAY OF MARCH, 2017</w:t>
      </w:r>
    </w:p>
    <w:p w:rsidR="00340C1C" w:rsidRPr="00D01963" w:rsidRDefault="00B36B48" w:rsidP="00AB6A78">
      <w:pPr>
        <w:spacing w:before="240" w:line="276" w:lineRule="auto"/>
        <w:ind w:left="0" w:firstLine="0"/>
        <w:jc w:val="center"/>
        <w:outlineLvl w:val="2"/>
        <w:rPr>
          <w:rFonts w:ascii="Verdana" w:eastAsia="Times New Roman" w:hAnsi="Verdana" w:cs="Times New Roman"/>
          <w:bCs/>
          <w:sz w:val="24"/>
          <w:szCs w:val="24"/>
          <w:lang w:eastAsia="en-GB"/>
        </w:rPr>
      </w:pPr>
      <w:r w:rsidRPr="00D01963">
        <w:rPr>
          <w:rFonts w:ascii="Verdana" w:eastAsia="Times New Roman" w:hAnsi="Verdana" w:cs="Times New Roman"/>
          <w:bCs/>
          <w:sz w:val="24"/>
          <w:szCs w:val="24"/>
          <w:lang w:eastAsia="en-GB"/>
        </w:rPr>
        <w:t>SC.167/2016</w:t>
      </w:r>
    </w:p>
    <w:p w:rsidR="00796A8F" w:rsidRDefault="00796A8F" w:rsidP="00AB6A78">
      <w:pPr>
        <w:spacing w:before="240" w:line="276" w:lineRule="auto"/>
        <w:ind w:left="0" w:firstLine="0"/>
        <w:jc w:val="center"/>
        <w:outlineLvl w:val="2"/>
        <w:rPr>
          <w:rFonts w:ascii="Verdana" w:eastAsia="Times New Roman" w:hAnsi="Verdana" w:cs="Times New Roman"/>
          <w:b/>
          <w:bCs/>
          <w:sz w:val="24"/>
          <w:szCs w:val="24"/>
          <w:lang w:eastAsia="en-GB"/>
        </w:rPr>
      </w:pPr>
      <w:r w:rsidRPr="00AB6A78">
        <w:rPr>
          <w:rFonts w:ascii="Verdana" w:eastAsia="Times New Roman" w:hAnsi="Verdana" w:cs="Times New Roman"/>
          <w:b/>
          <w:bCs/>
          <w:sz w:val="24"/>
          <w:szCs w:val="24"/>
          <w:lang w:eastAsia="en-GB"/>
        </w:rPr>
        <w:t>LEX (2017) - SC.167/2016</w:t>
      </w:r>
    </w:p>
    <w:p w:rsidR="00D01963" w:rsidRPr="00AB6A78" w:rsidRDefault="00D01963" w:rsidP="00AB6A78">
      <w:pPr>
        <w:spacing w:before="240" w:line="276" w:lineRule="auto"/>
        <w:ind w:left="0" w:firstLine="0"/>
        <w:jc w:val="center"/>
        <w:outlineLvl w:val="2"/>
        <w:rPr>
          <w:rFonts w:ascii="Verdana" w:eastAsia="Times New Roman" w:hAnsi="Verdana" w:cs="Times New Roman"/>
          <w:b/>
          <w:bCs/>
          <w:sz w:val="24"/>
          <w:szCs w:val="24"/>
          <w:lang w:eastAsia="en-GB"/>
        </w:rPr>
      </w:pPr>
    </w:p>
    <w:p w:rsidR="00796A8F" w:rsidRDefault="00796A8F" w:rsidP="00AB6A78">
      <w:pPr>
        <w:spacing w:line="276" w:lineRule="auto"/>
        <w:jc w:val="right"/>
        <w:rPr>
          <w:rFonts w:ascii="Verdana" w:hAnsi="Verdana"/>
          <w:b/>
          <w:sz w:val="24"/>
          <w:szCs w:val="24"/>
        </w:rPr>
      </w:pPr>
    </w:p>
    <w:p w:rsidR="00AB6A78" w:rsidRPr="00AB6A78" w:rsidRDefault="00AB6A78" w:rsidP="00AB6A78">
      <w:pPr>
        <w:spacing w:line="276" w:lineRule="auto"/>
        <w:jc w:val="right"/>
        <w:rPr>
          <w:rFonts w:ascii="Verdana" w:hAnsi="Verdana"/>
          <w:b/>
          <w:sz w:val="24"/>
          <w:szCs w:val="24"/>
        </w:rPr>
      </w:pPr>
    </w:p>
    <w:p w:rsidR="00796A8F" w:rsidRPr="00D01963" w:rsidRDefault="00796A8F" w:rsidP="00AB6A78">
      <w:pPr>
        <w:spacing w:line="276" w:lineRule="auto"/>
        <w:jc w:val="right"/>
        <w:rPr>
          <w:rFonts w:ascii="Verdana" w:hAnsi="Verdana"/>
          <w:b/>
          <w:sz w:val="20"/>
          <w:szCs w:val="20"/>
        </w:rPr>
      </w:pPr>
      <w:r w:rsidRPr="00D01963">
        <w:rPr>
          <w:rFonts w:ascii="Verdana" w:hAnsi="Verdana"/>
          <w:b/>
          <w:sz w:val="20"/>
          <w:szCs w:val="20"/>
        </w:rPr>
        <w:t>OTHER CITATIONS</w:t>
      </w:r>
    </w:p>
    <w:p w:rsidR="00796A8F" w:rsidRPr="00D01963" w:rsidRDefault="00796A8F" w:rsidP="00AB6A78">
      <w:pPr>
        <w:spacing w:line="276" w:lineRule="auto"/>
        <w:jc w:val="right"/>
        <w:rPr>
          <w:rFonts w:ascii="Verdana" w:eastAsia="Times New Roman" w:hAnsi="Verdana"/>
          <w:color w:val="000000"/>
          <w:sz w:val="20"/>
          <w:szCs w:val="20"/>
          <w:lang w:eastAsia="en-GB"/>
        </w:rPr>
      </w:pPr>
      <w:r w:rsidRPr="00D01963">
        <w:rPr>
          <w:rFonts w:ascii="Verdana" w:eastAsia="Times New Roman" w:hAnsi="Verdana"/>
          <w:color w:val="000000"/>
          <w:sz w:val="20"/>
          <w:szCs w:val="20"/>
          <w:lang w:eastAsia="en-GB"/>
        </w:rPr>
        <w:t>3PLR/2017/9 (CA)</w:t>
      </w:r>
    </w:p>
    <w:p w:rsidR="00796A8F" w:rsidRPr="00D01963" w:rsidRDefault="00796A8F" w:rsidP="00AB6A78">
      <w:pPr>
        <w:spacing w:line="276" w:lineRule="auto"/>
        <w:jc w:val="right"/>
        <w:rPr>
          <w:rFonts w:ascii="Verdana" w:eastAsia="Times New Roman" w:hAnsi="Verdana"/>
          <w:color w:val="000000"/>
          <w:sz w:val="20"/>
          <w:szCs w:val="20"/>
          <w:lang w:eastAsia="en-GB"/>
        </w:rPr>
      </w:pPr>
      <w:r w:rsidRPr="00D01963">
        <w:rPr>
          <w:rFonts w:ascii="Verdana" w:eastAsia="Times New Roman" w:hAnsi="Verdana"/>
          <w:color w:val="000000"/>
          <w:sz w:val="20"/>
          <w:szCs w:val="20"/>
          <w:lang w:eastAsia="en-GB"/>
        </w:rPr>
        <w:t>(2017) LPELR-41915(SC)</w:t>
      </w:r>
    </w:p>
    <w:p w:rsidR="00AB6A78" w:rsidRDefault="00AB6A78" w:rsidP="00AB6A78">
      <w:pPr>
        <w:spacing w:before="240" w:line="276" w:lineRule="auto"/>
        <w:ind w:left="0" w:firstLine="0"/>
        <w:outlineLvl w:val="3"/>
        <w:rPr>
          <w:rFonts w:ascii="Verdana" w:eastAsia="Times New Roman" w:hAnsi="Verdana" w:cs="Times New Roman"/>
          <w:b/>
          <w:bCs/>
          <w:sz w:val="24"/>
          <w:szCs w:val="24"/>
          <w:lang w:eastAsia="en-GB"/>
        </w:rPr>
      </w:pPr>
    </w:p>
    <w:p w:rsidR="00340C1C" w:rsidRPr="00AB6A78" w:rsidRDefault="00B36B48" w:rsidP="00AB6A78">
      <w:pPr>
        <w:spacing w:before="240" w:line="276" w:lineRule="auto"/>
        <w:ind w:left="0" w:firstLine="0"/>
        <w:outlineLvl w:val="3"/>
        <w:rPr>
          <w:rFonts w:ascii="Verdana" w:eastAsia="Times New Roman" w:hAnsi="Verdana" w:cs="Times New Roman"/>
          <w:b/>
          <w:bCs/>
          <w:sz w:val="24"/>
          <w:szCs w:val="24"/>
          <w:lang w:eastAsia="en-GB"/>
        </w:rPr>
      </w:pPr>
      <w:r w:rsidRPr="00AB6A78">
        <w:rPr>
          <w:rFonts w:ascii="Verdana" w:eastAsia="Times New Roman" w:hAnsi="Verdana" w:cs="Times New Roman"/>
          <w:b/>
          <w:bCs/>
          <w:sz w:val="24"/>
          <w:szCs w:val="24"/>
          <w:lang w:eastAsia="en-GB"/>
        </w:rPr>
        <w:t>BEFORE THEIR LORDSHIPS</w:t>
      </w:r>
    </w:p>
    <w:p w:rsidR="00340C1C" w:rsidRPr="00AB6A78"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MARY UKAEGO PETER-ODILI</w:t>
      </w:r>
      <w:r w:rsidR="00B36B48" w:rsidRPr="00AB6A78">
        <w:rPr>
          <w:rFonts w:ascii="Verdana" w:eastAsia="Times New Roman" w:hAnsi="Verdana" w:cs="Times New Roman"/>
          <w:sz w:val="24"/>
          <w:szCs w:val="24"/>
          <w:lang w:eastAsia="en-GB"/>
        </w:rPr>
        <w:t xml:space="preserve"> J.S.C</w:t>
      </w:r>
    </w:p>
    <w:p w:rsidR="00340C1C" w:rsidRPr="00AB6A78" w:rsidRDefault="00340C1C" w:rsidP="00AB6A78">
      <w:pPr>
        <w:spacing w:before="240" w:line="276" w:lineRule="auto"/>
        <w:ind w:left="0" w:firstLine="0"/>
        <w:rPr>
          <w:rFonts w:ascii="Verdana" w:eastAsia="Times New Roman" w:hAnsi="Verdana" w:cs="Times New Roman"/>
          <w:sz w:val="24"/>
          <w:szCs w:val="24"/>
          <w:lang w:val="fr-FR" w:eastAsia="en-GB"/>
        </w:rPr>
      </w:pPr>
      <w:r w:rsidRPr="00AB6A78">
        <w:rPr>
          <w:rFonts w:ascii="Verdana" w:eastAsia="Times New Roman" w:hAnsi="Verdana" w:cs="Times New Roman"/>
          <w:sz w:val="24"/>
          <w:szCs w:val="24"/>
          <w:lang w:val="fr-FR" w:eastAsia="en-GB"/>
        </w:rPr>
        <w:t>CLARA BATA OGUNBIYI</w:t>
      </w:r>
      <w:r w:rsidR="00B36B48" w:rsidRPr="00AB6A78">
        <w:rPr>
          <w:rFonts w:ascii="Verdana" w:eastAsia="Times New Roman" w:hAnsi="Verdana" w:cs="Times New Roman"/>
          <w:sz w:val="24"/>
          <w:szCs w:val="24"/>
          <w:lang w:val="fr-FR" w:eastAsia="en-GB"/>
        </w:rPr>
        <w:t xml:space="preserve"> J.S.C</w:t>
      </w:r>
    </w:p>
    <w:p w:rsidR="00340C1C" w:rsidRPr="00AB6A78" w:rsidRDefault="00340C1C" w:rsidP="00AB6A78">
      <w:pPr>
        <w:spacing w:before="240" w:line="276" w:lineRule="auto"/>
        <w:ind w:left="0" w:firstLine="0"/>
        <w:rPr>
          <w:rFonts w:ascii="Verdana" w:eastAsia="Times New Roman" w:hAnsi="Verdana" w:cs="Times New Roman"/>
          <w:sz w:val="24"/>
          <w:szCs w:val="24"/>
          <w:lang w:val="fr-FR" w:eastAsia="en-GB"/>
        </w:rPr>
      </w:pPr>
      <w:r w:rsidRPr="00AB6A78">
        <w:rPr>
          <w:rFonts w:ascii="Verdana" w:eastAsia="Times New Roman" w:hAnsi="Verdana" w:cs="Times New Roman"/>
          <w:sz w:val="24"/>
          <w:szCs w:val="24"/>
          <w:lang w:val="fr-FR" w:eastAsia="en-GB"/>
        </w:rPr>
        <w:lastRenderedPageBreak/>
        <w:t>CHIMA CENTUS NWEZE</w:t>
      </w:r>
      <w:r w:rsidR="00B36B48" w:rsidRPr="00AB6A78">
        <w:rPr>
          <w:rFonts w:ascii="Verdana" w:eastAsia="Times New Roman" w:hAnsi="Verdana" w:cs="Times New Roman"/>
          <w:sz w:val="24"/>
          <w:szCs w:val="24"/>
          <w:lang w:val="fr-FR" w:eastAsia="en-GB"/>
        </w:rPr>
        <w:t xml:space="preserve"> J.S.C</w:t>
      </w:r>
    </w:p>
    <w:p w:rsidR="00340C1C" w:rsidRPr="00AB6A78" w:rsidRDefault="00340C1C" w:rsidP="00AB6A78">
      <w:pPr>
        <w:spacing w:before="240" w:line="276" w:lineRule="auto"/>
        <w:ind w:left="0" w:firstLine="0"/>
        <w:rPr>
          <w:rFonts w:ascii="Verdana" w:eastAsia="Times New Roman" w:hAnsi="Verdana" w:cs="Times New Roman"/>
          <w:sz w:val="24"/>
          <w:szCs w:val="24"/>
          <w:lang w:val="fr-FR" w:eastAsia="en-GB"/>
        </w:rPr>
      </w:pPr>
      <w:r w:rsidRPr="00AB6A78">
        <w:rPr>
          <w:rFonts w:ascii="Verdana" w:eastAsia="Times New Roman" w:hAnsi="Verdana" w:cs="Times New Roman"/>
          <w:sz w:val="24"/>
          <w:szCs w:val="24"/>
          <w:lang w:val="fr-FR" w:eastAsia="en-GB"/>
        </w:rPr>
        <w:t>AMINA ADAMU AUGIE</w:t>
      </w:r>
      <w:r w:rsidR="00B36B48" w:rsidRPr="00AB6A78">
        <w:rPr>
          <w:rFonts w:ascii="Verdana" w:eastAsia="Times New Roman" w:hAnsi="Verdana" w:cs="Times New Roman"/>
          <w:sz w:val="24"/>
          <w:szCs w:val="24"/>
          <w:lang w:val="fr-FR" w:eastAsia="en-GB"/>
        </w:rPr>
        <w:t xml:space="preserve"> J.S.C</w:t>
      </w:r>
    </w:p>
    <w:p w:rsidR="00340C1C" w:rsidRPr="00AB6A78"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SIDI DAUDA BAGE</w:t>
      </w:r>
      <w:r w:rsidR="00B36B48" w:rsidRPr="00AB6A78">
        <w:rPr>
          <w:rFonts w:ascii="Verdana" w:eastAsia="Times New Roman" w:hAnsi="Verdana" w:cs="Times New Roman"/>
          <w:sz w:val="24"/>
          <w:szCs w:val="24"/>
          <w:lang w:eastAsia="en-GB"/>
        </w:rPr>
        <w:t xml:space="preserve"> J.S.C</w:t>
      </w:r>
    </w:p>
    <w:p w:rsidR="00340C1C" w:rsidRPr="00AB6A78" w:rsidRDefault="00340C1C" w:rsidP="00AB6A78">
      <w:pPr>
        <w:spacing w:before="240" w:line="276" w:lineRule="auto"/>
        <w:ind w:left="0" w:firstLine="0"/>
        <w:rPr>
          <w:rFonts w:ascii="Verdana" w:eastAsia="Times New Roman" w:hAnsi="Verdana" w:cs="Times New Roman"/>
          <w:sz w:val="24"/>
          <w:szCs w:val="24"/>
          <w:lang w:eastAsia="en-GB"/>
        </w:rPr>
      </w:pPr>
    </w:p>
    <w:p w:rsidR="00523D83" w:rsidRDefault="00B36B48" w:rsidP="00523D83">
      <w:pPr>
        <w:spacing w:before="240" w:line="276" w:lineRule="auto"/>
        <w:ind w:left="0" w:firstLine="0"/>
        <w:outlineLvl w:val="3"/>
        <w:rPr>
          <w:rFonts w:ascii="Verdana" w:eastAsia="Times New Roman" w:hAnsi="Verdana" w:cs="Times New Roman"/>
          <w:b/>
          <w:bCs/>
          <w:sz w:val="24"/>
          <w:szCs w:val="24"/>
          <w:lang w:eastAsia="en-GB"/>
        </w:rPr>
      </w:pPr>
      <w:r w:rsidRPr="00AB6A78">
        <w:rPr>
          <w:rFonts w:ascii="Verdana" w:eastAsia="Times New Roman" w:hAnsi="Verdana" w:cs="Times New Roman"/>
          <w:b/>
          <w:bCs/>
          <w:sz w:val="24"/>
          <w:szCs w:val="24"/>
          <w:lang w:eastAsia="en-GB"/>
        </w:rPr>
        <w:t>BETWEEN</w:t>
      </w:r>
    </w:p>
    <w:p w:rsidR="00523D83" w:rsidRDefault="00340C1C" w:rsidP="00523D83">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1.</w:t>
      </w:r>
      <w:r w:rsidR="00D01963">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 ABDULRAHMAN ABUBAKAR </w:t>
      </w:r>
    </w:p>
    <w:p w:rsidR="00340C1C" w:rsidRPr="00523D83" w:rsidRDefault="00340C1C" w:rsidP="00523D83">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2. </w:t>
      </w:r>
      <w:r w:rsidR="00D01963">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ALL PROGRESSIVES CONGRESS (APC) Appellant(s)</w:t>
      </w:r>
    </w:p>
    <w:p w:rsidR="00340C1C" w:rsidRPr="00D5793D" w:rsidRDefault="00340C1C" w:rsidP="00AB6A78">
      <w:pPr>
        <w:spacing w:before="240" w:line="276" w:lineRule="auto"/>
        <w:ind w:left="0" w:firstLine="0"/>
        <w:outlineLvl w:val="3"/>
        <w:rPr>
          <w:rFonts w:ascii="Verdana" w:eastAsia="Times New Roman" w:hAnsi="Verdana" w:cs="Times New Roman"/>
          <w:bCs/>
          <w:sz w:val="24"/>
          <w:szCs w:val="24"/>
          <w:lang w:eastAsia="en-GB"/>
        </w:rPr>
      </w:pPr>
      <w:r w:rsidRPr="00D5793D">
        <w:rPr>
          <w:rFonts w:ascii="Verdana" w:eastAsia="Times New Roman" w:hAnsi="Verdana" w:cs="Times New Roman"/>
          <w:bCs/>
          <w:sz w:val="24"/>
          <w:szCs w:val="24"/>
          <w:lang w:eastAsia="en-GB"/>
        </w:rPr>
        <w:t>AND</w:t>
      </w:r>
    </w:p>
    <w:p w:rsidR="00B36B48" w:rsidRPr="00AB6A78" w:rsidRDefault="00B36B48"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1. </w:t>
      </w:r>
      <w:r w:rsidR="00D5793D">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SENATOR AIDOKO ALI USMAN </w:t>
      </w:r>
    </w:p>
    <w:p w:rsidR="00B36B48" w:rsidRPr="00AB6A78"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2.</w:t>
      </w:r>
      <w:r w:rsidR="00B36B48" w:rsidRPr="00AB6A78">
        <w:rPr>
          <w:rFonts w:ascii="Verdana" w:eastAsia="Times New Roman" w:hAnsi="Verdana" w:cs="Times New Roman"/>
          <w:sz w:val="24"/>
          <w:szCs w:val="24"/>
          <w:lang w:eastAsia="en-GB"/>
        </w:rPr>
        <w:t xml:space="preserve"> </w:t>
      </w:r>
      <w:r w:rsidR="00D5793D">
        <w:rPr>
          <w:rFonts w:ascii="Verdana" w:eastAsia="Times New Roman" w:hAnsi="Verdana" w:cs="Times New Roman"/>
          <w:sz w:val="24"/>
          <w:szCs w:val="24"/>
          <w:lang w:eastAsia="en-GB"/>
        </w:rPr>
        <w:tab/>
      </w:r>
      <w:r w:rsidR="00B36B48" w:rsidRPr="00AB6A78">
        <w:rPr>
          <w:rFonts w:ascii="Verdana" w:eastAsia="Times New Roman" w:hAnsi="Verdana" w:cs="Times New Roman"/>
          <w:sz w:val="24"/>
          <w:szCs w:val="24"/>
          <w:lang w:eastAsia="en-GB"/>
        </w:rPr>
        <w:t>PEOPLES DEMOCRATIC PARTY (PDP)</w:t>
      </w:r>
    </w:p>
    <w:p w:rsidR="00B36B48" w:rsidRPr="00AB6A78"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3. </w:t>
      </w:r>
      <w:r w:rsidR="00D5793D">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INDEPENDENT NATION</w:t>
      </w:r>
      <w:r w:rsidR="00B36B48" w:rsidRPr="00AB6A78">
        <w:rPr>
          <w:rFonts w:ascii="Verdana" w:eastAsia="Times New Roman" w:hAnsi="Verdana" w:cs="Times New Roman"/>
          <w:sz w:val="24"/>
          <w:szCs w:val="24"/>
          <w:lang w:eastAsia="en-GB"/>
        </w:rPr>
        <w:t xml:space="preserve">AL ELECTORAL COMMISSION (INEC) </w:t>
      </w:r>
    </w:p>
    <w:p w:rsidR="00340C1C" w:rsidRPr="00AB6A78"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4. </w:t>
      </w:r>
      <w:r w:rsidR="00D5793D">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THE RETURNING OFFICER, KOGI EAST SENATORIAL DISTRICT Respondent(s)</w:t>
      </w:r>
    </w:p>
    <w:p w:rsidR="00880FAE" w:rsidRPr="00AB6A78" w:rsidRDefault="00880FAE" w:rsidP="00AB6A78">
      <w:pPr>
        <w:spacing w:before="240" w:line="276" w:lineRule="auto"/>
        <w:rPr>
          <w:rFonts w:ascii="Verdana" w:hAnsi="Verdana"/>
          <w:b/>
          <w:sz w:val="24"/>
          <w:szCs w:val="24"/>
        </w:rPr>
      </w:pPr>
    </w:p>
    <w:p w:rsidR="005B2E78" w:rsidRPr="00AB6A78" w:rsidRDefault="005B2E78" w:rsidP="00AB6A78">
      <w:pPr>
        <w:spacing w:before="240" w:line="276" w:lineRule="auto"/>
        <w:rPr>
          <w:rFonts w:ascii="Verdana" w:hAnsi="Verdana"/>
          <w:b/>
          <w:sz w:val="24"/>
          <w:szCs w:val="24"/>
        </w:rPr>
      </w:pPr>
      <w:r w:rsidRPr="00AB6A78">
        <w:rPr>
          <w:rFonts w:ascii="Verdana" w:hAnsi="Verdana"/>
          <w:b/>
          <w:sz w:val="24"/>
          <w:szCs w:val="24"/>
        </w:rPr>
        <w:t>ORIGINATING COURT</w:t>
      </w:r>
    </w:p>
    <w:p w:rsidR="005B2E78" w:rsidRDefault="00C65488" w:rsidP="00AB6A78">
      <w:pPr>
        <w:spacing w:before="240" w:line="276" w:lineRule="auto"/>
        <w:ind w:left="0" w:firstLine="0"/>
        <w:rPr>
          <w:rFonts w:ascii="Verdana" w:hAnsi="Verdana"/>
          <w:sz w:val="24"/>
          <w:szCs w:val="24"/>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00D5793D" w:rsidRPr="00AB6A78">
        <w:rPr>
          <w:rFonts w:ascii="Verdana" w:eastAsia="Times New Roman" w:hAnsi="Verdana" w:cs="Times New Roman"/>
          <w:sz w:val="24"/>
          <w:szCs w:val="24"/>
          <w:lang w:eastAsia="en-GB"/>
        </w:rPr>
        <w:t>COURT OF APPEAL</w:t>
      </w:r>
      <w:r w:rsidR="00D5793D" w:rsidRPr="00AB6A78">
        <w:rPr>
          <w:rFonts w:ascii="Verdana" w:hAnsi="Verdana"/>
          <w:sz w:val="24"/>
          <w:szCs w:val="24"/>
        </w:rPr>
        <w:t xml:space="preserve"> </w:t>
      </w:r>
      <w:r w:rsidR="005B2E78" w:rsidRPr="00AB6A78">
        <w:rPr>
          <w:rFonts w:ascii="Verdana" w:hAnsi="Verdana"/>
          <w:sz w:val="24"/>
          <w:szCs w:val="24"/>
        </w:rPr>
        <w:t xml:space="preserve">(Ruling </w:t>
      </w:r>
      <w:r w:rsidR="005B2E78" w:rsidRPr="00AB6A78">
        <w:rPr>
          <w:rFonts w:ascii="Verdana" w:eastAsia="Times New Roman" w:hAnsi="Verdana" w:cs="Times New Roman"/>
          <w:sz w:val="24"/>
          <w:szCs w:val="24"/>
          <w:lang w:eastAsia="en-GB"/>
        </w:rPr>
        <w:t>striking out the appellants’ Motion No. CA/A/36A/M/</w:t>
      </w:r>
      <w:proofErr w:type="gramStart"/>
      <w:r w:rsidR="005B2E78" w:rsidRPr="00AB6A78">
        <w:rPr>
          <w:rFonts w:ascii="Verdana" w:eastAsia="Times New Roman" w:hAnsi="Verdana" w:cs="Times New Roman"/>
          <w:sz w:val="24"/>
          <w:szCs w:val="24"/>
          <w:lang w:eastAsia="en-GB"/>
        </w:rPr>
        <w:t>2016</w:t>
      </w:r>
      <w:r w:rsidR="005B2E78" w:rsidRPr="00AB6A78">
        <w:rPr>
          <w:rFonts w:ascii="Verdana" w:hAnsi="Verdana"/>
          <w:sz w:val="24"/>
          <w:szCs w:val="24"/>
        </w:rPr>
        <w:t xml:space="preserve"> )</w:t>
      </w:r>
      <w:proofErr w:type="gramEnd"/>
      <w:r w:rsidR="005B2E78" w:rsidRPr="00AB6A78">
        <w:rPr>
          <w:rFonts w:ascii="Verdana" w:hAnsi="Verdana"/>
          <w:sz w:val="24"/>
          <w:szCs w:val="24"/>
        </w:rPr>
        <w:t>.</w:t>
      </w:r>
    </w:p>
    <w:p w:rsidR="00C65488" w:rsidRPr="00AB6A78" w:rsidRDefault="00C65488" w:rsidP="00AB6A78">
      <w:pPr>
        <w:spacing w:before="240" w:line="276" w:lineRule="auto"/>
        <w:ind w:left="0" w:firstLine="0"/>
        <w:rPr>
          <w:rFonts w:ascii="Verdana" w:hAnsi="Verdana"/>
          <w:b/>
          <w:sz w:val="24"/>
          <w:szCs w:val="24"/>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NATIONAL ASSEMBLY ELECTION PETITION TRIBUNAL LOKOJA</w:t>
      </w:r>
    </w:p>
    <w:p w:rsidR="005B2E78" w:rsidRDefault="005B2E78" w:rsidP="00AB6A78">
      <w:pPr>
        <w:spacing w:before="240" w:line="276" w:lineRule="auto"/>
        <w:rPr>
          <w:rFonts w:ascii="Verdana" w:eastAsia="Times New Roman" w:hAnsi="Verdana" w:cs="Times New Roman"/>
          <w:sz w:val="24"/>
          <w:szCs w:val="24"/>
          <w:lang w:eastAsia="en-GB"/>
        </w:rPr>
      </w:pPr>
    </w:p>
    <w:p w:rsidR="009B4452" w:rsidRPr="00AB6A78" w:rsidRDefault="009B4452" w:rsidP="00AB6A78">
      <w:pPr>
        <w:spacing w:before="240" w:line="276" w:lineRule="auto"/>
        <w:rPr>
          <w:rFonts w:ascii="Verdana" w:eastAsia="Times New Roman" w:hAnsi="Verdana" w:cs="Times New Roman"/>
          <w:sz w:val="24"/>
          <w:szCs w:val="24"/>
          <w:lang w:eastAsia="en-GB"/>
        </w:rPr>
      </w:pPr>
    </w:p>
    <w:p w:rsidR="005B2E78" w:rsidRPr="00AB6A78" w:rsidRDefault="005B2E78" w:rsidP="00AB6A78">
      <w:pPr>
        <w:spacing w:line="276" w:lineRule="auto"/>
        <w:rPr>
          <w:rFonts w:ascii="Verdana" w:hAnsi="Verdana"/>
          <w:b/>
          <w:sz w:val="24"/>
          <w:szCs w:val="24"/>
        </w:rPr>
      </w:pPr>
      <w:r w:rsidRPr="00AB6A78">
        <w:rPr>
          <w:rFonts w:ascii="Verdana" w:hAnsi="Verdana"/>
          <w:b/>
          <w:sz w:val="24"/>
          <w:szCs w:val="24"/>
        </w:rPr>
        <w:t xml:space="preserve">REPRESENTATION/LAWYERS </w:t>
      </w:r>
    </w:p>
    <w:p w:rsidR="00A33D35" w:rsidRDefault="005B2E78" w:rsidP="00A33D35">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J.S.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SAN with him, </w:t>
      </w:r>
      <w:proofErr w:type="spellStart"/>
      <w:r w:rsidRPr="00AB6A78">
        <w:rPr>
          <w:rFonts w:ascii="Verdana" w:eastAsia="Times New Roman" w:hAnsi="Verdana" w:cs="Times New Roman"/>
          <w:sz w:val="24"/>
          <w:szCs w:val="24"/>
          <w:lang w:eastAsia="en-GB"/>
        </w:rPr>
        <w:t>Aliu</w:t>
      </w:r>
      <w:proofErr w:type="spellEnd"/>
      <w:r w:rsidRPr="00AB6A78">
        <w:rPr>
          <w:rFonts w:ascii="Verdana" w:eastAsia="Times New Roman" w:hAnsi="Verdana" w:cs="Times New Roman"/>
          <w:sz w:val="24"/>
          <w:szCs w:val="24"/>
          <w:lang w:eastAsia="en-GB"/>
        </w:rPr>
        <w:t xml:space="preserve"> O. Saiki, Esq., John A. Mathew, Esq., J.J. </w:t>
      </w:r>
      <w:proofErr w:type="spellStart"/>
      <w:r w:rsidRPr="00AB6A78">
        <w:rPr>
          <w:rFonts w:ascii="Verdana" w:eastAsia="Times New Roman" w:hAnsi="Verdana" w:cs="Times New Roman"/>
          <w:sz w:val="24"/>
          <w:szCs w:val="24"/>
          <w:lang w:eastAsia="en-GB"/>
        </w:rPr>
        <w:t>Usman</w:t>
      </w:r>
      <w:proofErr w:type="spellEnd"/>
      <w:r w:rsidRPr="00AB6A78">
        <w:rPr>
          <w:rFonts w:ascii="Verdana" w:eastAsia="Times New Roman" w:hAnsi="Verdana" w:cs="Times New Roman"/>
          <w:sz w:val="24"/>
          <w:szCs w:val="24"/>
          <w:lang w:eastAsia="en-GB"/>
        </w:rPr>
        <w:t xml:space="preserve">, Esq., M.S. Ibrahim, Esq., </w:t>
      </w:r>
      <w:proofErr w:type="spellStart"/>
      <w:r w:rsidRPr="00AB6A78">
        <w:rPr>
          <w:rFonts w:ascii="Verdana" w:eastAsia="Times New Roman" w:hAnsi="Verdana" w:cs="Times New Roman"/>
          <w:sz w:val="24"/>
          <w:szCs w:val="24"/>
          <w:lang w:eastAsia="en-GB"/>
        </w:rPr>
        <w:t>Ocholi</w:t>
      </w:r>
      <w:proofErr w:type="spellEnd"/>
      <w:r w:rsidRPr="00AB6A78">
        <w:rPr>
          <w:rFonts w:ascii="Verdana" w:eastAsia="Times New Roman" w:hAnsi="Verdana" w:cs="Times New Roman"/>
          <w:sz w:val="24"/>
          <w:szCs w:val="24"/>
          <w:lang w:eastAsia="en-GB"/>
        </w:rPr>
        <w:t xml:space="preserve"> O.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Esq., Mrs </w:t>
      </w:r>
      <w:proofErr w:type="spellStart"/>
      <w:r w:rsidRPr="00AB6A78">
        <w:rPr>
          <w:rFonts w:ascii="Verdana" w:eastAsia="Times New Roman" w:hAnsi="Verdana" w:cs="Times New Roman"/>
          <w:sz w:val="24"/>
          <w:szCs w:val="24"/>
          <w:lang w:eastAsia="en-GB"/>
        </w:rPr>
        <w:t>Hokaha</w:t>
      </w:r>
      <w:proofErr w:type="spellEnd"/>
      <w:r w:rsidRPr="00AB6A78">
        <w:rPr>
          <w:rFonts w:ascii="Verdana" w:eastAsia="Times New Roman" w:hAnsi="Verdana" w:cs="Times New Roman"/>
          <w:sz w:val="24"/>
          <w:szCs w:val="24"/>
          <w:lang w:eastAsia="en-GB"/>
        </w:rPr>
        <w:t xml:space="preserve"> H. </w:t>
      </w:r>
      <w:proofErr w:type="spellStart"/>
      <w:r w:rsidRPr="00AB6A78">
        <w:rPr>
          <w:rFonts w:ascii="Verdana" w:eastAsia="Times New Roman" w:hAnsi="Verdana" w:cs="Times New Roman"/>
          <w:sz w:val="24"/>
          <w:szCs w:val="24"/>
          <w:lang w:eastAsia="en-GB"/>
        </w:rPr>
        <w:t>Bassey</w:t>
      </w:r>
      <w:proofErr w:type="spellEnd"/>
      <w:r w:rsidRPr="00AB6A78">
        <w:rPr>
          <w:rFonts w:ascii="Verdana" w:eastAsia="Times New Roman" w:hAnsi="Verdana" w:cs="Times New Roman"/>
          <w:sz w:val="24"/>
          <w:szCs w:val="24"/>
          <w:lang w:eastAsia="en-GB"/>
        </w:rPr>
        <w:t xml:space="preserve">, W.C. Daniel, Esq., Mrs. Elizabeth O. </w:t>
      </w:r>
      <w:proofErr w:type="spellStart"/>
      <w:r w:rsidRPr="00AB6A78">
        <w:rPr>
          <w:rFonts w:ascii="Verdana" w:eastAsia="Times New Roman" w:hAnsi="Verdana" w:cs="Times New Roman"/>
          <w:sz w:val="24"/>
          <w:szCs w:val="24"/>
          <w:lang w:eastAsia="en-GB"/>
        </w:rPr>
        <w:t>Ifedayo</w:t>
      </w:r>
      <w:proofErr w:type="spell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Ojonimi</w:t>
      </w:r>
      <w:proofErr w:type="spellEnd"/>
      <w:r w:rsidRPr="00AB6A78">
        <w:rPr>
          <w:rFonts w:ascii="Verdana" w:eastAsia="Times New Roman" w:hAnsi="Verdana" w:cs="Times New Roman"/>
          <w:sz w:val="24"/>
          <w:szCs w:val="24"/>
          <w:lang w:eastAsia="en-GB"/>
        </w:rPr>
        <w:t xml:space="preserve"> S. </w:t>
      </w:r>
      <w:proofErr w:type="spellStart"/>
      <w:r w:rsidRPr="00AB6A78">
        <w:rPr>
          <w:rFonts w:ascii="Verdana" w:eastAsia="Times New Roman" w:hAnsi="Verdana" w:cs="Times New Roman"/>
          <w:sz w:val="24"/>
          <w:szCs w:val="24"/>
          <w:lang w:eastAsia="en-GB"/>
        </w:rPr>
        <w:t>Apeh</w:t>
      </w:r>
      <w:proofErr w:type="spellEnd"/>
      <w:r w:rsidRPr="00AB6A78">
        <w:rPr>
          <w:rFonts w:ascii="Verdana" w:eastAsia="Times New Roman" w:hAnsi="Verdana" w:cs="Times New Roman"/>
          <w:sz w:val="24"/>
          <w:szCs w:val="24"/>
          <w:lang w:eastAsia="en-GB"/>
        </w:rPr>
        <w:t xml:space="preserve">, Esq., M.O. </w:t>
      </w:r>
      <w:proofErr w:type="spellStart"/>
      <w:r w:rsidRPr="00AB6A78">
        <w:rPr>
          <w:rFonts w:ascii="Verdana" w:eastAsia="Times New Roman" w:hAnsi="Verdana" w:cs="Times New Roman"/>
          <w:sz w:val="24"/>
          <w:szCs w:val="24"/>
          <w:lang w:eastAsia="en-GB"/>
        </w:rPr>
        <w:t>Idam</w:t>
      </w:r>
      <w:proofErr w:type="spellEnd"/>
      <w:r w:rsidRPr="00AB6A78">
        <w:rPr>
          <w:rFonts w:ascii="Verdana" w:eastAsia="Times New Roman" w:hAnsi="Verdana" w:cs="Times New Roman"/>
          <w:sz w:val="24"/>
          <w:szCs w:val="24"/>
          <w:lang w:eastAsia="en-GB"/>
        </w:rPr>
        <w:t xml:space="preserve">, Esq., O. A. </w:t>
      </w:r>
      <w:proofErr w:type="spellStart"/>
      <w:r w:rsidRPr="00AB6A78">
        <w:rPr>
          <w:rFonts w:ascii="Verdana" w:eastAsia="Times New Roman" w:hAnsi="Verdana" w:cs="Times New Roman"/>
          <w:sz w:val="24"/>
          <w:szCs w:val="24"/>
          <w:lang w:eastAsia="en-GB"/>
        </w:rPr>
        <w:t>Arowosebe</w:t>
      </w:r>
      <w:proofErr w:type="spellEnd"/>
      <w:r w:rsidRPr="00AB6A78">
        <w:rPr>
          <w:rFonts w:ascii="Verdana" w:eastAsia="Times New Roman" w:hAnsi="Verdana" w:cs="Times New Roman"/>
          <w:sz w:val="24"/>
          <w:szCs w:val="24"/>
          <w:lang w:eastAsia="en-GB"/>
        </w:rPr>
        <w:t xml:space="preserve">, Esq., Miss </w:t>
      </w:r>
      <w:proofErr w:type="spellStart"/>
      <w:r w:rsidRPr="00AB6A78">
        <w:rPr>
          <w:rFonts w:ascii="Verdana" w:eastAsia="Times New Roman" w:hAnsi="Verdana" w:cs="Times New Roman"/>
          <w:sz w:val="24"/>
          <w:szCs w:val="24"/>
          <w:lang w:eastAsia="en-GB"/>
        </w:rPr>
        <w:t>Abodia</w:t>
      </w:r>
      <w:proofErr w:type="spellEnd"/>
      <w:r w:rsidRPr="00AB6A78">
        <w:rPr>
          <w:rFonts w:ascii="Verdana" w:eastAsia="Times New Roman" w:hAnsi="Verdana" w:cs="Times New Roman"/>
          <w:sz w:val="24"/>
          <w:szCs w:val="24"/>
          <w:lang w:eastAsia="en-GB"/>
        </w:rPr>
        <w:t xml:space="preserve"> O.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M. O. </w:t>
      </w:r>
      <w:proofErr w:type="spellStart"/>
      <w:r w:rsidRPr="00AB6A78">
        <w:rPr>
          <w:rFonts w:ascii="Verdana" w:eastAsia="Times New Roman" w:hAnsi="Verdana" w:cs="Times New Roman"/>
          <w:sz w:val="24"/>
          <w:szCs w:val="24"/>
          <w:lang w:eastAsia="en-GB"/>
        </w:rPr>
        <w:t>Ogobuchi</w:t>
      </w:r>
      <w:proofErr w:type="spellEnd"/>
      <w:r w:rsidRPr="00AB6A78">
        <w:rPr>
          <w:rFonts w:ascii="Verdana" w:eastAsia="Times New Roman" w:hAnsi="Verdana" w:cs="Times New Roman"/>
          <w:sz w:val="24"/>
          <w:szCs w:val="24"/>
          <w:lang w:eastAsia="en-GB"/>
        </w:rPr>
        <w:t xml:space="preserve">, Esq., </w:t>
      </w:r>
      <w:proofErr w:type="spellStart"/>
      <w:r w:rsidRPr="00AB6A78">
        <w:rPr>
          <w:rFonts w:ascii="Verdana" w:eastAsia="Times New Roman" w:hAnsi="Verdana" w:cs="Times New Roman"/>
          <w:sz w:val="24"/>
          <w:szCs w:val="24"/>
          <w:lang w:eastAsia="en-GB"/>
        </w:rPr>
        <w:t>Onu</w:t>
      </w:r>
      <w:proofErr w:type="spellEnd"/>
      <w:r w:rsidRPr="00AB6A78">
        <w:rPr>
          <w:rFonts w:ascii="Verdana" w:eastAsia="Times New Roman" w:hAnsi="Verdana" w:cs="Times New Roman"/>
          <w:sz w:val="24"/>
          <w:szCs w:val="24"/>
          <w:lang w:eastAsia="en-GB"/>
        </w:rPr>
        <w:t xml:space="preserve"> S. </w:t>
      </w:r>
      <w:proofErr w:type="spellStart"/>
      <w:r w:rsidRPr="00AB6A78">
        <w:rPr>
          <w:rFonts w:ascii="Verdana" w:eastAsia="Times New Roman" w:hAnsi="Verdana" w:cs="Times New Roman"/>
          <w:sz w:val="24"/>
          <w:szCs w:val="24"/>
          <w:lang w:eastAsia="en-GB"/>
        </w:rPr>
        <w:t>Achem</w:t>
      </w:r>
      <w:proofErr w:type="spellEnd"/>
      <w:r w:rsidRPr="00AB6A78">
        <w:rPr>
          <w:rFonts w:ascii="Verdana" w:eastAsia="Times New Roman" w:hAnsi="Verdana" w:cs="Times New Roman"/>
          <w:sz w:val="24"/>
          <w:szCs w:val="24"/>
          <w:lang w:eastAsia="en-GB"/>
        </w:rPr>
        <w:t xml:space="preserve">, Esq., Miss G. O. </w:t>
      </w:r>
      <w:proofErr w:type="spellStart"/>
      <w:r w:rsidRPr="00AB6A78">
        <w:rPr>
          <w:rFonts w:ascii="Verdana" w:eastAsia="Times New Roman" w:hAnsi="Verdana" w:cs="Times New Roman"/>
          <w:sz w:val="24"/>
          <w:szCs w:val="24"/>
          <w:lang w:eastAsia="en-GB"/>
        </w:rPr>
        <w:t>Ejesieme</w:t>
      </w:r>
      <w:proofErr w:type="spellEnd"/>
      <w:r w:rsidRPr="00AB6A78">
        <w:rPr>
          <w:rFonts w:ascii="Verdana" w:eastAsia="Times New Roman" w:hAnsi="Verdana" w:cs="Times New Roman"/>
          <w:sz w:val="24"/>
          <w:szCs w:val="24"/>
          <w:lang w:eastAsia="en-GB"/>
        </w:rPr>
        <w:t xml:space="preserve">, Miss A. E. </w:t>
      </w:r>
      <w:proofErr w:type="spellStart"/>
      <w:r w:rsidRPr="00AB6A78">
        <w:rPr>
          <w:rFonts w:ascii="Verdana" w:eastAsia="Times New Roman" w:hAnsi="Verdana" w:cs="Times New Roman"/>
          <w:sz w:val="24"/>
          <w:szCs w:val="24"/>
          <w:lang w:eastAsia="en-GB"/>
        </w:rPr>
        <w:t>Agunbiade</w:t>
      </w:r>
      <w:proofErr w:type="spellEnd"/>
      <w:r w:rsidRPr="00AB6A78">
        <w:rPr>
          <w:rFonts w:ascii="Verdana" w:eastAsia="Times New Roman" w:hAnsi="Verdana" w:cs="Times New Roman"/>
          <w:sz w:val="24"/>
          <w:szCs w:val="24"/>
          <w:lang w:eastAsia="en-GB"/>
        </w:rPr>
        <w:t xml:space="preserve">, Miss B. E. </w:t>
      </w:r>
      <w:proofErr w:type="spellStart"/>
      <w:r w:rsidRPr="00AB6A78">
        <w:rPr>
          <w:rFonts w:ascii="Verdana" w:eastAsia="Times New Roman" w:hAnsi="Verdana" w:cs="Times New Roman"/>
          <w:sz w:val="24"/>
          <w:szCs w:val="24"/>
          <w:lang w:eastAsia="en-GB"/>
        </w:rPr>
        <w:t>Ameh</w:t>
      </w:r>
      <w:proofErr w:type="spellEnd"/>
      <w:r w:rsidRPr="00AB6A78">
        <w:rPr>
          <w:rFonts w:ascii="Verdana" w:eastAsia="Times New Roman" w:hAnsi="Verdana" w:cs="Times New Roman"/>
          <w:sz w:val="24"/>
          <w:szCs w:val="24"/>
          <w:lang w:eastAsia="en-GB"/>
        </w:rPr>
        <w:t xml:space="preserve"> and Miss C. O. </w:t>
      </w:r>
      <w:proofErr w:type="spellStart"/>
      <w:r w:rsidRPr="00AB6A78">
        <w:rPr>
          <w:rFonts w:ascii="Verdana" w:eastAsia="Times New Roman" w:hAnsi="Verdana" w:cs="Times New Roman"/>
          <w:sz w:val="24"/>
          <w:szCs w:val="24"/>
          <w:lang w:eastAsia="en-GB"/>
        </w:rPr>
        <w:t>Ozuzu</w:t>
      </w:r>
      <w:proofErr w:type="spellEnd"/>
      <w:r w:rsidRPr="00AB6A78">
        <w:rPr>
          <w:rFonts w:ascii="Verdana" w:eastAsia="Times New Roman" w:hAnsi="Verdana" w:cs="Times New Roman"/>
          <w:sz w:val="24"/>
          <w:szCs w:val="24"/>
          <w:lang w:eastAsia="en-GB"/>
        </w:rPr>
        <w:t xml:space="preserve"> </w:t>
      </w:r>
      <w:r w:rsidR="00A33D35">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For Appellant</w:t>
      </w:r>
    </w:p>
    <w:p w:rsidR="00A33D35" w:rsidRDefault="005B2E78" w:rsidP="00A33D35">
      <w:pPr>
        <w:spacing w:before="240" w:line="276" w:lineRule="auto"/>
        <w:ind w:left="0" w:firstLine="0"/>
        <w:rPr>
          <w:rFonts w:ascii="Verdana" w:eastAsia="Times New Roman" w:hAnsi="Verdana" w:cs="Times New Roman"/>
          <w:sz w:val="24"/>
          <w:szCs w:val="24"/>
          <w:lang w:eastAsia="en-GB"/>
        </w:rPr>
      </w:pPr>
      <w:r w:rsidRPr="00A33D35">
        <w:rPr>
          <w:rFonts w:ascii="Verdana" w:eastAsia="Times New Roman" w:hAnsi="Verdana" w:cs="Times New Roman"/>
          <w:bCs/>
          <w:sz w:val="24"/>
          <w:szCs w:val="24"/>
          <w:lang w:eastAsia="en-GB"/>
        </w:rPr>
        <w:t>AND</w:t>
      </w:r>
    </w:p>
    <w:p w:rsidR="00A33D35" w:rsidRDefault="005B2E78" w:rsidP="00A33D35">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P.I.N.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xml:space="preserve">, SAN with him, C.D. </w:t>
      </w:r>
      <w:proofErr w:type="spellStart"/>
      <w:r w:rsidRPr="00AB6A78">
        <w:rPr>
          <w:rFonts w:ascii="Verdana" w:eastAsia="Times New Roman" w:hAnsi="Verdana" w:cs="Times New Roman"/>
          <w:sz w:val="24"/>
          <w:szCs w:val="24"/>
          <w:lang w:eastAsia="en-GB"/>
        </w:rPr>
        <w:t>Eze</w:t>
      </w:r>
      <w:proofErr w:type="spellEnd"/>
      <w:r w:rsidRPr="00AB6A78">
        <w:rPr>
          <w:rFonts w:ascii="Verdana" w:eastAsia="Times New Roman" w:hAnsi="Verdana" w:cs="Times New Roman"/>
          <w:sz w:val="24"/>
          <w:szCs w:val="24"/>
          <w:lang w:eastAsia="en-GB"/>
        </w:rPr>
        <w:t xml:space="preserve">, Esq., O.D. </w:t>
      </w:r>
      <w:proofErr w:type="spellStart"/>
      <w:r w:rsidRPr="00AB6A78">
        <w:rPr>
          <w:rFonts w:ascii="Verdana" w:eastAsia="Times New Roman" w:hAnsi="Verdana" w:cs="Times New Roman"/>
          <w:sz w:val="24"/>
          <w:szCs w:val="24"/>
          <w:lang w:eastAsia="en-GB"/>
        </w:rPr>
        <w:t>Soyebo</w:t>
      </w:r>
      <w:proofErr w:type="spellEnd"/>
      <w:r w:rsidRPr="00AB6A78">
        <w:rPr>
          <w:rFonts w:ascii="Verdana" w:eastAsia="Times New Roman" w:hAnsi="Verdana" w:cs="Times New Roman"/>
          <w:sz w:val="24"/>
          <w:szCs w:val="24"/>
          <w:lang w:eastAsia="en-GB"/>
        </w:rPr>
        <w:t xml:space="preserve">, Esq. and N. U. </w:t>
      </w:r>
      <w:proofErr w:type="spellStart"/>
      <w:r w:rsidRPr="00AB6A78">
        <w:rPr>
          <w:rFonts w:ascii="Verdana" w:eastAsia="Times New Roman" w:hAnsi="Verdana" w:cs="Times New Roman"/>
          <w:sz w:val="24"/>
          <w:szCs w:val="24"/>
          <w:lang w:eastAsia="en-GB"/>
        </w:rPr>
        <w:t>Odimegwu</w:t>
      </w:r>
      <w:proofErr w:type="spellEnd"/>
      <w:r w:rsidRPr="00AB6A78">
        <w:rPr>
          <w:rFonts w:ascii="Verdana" w:eastAsia="Times New Roman" w:hAnsi="Verdana" w:cs="Times New Roman"/>
          <w:sz w:val="24"/>
          <w:szCs w:val="24"/>
          <w:lang w:eastAsia="en-GB"/>
        </w:rPr>
        <w:t xml:space="preserve">, Esq. </w:t>
      </w:r>
      <w:r w:rsidR="00A33D35">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fo</w:t>
      </w:r>
      <w:r w:rsidR="00A33D35">
        <w:rPr>
          <w:rFonts w:ascii="Verdana" w:eastAsia="Times New Roman" w:hAnsi="Verdana" w:cs="Times New Roman"/>
          <w:sz w:val="24"/>
          <w:szCs w:val="24"/>
          <w:lang w:eastAsia="en-GB"/>
        </w:rPr>
        <w:t>r the 1st and 2nd Respondents.</w:t>
      </w:r>
    </w:p>
    <w:p w:rsidR="005B2E78" w:rsidRDefault="005B2E78" w:rsidP="00A33D35">
      <w:pPr>
        <w:spacing w:before="240" w:line="276" w:lineRule="auto"/>
        <w:ind w:left="0" w:firstLine="0"/>
        <w:rPr>
          <w:rFonts w:ascii="Verdana" w:eastAsia="Times New Roman" w:hAnsi="Verdana" w:cs="Times New Roman"/>
          <w:sz w:val="24"/>
          <w:szCs w:val="24"/>
          <w:lang w:eastAsia="en-GB"/>
        </w:rPr>
      </w:pPr>
      <w:proofErr w:type="gramStart"/>
      <w:r w:rsidRPr="00AB6A78">
        <w:rPr>
          <w:rFonts w:ascii="Verdana" w:eastAsia="Times New Roman" w:hAnsi="Verdana" w:cs="Times New Roman"/>
          <w:sz w:val="24"/>
          <w:szCs w:val="24"/>
          <w:lang w:eastAsia="en-GB"/>
        </w:rPr>
        <w:t xml:space="preserve">A.A. Ibrahim, Esq. with him, Mrs. B. </w:t>
      </w:r>
      <w:proofErr w:type="spellStart"/>
      <w:r w:rsidRPr="00AB6A78">
        <w:rPr>
          <w:rFonts w:ascii="Verdana" w:eastAsia="Times New Roman" w:hAnsi="Verdana" w:cs="Times New Roman"/>
          <w:sz w:val="24"/>
          <w:szCs w:val="24"/>
          <w:lang w:eastAsia="en-GB"/>
        </w:rPr>
        <w:t>Sheyin</w:t>
      </w:r>
      <w:proofErr w:type="spellEnd"/>
      <w:r w:rsidR="00A33D35">
        <w:rPr>
          <w:rFonts w:ascii="Verdana" w:eastAsia="Times New Roman" w:hAnsi="Verdana" w:cs="Times New Roman"/>
          <w:sz w:val="24"/>
          <w:szCs w:val="24"/>
          <w:lang w:eastAsia="en-GB"/>
        </w:rPr>
        <w:t xml:space="preserve"> - </w:t>
      </w:r>
      <w:r w:rsidRPr="00AB6A78">
        <w:rPr>
          <w:rFonts w:ascii="Verdana" w:eastAsia="Times New Roman" w:hAnsi="Verdana" w:cs="Times New Roman"/>
          <w:sz w:val="24"/>
          <w:szCs w:val="24"/>
          <w:lang w:eastAsia="en-GB"/>
        </w:rPr>
        <w:t>For the 3rd and 4th Respondents.</w:t>
      </w:r>
      <w:proofErr w:type="gramEnd"/>
      <w:r w:rsidRPr="00AB6A78">
        <w:rPr>
          <w:rFonts w:ascii="Verdana" w:eastAsia="Times New Roman" w:hAnsi="Verdana" w:cs="Times New Roman"/>
          <w:sz w:val="24"/>
          <w:szCs w:val="24"/>
          <w:lang w:eastAsia="en-GB"/>
        </w:rPr>
        <w:t xml:space="preserve"> </w:t>
      </w:r>
      <w:r w:rsidR="004D3CA0">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For Respondent</w:t>
      </w:r>
    </w:p>
    <w:p w:rsidR="00A33D35" w:rsidRPr="00A33D35" w:rsidRDefault="00A33D35" w:rsidP="00A33D35">
      <w:pPr>
        <w:spacing w:before="240" w:line="276" w:lineRule="auto"/>
        <w:ind w:left="0" w:firstLine="0"/>
        <w:rPr>
          <w:rFonts w:ascii="Verdana" w:eastAsia="Times New Roman" w:hAnsi="Verdana" w:cs="Times New Roman"/>
          <w:sz w:val="24"/>
          <w:szCs w:val="24"/>
          <w:lang w:eastAsia="en-GB"/>
        </w:rPr>
      </w:pPr>
    </w:p>
    <w:p w:rsidR="005B2E78" w:rsidRPr="00AB6A78" w:rsidRDefault="005B2E78" w:rsidP="00AB6A78">
      <w:pPr>
        <w:spacing w:before="240" w:line="276" w:lineRule="auto"/>
        <w:rPr>
          <w:rFonts w:ascii="Verdana" w:hAnsi="Verdana"/>
          <w:b/>
          <w:sz w:val="24"/>
          <w:szCs w:val="24"/>
        </w:rPr>
      </w:pPr>
      <w:r w:rsidRPr="00AB6A78">
        <w:rPr>
          <w:rFonts w:ascii="Verdana" w:hAnsi="Verdana"/>
          <w:b/>
          <w:sz w:val="24"/>
          <w:szCs w:val="24"/>
        </w:rPr>
        <w:t xml:space="preserve">ISSUES FROM THE CAUSE(S) OF ACTION </w:t>
      </w:r>
    </w:p>
    <w:p w:rsidR="005B2E78" w:rsidRPr="00AB6A78" w:rsidRDefault="005B2E78" w:rsidP="00AB6A78">
      <w:pPr>
        <w:spacing w:before="240" w:after="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 xml:space="preserve">ELECTION PETITION </w:t>
      </w:r>
      <w:r w:rsidR="00B21003">
        <w:rPr>
          <w:rFonts w:ascii="Verdana" w:eastAsia="Times New Roman" w:hAnsi="Verdana" w:cs="Times New Roman"/>
          <w:bCs/>
          <w:sz w:val="24"/>
          <w:szCs w:val="24"/>
          <w:lang w:eastAsia="en-GB"/>
        </w:rPr>
        <w:t>–</w:t>
      </w:r>
      <w:r w:rsidRPr="00AB6A78">
        <w:rPr>
          <w:rFonts w:ascii="Verdana" w:eastAsia="Times New Roman" w:hAnsi="Verdana" w:cs="Times New Roman"/>
          <w:bCs/>
          <w:sz w:val="24"/>
          <w:szCs w:val="24"/>
          <w:lang w:eastAsia="en-GB"/>
        </w:rPr>
        <w:t xml:space="preserve"> </w:t>
      </w:r>
      <w:r w:rsidR="00B21003">
        <w:rPr>
          <w:rFonts w:ascii="Verdana" w:eastAsia="Times New Roman" w:hAnsi="Verdana" w:cs="Times New Roman"/>
          <w:bCs/>
          <w:sz w:val="24"/>
          <w:szCs w:val="24"/>
          <w:lang w:eastAsia="en-GB"/>
        </w:rPr>
        <w:t>LEGISLATIVE OFFICES</w:t>
      </w:r>
      <w:proofErr w:type="gramStart"/>
      <w:r w:rsidR="00B21003">
        <w:rPr>
          <w:rFonts w:ascii="Verdana" w:eastAsia="Times New Roman" w:hAnsi="Verdana" w:cs="Times New Roman"/>
          <w:bCs/>
          <w:sz w:val="24"/>
          <w:szCs w:val="24"/>
          <w:lang w:eastAsia="en-GB"/>
        </w:rPr>
        <w:t>:</w:t>
      </w:r>
      <w:r w:rsidRPr="00AB6A78">
        <w:rPr>
          <w:rFonts w:ascii="Verdana" w:eastAsia="Times New Roman" w:hAnsi="Verdana" w:cs="Times New Roman"/>
          <w:bCs/>
          <w:sz w:val="24"/>
          <w:szCs w:val="24"/>
          <w:lang w:eastAsia="en-GB"/>
        </w:rPr>
        <w:t>-</w:t>
      </w:r>
      <w:proofErr w:type="gramEnd"/>
      <w:r w:rsidRPr="00AB6A78">
        <w:rPr>
          <w:rFonts w:ascii="Verdana" w:eastAsia="Times New Roman" w:hAnsi="Verdana" w:cs="Times New Roman"/>
          <w:bCs/>
          <w:sz w:val="24"/>
          <w:szCs w:val="24"/>
          <w:lang w:eastAsia="en-GB"/>
        </w:rPr>
        <w:t xml:space="preserve"> </w:t>
      </w:r>
      <w:r w:rsidRPr="00AB6A78">
        <w:rPr>
          <w:rFonts w:ascii="Verdana" w:eastAsia="Times New Roman" w:hAnsi="Verdana" w:cs="Times New Roman"/>
          <w:sz w:val="24"/>
          <w:szCs w:val="24"/>
          <w:lang w:eastAsia="en-GB"/>
        </w:rPr>
        <w:t xml:space="preserve">Finality of decisions </w:t>
      </w:r>
      <w:r w:rsidR="00B21003">
        <w:rPr>
          <w:rFonts w:ascii="Verdana" w:eastAsia="Times New Roman" w:hAnsi="Verdana" w:cs="Times New Roman"/>
          <w:sz w:val="24"/>
          <w:szCs w:val="24"/>
          <w:lang w:eastAsia="en-GB"/>
        </w:rPr>
        <w:t>given by the C</w:t>
      </w:r>
      <w:r w:rsidRPr="00AB6A78">
        <w:rPr>
          <w:rFonts w:ascii="Verdana" w:eastAsia="Times New Roman" w:hAnsi="Verdana" w:cs="Times New Roman"/>
          <w:sz w:val="24"/>
          <w:szCs w:val="24"/>
          <w:lang w:eastAsia="en-GB"/>
        </w:rPr>
        <w:t xml:space="preserve">ourt </w:t>
      </w:r>
      <w:r w:rsidR="00B21003">
        <w:rPr>
          <w:rFonts w:ascii="Verdana" w:eastAsia="Times New Roman" w:hAnsi="Verdana" w:cs="Times New Roman"/>
          <w:sz w:val="24"/>
          <w:szCs w:val="24"/>
          <w:lang w:eastAsia="en-GB"/>
        </w:rPr>
        <w:t>of Appeal over appeals a</w:t>
      </w:r>
      <w:r w:rsidRPr="00AB6A78">
        <w:rPr>
          <w:rFonts w:ascii="Verdana" w:eastAsia="Times New Roman" w:hAnsi="Verdana" w:cs="Times New Roman"/>
          <w:sz w:val="24"/>
          <w:szCs w:val="24"/>
          <w:lang w:eastAsia="en-GB"/>
        </w:rPr>
        <w:t xml:space="preserve">rising from the National </w:t>
      </w:r>
      <w:r w:rsidR="00B21003">
        <w:rPr>
          <w:rFonts w:ascii="Verdana" w:eastAsia="Times New Roman" w:hAnsi="Verdana" w:cs="Times New Roman"/>
          <w:sz w:val="24"/>
          <w:szCs w:val="24"/>
          <w:lang w:eastAsia="en-GB"/>
        </w:rPr>
        <w:t xml:space="preserve">Assembly </w:t>
      </w:r>
      <w:r w:rsidRPr="00AB6A78">
        <w:rPr>
          <w:rFonts w:ascii="Verdana" w:eastAsia="Times New Roman" w:hAnsi="Verdana" w:cs="Times New Roman"/>
          <w:sz w:val="24"/>
          <w:szCs w:val="24"/>
          <w:lang w:eastAsia="en-GB"/>
        </w:rPr>
        <w:t>and State Houses of Assembly Election Petition Tribunal</w:t>
      </w:r>
      <w:r w:rsidR="00B21003">
        <w:rPr>
          <w:rFonts w:ascii="Verdana" w:eastAsia="Times New Roman" w:hAnsi="Verdana" w:cs="Times New Roman"/>
          <w:sz w:val="24"/>
          <w:szCs w:val="24"/>
          <w:lang w:eastAsia="en-GB"/>
        </w:rPr>
        <w:t xml:space="preserve"> - </w:t>
      </w:r>
      <w:r w:rsidRPr="00AB6A78">
        <w:rPr>
          <w:rFonts w:ascii="Verdana" w:eastAsia="Times New Roman" w:hAnsi="Verdana" w:cs="Times New Roman"/>
          <w:sz w:val="24"/>
          <w:szCs w:val="24"/>
          <w:lang w:eastAsia="en-GB"/>
        </w:rPr>
        <w:t>.</w:t>
      </w:r>
      <w:r w:rsidR="00B21003">
        <w:rPr>
          <w:rFonts w:ascii="Verdana" w:eastAsia="Times New Roman" w:hAnsi="Verdana" w:cs="Times New Roman"/>
          <w:sz w:val="24"/>
          <w:szCs w:val="24"/>
          <w:lang w:eastAsia="en-GB"/>
        </w:rPr>
        <w:t xml:space="preserve">Basis of </w:t>
      </w:r>
    </w:p>
    <w:p w:rsidR="000663CF"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ELECTION PETITION – APPEAL TO SUPREME COURT:- Decision of </w:t>
      </w:r>
      <w:r w:rsidRPr="00AB6A78">
        <w:rPr>
          <w:rFonts w:ascii="Verdana" w:eastAsia="Times New Roman" w:hAnsi="Verdana" w:cs="Times New Roman"/>
          <w:sz w:val="24"/>
          <w:szCs w:val="24"/>
          <w:lang w:eastAsia="en-GB"/>
        </w:rPr>
        <w:t>National Assembly Election Petition Tribunal</w:t>
      </w:r>
      <w:r>
        <w:rPr>
          <w:rFonts w:ascii="Verdana" w:eastAsia="Times New Roman" w:hAnsi="Verdana" w:cs="Times New Roman"/>
          <w:sz w:val="24"/>
          <w:szCs w:val="24"/>
          <w:lang w:eastAsia="en-GB"/>
        </w:rPr>
        <w:t xml:space="preserve"> -  </w:t>
      </w:r>
      <w:r w:rsidRPr="00AB6A78">
        <w:rPr>
          <w:rFonts w:ascii="Verdana" w:eastAsia="Times New Roman" w:hAnsi="Verdana" w:cs="Times New Roman"/>
          <w:sz w:val="24"/>
          <w:szCs w:val="24"/>
          <w:lang w:eastAsia="en-GB"/>
        </w:rPr>
        <w:t xml:space="preserve">Against this background therefore, I shall not only enter an order striking out this appeal; I am under a duty to </w:t>
      </w:r>
      <w:proofErr w:type="spellStart"/>
      <w:r w:rsidRPr="00AB6A78">
        <w:rPr>
          <w:rFonts w:ascii="Verdana" w:eastAsia="Times New Roman" w:hAnsi="Verdana" w:cs="Times New Roman"/>
          <w:sz w:val="24"/>
          <w:szCs w:val="24"/>
          <w:lang w:eastAsia="en-GB"/>
        </w:rPr>
        <w:t>damnify</w:t>
      </w:r>
      <w:proofErr w:type="spellEnd"/>
      <w:r w:rsidRPr="00AB6A78">
        <w:rPr>
          <w:rFonts w:ascii="Verdana" w:eastAsia="Times New Roman" w:hAnsi="Verdana" w:cs="Times New Roman"/>
          <w:sz w:val="24"/>
          <w:szCs w:val="24"/>
          <w:lang w:eastAsia="en-GB"/>
        </w:rPr>
        <w:t xml:space="preserve"> learned senior counsel for this ill-advised and ill-fated forensic trip to this rare judicial altitude where only serious questions of law ought to be canvassed.</w:t>
      </w:r>
    </w:p>
    <w:p w:rsidR="000663CF"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ELECTION PETITION – MISTAKE IN THE PUBLICATION OF AN ENROLLED ORDER OF THE COURT OF APPEAL BY REGISTRY</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Where withdrawn and corrected to reflect the proper order of court– Whether that very act elicits a different cause of action distinguishable from the constraints of </w:t>
      </w:r>
      <w:r w:rsidRPr="00AB6A78">
        <w:rPr>
          <w:rFonts w:ascii="Verdana" w:eastAsia="Times New Roman" w:hAnsi="Verdana" w:cs="Times New Roman"/>
          <w:sz w:val="24"/>
          <w:szCs w:val="24"/>
          <w:lang w:eastAsia="en-GB"/>
        </w:rPr>
        <w:t xml:space="preserve">Section 246 (1) (b) (i) </w:t>
      </w:r>
      <w:r>
        <w:rPr>
          <w:rFonts w:ascii="Verdana" w:eastAsia="Times New Roman" w:hAnsi="Verdana" w:cs="Times New Roman"/>
          <w:sz w:val="24"/>
          <w:szCs w:val="24"/>
          <w:lang w:eastAsia="en-GB"/>
        </w:rPr>
        <w:t xml:space="preserve">and </w:t>
      </w:r>
      <w:r w:rsidRPr="00AB6A78">
        <w:rPr>
          <w:rFonts w:ascii="Verdana" w:eastAsia="Times New Roman" w:hAnsi="Verdana" w:cs="Times New Roman"/>
          <w:sz w:val="24"/>
          <w:szCs w:val="24"/>
          <w:lang w:eastAsia="en-GB"/>
        </w:rPr>
        <w:t>(3) of the Constitution of the Federal Republic of Nigeria,</w:t>
      </w:r>
      <w:r w:rsidRPr="004E418D">
        <w:rPr>
          <w:rFonts w:ascii="Verdana" w:eastAsia="Times New Roman" w:hAnsi="Verdana" w:cs="Times New Roman"/>
          <w:sz w:val="24"/>
          <w:szCs w:val="24"/>
          <w:lang w:eastAsia="en-GB"/>
        </w:rPr>
        <w:t xml:space="preserve"> 1999</w:t>
      </w:r>
      <w:r>
        <w:rPr>
          <w:rFonts w:ascii="Verdana" w:eastAsia="Times New Roman" w:hAnsi="Verdana" w:cs="Times New Roman"/>
          <w:sz w:val="24"/>
          <w:szCs w:val="24"/>
          <w:lang w:eastAsia="en-GB"/>
        </w:rPr>
        <w:t xml:space="preserve"> thereby opening a window of appeal to the Supreme Court</w:t>
      </w:r>
    </w:p>
    <w:p w:rsidR="000663CF"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CONSTITUTIONAL LAW</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Section 246 (1) (b) (i) </w:t>
      </w:r>
      <w:r>
        <w:rPr>
          <w:rFonts w:ascii="Verdana" w:eastAsia="Times New Roman" w:hAnsi="Verdana" w:cs="Times New Roman"/>
          <w:sz w:val="24"/>
          <w:szCs w:val="24"/>
          <w:lang w:eastAsia="en-GB"/>
        </w:rPr>
        <w:t xml:space="preserve">and </w:t>
      </w:r>
      <w:r w:rsidRPr="00AB6A78">
        <w:rPr>
          <w:rFonts w:ascii="Verdana" w:eastAsia="Times New Roman" w:hAnsi="Verdana" w:cs="Times New Roman"/>
          <w:sz w:val="24"/>
          <w:szCs w:val="24"/>
          <w:lang w:eastAsia="en-GB"/>
        </w:rPr>
        <w:t xml:space="preserve">(3) of the Constitution of the Federal Republic of Nigeria, 1999 (as amended) </w:t>
      </w:r>
      <w:r>
        <w:rPr>
          <w:rFonts w:ascii="Verdana" w:eastAsia="Times New Roman" w:hAnsi="Verdana" w:cs="Times New Roman"/>
          <w:sz w:val="24"/>
          <w:szCs w:val="24"/>
          <w:lang w:eastAsia="en-GB"/>
        </w:rPr>
        <w:t xml:space="preserve">which </w:t>
      </w:r>
      <w:r w:rsidRPr="00AB6A78">
        <w:rPr>
          <w:rFonts w:ascii="Verdana" w:eastAsia="Times New Roman" w:hAnsi="Verdana" w:cs="Times New Roman"/>
          <w:sz w:val="24"/>
          <w:szCs w:val="24"/>
          <w:lang w:eastAsia="en-GB"/>
        </w:rPr>
        <w:t xml:space="preserve">confers finality on the judgments of the Court of Appeal in respect of appeals arising from </w:t>
      </w:r>
      <w:r>
        <w:rPr>
          <w:rFonts w:ascii="Verdana" w:eastAsia="Times New Roman" w:hAnsi="Verdana" w:cs="Times New Roman"/>
          <w:sz w:val="24"/>
          <w:szCs w:val="24"/>
          <w:lang w:eastAsia="en-GB"/>
        </w:rPr>
        <w:t xml:space="preserve">decisions of the </w:t>
      </w:r>
      <w:r w:rsidRPr="00AB6A78">
        <w:rPr>
          <w:rFonts w:ascii="Verdana" w:eastAsia="Times New Roman" w:hAnsi="Verdana" w:cs="Times New Roman"/>
          <w:sz w:val="24"/>
          <w:szCs w:val="24"/>
          <w:lang w:eastAsia="en-GB"/>
        </w:rPr>
        <w:t xml:space="preserve">National Assembly Election Petitions </w:t>
      </w:r>
      <w:r>
        <w:rPr>
          <w:rFonts w:ascii="Verdana" w:eastAsia="Times New Roman" w:hAnsi="Verdana" w:cs="Times New Roman"/>
          <w:sz w:val="24"/>
          <w:szCs w:val="24"/>
          <w:lang w:eastAsia="en-GB"/>
        </w:rPr>
        <w:t xml:space="preserve">as to </w:t>
      </w:r>
      <w:r w:rsidRPr="00AB6A78">
        <w:rPr>
          <w:rFonts w:ascii="Verdana" w:eastAsia="Times New Roman" w:hAnsi="Verdana" w:cs="Times New Roman"/>
          <w:sz w:val="24"/>
          <w:szCs w:val="24"/>
          <w:lang w:eastAsia="en-GB"/>
        </w:rPr>
        <w:t xml:space="preserve">whether anybody has been validly elected as a </w:t>
      </w:r>
      <w:r>
        <w:rPr>
          <w:rFonts w:ascii="Verdana" w:eastAsia="Times New Roman" w:hAnsi="Verdana" w:cs="Times New Roman"/>
          <w:sz w:val="24"/>
          <w:szCs w:val="24"/>
          <w:lang w:eastAsia="en-GB"/>
        </w:rPr>
        <w:t xml:space="preserve">member of the National Assembly – Legal effect of - Duty of Supreme Court when confronted with appeal therefrom – Proper order to make </w:t>
      </w:r>
    </w:p>
    <w:p w:rsidR="000663CF" w:rsidRPr="004E418D" w:rsidRDefault="000663CF" w:rsidP="000663CF">
      <w:pPr>
        <w:spacing w:before="240" w:line="276" w:lineRule="auto"/>
        <w:ind w:left="0" w:firstLine="0"/>
        <w:rPr>
          <w:rFonts w:ascii="Verdana" w:eastAsia="Times New Roman" w:hAnsi="Verdana" w:cs="Times New Roman"/>
          <w:bCs/>
          <w:sz w:val="24"/>
          <w:szCs w:val="24"/>
          <w:lang w:eastAsia="en-GB"/>
        </w:rPr>
      </w:pPr>
      <w:r>
        <w:rPr>
          <w:rFonts w:ascii="Verdana" w:eastAsia="Times New Roman" w:hAnsi="Verdana" w:cs="Times New Roman"/>
          <w:sz w:val="24"/>
          <w:szCs w:val="24"/>
          <w:lang w:eastAsia="en-GB"/>
        </w:rPr>
        <w:t>CONSTITUTIONAL LAW</w:t>
      </w:r>
      <w:proofErr w:type="gramStart"/>
      <w:r>
        <w:rPr>
          <w:rFonts w:ascii="Verdana" w:eastAsia="Times New Roman" w:hAnsi="Verdana" w:cs="Times New Roman"/>
          <w:sz w:val="24"/>
          <w:szCs w:val="24"/>
          <w:lang w:eastAsia="en-GB"/>
        </w:rPr>
        <w:t>:-</w:t>
      </w:r>
      <w:proofErr w:type="gramEnd"/>
      <w:r w:rsidRPr="004E418D">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Section 246 (1) (b) (i) </w:t>
      </w:r>
      <w:r>
        <w:rPr>
          <w:rFonts w:ascii="Verdana" w:eastAsia="Times New Roman" w:hAnsi="Verdana" w:cs="Times New Roman"/>
          <w:sz w:val="24"/>
          <w:szCs w:val="24"/>
          <w:lang w:eastAsia="en-GB"/>
        </w:rPr>
        <w:t xml:space="preserve">and </w:t>
      </w:r>
      <w:r w:rsidRPr="00AB6A78">
        <w:rPr>
          <w:rFonts w:ascii="Verdana" w:eastAsia="Times New Roman" w:hAnsi="Verdana" w:cs="Times New Roman"/>
          <w:sz w:val="24"/>
          <w:szCs w:val="24"/>
          <w:lang w:eastAsia="en-GB"/>
        </w:rPr>
        <w:t>(3) of the Constitution of the Federal Republic of Nigeria,</w:t>
      </w:r>
      <w:r w:rsidRPr="004E418D">
        <w:rPr>
          <w:rFonts w:ascii="Verdana" w:eastAsia="Times New Roman" w:hAnsi="Verdana" w:cs="Times New Roman"/>
          <w:sz w:val="24"/>
          <w:szCs w:val="24"/>
          <w:lang w:eastAsia="en-GB"/>
        </w:rPr>
        <w:t xml:space="preserve"> 1999 – Exercise of appellate powers of the Court of Appeal thereto - </w:t>
      </w:r>
      <w:r w:rsidRPr="004E418D">
        <w:rPr>
          <w:rFonts w:ascii="Verdana" w:eastAsia="Times New Roman" w:hAnsi="Verdana" w:cs="Times New Roman"/>
          <w:iCs/>
          <w:sz w:val="24"/>
          <w:szCs w:val="24"/>
          <w:lang w:eastAsia="en-GB"/>
        </w:rPr>
        <w:t xml:space="preserve">Whether can be appealed against even if manifestly wrong – Whether can be appealed </w:t>
      </w:r>
      <w:r>
        <w:rPr>
          <w:rFonts w:ascii="Verdana" w:eastAsia="Times New Roman" w:hAnsi="Verdana" w:cs="Times New Roman"/>
          <w:iCs/>
          <w:sz w:val="24"/>
          <w:szCs w:val="24"/>
          <w:lang w:eastAsia="en-GB"/>
        </w:rPr>
        <w:t xml:space="preserve">to the Supreme Court </w:t>
      </w:r>
      <w:r w:rsidRPr="004E418D">
        <w:rPr>
          <w:rFonts w:ascii="Verdana" w:eastAsia="Times New Roman" w:hAnsi="Verdana" w:cs="Times New Roman"/>
          <w:iCs/>
          <w:sz w:val="24"/>
          <w:szCs w:val="24"/>
          <w:lang w:eastAsia="en-GB"/>
        </w:rPr>
        <w:t xml:space="preserve">based on a </w:t>
      </w:r>
      <w:r>
        <w:rPr>
          <w:rFonts w:ascii="Verdana" w:eastAsia="Times New Roman" w:hAnsi="Verdana" w:cs="Times New Roman"/>
          <w:iCs/>
          <w:sz w:val="24"/>
          <w:szCs w:val="24"/>
          <w:lang w:eastAsia="en-GB"/>
        </w:rPr>
        <w:t xml:space="preserve">post-judgment </w:t>
      </w:r>
      <w:r w:rsidRPr="004E418D">
        <w:rPr>
          <w:rFonts w:ascii="Verdana" w:eastAsia="Times New Roman" w:hAnsi="Verdana" w:cs="Times New Roman"/>
          <w:iCs/>
          <w:sz w:val="24"/>
          <w:szCs w:val="24"/>
          <w:lang w:eastAsia="en-GB"/>
        </w:rPr>
        <w:t>motion to review an alleged error or mistake</w:t>
      </w:r>
      <w:r>
        <w:rPr>
          <w:rFonts w:ascii="Verdana" w:eastAsia="Times New Roman" w:hAnsi="Verdana" w:cs="Times New Roman"/>
          <w:iCs/>
          <w:sz w:val="24"/>
          <w:szCs w:val="24"/>
          <w:lang w:eastAsia="en-GB"/>
        </w:rPr>
        <w:t xml:space="preserve"> in the decision </w:t>
      </w:r>
      <w:r w:rsidRPr="004E418D">
        <w:rPr>
          <w:rFonts w:ascii="Verdana" w:eastAsia="Times New Roman" w:hAnsi="Verdana" w:cs="Times New Roman"/>
          <w:iCs/>
          <w:sz w:val="24"/>
          <w:szCs w:val="24"/>
          <w:lang w:eastAsia="en-GB"/>
        </w:rPr>
        <w:t xml:space="preserve"> </w:t>
      </w:r>
    </w:p>
    <w:p w:rsidR="000663CF"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ETHICS – LEGAL PRACTITIONER- DUTY AS OFFICER OF THE COURT</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Disrespect for clear precedents of the Supreme Court – Irritation of Court by posing the same question that has been serially affirmed – Attitude of Court thereto – Whether Court would </w:t>
      </w:r>
      <w:proofErr w:type="spellStart"/>
      <w:r>
        <w:rPr>
          <w:rFonts w:ascii="Verdana" w:eastAsia="Times New Roman" w:hAnsi="Verdana" w:cs="Times New Roman"/>
          <w:sz w:val="24"/>
          <w:szCs w:val="24"/>
          <w:lang w:eastAsia="en-GB"/>
        </w:rPr>
        <w:t>damnify</w:t>
      </w:r>
      <w:proofErr w:type="spellEnd"/>
      <w:r>
        <w:rPr>
          <w:rFonts w:ascii="Verdana" w:eastAsia="Times New Roman" w:hAnsi="Verdana" w:cs="Times New Roman"/>
          <w:sz w:val="24"/>
          <w:szCs w:val="24"/>
          <w:lang w:eastAsia="en-GB"/>
        </w:rPr>
        <w:t xml:space="preserve"> Counsel in cost for same </w:t>
      </w:r>
    </w:p>
    <w:p w:rsidR="000663CF" w:rsidRPr="00340B91"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ETHICS – LEGAL PRACTITIONER</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Duty to client - C</w:t>
      </w:r>
      <w:r w:rsidRPr="00AB6A78">
        <w:rPr>
          <w:rFonts w:ascii="Verdana" w:eastAsia="Times New Roman" w:hAnsi="Verdana" w:cs="Times New Roman"/>
          <w:sz w:val="24"/>
          <w:szCs w:val="24"/>
          <w:lang w:eastAsia="en-GB"/>
        </w:rPr>
        <w:t xml:space="preserve">onsistent refusal to adhere to what is well within their knowledge </w:t>
      </w:r>
      <w:r>
        <w:rPr>
          <w:rFonts w:ascii="Verdana" w:eastAsia="Times New Roman" w:hAnsi="Verdana" w:cs="Times New Roman"/>
          <w:sz w:val="24"/>
          <w:szCs w:val="24"/>
          <w:lang w:eastAsia="en-GB"/>
        </w:rPr>
        <w:t xml:space="preserve">so as to </w:t>
      </w:r>
      <w:r w:rsidRPr="00AB6A78">
        <w:rPr>
          <w:rFonts w:ascii="Verdana" w:eastAsia="Times New Roman" w:hAnsi="Verdana" w:cs="Times New Roman"/>
          <w:sz w:val="24"/>
          <w:szCs w:val="24"/>
          <w:lang w:eastAsia="en-GB"/>
        </w:rPr>
        <w:t>desist from ill-advising their clien</w:t>
      </w:r>
      <w:r>
        <w:rPr>
          <w:rFonts w:ascii="Verdana" w:eastAsia="Times New Roman" w:hAnsi="Verdana" w:cs="Times New Roman"/>
          <w:sz w:val="24"/>
          <w:szCs w:val="24"/>
          <w:lang w:eastAsia="en-GB"/>
        </w:rPr>
        <w:t xml:space="preserve">ts by giving then a false hope about a prospective litigation – Attitude of Court thereto </w:t>
      </w:r>
    </w:p>
    <w:p w:rsidR="009B4452" w:rsidRDefault="009B4452" w:rsidP="001021CE">
      <w:pPr>
        <w:spacing w:before="240" w:line="276" w:lineRule="auto"/>
        <w:rPr>
          <w:rFonts w:ascii="Verdana" w:hAnsi="Verdana"/>
          <w:b/>
          <w:sz w:val="24"/>
          <w:szCs w:val="24"/>
        </w:rPr>
      </w:pPr>
    </w:p>
    <w:p w:rsidR="001021CE" w:rsidRPr="00AB6A78" w:rsidRDefault="001021CE" w:rsidP="001021CE">
      <w:pPr>
        <w:spacing w:before="240" w:line="276" w:lineRule="auto"/>
        <w:rPr>
          <w:rFonts w:ascii="Verdana" w:hAnsi="Verdana"/>
          <w:b/>
          <w:sz w:val="24"/>
          <w:szCs w:val="24"/>
        </w:rPr>
      </w:pPr>
      <w:r>
        <w:rPr>
          <w:rFonts w:ascii="Verdana" w:hAnsi="Verdana"/>
          <w:b/>
          <w:sz w:val="24"/>
          <w:szCs w:val="24"/>
        </w:rPr>
        <w:t xml:space="preserve">PRACTICE AND PROCEDURE </w:t>
      </w:r>
      <w:r w:rsidRPr="00AB6A78">
        <w:rPr>
          <w:rFonts w:ascii="Verdana" w:hAnsi="Verdana"/>
          <w:b/>
          <w:sz w:val="24"/>
          <w:szCs w:val="24"/>
        </w:rPr>
        <w:t xml:space="preserve">ISSUES </w:t>
      </w:r>
    </w:p>
    <w:p w:rsidR="001021CE" w:rsidRPr="00AB6A78" w:rsidRDefault="00B21003" w:rsidP="001021CE">
      <w:pPr>
        <w:spacing w:before="240" w:after="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lastRenderedPageBreak/>
        <w:t>COURT – COURT OF APPEAL</w:t>
      </w:r>
      <w:proofErr w:type="gramStart"/>
      <w:r>
        <w:rPr>
          <w:rFonts w:ascii="Verdana" w:eastAsia="Times New Roman" w:hAnsi="Verdana" w:cs="Times New Roman"/>
          <w:bCs/>
          <w:sz w:val="24"/>
          <w:szCs w:val="24"/>
          <w:lang w:eastAsia="en-GB"/>
        </w:rPr>
        <w:t>:</w:t>
      </w:r>
      <w:r w:rsidR="001021CE" w:rsidRPr="00AB6A78">
        <w:rPr>
          <w:rFonts w:ascii="Verdana" w:eastAsia="Times New Roman" w:hAnsi="Verdana" w:cs="Times New Roman"/>
          <w:bCs/>
          <w:sz w:val="24"/>
          <w:szCs w:val="24"/>
          <w:lang w:eastAsia="en-GB"/>
        </w:rPr>
        <w:t>–</w:t>
      </w:r>
      <w:proofErr w:type="gramEnd"/>
      <w:r w:rsidR="001021CE" w:rsidRPr="00AB6A78">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Appellate jurisdiction over appeals </w:t>
      </w:r>
      <w:r w:rsidR="001021CE" w:rsidRPr="00AB6A78">
        <w:rPr>
          <w:rFonts w:ascii="Verdana" w:eastAsia="Times New Roman" w:hAnsi="Verdana" w:cs="Times New Roman"/>
          <w:bCs/>
          <w:sz w:val="24"/>
          <w:szCs w:val="24"/>
          <w:lang w:eastAsia="en-GB"/>
        </w:rPr>
        <w:t xml:space="preserve">arising </w:t>
      </w:r>
      <w:r>
        <w:rPr>
          <w:rFonts w:ascii="Verdana" w:eastAsia="Times New Roman" w:hAnsi="Verdana" w:cs="Times New Roman"/>
          <w:sz w:val="24"/>
          <w:szCs w:val="24"/>
          <w:lang w:eastAsia="en-GB"/>
        </w:rPr>
        <w:t>the N</w:t>
      </w:r>
      <w:r w:rsidR="001021CE" w:rsidRPr="00AB6A78">
        <w:rPr>
          <w:rFonts w:ascii="Verdana" w:eastAsia="Times New Roman" w:hAnsi="Verdana" w:cs="Times New Roman"/>
          <w:sz w:val="24"/>
          <w:szCs w:val="24"/>
          <w:lang w:eastAsia="en-GB"/>
        </w:rPr>
        <w:t xml:space="preserve">ational </w:t>
      </w:r>
      <w:r>
        <w:rPr>
          <w:rFonts w:ascii="Verdana" w:eastAsia="Times New Roman" w:hAnsi="Verdana" w:cs="Times New Roman"/>
          <w:sz w:val="24"/>
          <w:szCs w:val="24"/>
          <w:lang w:eastAsia="en-GB"/>
        </w:rPr>
        <w:t>Assembly and State Houses of Assembly Election P</w:t>
      </w:r>
      <w:r w:rsidR="001021CE" w:rsidRPr="00AB6A78">
        <w:rPr>
          <w:rFonts w:ascii="Verdana" w:eastAsia="Times New Roman" w:hAnsi="Verdana" w:cs="Times New Roman"/>
          <w:sz w:val="24"/>
          <w:szCs w:val="24"/>
          <w:lang w:eastAsia="en-GB"/>
        </w:rPr>
        <w:t xml:space="preserve">etition </w:t>
      </w:r>
      <w:r>
        <w:rPr>
          <w:rFonts w:ascii="Verdana" w:eastAsia="Times New Roman" w:hAnsi="Verdana" w:cs="Times New Roman"/>
          <w:sz w:val="24"/>
          <w:szCs w:val="24"/>
          <w:lang w:eastAsia="en-GB"/>
        </w:rPr>
        <w:t>T</w:t>
      </w:r>
      <w:r w:rsidR="001021CE" w:rsidRPr="00AB6A78">
        <w:rPr>
          <w:rFonts w:ascii="Verdana" w:eastAsia="Times New Roman" w:hAnsi="Verdana" w:cs="Times New Roman"/>
          <w:sz w:val="24"/>
          <w:szCs w:val="24"/>
          <w:lang w:eastAsia="en-GB"/>
        </w:rPr>
        <w:t>ribunal – Whether final.</w:t>
      </w:r>
    </w:p>
    <w:p w:rsidR="000663CF" w:rsidRPr="00340B91"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COURT – COURT OF APPEAL</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Finality of judgment and functus officio – Invitation to review final judgment </w:t>
      </w:r>
      <w:proofErr w:type="spellStart"/>
      <w:r>
        <w:rPr>
          <w:rFonts w:ascii="Verdana" w:eastAsia="Times New Roman" w:hAnsi="Verdana" w:cs="Times New Roman"/>
          <w:sz w:val="24"/>
          <w:szCs w:val="24"/>
          <w:lang w:eastAsia="en-GB"/>
        </w:rPr>
        <w:t>ddue</w:t>
      </w:r>
      <w:proofErr w:type="spellEnd"/>
      <w:r>
        <w:rPr>
          <w:rFonts w:ascii="Verdana" w:eastAsia="Times New Roman" w:hAnsi="Verdana" w:cs="Times New Roman"/>
          <w:sz w:val="24"/>
          <w:szCs w:val="24"/>
          <w:lang w:eastAsia="en-GB"/>
        </w:rPr>
        <w:t xml:space="preserve"> to error made by its Registry upon enrolment and publication which had been corrected – How treated </w:t>
      </w:r>
    </w:p>
    <w:p w:rsidR="000663CF"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COURT – MISTAKE OF REGISTRY</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Mistake in the content of an enrolled order of Court 0 How corrected – Where correction reflects the proper order of Court – Motion against same – Whether a different cause of action or still part of the original proceedings which gave rise to the final judgment of court corrected </w:t>
      </w:r>
    </w:p>
    <w:p w:rsidR="000663CF" w:rsidRPr="00340B91" w:rsidRDefault="000663CF" w:rsidP="000663C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COURT – PUBLIC POLICY</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R</w:t>
      </w:r>
      <w:r w:rsidRPr="00AB6A78">
        <w:rPr>
          <w:rFonts w:ascii="Verdana" w:eastAsia="Times New Roman" w:hAnsi="Verdana" w:cs="Times New Roman"/>
          <w:sz w:val="24"/>
          <w:szCs w:val="24"/>
          <w:lang w:eastAsia="en-GB"/>
        </w:rPr>
        <w:t>ule of Public Policy that it is for the common good that</w:t>
      </w:r>
      <w:r>
        <w:rPr>
          <w:rFonts w:ascii="Verdana" w:eastAsia="Times New Roman" w:hAnsi="Verdana" w:cs="Times New Roman"/>
          <w:sz w:val="24"/>
          <w:szCs w:val="24"/>
          <w:lang w:eastAsia="en-GB"/>
        </w:rPr>
        <w:t xml:space="preserve"> there be an end to Litigation – Duty of court thereto </w:t>
      </w:r>
    </w:p>
    <w:p w:rsidR="001021CE" w:rsidRPr="00AB6A78" w:rsidRDefault="00C65488" w:rsidP="001021CE">
      <w:pPr>
        <w:spacing w:before="240" w:after="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JURISDICTION – SUPREME COURT</w:t>
      </w:r>
      <w:proofErr w:type="gramStart"/>
      <w:r>
        <w:rPr>
          <w:rFonts w:ascii="Verdana" w:eastAsia="Times New Roman" w:hAnsi="Verdana" w:cs="Times New Roman"/>
          <w:bCs/>
          <w:sz w:val="24"/>
          <w:szCs w:val="24"/>
          <w:lang w:eastAsia="en-GB"/>
        </w:rPr>
        <w:t>:</w:t>
      </w:r>
      <w:r w:rsidR="001021CE" w:rsidRPr="00AB6A78">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J</w:t>
      </w:r>
      <w:r w:rsidR="001021CE" w:rsidRPr="00AB6A78">
        <w:rPr>
          <w:rFonts w:ascii="Verdana" w:eastAsia="Times New Roman" w:hAnsi="Verdana" w:cs="Times New Roman"/>
          <w:bCs/>
          <w:sz w:val="24"/>
          <w:szCs w:val="24"/>
          <w:lang w:eastAsia="en-GB"/>
        </w:rPr>
        <w:t>urisdiction</w:t>
      </w:r>
      <w:r>
        <w:rPr>
          <w:rFonts w:ascii="Verdana" w:eastAsia="Times New Roman" w:hAnsi="Verdana" w:cs="Times New Roman"/>
          <w:bCs/>
          <w:sz w:val="24"/>
          <w:szCs w:val="24"/>
          <w:lang w:eastAsia="en-GB"/>
        </w:rPr>
        <w:t xml:space="preserve"> over appeals from decisions of the Court of Appeal – Whether extends to </w:t>
      </w:r>
      <w:r w:rsidR="001021CE" w:rsidRPr="00AB6A78">
        <w:rPr>
          <w:rFonts w:ascii="Verdana" w:eastAsia="Times New Roman" w:hAnsi="Verdana" w:cs="Times New Roman"/>
          <w:bCs/>
          <w:sz w:val="24"/>
          <w:szCs w:val="24"/>
          <w:lang w:eastAsia="en-GB"/>
        </w:rPr>
        <w:t>the decision</w:t>
      </w:r>
      <w:r w:rsidR="00B21003">
        <w:rPr>
          <w:rFonts w:ascii="Verdana" w:eastAsia="Times New Roman" w:hAnsi="Verdana" w:cs="Times New Roman"/>
          <w:bCs/>
          <w:sz w:val="24"/>
          <w:szCs w:val="24"/>
          <w:lang w:eastAsia="en-GB"/>
        </w:rPr>
        <w:t>(s)</w:t>
      </w:r>
      <w:r w:rsidR="001021CE" w:rsidRPr="00AB6A78">
        <w:rPr>
          <w:rFonts w:ascii="Verdana" w:eastAsia="Times New Roman" w:hAnsi="Verdana" w:cs="Times New Roman"/>
          <w:bCs/>
          <w:sz w:val="24"/>
          <w:szCs w:val="24"/>
          <w:lang w:eastAsia="en-GB"/>
        </w:rPr>
        <w:t xml:space="preserve"> of the Court of Appeal arising</w:t>
      </w:r>
      <w:r w:rsidR="00B21003">
        <w:rPr>
          <w:rFonts w:ascii="Verdana" w:eastAsia="Times New Roman" w:hAnsi="Verdana" w:cs="Times New Roman"/>
          <w:bCs/>
          <w:sz w:val="24"/>
          <w:szCs w:val="24"/>
          <w:lang w:eastAsia="en-GB"/>
        </w:rPr>
        <w:t xml:space="preserve"> itself</w:t>
      </w:r>
      <w:r w:rsidR="001021CE" w:rsidRPr="00AB6A78">
        <w:rPr>
          <w:rFonts w:ascii="Verdana" w:eastAsia="Times New Roman" w:hAnsi="Verdana" w:cs="Times New Roman"/>
          <w:bCs/>
          <w:sz w:val="24"/>
          <w:szCs w:val="24"/>
          <w:lang w:eastAsia="en-GB"/>
        </w:rPr>
        <w:t xml:space="preserve"> </w:t>
      </w:r>
      <w:r w:rsidR="00B21003">
        <w:rPr>
          <w:rFonts w:ascii="Verdana" w:eastAsia="Times New Roman" w:hAnsi="Verdana" w:cs="Times New Roman"/>
          <w:sz w:val="24"/>
          <w:szCs w:val="24"/>
          <w:lang w:eastAsia="en-GB"/>
        </w:rPr>
        <w:t>from</w:t>
      </w:r>
      <w:r w:rsidR="001021CE" w:rsidRPr="00AB6A78">
        <w:rPr>
          <w:rFonts w:ascii="Verdana" w:eastAsia="Times New Roman" w:hAnsi="Verdana" w:cs="Times New Roman"/>
          <w:sz w:val="24"/>
          <w:szCs w:val="24"/>
          <w:lang w:eastAsia="en-GB"/>
        </w:rPr>
        <w:t xml:space="preserve"> the </w:t>
      </w:r>
      <w:r w:rsidR="00B21003">
        <w:rPr>
          <w:rFonts w:ascii="Verdana" w:eastAsia="Times New Roman" w:hAnsi="Verdana" w:cs="Times New Roman"/>
          <w:sz w:val="24"/>
          <w:szCs w:val="24"/>
          <w:lang w:eastAsia="en-GB"/>
        </w:rPr>
        <w:t xml:space="preserve">decision(s) of the </w:t>
      </w:r>
      <w:r w:rsidR="001021CE" w:rsidRPr="00AB6A78">
        <w:rPr>
          <w:rFonts w:ascii="Verdana" w:eastAsia="Times New Roman" w:hAnsi="Verdana" w:cs="Times New Roman"/>
          <w:sz w:val="24"/>
          <w:szCs w:val="24"/>
          <w:lang w:eastAsia="en-GB"/>
        </w:rPr>
        <w:t>National and State Houses of Asse</w:t>
      </w:r>
      <w:r>
        <w:rPr>
          <w:rFonts w:ascii="Verdana" w:eastAsia="Times New Roman" w:hAnsi="Verdana" w:cs="Times New Roman"/>
          <w:sz w:val="24"/>
          <w:szCs w:val="24"/>
          <w:lang w:eastAsia="en-GB"/>
        </w:rPr>
        <w:t xml:space="preserve">mbly Election Petition Tribunal </w:t>
      </w:r>
    </w:p>
    <w:p w:rsidR="005B2E78" w:rsidRPr="00AB6A78" w:rsidRDefault="005B2E78" w:rsidP="00AB6A78">
      <w:pPr>
        <w:spacing w:before="240" w:line="276" w:lineRule="auto"/>
        <w:rPr>
          <w:rFonts w:ascii="Verdana" w:hAnsi="Verdana"/>
          <w:sz w:val="24"/>
          <w:szCs w:val="24"/>
          <w:highlight w:val="yellow"/>
        </w:rPr>
      </w:pPr>
    </w:p>
    <w:p w:rsidR="005B2E78" w:rsidRPr="00AB6A78" w:rsidRDefault="005B2E78" w:rsidP="00AB6A78">
      <w:pPr>
        <w:spacing w:before="240" w:line="276" w:lineRule="auto"/>
        <w:rPr>
          <w:rFonts w:ascii="Verdana" w:hAnsi="Verdana"/>
          <w:b/>
          <w:sz w:val="24"/>
          <w:szCs w:val="24"/>
        </w:rPr>
      </w:pPr>
      <w:r w:rsidRPr="00AB6A78">
        <w:rPr>
          <w:rFonts w:ascii="Verdana" w:hAnsi="Verdana"/>
          <w:b/>
          <w:sz w:val="24"/>
          <w:szCs w:val="24"/>
        </w:rPr>
        <w:t xml:space="preserve">CASE SUMMARY </w:t>
      </w:r>
    </w:p>
    <w:p w:rsidR="005B2E78" w:rsidRPr="00F723EE" w:rsidRDefault="005B2E78" w:rsidP="00F723EE">
      <w:pPr>
        <w:spacing w:before="240" w:line="276" w:lineRule="auto"/>
        <w:ind w:left="1440"/>
        <w:rPr>
          <w:rFonts w:ascii="Verdana" w:hAnsi="Verdana"/>
          <w:sz w:val="24"/>
          <w:szCs w:val="24"/>
        </w:rPr>
      </w:pPr>
      <w:r w:rsidRPr="00F723EE">
        <w:rPr>
          <w:rFonts w:ascii="Verdana" w:hAnsi="Verdana"/>
          <w:sz w:val="24"/>
          <w:szCs w:val="24"/>
        </w:rPr>
        <w:t xml:space="preserve">ORIGINATING FACTS AND CLAIMS </w:t>
      </w:r>
    </w:p>
    <w:p w:rsidR="005B2E78" w:rsidRPr="00AB6A78" w:rsidRDefault="005B2E78" w:rsidP="00F723EE">
      <w:pPr>
        <w:spacing w:before="240"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On the 28th day of March, 2015, INEC conducted National Assembly Election for Kogi East Senatorial District and the 1st appellant herein contested as candidate of the 2nd appellant whilst the 1st respondent herein contested as candidate of the 2nd respondent. At the conclusion of the Senatorial Election, INEC declared the appellants winners. The 1st and 2nd respondents as Petitioners approached the National Assembly Election Petition Tribunal Lokoja, contending</w:t>
      </w:r>
      <w:r w:rsidRPr="00AB6A78">
        <w:rPr>
          <w:rFonts w:ascii="Verdana" w:eastAsia="Times New Roman" w:hAnsi="Verdana" w:cs="Times New Roman"/>
          <w:i/>
          <w:iCs/>
          <w:sz w:val="24"/>
          <w:szCs w:val="24"/>
          <w:lang w:eastAsia="en-GB"/>
        </w:rPr>
        <w:t>, inter alia</w:t>
      </w:r>
      <w:r w:rsidRPr="00AB6A78">
        <w:rPr>
          <w:rFonts w:ascii="Verdana" w:eastAsia="Times New Roman" w:hAnsi="Verdana" w:cs="Times New Roman"/>
          <w:sz w:val="24"/>
          <w:szCs w:val="24"/>
          <w:lang w:eastAsia="en-GB"/>
        </w:rPr>
        <w:t> that the 1st appellant herein was not qualified to contest the Senatorial Election.</w:t>
      </w:r>
      <w:r w:rsidRPr="00AB6A78">
        <w:rPr>
          <w:rFonts w:ascii="Verdana" w:eastAsia="Times New Roman" w:hAnsi="Verdana" w:cs="Times New Roman"/>
          <w:sz w:val="24"/>
          <w:szCs w:val="24"/>
          <w:lang w:eastAsia="en-GB"/>
        </w:rPr>
        <w:br/>
      </w:r>
      <w:r w:rsidRPr="00AB6A78">
        <w:rPr>
          <w:rFonts w:ascii="Verdana" w:eastAsia="Times New Roman" w:hAnsi="Verdana" w:cs="Times New Roman"/>
          <w:sz w:val="24"/>
          <w:szCs w:val="24"/>
          <w:highlight w:val="cyan"/>
          <w:lang w:eastAsia="en-GB"/>
        </w:rPr>
        <w:lastRenderedPageBreak/>
        <w:br/>
      </w:r>
      <w:r w:rsidRPr="00AB6A78">
        <w:rPr>
          <w:rFonts w:ascii="Verdana" w:eastAsia="Times New Roman" w:hAnsi="Verdana" w:cs="Times New Roman"/>
          <w:sz w:val="24"/>
          <w:szCs w:val="24"/>
          <w:lang w:eastAsia="en-GB"/>
        </w:rPr>
        <w:t xml:space="preserve">The 1st and 2nd respondents herein contended Before the Election Tribunal that having obtained the second highest votes in the result of the election as announced by the 3rd and 4th respondents, the 1st and 2nd respondents were entitled to be declared and returned as the winners of the election. The trial Tribunal agreed with the Petitioners and nullified the election of the 1st appellant. The trial Tribunal proceeded to declare the 1st respondent herein (as 1st petitioner) the duly elected Senator representing Kogi East Senatorial District. Dissatisfied with the decision of the trial Tribunal, the appellants herein appealed to the Court of Appeal. The Court of Appeal delivered a ruling striking out the appellants’ Motion No. </w:t>
      </w:r>
      <w:proofErr w:type="gramStart"/>
      <w:r w:rsidRPr="00AB6A78">
        <w:rPr>
          <w:rFonts w:ascii="Verdana" w:eastAsia="Times New Roman" w:hAnsi="Verdana" w:cs="Times New Roman"/>
          <w:sz w:val="24"/>
          <w:szCs w:val="24"/>
          <w:lang w:eastAsia="en-GB"/>
        </w:rPr>
        <w:t>CA/A/36A/M/2016.</w:t>
      </w:r>
      <w:proofErr w:type="gramEnd"/>
      <w:r w:rsidRPr="00AB6A78">
        <w:rPr>
          <w:rFonts w:ascii="Verdana" w:eastAsia="Times New Roman" w:hAnsi="Verdana" w:cs="Times New Roman"/>
          <w:sz w:val="24"/>
          <w:szCs w:val="24"/>
          <w:lang w:eastAsia="en-GB"/>
        </w:rPr>
        <w:t xml:space="preserve"> Being aggrieved, the appellants approached the Supreme Court.</w:t>
      </w:r>
    </w:p>
    <w:p w:rsidR="005B2E78" w:rsidRPr="00AB6A78" w:rsidRDefault="005B2E78" w:rsidP="00AB6A78">
      <w:pPr>
        <w:spacing w:before="240" w:line="276" w:lineRule="auto"/>
        <w:rPr>
          <w:rFonts w:ascii="Verdana" w:hAnsi="Verdana"/>
          <w:sz w:val="24"/>
          <w:szCs w:val="24"/>
          <w:highlight w:val="yellow"/>
        </w:rPr>
      </w:pPr>
    </w:p>
    <w:p w:rsidR="005B2E78" w:rsidRPr="00E069BA" w:rsidRDefault="005B2E78" w:rsidP="00E069BA">
      <w:pPr>
        <w:spacing w:before="240" w:line="276" w:lineRule="auto"/>
        <w:ind w:left="1440"/>
        <w:rPr>
          <w:rFonts w:ascii="Verdana" w:hAnsi="Verdana"/>
          <w:sz w:val="24"/>
          <w:szCs w:val="24"/>
        </w:rPr>
      </w:pPr>
      <w:r w:rsidRPr="00E069BA">
        <w:rPr>
          <w:rFonts w:ascii="Verdana" w:hAnsi="Verdana"/>
          <w:sz w:val="24"/>
          <w:szCs w:val="24"/>
        </w:rPr>
        <w:t>DECISION(S) APPEALED AGAINST</w:t>
      </w:r>
    </w:p>
    <w:p w:rsidR="005B2E78" w:rsidRPr="00AB6A78" w:rsidRDefault="005B2E78" w:rsidP="00E069BA">
      <w:pPr>
        <w:spacing w:before="240"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National Assembly Election Petition Tribunal Lokoja, entered judgment declaring the 1st respondent (as 1st petitioner) the duly elected Senator representing Kogi East Senatorial District. </w:t>
      </w:r>
    </w:p>
    <w:p w:rsidR="005B2E78" w:rsidRPr="00AB6A78" w:rsidRDefault="005B2E78" w:rsidP="00E069BA">
      <w:pPr>
        <w:spacing w:before="240"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Dissatisfied with the decision of the trial Tribunal, the appellants appealed to the Court of Appeal. The Court of Appeal delivered a ruling striking out the appellants’ Motion No. </w:t>
      </w:r>
      <w:proofErr w:type="gramStart"/>
      <w:r w:rsidRPr="00AB6A78">
        <w:rPr>
          <w:rFonts w:ascii="Verdana" w:eastAsia="Times New Roman" w:hAnsi="Verdana" w:cs="Times New Roman"/>
          <w:sz w:val="24"/>
          <w:szCs w:val="24"/>
          <w:lang w:eastAsia="en-GB"/>
        </w:rPr>
        <w:t>CA/A/36A/M/2016.</w:t>
      </w:r>
      <w:proofErr w:type="gramEnd"/>
      <w:r w:rsidRPr="00AB6A78">
        <w:rPr>
          <w:rFonts w:ascii="Verdana" w:eastAsia="Times New Roman" w:hAnsi="Verdana" w:cs="Times New Roman"/>
          <w:sz w:val="24"/>
          <w:szCs w:val="24"/>
          <w:lang w:eastAsia="en-GB"/>
        </w:rPr>
        <w:t xml:space="preserve"> Being aggrieved, the appellants approached the Supreme Court.</w:t>
      </w:r>
    </w:p>
    <w:p w:rsidR="005B2E78" w:rsidRPr="00AB6A78" w:rsidRDefault="005B2E78" w:rsidP="00AB6A78">
      <w:pPr>
        <w:spacing w:before="240" w:line="276" w:lineRule="auto"/>
        <w:rPr>
          <w:rFonts w:ascii="Verdana" w:hAnsi="Verdana"/>
          <w:sz w:val="24"/>
          <w:szCs w:val="24"/>
          <w:highlight w:val="yellow"/>
        </w:rPr>
      </w:pPr>
    </w:p>
    <w:p w:rsidR="005B2E78" w:rsidRPr="00AB6A78" w:rsidRDefault="005B2E78" w:rsidP="00AB6A78">
      <w:pPr>
        <w:spacing w:before="240" w:line="276" w:lineRule="auto"/>
        <w:rPr>
          <w:rFonts w:ascii="Verdana" w:hAnsi="Verdana"/>
          <w:b/>
          <w:sz w:val="24"/>
          <w:szCs w:val="24"/>
        </w:rPr>
      </w:pPr>
      <w:r w:rsidRPr="00AB6A78">
        <w:rPr>
          <w:rFonts w:ascii="Verdana" w:hAnsi="Verdana"/>
          <w:b/>
          <w:sz w:val="24"/>
          <w:szCs w:val="24"/>
        </w:rPr>
        <w:t>ISSUE(S) FOR DETERMINATION ON APPEAL</w:t>
      </w:r>
    </w:p>
    <w:p w:rsidR="005B2E78" w:rsidRPr="00F723EE" w:rsidRDefault="005B2E78" w:rsidP="00AB6A78">
      <w:pPr>
        <w:spacing w:before="240" w:line="276" w:lineRule="auto"/>
        <w:rPr>
          <w:rFonts w:ascii="Verdana" w:hAnsi="Verdana"/>
          <w:i/>
          <w:sz w:val="24"/>
          <w:szCs w:val="24"/>
        </w:rPr>
      </w:pPr>
      <w:r w:rsidRPr="00F723EE">
        <w:rPr>
          <w:rFonts w:ascii="Verdana" w:hAnsi="Verdana"/>
          <w:i/>
          <w:sz w:val="24"/>
          <w:szCs w:val="24"/>
        </w:rPr>
        <w:t>BY APPELLANTS:</w:t>
      </w:r>
    </w:p>
    <w:p w:rsidR="005B2E78" w:rsidRPr="00AB6A78" w:rsidRDefault="005B2E78" w:rsidP="00AB6A78">
      <w:pPr>
        <w:spacing w:before="240" w:line="276" w:lineRule="auto"/>
        <w:rPr>
          <w:rFonts w:ascii="Verdana" w:hAnsi="Verdana"/>
          <w:sz w:val="24"/>
          <w:szCs w:val="24"/>
          <w:highlight w:val="yellow"/>
        </w:rPr>
      </w:pPr>
      <w:r w:rsidRPr="00AB6A78">
        <w:rPr>
          <w:rFonts w:ascii="Verdana" w:hAnsi="Verdana"/>
          <w:sz w:val="24"/>
          <w:szCs w:val="24"/>
        </w:rPr>
        <w:t xml:space="preserve">“1) </w:t>
      </w:r>
      <w:r w:rsidRPr="00AB6A78">
        <w:rPr>
          <w:rFonts w:ascii="Verdana" w:hAnsi="Verdana"/>
          <w:sz w:val="24"/>
          <w:szCs w:val="24"/>
        </w:rPr>
        <w:tab/>
      </w:r>
      <w:r w:rsidRPr="00AB6A78">
        <w:rPr>
          <w:rFonts w:ascii="Verdana" w:eastAsia="Times New Roman" w:hAnsi="Verdana" w:cs="Times New Roman"/>
          <w:bCs/>
          <w:sz w:val="24"/>
          <w:szCs w:val="24"/>
          <w:lang w:eastAsia="en-GB"/>
        </w:rPr>
        <w:t xml:space="preserve">Whether the Court below was correct to hold that it has no jurisdiction to grant the reliefs set out in the motion papers of the appellants filed on 26th January, 2016, having regards (sic) to the facts that the </w:t>
      </w:r>
      <w:r w:rsidRPr="00AB6A78">
        <w:rPr>
          <w:rFonts w:ascii="Verdana" w:eastAsia="Times New Roman" w:hAnsi="Verdana" w:cs="Times New Roman"/>
          <w:bCs/>
          <w:sz w:val="24"/>
          <w:szCs w:val="24"/>
          <w:lang w:eastAsia="en-GB"/>
        </w:rPr>
        <w:lastRenderedPageBreak/>
        <w:t>consequential orders made in the judgment of 2nd December, 2015, were made on ground (</w:t>
      </w:r>
      <w:r w:rsidRPr="00AB6A78">
        <w:rPr>
          <w:rFonts w:ascii="Verdana" w:eastAsia="Times New Roman" w:hAnsi="Verdana" w:cs="Times New Roman"/>
          <w:bCs/>
          <w:i/>
          <w:iCs/>
          <w:sz w:val="24"/>
          <w:szCs w:val="24"/>
          <w:lang w:eastAsia="en-GB"/>
        </w:rPr>
        <w:t xml:space="preserve">sic) </w:t>
      </w:r>
      <w:r w:rsidRPr="00AB6A78">
        <w:rPr>
          <w:rFonts w:ascii="Verdana" w:eastAsia="Times New Roman" w:hAnsi="Verdana" w:cs="Times New Roman"/>
          <w:bCs/>
          <w:sz w:val="24"/>
          <w:szCs w:val="24"/>
          <w:lang w:eastAsia="en-GB"/>
        </w:rPr>
        <w:t>completely outside the jurisdiction of the Court below?</w:t>
      </w:r>
    </w:p>
    <w:p w:rsidR="005B2E78" w:rsidRPr="00F723EE" w:rsidRDefault="005B2E78" w:rsidP="00AB6A78">
      <w:pPr>
        <w:spacing w:before="240" w:line="276" w:lineRule="auto"/>
        <w:rPr>
          <w:rFonts w:ascii="Verdana" w:hAnsi="Verdana"/>
          <w:i/>
          <w:sz w:val="24"/>
          <w:szCs w:val="24"/>
        </w:rPr>
      </w:pPr>
      <w:r w:rsidRPr="00F723EE">
        <w:rPr>
          <w:rFonts w:ascii="Verdana" w:hAnsi="Verdana"/>
          <w:i/>
          <w:sz w:val="24"/>
          <w:szCs w:val="24"/>
        </w:rPr>
        <w:t>BY RESPONDENTS</w:t>
      </w:r>
    </w:p>
    <w:p w:rsidR="005B2E78" w:rsidRPr="00AB6A78" w:rsidRDefault="005B2E78"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w:t>
      </w:r>
      <w:r w:rsidR="00E069BA">
        <w:rPr>
          <w:rFonts w:ascii="Verdana" w:eastAsia="Times New Roman" w:hAnsi="Verdana" w:cs="Times New Roman"/>
          <w:sz w:val="24"/>
          <w:szCs w:val="24"/>
          <w:lang w:eastAsia="en-GB"/>
        </w:rPr>
        <w:t xml:space="preserve">Whether </w:t>
      </w:r>
      <w:r w:rsidRPr="00AB6A78">
        <w:rPr>
          <w:rFonts w:ascii="Verdana" w:eastAsia="Times New Roman" w:hAnsi="Verdana" w:cs="Times New Roman"/>
          <w:sz w:val="24"/>
          <w:szCs w:val="24"/>
          <w:lang w:eastAsia="en-GB"/>
        </w:rPr>
        <w:t>By Section 246 (3) of the 1999 Constitution (as amended), the decision of the Court of Appeal in respect of appeals arising from the National and State Houses of Assembly election petitions shall be final."</w:t>
      </w:r>
    </w:p>
    <w:p w:rsidR="005B2E78" w:rsidRPr="00F723EE" w:rsidRDefault="005B2E78" w:rsidP="00AB6A78">
      <w:pPr>
        <w:spacing w:before="240" w:line="276" w:lineRule="auto"/>
        <w:rPr>
          <w:rFonts w:ascii="Verdana" w:hAnsi="Verdana"/>
          <w:i/>
          <w:sz w:val="24"/>
          <w:szCs w:val="24"/>
        </w:rPr>
      </w:pPr>
      <w:r w:rsidRPr="00F723EE">
        <w:rPr>
          <w:rFonts w:ascii="Verdana" w:hAnsi="Verdana"/>
          <w:i/>
          <w:sz w:val="24"/>
          <w:szCs w:val="24"/>
        </w:rPr>
        <w:t>AS ADOPTED BY COURT</w:t>
      </w:r>
    </w:p>
    <w:p w:rsidR="005B2E78" w:rsidRPr="00AB6A78" w:rsidRDefault="005B2E78" w:rsidP="00AB6A78">
      <w:pPr>
        <w:spacing w:before="240" w:line="276" w:lineRule="auto"/>
        <w:rPr>
          <w:rFonts w:ascii="Verdana" w:hAnsi="Verdana"/>
          <w:sz w:val="24"/>
          <w:szCs w:val="24"/>
        </w:rPr>
      </w:pPr>
      <w:r w:rsidRPr="00AB6A78">
        <w:rPr>
          <w:rFonts w:ascii="Verdana" w:hAnsi="Verdana"/>
          <w:sz w:val="24"/>
          <w:szCs w:val="24"/>
        </w:rPr>
        <w:t>[The Court adopted the Issues presented by the Appellants]</w:t>
      </w:r>
    </w:p>
    <w:p w:rsidR="005B2E78" w:rsidRPr="00AB6A78" w:rsidRDefault="005B2E78" w:rsidP="00AB6A78">
      <w:pPr>
        <w:spacing w:line="276" w:lineRule="auto"/>
        <w:rPr>
          <w:rFonts w:ascii="Verdana" w:hAnsi="Verdana"/>
          <w:sz w:val="24"/>
          <w:szCs w:val="24"/>
        </w:rPr>
      </w:pPr>
    </w:p>
    <w:p w:rsidR="00340C1C" w:rsidRDefault="000663CF" w:rsidP="00AB6A78">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DECISION OF SUPREME COURT </w:t>
      </w:r>
    </w:p>
    <w:p w:rsidR="00E04FA9" w:rsidRDefault="00E04FA9" w:rsidP="00E04FA9">
      <w:pPr>
        <w:spacing w:before="240" w:after="100" w:after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Now, Section 246 (3) of the Constitution of the Federal Republic of Nigeria, 1999 (as amended) confers </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finality on the judgments of the Court of Appeal in respect of appeals arising from election petitions in t</w:t>
      </w:r>
      <w:r>
        <w:rPr>
          <w:rFonts w:ascii="Verdana" w:eastAsia="Times New Roman" w:hAnsi="Verdana" w:cs="Times New Roman"/>
          <w:sz w:val="24"/>
          <w:szCs w:val="24"/>
          <w:lang w:eastAsia="en-GB"/>
        </w:rPr>
        <w:t xml:space="preserve">he </w:t>
      </w:r>
      <w:r>
        <w:rPr>
          <w:rFonts w:ascii="Verdana" w:eastAsia="Times New Roman" w:hAnsi="Verdana" w:cs="Times New Roman"/>
          <w:sz w:val="24"/>
          <w:szCs w:val="24"/>
          <w:lang w:eastAsia="en-GB"/>
        </w:rPr>
        <w:tab/>
        <w:t>above trenchant phraseology.</w:t>
      </w:r>
    </w:p>
    <w:p w:rsidR="00E04FA9" w:rsidRPr="00340B91" w:rsidRDefault="00E04FA9" w:rsidP="00E04FA9">
      <w:pPr>
        <w:spacing w:before="240" w:after="100" w:afterAutospacing="1" w:line="276" w:lineRule="auto"/>
        <w:ind w:left="0" w:firstLine="0"/>
        <w:rPr>
          <w:rFonts w:ascii="Verdana" w:eastAsia="Times New Roman" w:hAnsi="Verdana" w:cs="Times New Roman"/>
          <w:i/>
          <w:iCs/>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'Where an appeal is actively in respect of National Assembly election or other relevant election, whatever </w:t>
      </w:r>
      <w:r>
        <w:rPr>
          <w:rFonts w:ascii="Verdana" w:eastAsia="Times New Roman" w:hAnsi="Verdana" w:cs="Times New Roman"/>
          <w:sz w:val="24"/>
          <w:szCs w:val="24"/>
          <w:lang w:eastAsia="en-GB"/>
        </w:rPr>
        <w:tab/>
        <w:t xml:space="preserve">complaints </w:t>
      </w:r>
      <w:r w:rsidRPr="00AB6A78">
        <w:rPr>
          <w:rFonts w:ascii="Verdana" w:eastAsia="Times New Roman" w:hAnsi="Verdana" w:cs="Times New Roman"/>
          <w:sz w:val="24"/>
          <w:szCs w:val="24"/>
          <w:lang w:eastAsia="en-GB"/>
        </w:rPr>
        <w:t xml:space="preserve">of a procedural nature or of a procedural vice as to jurisdiction or competency, cannot be </w:t>
      </w:r>
      <w:r>
        <w:rPr>
          <w:rFonts w:ascii="Verdana" w:eastAsia="Times New Roman" w:hAnsi="Verdana" w:cs="Times New Roman"/>
          <w:sz w:val="24"/>
          <w:szCs w:val="24"/>
          <w:lang w:eastAsia="en-GB"/>
        </w:rPr>
        <w:tab/>
        <w:t>corrected by the Supreme</w:t>
      </w:r>
      <w:r w:rsidRPr="00AB6A78">
        <w:rPr>
          <w:rFonts w:ascii="Verdana" w:eastAsia="Times New Roman" w:hAnsi="Verdana" w:cs="Times New Roman"/>
          <w:sz w:val="24"/>
          <w:szCs w:val="24"/>
          <w:lang w:eastAsia="en-GB"/>
        </w:rPr>
        <w:t xml:space="preserve"> Court. They can only be corrected by the Court of Appeal or else they will remain </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u</w:t>
      </w:r>
      <w:r>
        <w:rPr>
          <w:rFonts w:ascii="Verdana" w:eastAsia="Times New Roman" w:hAnsi="Verdana" w:cs="Times New Roman"/>
          <w:sz w:val="24"/>
          <w:szCs w:val="24"/>
          <w:lang w:eastAsia="en-GB"/>
        </w:rPr>
        <w:t>ncorrected or unresolved as the Supreme</w:t>
      </w:r>
      <w:r w:rsidRPr="00AB6A78">
        <w:rPr>
          <w:rFonts w:ascii="Verdana" w:eastAsia="Times New Roman" w:hAnsi="Verdana" w:cs="Times New Roman"/>
          <w:sz w:val="24"/>
          <w:szCs w:val="24"/>
          <w:lang w:eastAsia="en-GB"/>
        </w:rPr>
        <w:t xml:space="preserve"> Court cannot intervene since it has no appellate or supervisory </w:t>
      </w:r>
      <w:r>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jurisdiction over the Court </w:t>
      </w:r>
      <w:proofErr w:type="spellStart"/>
      <w:r w:rsidRPr="00AB6A78">
        <w:rPr>
          <w:rFonts w:ascii="Verdana" w:eastAsia="Times New Roman" w:hAnsi="Verdana" w:cs="Times New Roman"/>
          <w:sz w:val="24"/>
          <w:szCs w:val="24"/>
          <w:lang w:eastAsia="en-GB"/>
        </w:rPr>
        <w:t>or</w:t>
      </w:r>
      <w:proofErr w:type="spellEnd"/>
      <w:r w:rsidRPr="00AB6A78">
        <w:rPr>
          <w:rFonts w:ascii="Verdana" w:eastAsia="Times New Roman" w:hAnsi="Verdana" w:cs="Times New Roman"/>
          <w:sz w:val="24"/>
          <w:szCs w:val="24"/>
          <w:lang w:eastAsia="en-GB"/>
        </w:rPr>
        <w:t xml:space="preserve"> Appeal in such circumstance.</w:t>
      </w:r>
      <w:r w:rsidRPr="00AB6A78">
        <w:rPr>
          <w:rFonts w:ascii="Verdana" w:eastAsia="Times New Roman" w:hAnsi="Verdana" w:cs="Times New Roman"/>
          <w:i/>
          <w:iCs/>
          <w:sz w:val="24"/>
          <w:szCs w:val="24"/>
          <w:lang w:eastAsia="en-GB"/>
        </w:rPr>
        <w:t xml:space="preserve"> </w:t>
      </w:r>
    </w:p>
    <w:p w:rsidR="00E04FA9" w:rsidRDefault="00E04FA9" w:rsidP="00E04FA9">
      <w:pPr>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3.</w:t>
      </w:r>
      <w:r>
        <w:rPr>
          <w:rFonts w:ascii="Verdana" w:eastAsia="Times New Roman" w:hAnsi="Verdana" w:cs="Times New Roman"/>
          <w:bCs/>
          <w:sz w:val="24"/>
          <w:szCs w:val="24"/>
          <w:lang w:eastAsia="en-GB"/>
        </w:rPr>
        <w:tab/>
      </w:r>
      <w:r>
        <w:rPr>
          <w:rFonts w:ascii="Verdana" w:eastAsia="Times New Roman" w:hAnsi="Verdana" w:cs="Times New Roman"/>
          <w:sz w:val="24"/>
          <w:szCs w:val="24"/>
          <w:lang w:eastAsia="en-GB"/>
        </w:rPr>
        <w:t xml:space="preserve">The Supreme Court does not welcome </w:t>
      </w:r>
      <w:r w:rsidRPr="00AB6A78">
        <w:rPr>
          <w:rFonts w:ascii="Verdana" w:eastAsia="Times New Roman" w:hAnsi="Verdana" w:cs="Times New Roman"/>
          <w:sz w:val="24"/>
          <w:szCs w:val="24"/>
          <w:lang w:eastAsia="en-GB"/>
        </w:rPr>
        <w:t>deliberate attemp</w:t>
      </w:r>
      <w:r>
        <w:rPr>
          <w:rFonts w:ascii="Verdana" w:eastAsia="Times New Roman" w:hAnsi="Verdana" w:cs="Times New Roman"/>
          <w:sz w:val="24"/>
          <w:szCs w:val="24"/>
          <w:lang w:eastAsia="en-GB"/>
        </w:rPr>
        <w:t>t to put the consistency of the Court's established precedent</w:t>
      </w:r>
      <w:r w:rsidRPr="00AB6A78">
        <w:rPr>
          <w:rFonts w:ascii="Verdana" w:eastAsia="Times New Roman" w:hAnsi="Verdana" w:cs="Times New Roman"/>
          <w:sz w:val="24"/>
          <w:szCs w:val="24"/>
          <w:lang w:eastAsia="en-GB"/>
        </w:rPr>
        <w:t xml:space="preserve"> to test</w:t>
      </w:r>
      <w:r>
        <w:rPr>
          <w:rFonts w:ascii="Verdana" w:eastAsia="Times New Roman" w:hAnsi="Verdana" w:cs="Times New Roman"/>
          <w:sz w:val="24"/>
          <w:szCs w:val="24"/>
          <w:lang w:eastAsia="en-GB"/>
        </w:rPr>
        <w:t xml:space="preserve"> through the back door</w:t>
      </w:r>
      <w:r w:rsidRPr="00AB6A78">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 xml:space="preserve">In such circumstances, the proper order for the Supreme Court to make is an order striking out the appeal and </w:t>
      </w:r>
      <w:r w:rsidRPr="00AB6A78">
        <w:rPr>
          <w:rFonts w:ascii="Verdana" w:eastAsia="Times New Roman" w:hAnsi="Verdana" w:cs="Times New Roman"/>
          <w:sz w:val="24"/>
          <w:szCs w:val="24"/>
          <w:lang w:eastAsia="en-GB"/>
        </w:rPr>
        <w:t xml:space="preserve">to </w:t>
      </w:r>
      <w:proofErr w:type="spellStart"/>
      <w:r w:rsidRPr="00AB6A78">
        <w:rPr>
          <w:rFonts w:ascii="Verdana" w:eastAsia="Times New Roman" w:hAnsi="Verdana" w:cs="Times New Roman"/>
          <w:sz w:val="24"/>
          <w:szCs w:val="24"/>
          <w:lang w:eastAsia="en-GB"/>
        </w:rPr>
        <w:t>damnify</w:t>
      </w:r>
      <w:proofErr w:type="spellEnd"/>
      <w:r w:rsidRPr="00AB6A78">
        <w:rPr>
          <w:rFonts w:ascii="Verdana" w:eastAsia="Times New Roman" w:hAnsi="Verdana" w:cs="Times New Roman"/>
          <w:sz w:val="24"/>
          <w:szCs w:val="24"/>
          <w:lang w:eastAsia="en-GB"/>
        </w:rPr>
        <w:t xml:space="preserve"> counsel for ill-advised and</w:t>
      </w:r>
      <w:r>
        <w:rPr>
          <w:rFonts w:ascii="Verdana" w:eastAsia="Times New Roman" w:hAnsi="Verdana" w:cs="Times New Roman"/>
          <w:sz w:val="24"/>
          <w:szCs w:val="24"/>
          <w:lang w:eastAsia="en-GB"/>
        </w:rPr>
        <w:t xml:space="preserve"> ill-fated forensic trip to the Supreme Court </w:t>
      </w:r>
      <w:r w:rsidRPr="00AB6A78">
        <w:rPr>
          <w:rFonts w:ascii="Verdana" w:eastAsia="Times New Roman" w:hAnsi="Verdana" w:cs="Times New Roman"/>
          <w:sz w:val="24"/>
          <w:szCs w:val="24"/>
          <w:lang w:eastAsia="en-GB"/>
        </w:rPr>
        <w:t>where only serious questions of law ought to be canvassed.</w:t>
      </w:r>
    </w:p>
    <w:p w:rsidR="00E04FA9" w:rsidRPr="00A82541" w:rsidRDefault="00E04FA9" w:rsidP="00E04FA9">
      <w:pPr>
        <w:spacing w:before="240" w:after="100" w:afterAutospacing="1"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4.</w:t>
      </w:r>
      <w:r>
        <w:rPr>
          <w:rFonts w:ascii="Verdana" w:eastAsia="Times New Roman" w:hAnsi="Verdana" w:cs="Times New Roman"/>
          <w:sz w:val="24"/>
          <w:szCs w:val="24"/>
          <w:lang w:eastAsia="en-GB"/>
        </w:rPr>
        <w:tab/>
        <w:t xml:space="preserve">It is within the rights and precincts of a Court Registry to correct a mistake in an enrolled order to properly </w:t>
      </w:r>
      <w:r>
        <w:rPr>
          <w:rFonts w:ascii="Verdana" w:eastAsia="Times New Roman" w:hAnsi="Verdana" w:cs="Times New Roman"/>
          <w:sz w:val="24"/>
          <w:szCs w:val="24"/>
          <w:lang w:eastAsia="en-GB"/>
        </w:rPr>
        <w:tab/>
        <w:t xml:space="preserve">reflect the order made by the Court. </w:t>
      </w:r>
    </w:p>
    <w:p w:rsidR="00E04FA9" w:rsidRPr="002F24C8" w:rsidRDefault="00E04FA9" w:rsidP="00E04FA9"/>
    <w:p w:rsidR="000663CF" w:rsidRDefault="000663CF" w:rsidP="00AB6A78">
      <w:pPr>
        <w:spacing w:before="240" w:line="276" w:lineRule="auto"/>
        <w:ind w:left="0" w:firstLine="0"/>
        <w:rPr>
          <w:rFonts w:ascii="Verdana" w:eastAsia="Times New Roman" w:hAnsi="Verdana" w:cs="Times New Roman"/>
          <w:sz w:val="24"/>
          <w:szCs w:val="24"/>
          <w:lang w:eastAsia="en-GB"/>
        </w:rPr>
      </w:pPr>
    </w:p>
    <w:p w:rsidR="000663CF" w:rsidRPr="00AB6A78" w:rsidRDefault="000663CF" w:rsidP="00AB6A78">
      <w:pPr>
        <w:spacing w:before="240" w:line="276" w:lineRule="auto"/>
        <w:ind w:left="0" w:firstLine="0"/>
        <w:rPr>
          <w:rFonts w:ascii="Verdana" w:eastAsia="Times New Roman" w:hAnsi="Verdana" w:cs="Times New Roman"/>
          <w:sz w:val="24"/>
          <w:szCs w:val="24"/>
          <w:lang w:eastAsia="en-GB"/>
        </w:rPr>
      </w:pPr>
    </w:p>
    <w:p w:rsidR="00F97337" w:rsidRPr="00AB6A78" w:rsidRDefault="00F97337" w:rsidP="00AB6A78">
      <w:pPr>
        <w:spacing w:before="240" w:line="276" w:lineRule="auto"/>
        <w:ind w:left="0" w:firstLine="0"/>
        <w:rPr>
          <w:rFonts w:ascii="Verdana" w:eastAsia="Times New Roman" w:hAnsi="Verdana" w:cs="Times New Roman"/>
          <w:b/>
          <w:sz w:val="24"/>
          <w:szCs w:val="24"/>
          <w:lang w:eastAsia="en-GB"/>
        </w:rPr>
      </w:pPr>
      <w:r w:rsidRPr="00AB6A78">
        <w:rPr>
          <w:rFonts w:ascii="Verdana" w:eastAsia="Times New Roman" w:hAnsi="Verdana" w:cs="Times New Roman"/>
          <w:b/>
          <w:sz w:val="24"/>
          <w:szCs w:val="24"/>
          <w:lang w:eastAsia="en-GB"/>
        </w:rPr>
        <w:t>MAIN JUDGMENT</w:t>
      </w:r>
    </w:p>
    <w:p w:rsidR="00F723EE" w:rsidRDefault="00F723EE" w:rsidP="006E2F38">
      <w:pPr>
        <w:spacing w:before="240" w:after="100" w:afterAutospacing="1" w:line="276" w:lineRule="auto"/>
        <w:ind w:left="0" w:firstLine="0"/>
        <w:rPr>
          <w:rFonts w:ascii="Verdana" w:eastAsia="Times New Roman" w:hAnsi="Verdana" w:cs="Times New Roman"/>
          <w:b/>
          <w:bCs/>
          <w:sz w:val="24"/>
          <w:szCs w:val="24"/>
          <w:lang w:eastAsia="en-GB"/>
        </w:rPr>
      </w:pPr>
    </w:p>
    <w:p w:rsidR="00D5793D"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b/>
          <w:bCs/>
          <w:sz w:val="24"/>
          <w:szCs w:val="24"/>
          <w:lang w:eastAsia="en-GB"/>
        </w:rPr>
        <w:t>CHIMA CENTUS NWEZE, J.S.C. (Delivering the Leading Judgment): </w:t>
      </w:r>
    </w:p>
    <w:p w:rsidR="00B36B48"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My Lords, what prompted this appeal was the Ruling of the Court of Appeal, Abuja Division (hereinafter, simply, referred to as "the lower Court") delivered on February 11, 2016. The said Ruling was the lower Court's determination of the questions canvassed in a Motion on Notice wherein the appellants in this appeal entreated it with the followi</w:t>
      </w:r>
      <w:r w:rsidR="00B36B48" w:rsidRPr="00AB6A78">
        <w:rPr>
          <w:rFonts w:ascii="Verdana" w:eastAsia="Times New Roman" w:hAnsi="Verdana" w:cs="Times New Roman"/>
          <w:sz w:val="24"/>
          <w:szCs w:val="24"/>
          <w:lang w:eastAsia="en-GB"/>
        </w:rPr>
        <w:t>ng supplications:</w:t>
      </w:r>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"1.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An order correcting clerical mistakes/errors in the orders made in the Judgment of this </w:t>
      </w:r>
      <w:proofErr w:type="spellStart"/>
      <w:r w:rsidRPr="00AB6A78">
        <w:rPr>
          <w:rFonts w:ascii="Verdana" w:eastAsia="Times New Roman" w:hAnsi="Verdana" w:cs="Times New Roman"/>
          <w:sz w:val="24"/>
          <w:szCs w:val="24"/>
          <w:lang w:eastAsia="en-GB"/>
        </w:rPr>
        <w:t>Honorable</w:t>
      </w:r>
      <w:proofErr w:type="spellEnd"/>
      <w:r w:rsidRPr="00AB6A78">
        <w:rPr>
          <w:rFonts w:ascii="Verdana" w:eastAsia="Times New Roman" w:hAnsi="Verdana" w:cs="Times New Roman"/>
          <w:sz w:val="24"/>
          <w:szCs w:val="24"/>
          <w:lang w:eastAsia="en-GB"/>
        </w:rPr>
        <w:t xml:space="preserve"> Court delivered on the 2nd of December, 2015 and the Enrolled Order issued on the 10th December 2015 in Appeal No. CA/A/EPT/609/2015 </w:t>
      </w:r>
      <w:proofErr w:type="spellStart"/>
      <w:r w:rsidRPr="00AB6A78">
        <w:rPr>
          <w:rFonts w:ascii="Verdana" w:eastAsia="Times New Roman" w:hAnsi="Verdana" w:cs="Times New Roman"/>
          <w:bCs/>
          <w:sz w:val="24"/>
          <w:szCs w:val="24"/>
          <w:lang w:eastAsia="en-GB"/>
        </w:rPr>
        <w:t>Abdulrahman</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Abubakar</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Vs. Senator </w:t>
      </w:r>
      <w:proofErr w:type="spellStart"/>
      <w:r w:rsidRPr="00AB6A78">
        <w:rPr>
          <w:rFonts w:ascii="Verdana" w:eastAsia="Times New Roman" w:hAnsi="Verdana" w:cs="Times New Roman"/>
          <w:bCs/>
          <w:sz w:val="24"/>
          <w:szCs w:val="24"/>
          <w:lang w:eastAsia="en-GB"/>
        </w:rPr>
        <w:t>Attai</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Aldoko</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and 3 others</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sz w:val="24"/>
          <w:szCs w:val="24"/>
          <w:lang w:eastAsia="en-GB"/>
        </w:rPr>
        <w:t>to give effect to the full meaning and the intention of the Court in allowin</w:t>
      </w:r>
      <w:r w:rsidR="00B36B48" w:rsidRPr="00AB6A78">
        <w:rPr>
          <w:rFonts w:ascii="Verdana" w:eastAsia="Times New Roman" w:hAnsi="Verdana" w:cs="Times New Roman"/>
          <w:sz w:val="24"/>
          <w:szCs w:val="24"/>
          <w:lang w:eastAsia="en-GB"/>
        </w:rPr>
        <w:t>g the appeal of the applicants.</w:t>
      </w:r>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2.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An order correcting or varying the consequential orders in the judgment of this </w:t>
      </w:r>
      <w:proofErr w:type="spellStart"/>
      <w:r w:rsidRPr="00AB6A78">
        <w:rPr>
          <w:rFonts w:ascii="Verdana" w:eastAsia="Times New Roman" w:hAnsi="Verdana" w:cs="Times New Roman"/>
          <w:sz w:val="24"/>
          <w:szCs w:val="24"/>
          <w:lang w:eastAsia="en-GB"/>
        </w:rPr>
        <w:t>Honorable</w:t>
      </w:r>
      <w:proofErr w:type="spellEnd"/>
      <w:r w:rsidRPr="00AB6A78">
        <w:rPr>
          <w:rFonts w:ascii="Verdana" w:eastAsia="Times New Roman" w:hAnsi="Verdana" w:cs="Times New Roman"/>
          <w:sz w:val="24"/>
          <w:szCs w:val="24"/>
          <w:lang w:eastAsia="en-GB"/>
        </w:rPr>
        <w:t xml:space="preserve"> Court delivered on the 2nd December, 2015 and the Enrolled Order of this Court issued to the Applicants on 10th, December, 2015 in Appeal No. CA/A/EPT/609/2015 and 3 others by deleting the 3rd </w:t>
      </w:r>
      <w:r w:rsidRPr="00AB6A78">
        <w:rPr>
          <w:rFonts w:ascii="Verdana" w:eastAsia="Times New Roman" w:hAnsi="Verdana" w:cs="Times New Roman"/>
          <w:sz w:val="24"/>
          <w:szCs w:val="24"/>
          <w:lang w:eastAsia="en-GB"/>
        </w:rPr>
        <w:lastRenderedPageBreak/>
        <w:t>consequential</w:t>
      </w:r>
      <w:r w:rsidR="00B36B48"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order therein and replacing same with consequential order affirming the election and return of the 1st Applicant as Senator representing Kogi East Senatorial District, the order nullify the election of the 1st applicant and ordering for fresh election within 90 days having been made wi</w:t>
      </w:r>
      <w:r w:rsidR="00B36B48" w:rsidRPr="00AB6A78">
        <w:rPr>
          <w:rFonts w:ascii="Verdana" w:eastAsia="Times New Roman" w:hAnsi="Verdana" w:cs="Times New Roman"/>
          <w:sz w:val="24"/>
          <w:szCs w:val="24"/>
          <w:lang w:eastAsia="en-GB"/>
        </w:rPr>
        <w:t>thout jurisdiction.</w:t>
      </w:r>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3.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An order deleting the word "partially" from the resolution of issue one in the judgment of this Honourable Court delivered on the 2nd December 2015 in Appeal No. CA/A/EPT/609/2015 </w:t>
      </w:r>
      <w:proofErr w:type="spellStart"/>
      <w:r w:rsidRPr="00AB6A78">
        <w:rPr>
          <w:rFonts w:ascii="Verdana" w:eastAsia="Times New Roman" w:hAnsi="Verdana" w:cs="Times New Roman"/>
          <w:bCs/>
          <w:sz w:val="24"/>
          <w:szCs w:val="24"/>
          <w:lang w:eastAsia="en-GB"/>
        </w:rPr>
        <w:t>Abdulrahman</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Abubakar</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Vs. Senator </w:t>
      </w:r>
      <w:proofErr w:type="spellStart"/>
      <w:r w:rsidRPr="00AB6A78">
        <w:rPr>
          <w:rFonts w:ascii="Verdana" w:eastAsia="Times New Roman" w:hAnsi="Verdana" w:cs="Times New Roman"/>
          <w:bCs/>
          <w:sz w:val="24"/>
          <w:szCs w:val="24"/>
          <w:lang w:eastAsia="en-GB"/>
        </w:rPr>
        <w:t>Attai</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Aidoko</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and 3 Others</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sz w:val="24"/>
          <w:szCs w:val="24"/>
          <w:lang w:eastAsia="en-GB"/>
        </w:rPr>
        <w:t xml:space="preserve">by affirming the election and return of the 1st Applicant to give effect to the full meaning and the intention of the Court in resolving issue one in favour of the Applicants, this </w:t>
      </w:r>
      <w:proofErr w:type="spellStart"/>
      <w:r w:rsidRPr="00AB6A78">
        <w:rPr>
          <w:rFonts w:ascii="Verdana" w:eastAsia="Times New Roman" w:hAnsi="Verdana" w:cs="Times New Roman"/>
          <w:sz w:val="24"/>
          <w:szCs w:val="24"/>
          <w:lang w:eastAsia="en-GB"/>
        </w:rPr>
        <w:t>Honorable</w:t>
      </w:r>
      <w:proofErr w:type="spellEnd"/>
      <w:r w:rsidRPr="00AB6A78">
        <w:rPr>
          <w:rFonts w:ascii="Verdana" w:eastAsia="Times New Roman" w:hAnsi="Verdana" w:cs="Times New Roman"/>
          <w:sz w:val="24"/>
          <w:szCs w:val="24"/>
          <w:lang w:eastAsia="en-GB"/>
        </w:rPr>
        <w:t xml:space="preserve"> Court having held and found at page 19 of the judgment, Exhibit JSO annexed to the affidavit thus:</w:t>
      </w:r>
    </w:p>
    <w:p w:rsidR="00B36B48" w:rsidRPr="00AB6A78" w:rsidRDefault="00340C1C" w:rsidP="006E2F38">
      <w:pPr>
        <w:spacing w:before="240" w:after="100" w:afterAutospacing="1" w:line="276" w:lineRule="auto"/>
        <w:ind w:left="1440"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By the provision of Paragraph 4(3) (a) of the First Schedule to the Electoral Act, 2010 as amended a petition shall conclude with a prayer or prayers. It is not difficult to see from the petition that relief A is standing alone.''</w:t>
      </w:r>
    </w:p>
    <w:p w:rsidR="00B36B48" w:rsidRPr="00AB6A78" w:rsidRDefault="00340C1C" w:rsidP="006E2F38">
      <w:pPr>
        <w:spacing w:before="240" w:after="100" w:afterAutospacing="1" w:line="276" w:lineRule="auto"/>
        <w:ind w:left="1440" w:firstLine="0"/>
        <w:rPr>
          <w:rFonts w:ascii="Verdana" w:eastAsia="Times New Roman" w:hAnsi="Verdana" w:cs="Times New Roman"/>
          <w:sz w:val="24"/>
          <w:szCs w:val="24"/>
          <w:lang w:eastAsia="en-GB"/>
        </w:rPr>
      </w:pPr>
      <w:proofErr w:type="gramStart"/>
      <w:r w:rsidRPr="00AB6A78">
        <w:rPr>
          <w:rFonts w:ascii="Verdana" w:eastAsia="Times New Roman" w:hAnsi="Verdana" w:cs="Times New Roman"/>
          <w:sz w:val="24"/>
          <w:szCs w:val="24"/>
          <w:lang w:eastAsia="en-GB"/>
        </w:rPr>
        <w:t>That there is no prayer that the election be nullified.</w:t>
      </w:r>
      <w:proofErr w:type="gramEnd"/>
      <w:r w:rsidRPr="00AB6A78">
        <w:rPr>
          <w:rFonts w:ascii="Verdana" w:eastAsia="Times New Roman" w:hAnsi="Verdana" w:cs="Times New Roman"/>
          <w:sz w:val="24"/>
          <w:szCs w:val="24"/>
          <w:lang w:eastAsia="en-GB"/>
        </w:rPr>
        <w:t xml:space="preserve"> There is no prayer</w:t>
      </w:r>
      <w:r w:rsidR="00B36B48"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that the 1st Respondent be declared as duly elected. Yet the Tribunal not only nullified the election but proceeded to declare the 1st Respondent duly elected.</w:t>
      </w:r>
    </w:p>
    <w:p w:rsidR="00B36B48" w:rsidRPr="00AB6A78" w:rsidRDefault="00340C1C" w:rsidP="006E2F3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 xml:space="preserve">4. </w:t>
      </w:r>
      <w:r w:rsidR="00B36B48"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THE ALTERNATIVE</w:t>
      </w:r>
      <w:r w:rsidR="00B36B48" w:rsidRPr="00AB6A78">
        <w:rPr>
          <w:rFonts w:ascii="Verdana" w:eastAsia="Times New Roman" w:hAnsi="Verdana" w:cs="Times New Roman"/>
          <w:sz w:val="24"/>
          <w:szCs w:val="24"/>
          <w:lang w:eastAsia="en-GB"/>
        </w:rPr>
        <w:t xml:space="preserve"> </w:t>
      </w:r>
    </w:p>
    <w:p w:rsidR="00B36B48" w:rsidRPr="00AB6A78" w:rsidRDefault="00340C1C" w:rsidP="006E2F38">
      <w:pPr>
        <w:spacing w:before="240" w:after="100" w:afterAutospacing="1" w:line="276" w:lineRule="auto"/>
        <w:ind w:left="144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An order extending time within which the Applicants herein may/can apply to set aside the consequential orders made in the judgment of this Honourable Court delivered on the 2nd December, 2015 and the Enrolled Order issued on the 17th December, 2015 in Appeal No. CA/A/EPT/609/2015 on the grounds that the said consequential order and Enrolled orders </w:t>
      </w:r>
      <w:r w:rsidR="00B36B48" w:rsidRPr="00AB6A78">
        <w:rPr>
          <w:rFonts w:ascii="Verdana" w:eastAsia="Times New Roman" w:hAnsi="Verdana" w:cs="Times New Roman"/>
          <w:sz w:val="24"/>
          <w:szCs w:val="24"/>
          <w:lang w:eastAsia="en-GB"/>
        </w:rPr>
        <w:t>were made without jurisdiction.</w:t>
      </w:r>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5.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An order setting aside the consequential orders made in the </w:t>
      </w:r>
      <w:proofErr w:type="spellStart"/>
      <w:r w:rsidRPr="00AB6A78">
        <w:rPr>
          <w:rFonts w:ascii="Verdana" w:eastAsia="Times New Roman" w:hAnsi="Verdana" w:cs="Times New Roman"/>
          <w:sz w:val="24"/>
          <w:szCs w:val="24"/>
          <w:lang w:eastAsia="en-GB"/>
        </w:rPr>
        <w:t>lodgment</w:t>
      </w:r>
      <w:proofErr w:type="spellEnd"/>
      <w:r w:rsidRPr="00AB6A78">
        <w:rPr>
          <w:rFonts w:ascii="Verdana" w:eastAsia="Times New Roman" w:hAnsi="Verdana" w:cs="Times New Roman"/>
          <w:sz w:val="24"/>
          <w:szCs w:val="24"/>
          <w:lang w:eastAsia="en-GB"/>
        </w:rPr>
        <w:t xml:space="preserve"> of this </w:t>
      </w:r>
      <w:proofErr w:type="spellStart"/>
      <w:r w:rsidRPr="00AB6A78">
        <w:rPr>
          <w:rFonts w:ascii="Verdana" w:eastAsia="Times New Roman" w:hAnsi="Verdana" w:cs="Times New Roman"/>
          <w:sz w:val="24"/>
          <w:szCs w:val="24"/>
          <w:lang w:eastAsia="en-GB"/>
        </w:rPr>
        <w:t>Honorable</w:t>
      </w:r>
      <w:proofErr w:type="spellEnd"/>
      <w:r w:rsidRPr="00AB6A78">
        <w:rPr>
          <w:rFonts w:ascii="Verdana" w:eastAsia="Times New Roman" w:hAnsi="Verdana" w:cs="Times New Roman"/>
          <w:sz w:val="24"/>
          <w:szCs w:val="24"/>
          <w:lang w:eastAsia="en-GB"/>
        </w:rPr>
        <w:t xml:space="preserve"> Court delivered on the 2nd December, 2015 and Enrolled Order issued on the 17th of December, 2015 in Appeal No. </w:t>
      </w:r>
      <w:proofErr w:type="gramStart"/>
      <w:r w:rsidRPr="00AB6A78">
        <w:rPr>
          <w:rFonts w:ascii="Verdana" w:eastAsia="Times New Roman" w:hAnsi="Verdana" w:cs="Times New Roman"/>
          <w:sz w:val="24"/>
          <w:szCs w:val="24"/>
          <w:lang w:eastAsia="en-GB"/>
        </w:rPr>
        <w:t xml:space="preserve">CA/A/EPT/609/2015 on the grounds that the said consequential and enrolled orders </w:t>
      </w:r>
      <w:r w:rsidR="00B36B48" w:rsidRPr="00AB6A78">
        <w:rPr>
          <w:rFonts w:ascii="Verdana" w:eastAsia="Times New Roman" w:hAnsi="Verdana" w:cs="Times New Roman"/>
          <w:sz w:val="24"/>
          <w:szCs w:val="24"/>
          <w:lang w:eastAsia="en-GB"/>
        </w:rPr>
        <w:t>were made without jurisdiction.</w:t>
      </w:r>
      <w:proofErr w:type="gramEnd"/>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6.  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An order setting aside the letter written by the Deputy Chief Registrar Court of Appeal, Abuja judicial Division and dated 23rd December, 2015 which was addressed to the Chairman of the Independent National Electoral Commission on ground that the said letter was issued without</w:t>
      </w:r>
      <w:r w:rsidR="00B36B48"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jurisdicti</w:t>
      </w:r>
      <w:r w:rsidR="00B36B48" w:rsidRPr="00AB6A78">
        <w:rPr>
          <w:rFonts w:ascii="Verdana" w:eastAsia="Times New Roman" w:hAnsi="Verdana" w:cs="Times New Roman"/>
          <w:sz w:val="24"/>
          <w:szCs w:val="24"/>
          <w:lang w:eastAsia="en-GB"/>
        </w:rPr>
        <w:t>on.</w:t>
      </w:r>
    </w:p>
    <w:p w:rsidR="00B36B48"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7. </w:t>
      </w:r>
      <w:r w:rsidR="00B36B48" w:rsidRPr="00AB6A78">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An order setting aside the consequential orders in the judgment of this Honourable Court delivered on the 2nd December, 2015 and the enrolled Order of this Honourable Court issued to the Applicants on 10th December, 2015 in Appeal No. CA/A/EPT/609/2015 which nullified the election of the 1st Applicant and ordered for fresh election within 90 days </w:t>
      </w:r>
      <w:proofErr w:type="gramStart"/>
      <w:r w:rsidRPr="00AB6A78">
        <w:rPr>
          <w:rFonts w:ascii="Verdana" w:eastAsia="Times New Roman" w:hAnsi="Verdana" w:cs="Times New Roman"/>
          <w:sz w:val="24"/>
          <w:szCs w:val="24"/>
          <w:lang w:eastAsia="en-GB"/>
        </w:rPr>
        <w:t>same having</w:t>
      </w:r>
      <w:proofErr w:type="gramEnd"/>
      <w:r w:rsidRPr="00AB6A78">
        <w:rPr>
          <w:rFonts w:ascii="Verdana" w:eastAsia="Times New Roman" w:hAnsi="Verdana" w:cs="Times New Roman"/>
          <w:sz w:val="24"/>
          <w:szCs w:val="24"/>
          <w:lang w:eastAsia="en-GB"/>
        </w:rPr>
        <w:t xml:space="preserve"> </w:t>
      </w:r>
      <w:r w:rsidR="00B36B48" w:rsidRPr="00AB6A78">
        <w:rPr>
          <w:rFonts w:ascii="Verdana" w:eastAsia="Times New Roman" w:hAnsi="Verdana" w:cs="Times New Roman"/>
          <w:sz w:val="24"/>
          <w:szCs w:val="24"/>
          <w:lang w:eastAsia="en-GB"/>
        </w:rPr>
        <w:t>been made without jurisdiction.</w:t>
      </w:r>
    </w:p>
    <w:p w:rsidR="00B36B48" w:rsidRPr="00AB6A78" w:rsidRDefault="00340C1C" w:rsidP="006E2F38">
      <w:pPr>
        <w:spacing w:before="240" w:after="100" w:afterAutospacing="1" w:line="276" w:lineRule="auto"/>
        <w:ind w:left="144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And for such further order or other orders as the Honourable Court might deem fi</w:t>
      </w:r>
      <w:r w:rsidR="00B36B48" w:rsidRPr="00AB6A78">
        <w:rPr>
          <w:rFonts w:ascii="Verdana" w:eastAsia="Times New Roman" w:hAnsi="Verdana" w:cs="Times New Roman"/>
          <w:sz w:val="24"/>
          <w:szCs w:val="24"/>
          <w:lang w:eastAsia="en-GB"/>
        </w:rPr>
        <w:t>t to make in the circumstance."</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B36B48"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In his swift and predictable response to the reliefs, Patrick I. 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SAN, for the respondents, contended</w:t>
      </w:r>
      <w:r w:rsidRPr="00AB6A78">
        <w:rPr>
          <w:rFonts w:ascii="Verdana" w:eastAsia="Times New Roman" w:hAnsi="Verdana" w:cs="Times New Roman"/>
          <w:i/>
          <w:iCs/>
          <w:sz w:val="24"/>
          <w:szCs w:val="24"/>
          <w:lang w:eastAsia="en-GB"/>
        </w:rPr>
        <w:t xml:space="preserve"> inter alia </w:t>
      </w:r>
      <w:r w:rsidRPr="00AB6A78">
        <w:rPr>
          <w:rFonts w:ascii="Verdana" w:eastAsia="Times New Roman" w:hAnsi="Verdana" w:cs="Times New Roman"/>
          <w:sz w:val="24"/>
          <w:szCs w:val="24"/>
          <w:lang w:eastAsia="en-GB"/>
        </w:rPr>
        <w:t xml:space="preserve">that the lower Court was denuded of jurisdiction to sit on appeal over its judgment, citing Section 246 (3) of the Constitution (supra). In its said Ruling, the lower Court agreed with the submission of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xml:space="preserve">, SAN, holding that '...since this Court lacks jurisdiction to tamper with its judgment delivered on 2nd December, 2015, the application lacks merit and it is struck out." </w:t>
      </w:r>
      <w:proofErr w:type="gramStart"/>
      <w:r w:rsidRPr="00AB6A78">
        <w:rPr>
          <w:rFonts w:ascii="Verdana" w:eastAsia="Times New Roman" w:hAnsi="Verdana" w:cs="Times New Roman"/>
          <w:sz w:val="24"/>
          <w:szCs w:val="24"/>
          <w:lang w:eastAsia="en-GB"/>
        </w:rPr>
        <w:t xml:space="preserve">[page </w:t>
      </w:r>
      <w:r w:rsidR="00B36B48" w:rsidRPr="00AB6A78">
        <w:rPr>
          <w:rFonts w:ascii="Verdana" w:eastAsia="Times New Roman" w:hAnsi="Verdana" w:cs="Times New Roman"/>
          <w:sz w:val="24"/>
          <w:szCs w:val="24"/>
          <w:lang w:eastAsia="en-GB"/>
        </w:rPr>
        <w:t>35] of the record].</w:t>
      </w:r>
      <w:proofErr w:type="gramEnd"/>
      <w:r w:rsidR="00B36B48" w:rsidRPr="00AB6A78">
        <w:rPr>
          <w:rFonts w:ascii="Verdana" w:eastAsia="Times New Roman" w:hAnsi="Verdana" w:cs="Times New Roman"/>
          <w:sz w:val="24"/>
          <w:szCs w:val="24"/>
          <w:lang w:eastAsia="en-GB"/>
        </w:rPr>
        <w:br/>
      </w:r>
    </w:p>
    <w:p w:rsidR="00B36B48"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In this appeal against the said Ruling, the appellants herein inveighed against the logic of the reasoning</w:t>
      </w:r>
      <w:r w:rsidR="00B36B48"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in the lower Court Ruling. They framed only one issue for the determination of their appeal, thus:</w:t>
      </w:r>
    </w:p>
    <w:p w:rsidR="006E2F38" w:rsidRDefault="006E2F38" w:rsidP="00AB6A78">
      <w:pPr>
        <w:spacing w:before="240" w:after="100" w:afterAutospacing="1" w:line="276" w:lineRule="auto"/>
        <w:ind w:left="0" w:firstLine="0"/>
        <w:rPr>
          <w:rFonts w:ascii="Verdana" w:eastAsia="Times New Roman" w:hAnsi="Verdana" w:cs="Times New Roman"/>
          <w:bCs/>
          <w:sz w:val="24"/>
          <w:szCs w:val="24"/>
          <w:lang w:eastAsia="en-GB"/>
        </w:rPr>
      </w:pPr>
    </w:p>
    <w:p w:rsidR="00E069B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Whether the Court below was correct to hold that it has no jurisdiction to grant the reliefs set out in the motion papers of the appellants filed on 26th January, 2016, having regards (sic) to the facts that the consequential orders made in the judgment of 2nd December, 2015, were made on ground (</w:t>
      </w:r>
      <w:r w:rsidRPr="00AB6A78">
        <w:rPr>
          <w:rFonts w:ascii="Verdana" w:eastAsia="Times New Roman" w:hAnsi="Verdana" w:cs="Times New Roman"/>
          <w:bCs/>
          <w:i/>
          <w:iCs/>
          <w:sz w:val="24"/>
          <w:szCs w:val="24"/>
          <w:lang w:eastAsia="en-GB"/>
        </w:rPr>
        <w:t xml:space="preserve">sic) </w:t>
      </w:r>
      <w:r w:rsidRPr="00AB6A78">
        <w:rPr>
          <w:rFonts w:ascii="Verdana" w:eastAsia="Times New Roman" w:hAnsi="Verdana" w:cs="Times New Roman"/>
          <w:bCs/>
          <w:sz w:val="24"/>
          <w:szCs w:val="24"/>
          <w:lang w:eastAsia="en-GB"/>
        </w:rPr>
        <w:t>completely outside the jurisdiction of the Court below?</w:t>
      </w:r>
    </w:p>
    <w:p w:rsidR="00E069BA"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At the hearing of this appeal on December 14, 2016, J. S.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SAN, for the appellants, adopted the brief filed on March 8, 2016 and the Reply Briefs filed in respo</w:t>
      </w:r>
      <w:r w:rsidR="00E069BA">
        <w:rPr>
          <w:rFonts w:ascii="Verdana" w:eastAsia="Times New Roman" w:hAnsi="Verdana" w:cs="Times New Roman"/>
          <w:sz w:val="24"/>
          <w:szCs w:val="24"/>
          <w:lang w:eastAsia="en-GB"/>
        </w:rPr>
        <w:t>nse to the respondents' briefs.</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B36B48"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In the said principal brief, learned senior counsel devoted Paragraphs 4.01 -4.27, pages 6 -21 to this issue. On his part, P. I. 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SAN, for the first and second respondents/adopted his brief of argument filed on March 24, 2016. In the said brief, he greeted the appeal with a Preliminary Objection on six grounds. In my humble view, only the first ground is determinative</w:t>
      </w:r>
      <w:r w:rsidR="00B36B48" w:rsidRPr="00AB6A78">
        <w:rPr>
          <w:rFonts w:ascii="Verdana" w:eastAsia="Times New Roman" w:hAnsi="Verdana" w:cs="Times New Roman"/>
          <w:sz w:val="24"/>
          <w:szCs w:val="24"/>
          <w:lang w:eastAsia="en-GB"/>
        </w:rPr>
        <w:t xml:space="preserve"> of this appeal. It reads thus:</w:t>
      </w:r>
    </w:p>
    <w:p w:rsidR="00E829AF"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"By Section 246 (3) of the 1999 Constitution (as amended), the decision of the Court of</w:t>
      </w:r>
      <w:r w:rsidR="00E829AF"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Appeal in respect of appeals arising from the National and State Houses of Assembly elect</w:t>
      </w:r>
      <w:r w:rsidR="00E829AF" w:rsidRPr="00AB6A78">
        <w:rPr>
          <w:rFonts w:ascii="Verdana" w:eastAsia="Times New Roman" w:hAnsi="Verdana" w:cs="Times New Roman"/>
          <w:sz w:val="24"/>
          <w:szCs w:val="24"/>
          <w:lang w:eastAsia="en-GB"/>
        </w:rPr>
        <w:t>ion petitions shall be final."</w:t>
      </w:r>
    </w:p>
    <w:p w:rsidR="009F09DE" w:rsidRPr="00AB6A78" w:rsidRDefault="009F09DE"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Paragraphs 3.3 - 3.4, pages 7 -9 of the record, were dedicated to the arguments on the Objection. He urged the Court to hold that the lower Court was right in upholding the finality of its said judgment. Learned senior counsel, further placed reliance on the arguments in the said brief with regard to the sole issue, Paragraphs 4.2-4.41, pages 10 -23 of the said brief. Learned senior counsel for the third and fourth respondents, Ibrahim K. </w:t>
      </w:r>
      <w:proofErr w:type="spellStart"/>
      <w:r w:rsidRPr="00AB6A78">
        <w:rPr>
          <w:rFonts w:ascii="Verdana" w:eastAsia="Times New Roman" w:hAnsi="Verdana" w:cs="Times New Roman"/>
          <w:sz w:val="24"/>
          <w:szCs w:val="24"/>
          <w:lang w:eastAsia="en-GB"/>
        </w:rPr>
        <w:t>Bawa</w:t>
      </w:r>
      <w:proofErr w:type="spellEnd"/>
      <w:r w:rsidRPr="00AB6A78">
        <w:rPr>
          <w:rFonts w:ascii="Verdana" w:eastAsia="Times New Roman" w:hAnsi="Verdana" w:cs="Times New Roman"/>
          <w:sz w:val="24"/>
          <w:szCs w:val="24"/>
          <w:lang w:eastAsia="en-GB"/>
        </w:rPr>
        <w:t>, SAN, equally adopted the brief filed on March 11, 2016 in urging the Court to affirm th</w:t>
      </w:r>
      <w:r w:rsidR="00E829AF" w:rsidRPr="00AB6A78">
        <w:rPr>
          <w:rFonts w:ascii="Verdana" w:eastAsia="Times New Roman" w:hAnsi="Verdana" w:cs="Times New Roman"/>
          <w:sz w:val="24"/>
          <w:szCs w:val="24"/>
          <w:lang w:eastAsia="en-GB"/>
        </w:rPr>
        <w:t>e approach of the lower Court.</w:t>
      </w:r>
    </w:p>
    <w:p w:rsidR="009F09DE" w:rsidRPr="00AB6A78" w:rsidRDefault="009F09DE"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i/>
          <w:iCs/>
          <w:sz w:val="24"/>
          <w:szCs w:val="24"/>
          <w:lang w:eastAsia="en-GB"/>
        </w:rPr>
      </w:pPr>
      <w:r w:rsidRPr="00AB6A78">
        <w:rPr>
          <w:rFonts w:ascii="Verdana" w:eastAsia="Times New Roman" w:hAnsi="Verdana" w:cs="Times New Roman"/>
          <w:sz w:val="24"/>
          <w:szCs w:val="24"/>
          <w:lang w:eastAsia="en-GB"/>
        </w:rPr>
        <w:t xml:space="preserve">J. S.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SAN, for the appellants, as indicated earlier, adopted the appellants' Reply briefs in answer to the points of law raised in the respondents' briefs. In addition, he cited the judgment of the Federal High Court [per </w:t>
      </w:r>
      <w:proofErr w:type="spellStart"/>
      <w:r w:rsidRPr="00AB6A78">
        <w:rPr>
          <w:rFonts w:ascii="Verdana" w:eastAsia="Times New Roman" w:hAnsi="Verdana" w:cs="Times New Roman"/>
          <w:sz w:val="24"/>
          <w:szCs w:val="24"/>
          <w:lang w:eastAsia="en-GB"/>
        </w:rPr>
        <w:t>Nnamdi</w:t>
      </w:r>
      <w:proofErr w:type="spell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Dimgba</w:t>
      </w:r>
      <w:proofErr w:type="spellEnd"/>
      <w:r w:rsidRPr="00AB6A78">
        <w:rPr>
          <w:rFonts w:ascii="Verdana" w:eastAsia="Times New Roman" w:hAnsi="Verdana" w:cs="Times New Roman"/>
          <w:sz w:val="24"/>
          <w:szCs w:val="24"/>
          <w:lang w:eastAsia="en-GB"/>
        </w:rPr>
        <w:t>, J.] in Suit No FHC/ABJ/CS/10734</w:t>
      </w:r>
      <w:proofErr w:type="gramStart"/>
      <w:r w:rsidRPr="00AB6A78">
        <w:rPr>
          <w:rFonts w:ascii="Verdana" w:eastAsia="Times New Roman" w:hAnsi="Verdana" w:cs="Times New Roman"/>
          <w:sz w:val="24"/>
          <w:szCs w:val="24"/>
          <w:lang w:eastAsia="en-GB"/>
        </w:rPr>
        <w:t>,/</w:t>
      </w:r>
      <w:proofErr w:type="gramEnd"/>
      <w:r w:rsidRPr="00AB6A78">
        <w:rPr>
          <w:rFonts w:ascii="Verdana" w:eastAsia="Times New Roman" w:hAnsi="Verdana" w:cs="Times New Roman"/>
          <w:sz w:val="24"/>
          <w:szCs w:val="24"/>
          <w:lang w:eastAsia="en-GB"/>
        </w:rPr>
        <w:t>201</w:t>
      </w:r>
      <w:r w:rsidRPr="00AB6A78">
        <w:rPr>
          <w:rFonts w:ascii="Verdana" w:eastAsia="Times New Roman" w:hAnsi="Verdana" w:cs="Times New Roman"/>
          <w:b/>
          <w:bCs/>
          <w:i/>
          <w:iCs/>
          <w:sz w:val="24"/>
          <w:szCs w:val="24"/>
          <w:lang w:eastAsia="en-GB"/>
        </w:rPr>
        <w:t> </w:t>
      </w:r>
      <w:r w:rsidRPr="00AB6A78">
        <w:rPr>
          <w:rFonts w:ascii="Verdana" w:eastAsia="Times New Roman" w:hAnsi="Verdana" w:cs="Times New Roman"/>
          <w:bCs/>
          <w:i/>
          <w:iCs/>
          <w:sz w:val="24"/>
          <w:szCs w:val="24"/>
          <w:lang w:eastAsia="en-GB"/>
        </w:rPr>
        <w:t xml:space="preserve">Air Marshal Isaac M. </w:t>
      </w:r>
      <w:proofErr w:type="spellStart"/>
      <w:r w:rsidRPr="00AB6A78">
        <w:rPr>
          <w:rFonts w:ascii="Verdana" w:eastAsia="Times New Roman" w:hAnsi="Verdana" w:cs="Times New Roman"/>
          <w:bCs/>
          <w:i/>
          <w:iCs/>
          <w:sz w:val="24"/>
          <w:szCs w:val="24"/>
          <w:lang w:eastAsia="en-GB"/>
        </w:rPr>
        <w:t>Affa</w:t>
      </w:r>
      <w:proofErr w:type="spellEnd"/>
      <w:r w:rsidRPr="00AB6A78">
        <w:rPr>
          <w:rFonts w:ascii="Verdana" w:eastAsia="Times New Roman" w:hAnsi="Verdana" w:cs="Times New Roman"/>
          <w:bCs/>
          <w:i/>
          <w:iCs/>
          <w:sz w:val="24"/>
          <w:szCs w:val="24"/>
          <w:lang w:eastAsia="en-GB"/>
        </w:rPr>
        <w:t>, CFR v PDP and Ors of April 18, 2016.</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On January 11, 2017, P.I.N.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SAN, by his letter addressed to the Chief Registrar of this Court, forwarded a Certified</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True Copy of the judgment of the Court of Appeal, Abuja Division, delivered on December 14, 2016 in Appeal No </w:t>
      </w:r>
      <w:r w:rsidRPr="00AB6A78">
        <w:rPr>
          <w:rFonts w:ascii="Verdana" w:eastAsia="Times New Roman" w:hAnsi="Verdana" w:cs="Times New Roman"/>
          <w:i/>
          <w:iCs/>
          <w:sz w:val="24"/>
          <w:szCs w:val="24"/>
          <w:lang w:eastAsia="en-GB"/>
        </w:rPr>
        <w:t xml:space="preserve">CA/A/260/2016, Senator </w:t>
      </w:r>
      <w:proofErr w:type="spellStart"/>
      <w:r w:rsidRPr="00AB6A78">
        <w:rPr>
          <w:rFonts w:ascii="Verdana" w:eastAsia="Times New Roman" w:hAnsi="Verdana" w:cs="Times New Roman"/>
          <w:i/>
          <w:iCs/>
          <w:sz w:val="24"/>
          <w:szCs w:val="24"/>
          <w:lang w:eastAsia="en-GB"/>
        </w:rPr>
        <w:t>Atai</w:t>
      </w:r>
      <w:proofErr w:type="spellEnd"/>
      <w:r w:rsidRPr="00AB6A78">
        <w:rPr>
          <w:rFonts w:ascii="Verdana" w:eastAsia="Times New Roman" w:hAnsi="Verdana" w:cs="Times New Roman"/>
          <w:i/>
          <w:iCs/>
          <w:sz w:val="24"/>
          <w:szCs w:val="24"/>
          <w:lang w:eastAsia="en-GB"/>
        </w:rPr>
        <w:t xml:space="preserve"> </w:t>
      </w:r>
      <w:proofErr w:type="spellStart"/>
      <w:r w:rsidRPr="00AB6A78">
        <w:rPr>
          <w:rFonts w:ascii="Verdana" w:eastAsia="Times New Roman" w:hAnsi="Verdana" w:cs="Times New Roman"/>
          <w:i/>
          <w:iCs/>
          <w:sz w:val="24"/>
          <w:szCs w:val="24"/>
          <w:lang w:eastAsia="en-GB"/>
        </w:rPr>
        <w:t>Aidoko</w:t>
      </w:r>
      <w:proofErr w:type="spellEnd"/>
      <w:r w:rsidRPr="00AB6A78">
        <w:rPr>
          <w:rFonts w:ascii="Verdana" w:eastAsia="Times New Roman" w:hAnsi="Verdana" w:cs="Times New Roman"/>
          <w:i/>
          <w:iCs/>
          <w:sz w:val="24"/>
          <w:szCs w:val="24"/>
          <w:lang w:eastAsia="en-GB"/>
        </w:rPr>
        <w:t xml:space="preserve"> v Air Marshall Isaac Alfa and Ors. </w:t>
      </w:r>
      <w:r w:rsidRPr="00AB6A78">
        <w:rPr>
          <w:rFonts w:ascii="Verdana" w:eastAsia="Times New Roman" w:hAnsi="Verdana" w:cs="Times New Roman"/>
          <w:sz w:val="24"/>
          <w:szCs w:val="24"/>
          <w:lang w:eastAsia="en-GB"/>
        </w:rPr>
        <w:t>In the said judgment, the lower Court set aside the above judg</w:t>
      </w:r>
      <w:r w:rsidR="00E069BA">
        <w:rPr>
          <w:rFonts w:ascii="Verdana" w:eastAsia="Times New Roman" w:hAnsi="Verdana" w:cs="Times New Roman"/>
          <w:sz w:val="24"/>
          <w:szCs w:val="24"/>
          <w:lang w:eastAsia="en-GB"/>
        </w:rPr>
        <w:t>ment of the Federal High Court.</w:t>
      </w:r>
    </w:p>
    <w:p w:rsidR="00E069BA" w:rsidRPr="00AB6A78" w:rsidRDefault="00E069BA" w:rsidP="00AB6A78">
      <w:pPr>
        <w:spacing w:before="240" w:after="100" w:afterAutospacing="1" w:line="276" w:lineRule="auto"/>
        <w:ind w:left="0" w:firstLine="0"/>
        <w:rPr>
          <w:rFonts w:ascii="Verdana" w:eastAsia="Times New Roman" w:hAnsi="Verdana" w:cs="Times New Roman"/>
          <w:bCs/>
          <w:sz w:val="24"/>
          <w:szCs w:val="24"/>
          <w:lang w:eastAsia="en-GB"/>
        </w:rPr>
      </w:pPr>
    </w:p>
    <w:p w:rsidR="00E069BA"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bCs/>
          <w:sz w:val="24"/>
          <w:szCs w:val="24"/>
          <w:lang w:eastAsia="en-GB"/>
        </w:rPr>
        <w:t>RESOLUTION OF THE ARGUMENTS IN THE PRELIMINARY OBJECTION</w:t>
      </w: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Now, Section 246 (3) of the Constitution of the Federal Republic of Nigeria, 1999 (as amended) confers finality on the judgments of the Court of Appeal in respect of appeals arising from election petitions in t</w:t>
      </w:r>
      <w:r w:rsidR="00E069BA">
        <w:rPr>
          <w:rFonts w:ascii="Verdana" w:eastAsia="Times New Roman" w:hAnsi="Verdana" w:cs="Times New Roman"/>
          <w:sz w:val="24"/>
          <w:szCs w:val="24"/>
          <w:lang w:eastAsia="en-GB"/>
        </w:rPr>
        <w:t>he above trenchant phraseology.</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Interestingly, this Court has dealt with the meaning and breadth this section on numerous occasions. Only a handful of these decisions would be cited in this judgment.</w:t>
      </w:r>
      <w:r w:rsidRPr="00AB6A78">
        <w:rPr>
          <w:rFonts w:ascii="Verdana" w:eastAsia="Times New Roman" w:hAnsi="Verdana" w:cs="Times New Roman"/>
          <w:b/>
          <w:bCs/>
          <w:sz w:val="24"/>
          <w:szCs w:val="24"/>
          <w:lang w:eastAsia="en-GB"/>
        </w:rPr>
        <w:t> </w:t>
      </w:r>
      <w:proofErr w:type="spellStart"/>
      <w:r w:rsidRPr="00AB6A78">
        <w:rPr>
          <w:rFonts w:ascii="Verdana" w:eastAsia="Times New Roman" w:hAnsi="Verdana" w:cs="Times New Roman"/>
          <w:bCs/>
          <w:sz w:val="24"/>
          <w:szCs w:val="24"/>
          <w:lang w:eastAsia="en-GB"/>
        </w:rPr>
        <w:t>Opara</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Amadi [2013] 6- 7 SC (pt 2) 49; </w:t>
      </w:r>
      <w:proofErr w:type="spellStart"/>
      <w:r w:rsidRPr="00AB6A78">
        <w:rPr>
          <w:rFonts w:ascii="Verdana" w:eastAsia="Times New Roman" w:hAnsi="Verdana" w:cs="Times New Roman"/>
          <w:bCs/>
          <w:sz w:val="24"/>
          <w:szCs w:val="24"/>
          <w:lang w:eastAsia="en-GB"/>
        </w:rPr>
        <w:t>Madumere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Okwara</w:t>
      </w:r>
      <w:proofErr w:type="spellEnd"/>
      <w:r w:rsidRPr="00AB6A78">
        <w:rPr>
          <w:rFonts w:ascii="Verdana" w:eastAsia="Times New Roman" w:hAnsi="Verdana" w:cs="Times New Roman"/>
          <w:bCs/>
          <w:sz w:val="24"/>
          <w:szCs w:val="24"/>
          <w:lang w:eastAsia="en-GB"/>
        </w:rPr>
        <w:t xml:space="preserve"> [20l3] 6-7 SC (pt 2) 95; </w:t>
      </w:r>
      <w:proofErr w:type="spellStart"/>
      <w:r w:rsidRPr="00AB6A78">
        <w:rPr>
          <w:rFonts w:ascii="Verdana" w:eastAsia="Times New Roman" w:hAnsi="Verdana" w:cs="Times New Roman"/>
          <w:bCs/>
          <w:sz w:val="24"/>
          <w:szCs w:val="24"/>
          <w:lang w:eastAsia="en-GB"/>
        </w:rPr>
        <w:t>Okadigbo</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Emeka</w:t>
      </w:r>
      <w:proofErr w:type="spellEnd"/>
      <w:r w:rsidRPr="00AB6A78">
        <w:rPr>
          <w:rFonts w:ascii="Verdana" w:eastAsia="Times New Roman" w:hAnsi="Verdana" w:cs="Times New Roman"/>
          <w:bCs/>
          <w:sz w:val="24"/>
          <w:szCs w:val="24"/>
          <w:lang w:eastAsia="en-GB"/>
        </w:rPr>
        <w:t xml:space="preserve"> and Ors (2012) LPELR -7839 (SC) 17; </w:t>
      </w:r>
      <w:proofErr w:type="spellStart"/>
      <w:r w:rsidRPr="00AB6A78">
        <w:rPr>
          <w:rFonts w:ascii="Verdana" w:eastAsia="Times New Roman" w:hAnsi="Verdana" w:cs="Times New Roman"/>
          <w:bCs/>
          <w:sz w:val="24"/>
          <w:szCs w:val="24"/>
          <w:lang w:eastAsia="en-GB"/>
        </w:rPr>
        <w:t>Emordi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Igbeke</w:t>
      </w:r>
      <w:proofErr w:type="spellEnd"/>
      <w:r w:rsidRPr="00AB6A78">
        <w:rPr>
          <w:rFonts w:ascii="Verdana" w:eastAsia="Times New Roman" w:hAnsi="Verdana" w:cs="Times New Roman"/>
          <w:bCs/>
          <w:sz w:val="24"/>
          <w:szCs w:val="24"/>
          <w:lang w:eastAsia="en-GB"/>
        </w:rPr>
        <w:t xml:space="preserve"> (2011) 4 SC (pt 11) 107, 145; </w:t>
      </w:r>
      <w:proofErr w:type="spellStart"/>
      <w:r w:rsidRPr="00AB6A78">
        <w:rPr>
          <w:rFonts w:ascii="Verdana" w:eastAsia="Times New Roman" w:hAnsi="Verdana" w:cs="Times New Roman"/>
          <w:bCs/>
          <w:sz w:val="24"/>
          <w:szCs w:val="24"/>
          <w:lang w:eastAsia="en-GB"/>
        </w:rPr>
        <w:t>Salik</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Idris</w:t>
      </w:r>
      <w:proofErr w:type="spellEnd"/>
      <w:r w:rsidRPr="00AB6A78">
        <w:rPr>
          <w:rFonts w:ascii="Verdana" w:eastAsia="Times New Roman" w:hAnsi="Verdana" w:cs="Times New Roman"/>
          <w:bCs/>
          <w:sz w:val="24"/>
          <w:szCs w:val="24"/>
          <w:lang w:eastAsia="en-GB"/>
        </w:rPr>
        <w:t xml:space="preserve"> [2014] 15 NWLR (pt 1429) 36;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(2012) LPELR-7827 (SC);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and Ors [2001] 7 NWLR (pt 712) 309; (2001) LPELR -2699 (SC); </w:t>
      </w:r>
      <w:proofErr w:type="spellStart"/>
      <w:r w:rsidRPr="00AB6A78">
        <w:rPr>
          <w:rFonts w:ascii="Verdana" w:eastAsia="Times New Roman" w:hAnsi="Verdana" w:cs="Times New Roman"/>
          <w:bCs/>
          <w:sz w:val="24"/>
          <w:szCs w:val="24"/>
          <w:lang w:eastAsia="en-GB"/>
        </w:rPr>
        <w:t>Salik</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Idris</w:t>
      </w:r>
      <w:proofErr w:type="spellEnd"/>
      <w:r w:rsidRPr="00AB6A78">
        <w:rPr>
          <w:rFonts w:ascii="Verdana" w:eastAsia="Times New Roman" w:hAnsi="Verdana" w:cs="Times New Roman"/>
          <w:bCs/>
          <w:sz w:val="24"/>
          <w:szCs w:val="24"/>
          <w:lang w:eastAsia="en-GB"/>
        </w:rPr>
        <w:t xml:space="preserve"> [20I4] 15 NWLR (pt 1429) 36,60; </w:t>
      </w:r>
      <w:proofErr w:type="spellStart"/>
      <w:r w:rsidRPr="00AB6A78">
        <w:rPr>
          <w:rFonts w:ascii="Verdana" w:eastAsia="Times New Roman" w:hAnsi="Verdana" w:cs="Times New Roman"/>
          <w:bCs/>
          <w:sz w:val="24"/>
          <w:szCs w:val="24"/>
          <w:lang w:eastAsia="en-GB"/>
        </w:rPr>
        <w:t>Jegede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Akande</w:t>
      </w:r>
      <w:proofErr w:type="spellEnd"/>
      <w:r w:rsidRPr="00AB6A78">
        <w:rPr>
          <w:rFonts w:ascii="Verdana" w:eastAsia="Times New Roman" w:hAnsi="Verdana" w:cs="Times New Roman"/>
          <w:bCs/>
          <w:sz w:val="24"/>
          <w:szCs w:val="24"/>
          <w:lang w:eastAsia="en-GB"/>
        </w:rPr>
        <w:t xml:space="preserve"> (2014)16 NWLR (pt 1432) 43, 72.</w:t>
      </w:r>
    </w:p>
    <w:p w:rsidR="009F09DE" w:rsidRPr="00AB6A78" w:rsidRDefault="009F09DE" w:rsidP="00AB6A78">
      <w:pPr>
        <w:spacing w:before="240" w:after="100" w:afterAutospacing="1" w:line="276" w:lineRule="auto"/>
        <w:ind w:left="0" w:firstLine="0"/>
        <w:rPr>
          <w:rFonts w:ascii="Verdana" w:eastAsia="Times New Roman" w:hAnsi="Verdana" w:cs="Times New Roman"/>
          <w:sz w:val="24"/>
          <w:szCs w:val="24"/>
          <w:lang w:eastAsia="en-GB"/>
        </w:rPr>
      </w:pPr>
    </w:p>
    <w:p w:rsidR="00BC026E"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Instructively, in</w:t>
      </w:r>
      <w:r w:rsidRPr="00AB6A78">
        <w:rPr>
          <w:rFonts w:ascii="Verdana" w:eastAsia="Times New Roman" w:hAnsi="Verdana" w:cs="Times New Roman"/>
          <w:b/>
          <w:bCs/>
          <w:sz w:val="24"/>
          <w:szCs w:val="24"/>
          <w:lang w:eastAsia="en-GB"/>
        </w:rPr>
        <w:t xml:space="preserve">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and Ors (2012) LPELR-25012</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bCs/>
          <w:sz w:val="24"/>
          <w:szCs w:val="24"/>
          <w:lang w:eastAsia="en-GB"/>
        </w:rPr>
        <w:t>(SC)</w:t>
      </w:r>
      <w:r w:rsidRPr="00AB6A78">
        <w:rPr>
          <w:rFonts w:ascii="Verdana" w:eastAsia="Times New Roman" w:hAnsi="Verdana" w:cs="Times New Roman"/>
          <w:sz w:val="24"/>
          <w:szCs w:val="24"/>
          <w:lang w:eastAsia="en-GB"/>
        </w:rPr>
        <w:t xml:space="preserve"> where the first respondent in this appeal was also the first respondent, this Court dealt with this question. For their bearing on the self-same issue, I would take the liberty to set out this Court's view in </w:t>
      </w:r>
      <w:proofErr w:type="spellStart"/>
      <w:r w:rsidRPr="00AB6A78">
        <w:rPr>
          <w:rFonts w:ascii="Verdana" w:eastAsia="Times New Roman" w:hAnsi="Verdana" w:cs="Times New Roman"/>
          <w:sz w:val="24"/>
          <w:szCs w:val="24"/>
          <w:lang w:eastAsia="en-GB"/>
        </w:rPr>
        <w:t>extenso</w:t>
      </w:r>
      <w:proofErr w:type="spellEnd"/>
      <w:r w:rsidRPr="00AB6A78">
        <w:rPr>
          <w:rFonts w:ascii="Verdana" w:eastAsia="Times New Roman" w:hAnsi="Verdana" w:cs="Times New Roman"/>
          <w:sz w:val="24"/>
          <w:szCs w:val="24"/>
          <w:lang w:eastAsia="en-GB"/>
        </w:rPr>
        <w:t>. Listen to this:</w:t>
      </w:r>
    </w:p>
    <w:p w:rsidR="00211E00"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"It is apparent that the provisions of the 1999 Constitution (as amended) do not envisage an appeal to the Supreme Court from the Court of Appeal in National Assembly Election Petitions based on whether anybody has been validly elected as a member of the National Assembly. </w:t>
      </w:r>
      <w:r w:rsidRPr="00AB6A78">
        <w:rPr>
          <w:rFonts w:ascii="Verdana" w:eastAsia="Times New Roman" w:hAnsi="Verdana" w:cs="Times New Roman"/>
          <w:i/>
          <w:iCs/>
          <w:sz w:val="24"/>
          <w:szCs w:val="24"/>
          <w:lang w:eastAsia="en-GB"/>
        </w:rPr>
        <w:t xml:space="preserve">The Court of Appeal shall be the final Court by virtue of Section 246 (3) of the 1999 Constitution. The provision of Section 246 (3) </w:t>
      </w:r>
      <w:r w:rsidRPr="00AB6A78">
        <w:rPr>
          <w:rFonts w:ascii="Verdana" w:eastAsia="Times New Roman" w:hAnsi="Verdana" w:cs="Times New Roman"/>
          <w:sz w:val="24"/>
          <w:szCs w:val="24"/>
          <w:lang w:eastAsia="en-GB"/>
        </w:rPr>
        <w:t xml:space="preserve">affirms the previous decisions of this Court. In the case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[2001] 7 NWLR (pt. 712) 309, </w:t>
      </w:r>
      <w:r w:rsidRPr="00AB6A78">
        <w:rPr>
          <w:rFonts w:ascii="Verdana" w:eastAsia="Times New Roman" w:hAnsi="Verdana" w:cs="Times New Roman"/>
          <w:sz w:val="24"/>
          <w:szCs w:val="24"/>
          <w:lang w:eastAsia="en-GB"/>
        </w:rPr>
        <w:t xml:space="preserve">this Court held at pages </w:t>
      </w:r>
      <w:proofErr w:type="gramStart"/>
      <w:r w:rsidRPr="00AB6A78">
        <w:rPr>
          <w:rFonts w:ascii="Verdana" w:eastAsia="Times New Roman" w:hAnsi="Verdana" w:cs="Times New Roman"/>
          <w:sz w:val="24"/>
          <w:szCs w:val="24"/>
          <w:lang w:eastAsia="en-GB"/>
        </w:rPr>
        <w:t xml:space="preserve">321-322 </w:t>
      </w:r>
      <w:r w:rsidR="00211E00" w:rsidRPr="00AB6A78">
        <w:rPr>
          <w:rFonts w:ascii="Verdana" w:eastAsia="Times New Roman" w:hAnsi="Verdana" w:cs="Times New Roman"/>
          <w:sz w:val="24"/>
          <w:szCs w:val="24"/>
          <w:lang w:eastAsia="en-GB"/>
        </w:rPr>
        <w:t>Paragraphs H-D</w:t>
      </w:r>
      <w:proofErr w:type="gramEnd"/>
      <w:r w:rsidR="00211E00" w:rsidRPr="00AB6A78">
        <w:rPr>
          <w:rFonts w:ascii="Verdana" w:eastAsia="Times New Roman" w:hAnsi="Verdana" w:cs="Times New Roman"/>
          <w:sz w:val="24"/>
          <w:szCs w:val="24"/>
          <w:lang w:eastAsia="en-GB"/>
        </w:rPr>
        <w:t>:</w:t>
      </w:r>
    </w:p>
    <w:p w:rsidR="00211E00"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proofErr w:type="gramStart"/>
      <w:r w:rsidRPr="00AB6A78">
        <w:rPr>
          <w:rFonts w:ascii="Verdana" w:eastAsia="Times New Roman" w:hAnsi="Verdana" w:cs="Times New Roman"/>
          <w:sz w:val="24"/>
          <w:szCs w:val="24"/>
          <w:lang w:eastAsia="en-GB"/>
        </w:rPr>
        <w:t>'Where an appeal is actively in respect of National Assembly election or other relevant election, whatever efforts of a procedural nature or of a procedural vice as to jurisdiction or competency, cannot be corrected by this Court.</w:t>
      </w:r>
      <w:proofErr w:type="gramEnd"/>
      <w:r w:rsidRPr="00AB6A78">
        <w:rPr>
          <w:rFonts w:ascii="Verdana" w:eastAsia="Times New Roman" w:hAnsi="Verdana" w:cs="Times New Roman"/>
          <w:sz w:val="24"/>
          <w:szCs w:val="24"/>
          <w:lang w:eastAsia="en-GB"/>
        </w:rPr>
        <w:t xml:space="preserve"> They can only be corrected by the</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Court of Appeal or else they will remain uncorrected or unresolved as this Court cannot intervene since it has no appellate or supervisory jurisdiction over the Court </w:t>
      </w:r>
      <w:proofErr w:type="spellStart"/>
      <w:r w:rsidRPr="00AB6A78">
        <w:rPr>
          <w:rFonts w:ascii="Verdana" w:eastAsia="Times New Roman" w:hAnsi="Verdana" w:cs="Times New Roman"/>
          <w:sz w:val="24"/>
          <w:szCs w:val="24"/>
          <w:lang w:eastAsia="en-GB"/>
        </w:rPr>
        <w:t>or</w:t>
      </w:r>
      <w:proofErr w:type="spellEnd"/>
      <w:r w:rsidRPr="00AB6A78">
        <w:rPr>
          <w:rFonts w:ascii="Verdana" w:eastAsia="Times New Roman" w:hAnsi="Verdana" w:cs="Times New Roman"/>
          <w:sz w:val="24"/>
          <w:szCs w:val="24"/>
          <w:lang w:eastAsia="en-GB"/>
        </w:rPr>
        <w:t xml:space="preserve"> Appeal in such circumstance.</w:t>
      </w:r>
      <w:r w:rsidRPr="00AB6A78">
        <w:rPr>
          <w:rFonts w:ascii="Verdana" w:eastAsia="Times New Roman" w:hAnsi="Verdana" w:cs="Times New Roman"/>
          <w:i/>
          <w:iCs/>
          <w:sz w:val="24"/>
          <w:szCs w:val="24"/>
          <w:lang w:eastAsia="en-GB"/>
        </w:rPr>
        <w:t xml:space="preserve"> This Court will not permit or encourage any subterfuge under which it may </w:t>
      </w:r>
      <w:r w:rsidRPr="00AB6A78">
        <w:rPr>
          <w:rFonts w:ascii="Verdana" w:eastAsia="Times New Roman" w:hAnsi="Verdana" w:cs="Times New Roman"/>
          <w:i/>
          <w:iCs/>
          <w:sz w:val="24"/>
          <w:szCs w:val="24"/>
          <w:lang w:eastAsia="en-GB"/>
        </w:rPr>
        <w:lastRenderedPageBreak/>
        <w:t>assume jurisdiction to hear an appeal in respect of which the Constitution has in clear and unambiguous language made the Court of Appeal the final Court. It follows that an appeal in respect of a decision of the Tribunal in an election petition when decided by the Court of Appeal cannot be taken on appeal to the Supreme Court but is final for all purposes.'</w:t>
      </w:r>
    </w:p>
    <w:p w:rsidR="009F09DE" w:rsidRPr="00AB6A78" w:rsidRDefault="009F09DE"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Also in the case of </w:t>
      </w:r>
      <w:proofErr w:type="spellStart"/>
      <w:r w:rsidRPr="00AB6A78">
        <w:rPr>
          <w:rFonts w:ascii="Verdana" w:eastAsia="Times New Roman" w:hAnsi="Verdana" w:cs="Times New Roman"/>
          <w:bCs/>
          <w:sz w:val="24"/>
          <w:szCs w:val="24"/>
          <w:lang w:eastAsia="en-GB"/>
        </w:rPr>
        <w:t>Awuse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Odili</w:t>
      </w:r>
      <w:proofErr w:type="spellEnd"/>
      <w:r w:rsidRPr="00AB6A78">
        <w:rPr>
          <w:rFonts w:ascii="Verdana" w:eastAsia="Times New Roman" w:hAnsi="Verdana" w:cs="Times New Roman"/>
          <w:bCs/>
          <w:sz w:val="24"/>
          <w:szCs w:val="24"/>
          <w:lang w:eastAsia="en-GB"/>
        </w:rPr>
        <w:t xml:space="preserve"> [2003] 18 NWLR (pt. 851) 116,</w:t>
      </w:r>
      <w:r w:rsidR="00211E00" w:rsidRPr="00AB6A78">
        <w:rPr>
          <w:rFonts w:ascii="Verdana" w:eastAsia="Times New Roman" w:hAnsi="Verdana" w:cs="Times New Roman"/>
          <w:sz w:val="24"/>
          <w:szCs w:val="24"/>
          <w:lang w:eastAsia="en-GB"/>
        </w:rPr>
        <w:t xml:space="preserve"> this Court said:</w:t>
      </w:r>
    </w:p>
    <w:p w:rsidR="00211E00"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'It is therefore now well settled that pursuant to the provisions of Section 246 (1) (b) (i) and (3) of the 1999 Constitution, the Court of Appeal acting within its jurisdiction in deciding an appeal rising from an election petition as stipulated under the said Section of the Constitution is the final Court of Appeal. </w:t>
      </w:r>
      <w:r w:rsidRPr="00AB6A78">
        <w:rPr>
          <w:rFonts w:ascii="Verdana" w:eastAsia="Times New Roman" w:hAnsi="Verdana" w:cs="Times New Roman"/>
          <w:i/>
          <w:iCs/>
          <w:sz w:val="24"/>
          <w:szCs w:val="24"/>
          <w:lang w:eastAsia="en-GB"/>
        </w:rPr>
        <w:t>Whether it did so rightly or wrongly in its decision cannot be questioned on appeal in this Court by virtue of the express provisions of</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i/>
          <w:iCs/>
          <w:sz w:val="24"/>
          <w:szCs w:val="24"/>
          <w:lang w:eastAsia="en-GB"/>
        </w:rPr>
        <w:t>the said Section 246(3) of the 1999 Constitution which stipulates that the decision of the Court of Appeal in respect of appeals arising from the relevant election shall be final .'</w:t>
      </w:r>
    </w:p>
    <w:p w:rsidR="009F09DE" w:rsidRPr="00AB6A78" w:rsidRDefault="009F09DE" w:rsidP="00AB6A78">
      <w:pPr>
        <w:spacing w:before="240" w:after="100" w:afterAutospacing="1" w:line="276" w:lineRule="auto"/>
        <w:ind w:left="0" w:firstLine="0"/>
        <w:rPr>
          <w:rFonts w:ascii="Verdana" w:eastAsia="Times New Roman" w:hAnsi="Verdana" w:cs="Times New Roman"/>
          <w:bCs/>
          <w:sz w:val="24"/>
          <w:szCs w:val="24"/>
          <w:lang w:eastAsia="en-GB"/>
        </w:rPr>
      </w:pPr>
    </w:p>
    <w:p w:rsidR="009F09DE" w:rsidRPr="00E069BA" w:rsidRDefault="00340C1C" w:rsidP="00AB6A78">
      <w:pPr>
        <w:spacing w:before="240" w:after="100" w:afterAutospacing="1" w:line="276" w:lineRule="auto"/>
        <w:ind w:left="0" w:firstLine="0"/>
        <w:rPr>
          <w:rFonts w:ascii="Verdana" w:eastAsia="Times New Roman" w:hAnsi="Verdana" w:cs="Times New Roman"/>
          <w:bCs/>
          <w:sz w:val="24"/>
          <w:szCs w:val="24"/>
          <w:lang w:eastAsia="en-GB"/>
        </w:rPr>
      </w:pPr>
      <w:proofErr w:type="spellStart"/>
      <w:proofErr w:type="gramStart"/>
      <w:r w:rsidRPr="00AB6A78">
        <w:rPr>
          <w:rFonts w:ascii="Verdana" w:eastAsia="Times New Roman" w:hAnsi="Verdana" w:cs="Times New Roman"/>
          <w:bCs/>
          <w:sz w:val="24"/>
          <w:szCs w:val="24"/>
          <w:lang w:eastAsia="en-GB"/>
        </w:rPr>
        <w:t>Esewe</w:t>
      </w:r>
      <w:proofErr w:type="spellEnd"/>
      <w:r w:rsidRPr="00AB6A78">
        <w:rPr>
          <w:rFonts w:ascii="Verdana" w:eastAsia="Times New Roman" w:hAnsi="Verdana" w:cs="Times New Roman"/>
          <w:bCs/>
          <w:sz w:val="24"/>
          <w:szCs w:val="24"/>
          <w:lang w:eastAsia="en-GB"/>
        </w:rPr>
        <w:t xml:space="preserve"> v. M. T </w:t>
      </w:r>
      <w:proofErr w:type="spellStart"/>
      <w:r w:rsidRPr="00AB6A78">
        <w:rPr>
          <w:rFonts w:ascii="Verdana" w:eastAsia="Times New Roman" w:hAnsi="Verdana" w:cs="Times New Roman"/>
          <w:bCs/>
          <w:sz w:val="24"/>
          <w:szCs w:val="24"/>
          <w:lang w:eastAsia="en-GB"/>
        </w:rPr>
        <w:t>Gbe</w:t>
      </w:r>
      <w:proofErr w:type="spellEnd"/>
      <w:r w:rsidRPr="00AB6A78">
        <w:rPr>
          <w:rFonts w:ascii="Verdana" w:eastAsia="Times New Roman" w:hAnsi="Verdana" w:cs="Times New Roman"/>
          <w:bCs/>
          <w:sz w:val="24"/>
          <w:szCs w:val="24"/>
          <w:lang w:eastAsia="en-GB"/>
        </w:rPr>
        <w:t xml:space="preserve"> [1888] 5 NWLR (pt. 93) 134; Eco Consult Ltd. v. </w:t>
      </w:r>
      <w:proofErr w:type="spellStart"/>
      <w:r w:rsidRPr="00AB6A78">
        <w:rPr>
          <w:rFonts w:ascii="Verdana" w:eastAsia="Times New Roman" w:hAnsi="Verdana" w:cs="Times New Roman"/>
          <w:bCs/>
          <w:sz w:val="24"/>
          <w:szCs w:val="24"/>
          <w:lang w:eastAsia="en-GB"/>
        </w:rPr>
        <w:t>Pancha</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ViIa</w:t>
      </w:r>
      <w:proofErr w:type="spellEnd"/>
      <w:r w:rsidRPr="00AB6A78">
        <w:rPr>
          <w:rFonts w:ascii="Verdana" w:eastAsia="Times New Roman" w:hAnsi="Verdana" w:cs="Times New Roman"/>
          <w:bCs/>
          <w:sz w:val="24"/>
          <w:szCs w:val="24"/>
          <w:lang w:eastAsia="en-GB"/>
        </w:rPr>
        <w:t xml:space="preserve"> Limited [1999] 1 NWLR (pt. 588) 507.</w:t>
      </w:r>
      <w:proofErr w:type="gramEnd"/>
      <w:r w:rsidRPr="00AB6A78">
        <w:rPr>
          <w:rFonts w:ascii="Verdana" w:eastAsia="Times New Roman" w:hAnsi="Verdana" w:cs="Times New Roman"/>
          <w:sz w:val="24"/>
          <w:szCs w:val="24"/>
          <w:lang w:eastAsia="en-GB"/>
        </w:rPr>
        <w:t xml:space="preserve"> In short, by virtue of Section 246 (1) (b) (i) and (3) of the 1999 Constitution, the Court of Appeal has the mandate to decide an appeal arising from an election petition and shall be the final Court. </w:t>
      </w:r>
      <w:r w:rsidRPr="00AB6A78">
        <w:rPr>
          <w:rFonts w:ascii="Verdana" w:eastAsia="Times New Roman" w:hAnsi="Verdana" w:cs="Times New Roman"/>
          <w:i/>
          <w:iCs/>
          <w:sz w:val="24"/>
          <w:szCs w:val="24"/>
          <w:lang w:eastAsia="en-GB"/>
        </w:rPr>
        <w:t>Whether it did so perfectly, rightly or wrongly, the decision it arrives at cannot be taken on appeal to the Supreme Court for consideration.</w:t>
      </w:r>
      <w:r w:rsidR="00E069BA">
        <w:rPr>
          <w:rFonts w:ascii="Verdana" w:eastAsia="Times New Roman" w:hAnsi="Verdana" w:cs="Times New Roman"/>
          <w:sz w:val="24"/>
          <w:szCs w:val="24"/>
          <w:lang w:eastAsia="en-GB"/>
        </w:rPr>
        <w:t xml:space="preserve"> </w:t>
      </w:r>
      <w:proofErr w:type="gramStart"/>
      <w:r w:rsidRPr="00AB6A78">
        <w:rPr>
          <w:rFonts w:ascii="Verdana" w:eastAsia="Times New Roman" w:hAnsi="Verdana" w:cs="Times New Roman"/>
          <w:bCs/>
          <w:sz w:val="24"/>
          <w:szCs w:val="24"/>
          <w:lang w:eastAsia="en-GB"/>
        </w:rPr>
        <w:t>[</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and Ors (supra) 33 -3 E-C].</w:t>
      </w:r>
      <w:proofErr w:type="gramEnd"/>
    </w:p>
    <w:p w:rsidR="009F09DE" w:rsidRPr="00AB6A78" w:rsidRDefault="009F09DE"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My Lords, I have deliberately set out only a handful of</w:t>
      </w:r>
      <w:r w:rsidR="00A44D41" w:rsidRPr="00AB6A78">
        <w:rPr>
          <w:rFonts w:ascii="Verdana" w:eastAsia="Times New Roman" w:hAnsi="Verdana" w:cs="Times New Roman"/>
          <w:sz w:val="24"/>
          <w:szCs w:val="24"/>
          <w:lang w:eastAsia="en-GB"/>
        </w:rPr>
        <w:t xml:space="preserve"> these decisions [there are, in</w:t>
      </w:r>
      <w:r w:rsidRPr="00AB6A78">
        <w:rPr>
          <w:rFonts w:ascii="Verdana" w:eastAsia="Times New Roman" w:hAnsi="Verdana" w:cs="Times New Roman"/>
          <w:sz w:val="24"/>
          <w:szCs w:val="24"/>
          <w:lang w:eastAsia="en-GB"/>
        </w:rPr>
        <w:t xml:space="preserve">deed, many more of such decisions] to expose the futility of this appeal on such an issue which this Court, as shown above has dealt with on </w:t>
      </w:r>
      <w:r w:rsidRPr="00AB6A78">
        <w:rPr>
          <w:rFonts w:ascii="Verdana" w:eastAsia="Times New Roman" w:hAnsi="Verdana" w:cs="Times New Roman"/>
          <w:sz w:val="24"/>
          <w:szCs w:val="24"/>
          <w:lang w:eastAsia="en-GB"/>
        </w:rPr>
        <w:lastRenderedPageBreak/>
        <w:t xml:space="preserve">numerous occasions. That is why, with profound respect, I must express my reservation about the propriety of irritating this Court with this issue </w:t>
      </w:r>
      <w:r w:rsidRPr="00AB6A78">
        <w:rPr>
          <w:rFonts w:ascii="Verdana" w:eastAsia="Times New Roman" w:hAnsi="Verdana" w:cs="Times New Roman"/>
          <w:i/>
          <w:iCs/>
          <w:sz w:val="24"/>
          <w:szCs w:val="24"/>
          <w:lang w:eastAsia="en-GB"/>
        </w:rPr>
        <w:t>ad nauseam!</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True, indeed, it is rather strange that learned senior counsel opted to bother this</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Court with this appeal woven around the propriety of appealing against the judgment of the lower Court in National Assembly election matters: a question that has been adequately addresse</w:t>
      </w:r>
      <w:r w:rsidR="00E069BA">
        <w:rPr>
          <w:rFonts w:ascii="Verdana" w:eastAsia="Times New Roman" w:hAnsi="Verdana" w:cs="Times New Roman"/>
          <w:sz w:val="24"/>
          <w:szCs w:val="24"/>
          <w:lang w:eastAsia="en-GB"/>
        </w:rPr>
        <w:t>d in the judgments cited above.</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9F09DE"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What I find even more worrisome is the fact that the learned Senior Advocate for the appellant in this appeal was involved in one of the three judgments which this Court delivered on December 9, 2016 affirming its earlier decisions on this question. Indeed, in SC. 168/</w:t>
      </w:r>
      <w:proofErr w:type="gramStart"/>
      <w:r w:rsidRPr="00AB6A78">
        <w:rPr>
          <w:rFonts w:ascii="Verdana" w:eastAsia="Times New Roman" w:hAnsi="Verdana" w:cs="Times New Roman"/>
          <w:sz w:val="24"/>
          <w:szCs w:val="24"/>
          <w:lang w:eastAsia="en-GB"/>
        </w:rPr>
        <w:t xml:space="preserve">2016 </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bCs/>
          <w:sz w:val="24"/>
          <w:szCs w:val="24"/>
          <w:lang w:eastAsia="en-GB"/>
        </w:rPr>
        <w:t>Rt</w:t>
      </w:r>
      <w:proofErr w:type="gramEnd"/>
      <w:r w:rsidRPr="00AB6A78">
        <w:rPr>
          <w:rFonts w:ascii="Verdana" w:eastAsia="Times New Roman" w:hAnsi="Verdana" w:cs="Times New Roman"/>
          <w:bCs/>
          <w:sz w:val="24"/>
          <w:szCs w:val="24"/>
          <w:lang w:eastAsia="en-GB"/>
        </w:rPr>
        <w:t xml:space="preserve">. Hon Abdullahi Bello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Hon Yusuf Ahmed </w:t>
      </w:r>
      <w:proofErr w:type="spellStart"/>
      <w:r w:rsidRPr="00AB6A78">
        <w:rPr>
          <w:rFonts w:ascii="Verdana" w:eastAsia="Times New Roman" w:hAnsi="Verdana" w:cs="Times New Roman"/>
          <w:bCs/>
          <w:sz w:val="24"/>
          <w:szCs w:val="24"/>
          <w:lang w:eastAsia="en-GB"/>
        </w:rPr>
        <w:t>Tijani</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Damisa</w:t>
      </w:r>
      <w:proofErr w:type="spellEnd"/>
      <w:r w:rsidRPr="00AB6A78">
        <w:rPr>
          <w:rFonts w:ascii="Verdana" w:eastAsia="Times New Roman" w:hAnsi="Verdana" w:cs="Times New Roman"/>
          <w:bCs/>
          <w:sz w:val="24"/>
          <w:szCs w:val="24"/>
          <w:lang w:eastAsia="en-GB"/>
        </w:rPr>
        <w:t xml:space="preserve"> and Ors, </w:t>
      </w:r>
      <w:r w:rsidR="00E069BA">
        <w:rPr>
          <w:rFonts w:ascii="Verdana" w:eastAsia="Times New Roman" w:hAnsi="Verdana" w:cs="Times New Roman"/>
          <w:sz w:val="24"/>
          <w:szCs w:val="24"/>
          <w:lang w:eastAsia="en-GB"/>
        </w:rPr>
        <w:t>he appeared for the appellants.</w:t>
      </w:r>
    </w:p>
    <w:p w:rsidR="00E069BA" w:rsidRPr="00AB6A78" w:rsidRDefault="00E069BA"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He was confronted with the same arguments canvassed in this appeal, namely, that Section 246 (3) (supra) confers finality of judgments of the lower Court on National Assembly election matters. In sustaining the Preliminary Objection against the said appeal which he filed for the appellant in that case [the same learned senior counsel is also counsel for the appellant in the present appeal], this Court reaffirmed the view that:</w:t>
      </w:r>
    </w:p>
    <w:p w:rsidR="00211E00"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i/>
          <w:iCs/>
          <w:sz w:val="24"/>
          <w:szCs w:val="24"/>
          <w:lang w:eastAsia="en-GB"/>
        </w:rPr>
        <w:t>".... Looking closely at the wording of Section 246 (3) of the 1999 Constitution (as amended)... it is clear ...that the</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i/>
          <w:iCs/>
          <w:sz w:val="24"/>
          <w:szCs w:val="24"/>
          <w:lang w:eastAsia="en-GB"/>
        </w:rPr>
        <w:t>decision of the Court of Appeal is final. The decision therefore has no business climbing or driving to this Court for adjudication because this Court is certainly bereft of jurisdiction to entertain, hear and determine any such appeal from the lower Court. This Court had also in numerous of its decided authority (sic) decided (sic) that it lacked jurisdiction to entertain and determine this and similar appeals..."</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w:t>
      </w:r>
      <w:proofErr w:type="gramStart"/>
      <w:r w:rsidRPr="00AB6A78">
        <w:rPr>
          <w:rFonts w:ascii="Verdana" w:eastAsia="Times New Roman" w:hAnsi="Verdana" w:cs="Times New Roman"/>
          <w:sz w:val="24"/>
          <w:szCs w:val="24"/>
          <w:lang w:eastAsia="en-GB"/>
        </w:rPr>
        <w:t>per</w:t>
      </w:r>
      <w:proofErr w:type="gram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Sanusi</w:t>
      </w:r>
      <w:proofErr w:type="spellEnd"/>
      <w:r w:rsidRPr="00AB6A78">
        <w:rPr>
          <w:rFonts w:ascii="Verdana" w:eastAsia="Times New Roman" w:hAnsi="Verdana" w:cs="Times New Roman"/>
          <w:sz w:val="24"/>
          <w:szCs w:val="24"/>
          <w:lang w:eastAsia="en-GB"/>
        </w:rPr>
        <w:t>, JSC, page 27 of the unreported judgment; italics supplied for emphasis]. On the same day, this Court maintained the same position in SC. 187/2016 -</w:t>
      </w:r>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Okocha</w:t>
      </w:r>
      <w:proofErr w:type="spellEnd"/>
      <w:r w:rsidRPr="00AB6A78">
        <w:rPr>
          <w:rFonts w:ascii="Verdana" w:eastAsia="Times New Roman" w:hAnsi="Verdana" w:cs="Times New Roman"/>
          <w:bCs/>
          <w:sz w:val="24"/>
          <w:szCs w:val="24"/>
          <w:lang w:eastAsia="en-GB"/>
        </w:rPr>
        <w:t xml:space="preserve"> Samuel </w:t>
      </w:r>
      <w:proofErr w:type="spellStart"/>
      <w:r w:rsidRPr="00AB6A78">
        <w:rPr>
          <w:rFonts w:ascii="Verdana" w:eastAsia="Times New Roman" w:hAnsi="Verdana" w:cs="Times New Roman"/>
          <w:bCs/>
          <w:sz w:val="24"/>
          <w:szCs w:val="24"/>
          <w:lang w:eastAsia="en-GB"/>
        </w:rPr>
        <w:t>Osi</w:t>
      </w:r>
      <w:proofErr w:type="spellEnd"/>
      <w:r w:rsidRPr="00AB6A78">
        <w:rPr>
          <w:rFonts w:ascii="Verdana" w:eastAsia="Times New Roman" w:hAnsi="Verdana" w:cs="Times New Roman"/>
          <w:bCs/>
          <w:sz w:val="24"/>
          <w:szCs w:val="24"/>
          <w:lang w:eastAsia="en-GB"/>
        </w:rPr>
        <w:t xml:space="preserve"> v Accord and Ors and SC. 120/2016 - Hon </w:t>
      </w:r>
      <w:proofErr w:type="spellStart"/>
      <w:r w:rsidRPr="00AB6A78">
        <w:rPr>
          <w:rFonts w:ascii="Verdana" w:eastAsia="Times New Roman" w:hAnsi="Verdana" w:cs="Times New Roman"/>
          <w:bCs/>
          <w:sz w:val="24"/>
          <w:szCs w:val="24"/>
          <w:lang w:eastAsia="en-GB"/>
        </w:rPr>
        <w:t>Barambu</w:t>
      </w:r>
      <w:proofErr w:type="spellEnd"/>
      <w:r w:rsidRPr="00AB6A78">
        <w:rPr>
          <w:rFonts w:ascii="Verdana" w:eastAsia="Times New Roman" w:hAnsi="Verdana" w:cs="Times New Roman"/>
          <w:bCs/>
          <w:sz w:val="24"/>
          <w:szCs w:val="24"/>
          <w:lang w:eastAsia="en-GB"/>
        </w:rPr>
        <w:t xml:space="preserve"> </w:t>
      </w:r>
      <w:proofErr w:type="spellStart"/>
      <w:r w:rsidRPr="00AB6A78">
        <w:rPr>
          <w:rFonts w:ascii="Verdana" w:eastAsia="Times New Roman" w:hAnsi="Verdana" w:cs="Times New Roman"/>
          <w:bCs/>
          <w:sz w:val="24"/>
          <w:szCs w:val="24"/>
          <w:lang w:eastAsia="en-GB"/>
        </w:rPr>
        <w:t>Umaru</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PDP and Ors.</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Although, I am tempted to do so, I refuse to entertain the misgiving that the learned senior advocate's agitation of this same question in this appeal was a deliberate attempt to put the consistency of this Court's reasoning to test. From my painstaking and intimate reading of the entreaties before the lower Court, it would no doubt seem obvious that he[ learned senior counsel for the appellant], craftily tabled those reliefs before that Court in the vain hope that it [the said Court]</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could be decoyed into arrogating to itself a jurisdiction which it clearly did not possess. Happily, it [the said Court] saw through his [the appellant's] disingenuous ploy and de</w:t>
      </w:r>
      <w:r w:rsidR="00211E00" w:rsidRPr="00AB6A78">
        <w:rPr>
          <w:rFonts w:ascii="Verdana" w:eastAsia="Times New Roman" w:hAnsi="Verdana" w:cs="Times New Roman"/>
          <w:sz w:val="24"/>
          <w:szCs w:val="24"/>
          <w:lang w:eastAsia="en-GB"/>
        </w:rPr>
        <w:t>clined to entertain the matter.</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Be that as it may, this Court is not </w:t>
      </w:r>
      <w:proofErr w:type="spellStart"/>
      <w:r w:rsidRPr="00AB6A78">
        <w:rPr>
          <w:rFonts w:ascii="Verdana" w:eastAsia="Times New Roman" w:hAnsi="Verdana" w:cs="Times New Roman"/>
          <w:sz w:val="24"/>
          <w:szCs w:val="24"/>
          <w:lang w:eastAsia="en-GB"/>
        </w:rPr>
        <w:t>seised</w:t>
      </w:r>
      <w:proofErr w:type="spellEnd"/>
      <w:r w:rsidRPr="00AB6A78">
        <w:rPr>
          <w:rFonts w:ascii="Verdana" w:eastAsia="Times New Roman" w:hAnsi="Verdana" w:cs="Times New Roman"/>
          <w:sz w:val="24"/>
          <w:szCs w:val="24"/>
          <w:lang w:eastAsia="en-GB"/>
        </w:rPr>
        <w:t xml:space="preserve"> of jurisdiction to deal with this appeal: an appeal which ought to have stopped at the lower Court. To underscore the futility of the attempt in this appeal, I am constrained to set out the consistent views of this Court in previous decisions. In </w:t>
      </w:r>
      <w:proofErr w:type="spellStart"/>
      <w:r w:rsidRPr="00AB6A78">
        <w:rPr>
          <w:rFonts w:ascii="Verdana" w:eastAsia="Times New Roman" w:hAnsi="Verdana" w:cs="Times New Roman"/>
          <w:bCs/>
          <w:sz w:val="24"/>
          <w:szCs w:val="24"/>
          <w:lang w:eastAsia="en-GB"/>
        </w:rPr>
        <w:t>Madumere</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Okwara</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(2013) LPELR -20752 (SC) at 13 -14; E -C, </w:t>
      </w:r>
      <w:r w:rsidR="00211E00" w:rsidRPr="00AB6A78">
        <w:rPr>
          <w:rFonts w:ascii="Verdana" w:eastAsia="Times New Roman" w:hAnsi="Verdana" w:cs="Times New Roman"/>
          <w:sz w:val="24"/>
          <w:szCs w:val="24"/>
          <w:lang w:eastAsia="en-GB"/>
        </w:rPr>
        <w:t>the Court, pointed out that:</w:t>
      </w:r>
    </w:p>
    <w:p w:rsidR="00E069BA"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provisions of Section 246 (3) of the 1999 Constitution, as amended is (sic) very clear and unambiguous. It (sic) enacts as follows: </w:t>
      </w:r>
    </w:p>
    <w:p w:rsidR="00E069BA" w:rsidRDefault="00340C1C" w:rsidP="00E069BA">
      <w:pPr>
        <w:spacing w:before="240" w:after="100" w:afterAutospacing="1" w:line="276" w:lineRule="auto"/>
        <w:ind w:left="144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'3. </w:t>
      </w:r>
      <w:r w:rsidR="00E069BA">
        <w:rPr>
          <w:rFonts w:ascii="Verdana" w:eastAsia="Times New Roman" w:hAnsi="Verdana" w:cs="Times New Roman"/>
          <w:sz w:val="24"/>
          <w:szCs w:val="24"/>
          <w:lang w:eastAsia="en-GB"/>
        </w:rPr>
        <w:tab/>
      </w:r>
      <w:r w:rsidRPr="00AB6A78">
        <w:rPr>
          <w:rFonts w:ascii="Verdana" w:eastAsia="Times New Roman" w:hAnsi="Verdana" w:cs="Times New Roman"/>
          <w:sz w:val="24"/>
          <w:szCs w:val="24"/>
          <w:lang w:eastAsia="en-GB"/>
        </w:rPr>
        <w:t xml:space="preserve">The decisions of the Court of Appeal in respect </w:t>
      </w:r>
      <w:r w:rsidRPr="00AB6A78">
        <w:rPr>
          <w:rFonts w:ascii="Verdana" w:eastAsia="Times New Roman" w:hAnsi="Verdana" w:cs="Times New Roman"/>
          <w:i/>
          <w:iCs/>
          <w:sz w:val="24"/>
          <w:szCs w:val="24"/>
          <w:lang w:eastAsia="en-GB"/>
        </w:rPr>
        <w:t xml:space="preserve">of appeal arising from the National and State </w:t>
      </w:r>
      <w:r w:rsidR="00E069BA">
        <w:rPr>
          <w:rFonts w:ascii="Verdana" w:eastAsia="Times New Roman" w:hAnsi="Verdana" w:cs="Times New Roman"/>
          <w:i/>
          <w:iCs/>
          <w:sz w:val="24"/>
          <w:szCs w:val="24"/>
          <w:lang w:eastAsia="en-GB"/>
        </w:rPr>
        <w:tab/>
      </w:r>
      <w:r w:rsidRPr="00AB6A78">
        <w:rPr>
          <w:rFonts w:ascii="Verdana" w:eastAsia="Times New Roman" w:hAnsi="Verdana" w:cs="Times New Roman"/>
          <w:i/>
          <w:iCs/>
          <w:sz w:val="24"/>
          <w:szCs w:val="24"/>
          <w:lang w:eastAsia="en-GB"/>
        </w:rPr>
        <w:t xml:space="preserve">Houses of Assembly Election petitions shall be final'. By numerous decisions of the Supreme </w:t>
      </w:r>
      <w:r w:rsidR="00E069BA">
        <w:rPr>
          <w:rFonts w:ascii="Verdana" w:eastAsia="Times New Roman" w:hAnsi="Verdana" w:cs="Times New Roman"/>
          <w:i/>
          <w:iCs/>
          <w:sz w:val="24"/>
          <w:szCs w:val="24"/>
          <w:lang w:eastAsia="en-GB"/>
        </w:rPr>
        <w:lastRenderedPageBreak/>
        <w:tab/>
      </w:r>
      <w:r w:rsidRPr="00AB6A78">
        <w:rPr>
          <w:rFonts w:ascii="Verdana" w:eastAsia="Times New Roman" w:hAnsi="Verdana" w:cs="Times New Roman"/>
          <w:i/>
          <w:iCs/>
          <w:sz w:val="24"/>
          <w:szCs w:val="24"/>
          <w:lang w:eastAsia="en-GB"/>
        </w:rPr>
        <w:t xml:space="preserve">Court, the above provision and similar ones to the like effect have been interpreted to mean that </w:t>
      </w:r>
      <w:r w:rsidR="00E069BA">
        <w:rPr>
          <w:rFonts w:ascii="Verdana" w:eastAsia="Times New Roman" w:hAnsi="Verdana" w:cs="Times New Roman"/>
          <w:i/>
          <w:iCs/>
          <w:sz w:val="24"/>
          <w:szCs w:val="24"/>
          <w:lang w:eastAsia="en-GB"/>
        </w:rPr>
        <w:tab/>
      </w:r>
      <w:r w:rsidRPr="00AB6A78">
        <w:rPr>
          <w:rFonts w:ascii="Verdana" w:eastAsia="Times New Roman" w:hAnsi="Verdana" w:cs="Times New Roman"/>
          <w:i/>
          <w:iCs/>
          <w:sz w:val="24"/>
          <w:szCs w:val="24"/>
          <w:lang w:eastAsia="en-GB"/>
        </w:rPr>
        <w:t xml:space="preserve">no further appeal can be filed against the decision of the Court of Appeal in appeals on National </w:t>
      </w:r>
      <w:r w:rsidR="00E069BA">
        <w:rPr>
          <w:rFonts w:ascii="Verdana" w:eastAsia="Times New Roman" w:hAnsi="Verdana" w:cs="Times New Roman"/>
          <w:i/>
          <w:iCs/>
          <w:sz w:val="24"/>
          <w:szCs w:val="24"/>
          <w:lang w:eastAsia="en-GB"/>
        </w:rPr>
        <w:tab/>
      </w:r>
      <w:r w:rsidRPr="00AB6A78">
        <w:rPr>
          <w:rFonts w:ascii="Verdana" w:eastAsia="Times New Roman" w:hAnsi="Verdana" w:cs="Times New Roman"/>
          <w:i/>
          <w:iCs/>
          <w:sz w:val="24"/>
          <w:szCs w:val="24"/>
          <w:lang w:eastAsia="en-GB"/>
        </w:rPr>
        <w:t>and State Houses of Assembly</w:t>
      </w:r>
      <w:r w:rsidR="00E069BA">
        <w:rPr>
          <w:rFonts w:ascii="Verdana" w:eastAsia="Times New Roman" w:hAnsi="Verdana" w:cs="Times New Roman"/>
          <w:sz w:val="24"/>
          <w:szCs w:val="24"/>
          <w:lang w:eastAsia="en-GB"/>
        </w:rPr>
        <w:t xml:space="preserve"> </w:t>
      </w:r>
      <w:r w:rsidRPr="00AB6A78">
        <w:rPr>
          <w:rFonts w:ascii="Verdana" w:eastAsia="Times New Roman" w:hAnsi="Verdana" w:cs="Times New Roman"/>
          <w:i/>
          <w:iCs/>
          <w:sz w:val="24"/>
          <w:szCs w:val="24"/>
          <w:lang w:eastAsia="en-GB"/>
        </w:rPr>
        <w:t>Election Petitions.</w:t>
      </w:r>
      <w:r w:rsidRPr="00AB6A78">
        <w:rPr>
          <w:rFonts w:ascii="Verdana" w:eastAsia="Times New Roman" w:hAnsi="Verdana" w:cs="Times New Roman"/>
          <w:sz w:val="24"/>
          <w:szCs w:val="24"/>
          <w:lang w:eastAsia="en-GB"/>
        </w:rPr>
        <w:t xml:space="preserve"> </w:t>
      </w:r>
    </w:p>
    <w:p w:rsidR="00211E00" w:rsidRPr="00AB6A78" w:rsidRDefault="00340C1C" w:rsidP="00E069BA">
      <w:pPr>
        <w:spacing w:before="240" w:after="100" w:afterAutospacing="1" w:line="276" w:lineRule="auto"/>
        <w:ind w:left="144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See the case of </w:t>
      </w:r>
      <w:proofErr w:type="spellStart"/>
      <w:r w:rsidRPr="00AB6A78">
        <w:rPr>
          <w:rFonts w:ascii="Verdana" w:eastAsia="Times New Roman" w:hAnsi="Verdana" w:cs="Times New Roman"/>
          <w:bCs/>
          <w:sz w:val="24"/>
          <w:szCs w:val="24"/>
          <w:lang w:eastAsia="en-GB"/>
        </w:rPr>
        <w:t>Esewe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Gbe</w:t>
      </w:r>
      <w:proofErr w:type="spellEnd"/>
      <w:r w:rsidRPr="00AB6A78">
        <w:rPr>
          <w:rFonts w:ascii="Verdana" w:eastAsia="Times New Roman" w:hAnsi="Verdana" w:cs="Times New Roman"/>
          <w:bCs/>
          <w:sz w:val="24"/>
          <w:szCs w:val="24"/>
          <w:lang w:eastAsia="en-GB"/>
        </w:rPr>
        <w:t xml:space="preserve"> [1988] 5 NWLR (pt. 93) 134 at 136-137; </w:t>
      </w:r>
      <w:proofErr w:type="spellStart"/>
      <w:r w:rsidRPr="00AB6A78">
        <w:rPr>
          <w:rFonts w:ascii="Verdana" w:eastAsia="Times New Roman" w:hAnsi="Verdana" w:cs="Times New Roman"/>
          <w:bCs/>
          <w:sz w:val="24"/>
          <w:szCs w:val="24"/>
          <w:lang w:eastAsia="en-GB"/>
        </w:rPr>
        <w:t>Onuagnwchi</w:t>
      </w:r>
      <w:proofErr w:type="spellEnd"/>
      <w:r w:rsidRPr="00AB6A78">
        <w:rPr>
          <w:rFonts w:ascii="Verdana" w:eastAsia="Times New Roman" w:hAnsi="Verdana" w:cs="Times New Roman"/>
          <w:bCs/>
          <w:sz w:val="24"/>
          <w:szCs w:val="24"/>
          <w:lang w:eastAsia="en-GB"/>
        </w:rPr>
        <w:t xml:space="preserve"> (Sic)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[2001] 7 NWLR (pt. 712) 309 at 321; </w:t>
      </w:r>
      <w:proofErr w:type="spellStart"/>
      <w:r w:rsidRPr="00AB6A78">
        <w:rPr>
          <w:rFonts w:ascii="Verdana" w:eastAsia="Times New Roman" w:hAnsi="Verdana" w:cs="Times New Roman"/>
          <w:bCs/>
          <w:sz w:val="24"/>
          <w:szCs w:val="24"/>
          <w:lang w:eastAsia="en-GB"/>
        </w:rPr>
        <w:t>Dingyadi</w:t>
      </w:r>
      <w:proofErr w:type="spellEnd"/>
      <w:r w:rsidRPr="00AB6A78">
        <w:rPr>
          <w:rFonts w:ascii="Verdana" w:eastAsia="Times New Roman" w:hAnsi="Verdana" w:cs="Times New Roman"/>
          <w:bCs/>
          <w:sz w:val="24"/>
          <w:szCs w:val="24"/>
          <w:lang w:eastAsia="en-GB"/>
        </w:rPr>
        <w:t xml:space="preserve"> v. INEC (No.1) [2010] 18 NWLR (Pt. 1224) 1 at 98- 99; </w:t>
      </w:r>
      <w:proofErr w:type="spellStart"/>
      <w:r w:rsidRPr="00AB6A78">
        <w:rPr>
          <w:rFonts w:ascii="Verdana" w:eastAsia="Times New Roman" w:hAnsi="Verdana" w:cs="Times New Roman"/>
          <w:bCs/>
          <w:sz w:val="24"/>
          <w:szCs w:val="24"/>
          <w:lang w:eastAsia="en-GB"/>
        </w:rPr>
        <w:t>Ugwa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Lekwauwa</w:t>
      </w:r>
      <w:proofErr w:type="spellEnd"/>
      <w:r w:rsidRPr="00AB6A78">
        <w:rPr>
          <w:rFonts w:ascii="Verdana" w:eastAsia="Times New Roman" w:hAnsi="Verdana" w:cs="Times New Roman"/>
          <w:bCs/>
          <w:sz w:val="24"/>
          <w:szCs w:val="24"/>
          <w:lang w:eastAsia="en-GB"/>
        </w:rPr>
        <w:t xml:space="preserve"> [2010] 19 NWLR (pt. 1226) 26 at 47 - 48; </w:t>
      </w:r>
      <w:proofErr w:type="spellStart"/>
      <w:r w:rsidRPr="00AB6A78">
        <w:rPr>
          <w:rFonts w:ascii="Verdana" w:eastAsia="Times New Roman" w:hAnsi="Verdana" w:cs="Times New Roman"/>
          <w:bCs/>
          <w:sz w:val="24"/>
          <w:szCs w:val="24"/>
          <w:lang w:eastAsia="en-GB"/>
        </w:rPr>
        <w:t>Sha'Aban</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Sambo</w:t>
      </w:r>
      <w:proofErr w:type="spellEnd"/>
      <w:r w:rsidRPr="00AB6A78">
        <w:rPr>
          <w:rFonts w:ascii="Verdana" w:eastAsia="Times New Roman" w:hAnsi="Verdana" w:cs="Times New Roman"/>
          <w:bCs/>
          <w:sz w:val="24"/>
          <w:szCs w:val="24"/>
          <w:lang w:eastAsia="en-GB"/>
        </w:rPr>
        <w:t xml:space="preserve"> [2010] 19 NWLR (pt. 1226) 353 at 360-361, </w:t>
      </w:r>
      <w:r w:rsidR="00E069BA">
        <w:rPr>
          <w:rFonts w:ascii="Verdana" w:eastAsia="Times New Roman" w:hAnsi="Verdana" w:cs="Times New Roman"/>
          <w:sz w:val="24"/>
          <w:szCs w:val="24"/>
          <w:lang w:eastAsia="en-GB"/>
        </w:rPr>
        <w:t xml:space="preserve">etc." </w:t>
      </w:r>
      <w:r w:rsidRPr="00AB6A78">
        <w:rPr>
          <w:rFonts w:ascii="Verdana" w:eastAsia="Times New Roman" w:hAnsi="Verdana" w:cs="Times New Roman"/>
          <w:sz w:val="24"/>
          <w:szCs w:val="24"/>
          <w:lang w:eastAsia="en-GB"/>
        </w:rPr>
        <w:t>[</w:t>
      </w:r>
      <w:proofErr w:type="gramStart"/>
      <w:r w:rsidRPr="00AB6A78">
        <w:rPr>
          <w:rFonts w:ascii="Verdana" w:eastAsia="Times New Roman" w:hAnsi="Verdana" w:cs="Times New Roman"/>
          <w:sz w:val="24"/>
          <w:szCs w:val="24"/>
          <w:lang w:eastAsia="en-GB"/>
        </w:rPr>
        <w:t>per</w:t>
      </w:r>
      <w:proofErr w:type="gram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Onnoghen</w:t>
      </w:r>
      <w:proofErr w:type="spellEnd"/>
      <w:r w:rsidRPr="00AB6A78">
        <w:rPr>
          <w:rFonts w:ascii="Verdana" w:eastAsia="Times New Roman" w:hAnsi="Verdana" w:cs="Times New Roman"/>
          <w:sz w:val="24"/>
          <w:szCs w:val="24"/>
          <w:lang w:eastAsia="en-GB"/>
        </w:rPr>
        <w:t>, JSC, (as he t</w:t>
      </w:r>
      <w:r w:rsidR="00211E00" w:rsidRPr="00AB6A78">
        <w:rPr>
          <w:rFonts w:ascii="Verdana" w:eastAsia="Times New Roman" w:hAnsi="Verdana" w:cs="Times New Roman"/>
          <w:sz w:val="24"/>
          <w:szCs w:val="24"/>
          <w:lang w:eastAsia="en-GB"/>
        </w:rPr>
        <w:t>hen was); italics for emphasis]</w:t>
      </w:r>
    </w:p>
    <w:p w:rsidR="00A44D41" w:rsidRPr="00AB6A78" w:rsidRDefault="00A44D41"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In the same vein, M. </w:t>
      </w:r>
      <w:r w:rsidR="00211E00" w:rsidRPr="00AB6A78">
        <w:rPr>
          <w:rFonts w:ascii="Verdana" w:eastAsia="Times New Roman" w:hAnsi="Verdana" w:cs="Times New Roman"/>
          <w:sz w:val="24"/>
          <w:szCs w:val="24"/>
          <w:lang w:eastAsia="en-GB"/>
        </w:rPr>
        <w:t>D. Muhammad, JSC declared that:</w:t>
      </w:r>
    </w:p>
    <w:p w:rsidR="00E069BA" w:rsidRDefault="00340C1C" w:rsidP="00E069BA">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"By the clear and unambiguous words of the provision of Section 246 (3</w:t>
      </w:r>
      <w:r w:rsidRPr="00AB6A78">
        <w:rPr>
          <w:rFonts w:ascii="Verdana" w:eastAsia="Times New Roman" w:hAnsi="Verdana" w:cs="Times New Roman"/>
          <w:i/>
          <w:iCs/>
          <w:sz w:val="24"/>
          <w:szCs w:val="24"/>
          <w:lang w:eastAsia="en-GB"/>
        </w:rPr>
        <w:t>) which makes the Court below the last port for any relief and its decision final as it were, there cannot be a further appeal against the lower Court's decision</w:t>
      </w:r>
      <w:r w:rsidRPr="00AB6A78">
        <w:rPr>
          <w:rFonts w:ascii="Verdana" w:eastAsia="Times New Roman" w:hAnsi="Verdana" w:cs="Times New Roman"/>
          <w:sz w:val="24"/>
          <w:szCs w:val="24"/>
          <w:lang w:eastAsia="en-GB"/>
        </w:rPr>
        <w:t>.</w:t>
      </w:r>
      <w:r w:rsidRPr="00AB6A78">
        <w:rPr>
          <w:rFonts w:ascii="Verdana" w:eastAsia="Times New Roman" w:hAnsi="Verdana" w:cs="Times New Roman"/>
          <w:i/>
          <w:iCs/>
          <w:sz w:val="24"/>
          <w:szCs w:val="24"/>
          <w:lang w:eastAsia="en-GB"/>
        </w:rPr>
        <w:t xml:space="preserve"> This Court has stated this much in very many decisions and there is no feature in the present case which makes departure from that position legally permissible.</w:t>
      </w:r>
      <w:r w:rsidRPr="00AB6A78">
        <w:rPr>
          <w:rFonts w:ascii="Verdana" w:eastAsia="Times New Roman" w:hAnsi="Verdana" w:cs="Times New Roman"/>
          <w:sz w:val="24"/>
          <w:szCs w:val="24"/>
          <w:lang w:eastAsia="en-GB"/>
        </w:rPr>
        <w:t xml:space="preserve"> </w:t>
      </w:r>
      <w:proofErr w:type="gramStart"/>
      <w:r w:rsidRPr="00AB6A78">
        <w:rPr>
          <w:rFonts w:ascii="Verdana" w:eastAsia="Times New Roman" w:hAnsi="Verdana" w:cs="Times New Roman"/>
          <w:sz w:val="24"/>
          <w:szCs w:val="24"/>
          <w:lang w:eastAsia="en-GB"/>
        </w:rPr>
        <w:t>See;</w:t>
      </w:r>
      <w:r w:rsidRPr="00AB6A78">
        <w:rPr>
          <w:rFonts w:ascii="Verdana" w:eastAsia="Times New Roman" w:hAnsi="Verdana" w:cs="Times New Roman"/>
          <w:b/>
          <w:bCs/>
          <w:sz w:val="24"/>
          <w:szCs w:val="24"/>
          <w:lang w:eastAsia="en-GB"/>
        </w:rPr>
        <w:t xml:space="preserve">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[2001] 7 NWLR (part 712) 309 at 327; </w:t>
      </w:r>
      <w:proofErr w:type="spellStart"/>
      <w:r w:rsidRPr="00AB6A78">
        <w:rPr>
          <w:rFonts w:ascii="Verdana" w:eastAsia="Times New Roman" w:hAnsi="Verdana" w:cs="Times New Roman"/>
          <w:bCs/>
          <w:sz w:val="24"/>
          <w:szCs w:val="24"/>
          <w:lang w:eastAsia="en-GB"/>
        </w:rPr>
        <w:t>Dingyadi</w:t>
      </w:r>
      <w:proofErr w:type="spellEnd"/>
      <w:r w:rsidRPr="00AB6A78">
        <w:rPr>
          <w:rFonts w:ascii="Verdana" w:eastAsia="Times New Roman" w:hAnsi="Verdana" w:cs="Times New Roman"/>
          <w:bCs/>
          <w:sz w:val="24"/>
          <w:szCs w:val="24"/>
          <w:lang w:eastAsia="en-GB"/>
        </w:rPr>
        <w:t xml:space="preserve"> v. INEC (No.1) [2010] 18 NWLR (part 1224) 1 at 98 - 99; </w:t>
      </w:r>
      <w:proofErr w:type="spellStart"/>
      <w:r w:rsidRPr="00AB6A78">
        <w:rPr>
          <w:rFonts w:ascii="Verdana" w:eastAsia="Times New Roman" w:hAnsi="Verdana" w:cs="Times New Roman"/>
          <w:bCs/>
          <w:sz w:val="24"/>
          <w:szCs w:val="24"/>
          <w:lang w:eastAsia="en-GB"/>
        </w:rPr>
        <w:t>Ugwa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Lekwauwa</w:t>
      </w:r>
      <w:proofErr w:type="spellEnd"/>
      <w:r w:rsidRPr="00AB6A78">
        <w:rPr>
          <w:rFonts w:ascii="Verdana" w:eastAsia="Times New Roman" w:hAnsi="Verdana" w:cs="Times New Roman"/>
          <w:bCs/>
          <w:sz w:val="24"/>
          <w:szCs w:val="24"/>
          <w:lang w:eastAsia="en-GB"/>
        </w:rPr>
        <w:t xml:space="preserve"> (2010) 19 NWLR (part 1226) 26 at 47 and </w:t>
      </w:r>
      <w:proofErr w:type="spellStart"/>
      <w:r w:rsidRPr="00AB6A78">
        <w:rPr>
          <w:rFonts w:ascii="Verdana" w:eastAsia="Times New Roman" w:hAnsi="Verdana" w:cs="Times New Roman"/>
          <w:bCs/>
          <w:sz w:val="24"/>
          <w:szCs w:val="24"/>
          <w:lang w:eastAsia="en-GB"/>
        </w:rPr>
        <w:t>Sha'aban</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Sambo</w:t>
      </w:r>
      <w:proofErr w:type="spellEnd"/>
      <w:r w:rsidRPr="00AB6A78">
        <w:rPr>
          <w:rFonts w:ascii="Verdana" w:eastAsia="Times New Roman" w:hAnsi="Verdana" w:cs="Times New Roman"/>
          <w:bCs/>
          <w:sz w:val="24"/>
          <w:szCs w:val="24"/>
          <w:lang w:eastAsia="en-GB"/>
        </w:rPr>
        <w:t xml:space="preserve"> [2010] 19 NWLR (part 1226) 353 at 360 - 361."</w:t>
      </w:r>
      <w:proofErr w:type="gramEnd"/>
      <w:r w:rsidR="00E069BA">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w:t>
      </w:r>
      <w:proofErr w:type="gramStart"/>
      <w:r w:rsidRPr="00AB6A78">
        <w:rPr>
          <w:rFonts w:ascii="Verdana" w:eastAsia="Times New Roman" w:hAnsi="Verdana" w:cs="Times New Roman"/>
          <w:sz w:val="24"/>
          <w:szCs w:val="24"/>
          <w:lang w:eastAsia="en-GB"/>
        </w:rPr>
        <w:t>page</w:t>
      </w:r>
      <w:proofErr w:type="gramEnd"/>
      <w:r w:rsidRPr="00AB6A78">
        <w:rPr>
          <w:rFonts w:ascii="Verdana" w:eastAsia="Times New Roman" w:hAnsi="Verdana" w:cs="Times New Roman"/>
          <w:sz w:val="24"/>
          <w:szCs w:val="24"/>
          <w:lang w:eastAsia="en-GB"/>
        </w:rPr>
        <w:t xml:space="preserve"> 10; A D;</w:t>
      </w:r>
      <w:r w:rsidR="00E069BA">
        <w:rPr>
          <w:rFonts w:ascii="Verdana" w:eastAsia="Times New Roman" w:hAnsi="Verdana" w:cs="Times New Roman"/>
          <w:sz w:val="24"/>
          <w:szCs w:val="24"/>
          <w:lang w:eastAsia="en-GB"/>
        </w:rPr>
        <w:t xml:space="preserve"> italics supplied for emphasis]</w:t>
      </w:r>
    </w:p>
    <w:p w:rsidR="00E069BA" w:rsidRDefault="00E069BA" w:rsidP="00E069BA">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E069BA">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Paragraph 4.27, page 21</w:t>
      </w:r>
      <w:r w:rsidR="00A44D41"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of the appellants brief, the Learned Senior Adv</w:t>
      </w:r>
      <w:r w:rsidR="00211E00" w:rsidRPr="00AB6A78">
        <w:rPr>
          <w:rFonts w:ascii="Verdana" w:eastAsia="Times New Roman" w:hAnsi="Verdana" w:cs="Times New Roman"/>
          <w:sz w:val="24"/>
          <w:szCs w:val="24"/>
          <w:lang w:eastAsia="en-GB"/>
        </w:rPr>
        <w:t>ocate spiritedly contended that</w:t>
      </w:r>
    </w:p>
    <w:p w:rsidR="00D258A2" w:rsidRPr="00AB6A78" w:rsidRDefault="00340C1C" w:rsidP="00E069BA">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Court below was in grave error to hold as it did that it had no jurisdiction to </w:t>
      </w:r>
      <w:r w:rsidR="00211E00" w:rsidRPr="00AB6A78">
        <w:rPr>
          <w:rFonts w:ascii="Verdana" w:eastAsia="Times New Roman" w:hAnsi="Verdana" w:cs="Times New Roman"/>
          <w:sz w:val="24"/>
          <w:szCs w:val="24"/>
          <w:lang w:eastAsia="en-GB"/>
        </w:rPr>
        <w:t>hear and determine the case..."</w:t>
      </w:r>
    </w:p>
    <w:p w:rsidR="00211E00" w:rsidRPr="00E069B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Much as I sympathize with his position, and I must quickly add that the Law neither brooks sympathy nor empathy, </w:t>
      </w:r>
      <w:r w:rsidRPr="00E069BA">
        <w:rPr>
          <w:rFonts w:ascii="Verdana" w:eastAsia="Times New Roman" w:hAnsi="Verdana" w:cs="Times New Roman"/>
          <w:bCs/>
          <w:sz w:val="24"/>
          <w:szCs w:val="24"/>
          <w:lang w:eastAsia="en-GB"/>
        </w:rPr>
        <w:t xml:space="preserve">Suleiman v. C. O.P. Plateau State [2008] 21 WRN 1, 13; </w:t>
      </w:r>
      <w:proofErr w:type="spellStart"/>
      <w:r w:rsidRPr="00E069BA">
        <w:rPr>
          <w:rFonts w:ascii="Verdana" w:eastAsia="Times New Roman" w:hAnsi="Verdana" w:cs="Times New Roman"/>
          <w:bCs/>
          <w:sz w:val="24"/>
          <w:szCs w:val="24"/>
          <w:lang w:eastAsia="en-GB"/>
        </w:rPr>
        <w:t>Udosen</w:t>
      </w:r>
      <w:proofErr w:type="spellEnd"/>
      <w:r w:rsidRPr="00E069BA">
        <w:rPr>
          <w:rFonts w:ascii="Verdana" w:eastAsia="Times New Roman" w:hAnsi="Verdana" w:cs="Times New Roman"/>
          <w:bCs/>
          <w:sz w:val="24"/>
          <w:szCs w:val="24"/>
          <w:lang w:eastAsia="en-GB"/>
        </w:rPr>
        <w:t xml:space="preserve"> v. State [2007] 4 NWLR (pt 1023) 125, 137; </w:t>
      </w:r>
      <w:proofErr w:type="spellStart"/>
      <w:r w:rsidRPr="00E069BA">
        <w:rPr>
          <w:rFonts w:ascii="Verdana" w:eastAsia="Times New Roman" w:hAnsi="Verdana" w:cs="Times New Roman"/>
          <w:bCs/>
          <w:sz w:val="24"/>
          <w:szCs w:val="24"/>
          <w:lang w:eastAsia="en-GB"/>
        </w:rPr>
        <w:t>Ezeugo</w:t>
      </w:r>
      <w:proofErr w:type="spellEnd"/>
      <w:r w:rsidRPr="00E069BA">
        <w:rPr>
          <w:rFonts w:ascii="Verdana" w:eastAsia="Times New Roman" w:hAnsi="Verdana" w:cs="Times New Roman"/>
          <w:bCs/>
          <w:sz w:val="24"/>
          <w:szCs w:val="24"/>
          <w:lang w:eastAsia="en-GB"/>
        </w:rPr>
        <w:t xml:space="preserve"> v </w:t>
      </w:r>
      <w:proofErr w:type="spellStart"/>
      <w:r w:rsidRPr="00E069BA">
        <w:rPr>
          <w:rFonts w:ascii="Verdana" w:eastAsia="Times New Roman" w:hAnsi="Verdana" w:cs="Times New Roman"/>
          <w:bCs/>
          <w:sz w:val="24"/>
          <w:szCs w:val="24"/>
          <w:lang w:eastAsia="en-GB"/>
        </w:rPr>
        <w:t>Ohanyere</w:t>
      </w:r>
      <w:proofErr w:type="spellEnd"/>
      <w:r w:rsidRPr="00E069BA">
        <w:rPr>
          <w:rFonts w:ascii="Verdana" w:eastAsia="Times New Roman" w:hAnsi="Verdana" w:cs="Times New Roman"/>
          <w:bCs/>
          <w:sz w:val="24"/>
          <w:szCs w:val="24"/>
          <w:lang w:eastAsia="en-GB"/>
        </w:rPr>
        <w:t xml:space="preserve"> [1978] 6- 7 SC 171; </w:t>
      </w:r>
      <w:proofErr w:type="spellStart"/>
      <w:r w:rsidRPr="00E069BA">
        <w:rPr>
          <w:rFonts w:ascii="Verdana" w:eastAsia="Times New Roman" w:hAnsi="Verdana" w:cs="Times New Roman"/>
          <w:bCs/>
          <w:sz w:val="24"/>
          <w:szCs w:val="24"/>
          <w:lang w:eastAsia="en-GB"/>
        </w:rPr>
        <w:t>Oniah</w:t>
      </w:r>
      <w:proofErr w:type="spellEnd"/>
      <w:r w:rsidRPr="00E069BA">
        <w:rPr>
          <w:rFonts w:ascii="Verdana" w:eastAsia="Times New Roman" w:hAnsi="Verdana" w:cs="Times New Roman"/>
          <w:bCs/>
          <w:sz w:val="24"/>
          <w:szCs w:val="24"/>
          <w:lang w:eastAsia="en-GB"/>
        </w:rPr>
        <w:t xml:space="preserve"> v </w:t>
      </w:r>
      <w:proofErr w:type="spellStart"/>
      <w:r w:rsidRPr="00E069BA">
        <w:rPr>
          <w:rFonts w:ascii="Verdana" w:eastAsia="Times New Roman" w:hAnsi="Verdana" w:cs="Times New Roman"/>
          <w:bCs/>
          <w:sz w:val="24"/>
          <w:szCs w:val="24"/>
          <w:lang w:eastAsia="en-GB"/>
        </w:rPr>
        <w:t>Onyia</w:t>
      </w:r>
      <w:proofErr w:type="spellEnd"/>
      <w:r w:rsidRPr="00E069BA">
        <w:rPr>
          <w:rFonts w:ascii="Verdana" w:eastAsia="Times New Roman" w:hAnsi="Verdana" w:cs="Times New Roman"/>
          <w:bCs/>
          <w:sz w:val="24"/>
          <w:szCs w:val="24"/>
          <w:lang w:eastAsia="en-GB"/>
        </w:rPr>
        <w:t xml:space="preserve"> [1989] 1 NWLR (pt 99) 514; </w:t>
      </w:r>
      <w:proofErr w:type="spellStart"/>
      <w:r w:rsidRPr="00E069BA">
        <w:rPr>
          <w:rFonts w:ascii="Verdana" w:eastAsia="Times New Roman" w:hAnsi="Verdana" w:cs="Times New Roman"/>
          <w:bCs/>
          <w:sz w:val="24"/>
          <w:szCs w:val="24"/>
          <w:lang w:eastAsia="en-GB"/>
        </w:rPr>
        <w:t>Omole</w:t>
      </w:r>
      <w:proofErr w:type="spellEnd"/>
      <w:r w:rsidRPr="00E069BA">
        <w:rPr>
          <w:rFonts w:ascii="Verdana" w:eastAsia="Times New Roman" w:hAnsi="Verdana" w:cs="Times New Roman"/>
          <w:bCs/>
          <w:sz w:val="24"/>
          <w:szCs w:val="24"/>
          <w:lang w:eastAsia="en-GB"/>
        </w:rPr>
        <w:t xml:space="preserve"> and Sons Ltd v </w:t>
      </w:r>
      <w:proofErr w:type="spellStart"/>
      <w:r w:rsidRPr="00E069BA">
        <w:rPr>
          <w:rFonts w:ascii="Verdana" w:eastAsia="Times New Roman" w:hAnsi="Verdana" w:cs="Times New Roman"/>
          <w:bCs/>
          <w:sz w:val="24"/>
          <w:szCs w:val="24"/>
          <w:lang w:eastAsia="en-GB"/>
        </w:rPr>
        <w:t>Adeyemo</w:t>
      </w:r>
      <w:proofErr w:type="spellEnd"/>
      <w:r w:rsidRPr="00E069BA">
        <w:rPr>
          <w:rFonts w:ascii="Verdana" w:eastAsia="Times New Roman" w:hAnsi="Verdana" w:cs="Times New Roman"/>
          <w:bCs/>
          <w:sz w:val="24"/>
          <w:szCs w:val="24"/>
          <w:lang w:eastAsia="en-GB"/>
        </w:rPr>
        <w:t xml:space="preserve"> [1994] 4 NWLR (pt 336) 48; </w:t>
      </w:r>
      <w:r w:rsidRPr="00E069BA">
        <w:rPr>
          <w:rFonts w:ascii="Verdana" w:eastAsia="Times New Roman" w:hAnsi="Verdana" w:cs="Times New Roman"/>
          <w:sz w:val="24"/>
          <w:szCs w:val="24"/>
          <w:lang w:eastAsia="en-GB"/>
        </w:rPr>
        <w:t xml:space="preserve">The stark position is as this Court put in </w:t>
      </w:r>
      <w:proofErr w:type="spellStart"/>
      <w:r w:rsidRPr="00E069BA">
        <w:rPr>
          <w:rFonts w:ascii="Verdana" w:eastAsia="Times New Roman" w:hAnsi="Verdana" w:cs="Times New Roman"/>
          <w:bCs/>
          <w:sz w:val="24"/>
          <w:szCs w:val="24"/>
          <w:lang w:eastAsia="en-GB"/>
        </w:rPr>
        <w:t>Okadigbo</w:t>
      </w:r>
      <w:proofErr w:type="spellEnd"/>
      <w:r w:rsidRPr="00E069BA">
        <w:rPr>
          <w:rFonts w:ascii="Verdana" w:eastAsia="Times New Roman" w:hAnsi="Verdana" w:cs="Times New Roman"/>
          <w:bCs/>
          <w:sz w:val="24"/>
          <w:szCs w:val="24"/>
          <w:lang w:eastAsia="en-GB"/>
        </w:rPr>
        <w:t xml:space="preserve"> v. </w:t>
      </w:r>
      <w:proofErr w:type="spellStart"/>
      <w:r w:rsidRPr="00E069BA">
        <w:rPr>
          <w:rFonts w:ascii="Verdana" w:eastAsia="Times New Roman" w:hAnsi="Verdana" w:cs="Times New Roman"/>
          <w:bCs/>
          <w:sz w:val="24"/>
          <w:szCs w:val="24"/>
          <w:lang w:eastAsia="en-GB"/>
        </w:rPr>
        <w:t>Emeka</w:t>
      </w:r>
      <w:proofErr w:type="spellEnd"/>
      <w:r w:rsidRPr="00E069BA">
        <w:rPr>
          <w:rFonts w:ascii="Verdana" w:eastAsia="Times New Roman" w:hAnsi="Verdana" w:cs="Times New Roman"/>
          <w:bCs/>
          <w:sz w:val="24"/>
          <w:szCs w:val="24"/>
          <w:lang w:eastAsia="en-GB"/>
        </w:rPr>
        <w:t xml:space="preserve"> and Ors (2012) LPELR-7839 (SC</w:t>
      </w:r>
      <w:r w:rsidR="00211E00" w:rsidRPr="00E069BA">
        <w:rPr>
          <w:rFonts w:ascii="Verdana" w:eastAsia="Times New Roman" w:hAnsi="Verdana" w:cs="Times New Roman"/>
          <w:sz w:val="24"/>
          <w:szCs w:val="24"/>
          <w:lang w:eastAsia="en-GB"/>
        </w:rPr>
        <w:t>) that:</w:t>
      </w:r>
    </w:p>
    <w:p w:rsidR="00211E00" w:rsidRPr="00AB6A78" w:rsidRDefault="00340C1C" w:rsidP="00E069BA">
      <w:pPr>
        <w:spacing w:before="240" w:after="100" w:afterAutospacing="1" w:line="276" w:lineRule="auto"/>
        <w:ind w:firstLine="0"/>
        <w:rPr>
          <w:rFonts w:ascii="Verdana" w:eastAsia="Times New Roman" w:hAnsi="Verdana" w:cs="Times New Roman"/>
          <w:sz w:val="24"/>
          <w:szCs w:val="24"/>
          <w:lang w:eastAsia="en-GB"/>
        </w:rPr>
      </w:pPr>
      <w:r w:rsidRPr="00E069BA">
        <w:rPr>
          <w:rFonts w:ascii="Verdana" w:eastAsia="Times New Roman" w:hAnsi="Verdana" w:cs="Times New Roman"/>
          <w:sz w:val="24"/>
          <w:szCs w:val="24"/>
          <w:lang w:eastAsia="en-GB"/>
        </w:rPr>
        <w:t>"The</w:t>
      </w:r>
      <w:r w:rsidRPr="00AB6A78">
        <w:rPr>
          <w:rFonts w:ascii="Verdana" w:eastAsia="Times New Roman" w:hAnsi="Verdana" w:cs="Times New Roman"/>
          <w:sz w:val="24"/>
          <w:szCs w:val="24"/>
          <w:lang w:eastAsia="en-GB"/>
        </w:rPr>
        <w:t xml:space="preserve"> lower Court is the final Court in the appeals arising from the National and State Houses of Assembly Election Petition Tribunal. Therefore, this Court lacks the jurisdiction to entertain such appeals </w:t>
      </w:r>
      <w:r w:rsidRPr="00AB6A78">
        <w:rPr>
          <w:rFonts w:ascii="Verdana" w:eastAsia="Times New Roman" w:hAnsi="Verdana" w:cs="Times New Roman"/>
          <w:i/>
          <w:iCs/>
          <w:sz w:val="24"/>
          <w:szCs w:val="24"/>
          <w:lang w:eastAsia="en-GB"/>
        </w:rPr>
        <w:t xml:space="preserve">vis-a-vis </w:t>
      </w:r>
      <w:r w:rsidRPr="00AB6A78">
        <w:rPr>
          <w:rFonts w:ascii="Verdana" w:eastAsia="Times New Roman" w:hAnsi="Verdana" w:cs="Times New Roman"/>
          <w:sz w:val="24"/>
          <w:szCs w:val="24"/>
          <w:lang w:eastAsia="en-GB"/>
        </w:rPr>
        <w:t>election petitions from the lower Court.</w:t>
      </w:r>
      <w:r w:rsidRPr="00AB6A78">
        <w:rPr>
          <w:rFonts w:ascii="Verdana" w:eastAsia="Times New Roman" w:hAnsi="Verdana" w:cs="Times New Roman"/>
          <w:i/>
          <w:iCs/>
          <w:sz w:val="24"/>
          <w:szCs w:val="24"/>
          <w:lang w:eastAsia="en-GB"/>
        </w:rPr>
        <w:t> It is the final Court in such matters whether rightly or wrongly decided."</w:t>
      </w:r>
      <w:r w:rsidR="00E069BA">
        <w:rPr>
          <w:rFonts w:ascii="Verdana" w:eastAsia="Times New Roman" w:hAnsi="Verdana" w:cs="Times New Roman"/>
          <w:i/>
          <w:iCs/>
          <w:sz w:val="24"/>
          <w:szCs w:val="24"/>
          <w:lang w:eastAsia="en-GB"/>
        </w:rPr>
        <w:t xml:space="preserve"> </w:t>
      </w:r>
      <w:r w:rsidRPr="00AB6A78">
        <w:rPr>
          <w:rFonts w:ascii="Verdana" w:eastAsia="Times New Roman" w:hAnsi="Verdana" w:cs="Times New Roman"/>
          <w:sz w:val="24"/>
          <w:szCs w:val="24"/>
          <w:lang w:eastAsia="en-GB"/>
        </w:rPr>
        <w:t>[pages 15-16; D-A;</w:t>
      </w:r>
      <w:r w:rsidR="00211E00" w:rsidRPr="00AB6A78">
        <w:rPr>
          <w:rFonts w:ascii="Verdana" w:eastAsia="Times New Roman" w:hAnsi="Verdana" w:cs="Times New Roman"/>
          <w:sz w:val="24"/>
          <w:szCs w:val="24"/>
          <w:lang w:eastAsia="en-GB"/>
        </w:rPr>
        <w:t xml:space="preserve"> italics supplied for emphasis)</w:t>
      </w:r>
    </w:p>
    <w:p w:rsidR="00D258A2" w:rsidRPr="00AB6A78" w:rsidRDefault="00D258A2"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My Lords, the leading law reports deserve plaudits for diligently, accentuating the consistent posture of this Court on the</w:t>
      </w:r>
      <w:r w:rsidR="00120685"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question under consideration. Thus, counsel, whether senior or junior who decides to ignore the extant posture of this Court and wantonly irritates it [this Court] with the self-same question that has been answered in many decisions does so at his </w:t>
      </w:r>
      <w:r w:rsidR="00211E00" w:rsidRPr="00AB6A78">
        <w:rPr>
          <w:rFonts w:ascii="Verdana" w:eastAsia="Times New Roman" w:hAnsi="Verdana" w:cs="Times New Roman"/>
          <w:sz w:val="24"/>
          <w:szCs w:val="24"/>
          <w:lang w:eastAsia="en-GB"/>
        </w:rPr>
        <w:t>or her own peril.</w:t>
      </w:r>
    </w:p>
    <w:p w:rsidR="00D258A2" w:rsidRPr="00AB6A78" w:rsidRDefault="00D258A2"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As indicated earlier, the cases include:</w:t>
      </w:r>
      <w:r w:rsidR="00E069BA">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bCs/>
          <w:sz w:val="24"/>
          <w:szCs w:val="24"/>
          <w:lang w:eastAsia="en-GB"/>
        </w:rPr>
        <w:t>Opara</w:t>
      </w:r>
      <w:proofErr w:type="spellEnd"/>
      <w:r w:rsidRPr="00AB6A78">
        <w:rPr>
          <w:rFonts w:ascii="Verdana" w:eastAsia="Times New Roman" w:hAnsi="Verdana" w:cs="Times New Roman"/>
          <w:bCs/>
          <w:sz w:val="24"/>
          <w:szCs w:val="24"/>
          <w:lang w:eastAsia="en-GB"/>
        </w:rPr>
        <w:t xml:space="preserve"> and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Amadi (supra); </w:t>
      </w:r>
      <w:proofErr w:type="spellStart"/>
      <w:r w:rsidRPr="00AB6A78">
        <w:rPr>
          <w:rFonts w:ascii="Verdana" w:eastAsia="Times New Roman" w:hAnsi="Verdana" w:cs="Times New Roman"/>
          <w:bCs/>
          <w:sz w:val="24"/>
          <w:szCs w:val="24"/>
          <w:lang w:eastAsia="en-GB"/>
        </w:rPr>
        <w:t>Madumere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Okwara</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Okadigbo</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Emeka</w:t>
      </w:r>
      <w:proofErr w:type="spellEnd"/>
      <w:r w:rsidRPr="00AB6A78">
        <w:rPr>
          <w:rFonts w:ascii="Verdana" w:eastAsia="Times New Roman" w:hAnsi="Verdana" w:cs="Times New Roman"/>
          <w:bCs/>
          <w:sz w:val="24"/>
          <w:szCs w:val="24"/>
          <w:lang w:eastAsia="en-GB"/>
        </w:rPr>
        <w:t xml:space="preserve"> and Ors (supra); </w:t>
      </w:r>
      <w:proofErr w:type="spellStart"/>
      <w:r w:rsidRPr="00AB6A78">
        <w:rPr>
          <w:rFonts w:ascii="Verdana" w:eastAsia="Times New Roman" w:hAnsi="Verdana" w:cs="Times New Roman"/>
          <w:bCs/>
          <w:sz w:val="24"/>
          <w:szCs w:val="24"/>
          <w:lang w:eastAsia="en-GB"/>
        </w:rPr>
        <w:t>Emordi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Igbeke</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Salik</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Idris</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and Ors (supra); </w:t>
      </w:r>
      <w:proofErr w:type="spellStart"/>
      <w:r w:rsidRPr="00AB6A78">
        <w:rPr>
          <w:rFonts w:ascii="Verdana" w:eastAsia="Times New Roman" w:hAnsi="Verdana" w:cs="Times New Roman"/>
          <w:bCs/>
          <w:sz w:val="24"/>
          <w:szCs w:val="24"/>
          <w:lang w:eastAsia="en-GB"/>
        </w:rPr>
        <w:t>Sulik</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Idris</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Jegede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Akande</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Dingyadi</w:t>
      </w:r>
      <w:proofErr w:type="spellEnd"/>
      <w:r w:rsidRPr="00AB6A78">
        <w:rPr>
          <w:rFonts w:ascii="Verdana" w:eastAsia="Times New Roman" w:hAnsi="Verdana" w:cs="Times New Roman"/>
          <w:bCs/>
          <w:sz w:val="24"/>
          <w:szCs w:val="24"/>
          <w:lang w:eastAsia="en-GB"/>
        </w:rPr>
        <w:t xml:space="preserve"> v. INEC (No.1) (supra); </w:t>
      </w:r>
      <w:proofErr w:type="spellStart"/>
      <w:r w:rsidRPr="00AB6A78">
        <w:rPr>
          <w:rFonts w:ascii="Verdana" w:eastAsia="Times New Roman" w:hAnsi="Verdana" w:cs="Times New Roman"/>
          <w:bCs/>
          <w:sz w:val="24"/>
          <w:szCs w:val="24"/>
          <w:lang w:eastAsia="en-GB"/>
        </w:rPr>
        <w:t>Ugwa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Lekwauwa</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Sha'aban</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Sambo</w:t>
      </w:r>
      <w:proofErr w:type="spellEnd"/>
      <w:r w:rsidRPr="00AB6A78">
        <w:rPr>
          <w:rFonts w:ascii="Verdana" w:eastAsia="Times New Roman" w:hAnsi="Verdana" w:cs="Times New Roman"/>
          <w:bCs/>
          <w:sz w:val="24"/>
          <w:szCs w:val="24"/>
          <w:lang w:eastAsia="en-GB"/>
        </w:rPr>
        <w:t xml:space="preserve"> (supra); </w:t>
      </w:r>
      <w:proofErr w:type="spellStart"/>
      <w:r w:rsidRPr="00AB6A78">
        <w:rPr>
          <w:rFonts w:ascii="Verdana" w:eastAsia="Times New Roman" w:hAnsi="Verdana" w:cs="Times New Roman"/>
          <w:bCs/>
          <w:sz w:val="24"/>
          <w:szCs w:val="24"/>
          <w:lang w:eastAsia="en-GB"/>
        </w:rPr>
        <w:t>Awuse</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Odili</w:t>
      </w:r>
      <w:proofErr w:type="spellEnd"/>
      <w:r w:rsidRPr="00AB6A78">
        <w:rPr>
          <w:rFonts w:ascii="Verdana" w:eastAsia="Times New Roman" w:hAnsi="Verdana" w:cs="Times New Roman"/>
          <w:bCs/>
          <w:sz w:val="24"/>
          <w:szCs w:val="24"/>
          <w:lang w:eastAsia="en-GB"/>
        </w:rPr>
        <w:t xml:space="preserve"> (supra) etc.</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340C1C"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Against this background therefore, I shall not only enter an order striking out this appeal; I am under a duty to </w:t>
      </w:r>
      <w:proofErr w:type="spellStart"/>
      <w:r w:rsidRPr="00AB6A78">
        <w:rPr>
          <w:rFonts w:ascii="Verdana" w:eastAsia="Times New Roman" w:hAnsi="Verdana" w:cs="Times New Roman"/>
          <w:sz w:val="24"/>
          <w:szCs w:val="24"/>
          <w:lang w:eastAsia="en-GB"/>
        </w:rPr>
        <w:t>damnify</w:t>
      </w:r>
      <w:proofErr w:type="spellEnd"/>
      <w:r w:rsidRPr="00AB6A78">
        <w:rPr>
          <w:rFonts w:ascii="Verdana" w:eastAsia="Times New Roman" w:hAnsi="Verdana" w:cs="Times New Roman"/>
          <w:sz w:val="24"/>
          <w:szCs w:val="24"/>
          <w:lang w:eastAsia="en-GB"/>
        </w:rPr>
        <w:t xml:space="preserve"> learned senior counsel for this ill-advised and ill-fated forensic trip to this rare judicial altitude where only serious questions of law ought to be canvassed.</w:t>
      </w:r>
    </w:p>
    <w:p w:rsidR="00D258A2" w:rsidRPr="00AB6A78" w:rsidRDefault="00D258A2" w:rsidP="00AB6A78">
      <w:pPr>
        <w:spacing w:before="240" w:after="100" w:afterAutospacing="1" w:line="276" w:lineRule="auto"/>
        <w:ind w:left="0" w:firstLine="0"/>
        <w:rPr>
          <w:rFonts w:ascii="Verdana" w:eastAsia="Times New Roman" w:hAnsi="Verdana" w:cs="Times New Roman"/>
          <w:sz w:val="24"/>
          <w:szCs w:val="24"/>
          <w:lang w:eastAsia="en-GB"/>
        </w:rPr>
      </w:pPr>
    </w:p>
    <w:p w:rsidR="00EB6EAB" w:rsidRDefault="00340C1C" w:rsidP="006E2F3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Accordingly, I hereby award costs, assessed and fixed at N1</w:t>
      </w:r>
      <w:proofErr w:type="gramStart"/>
      <w:r w:rsidRPr="00AB6A78">
        <w:rPr>
          <w:rFonts w:ascii="Verdana" w:eastAsia="Times New Roman" w:hAnsi="Verdana" w:cs="Times New Roman"/>
          <w:sz w:val="24"/>
          <w:szCs w:val="24"/>
          <w:lang w:eastAsia="en-GB"/>
        </w:rPr>
        <w:t>,000,000</w:t>
      </w:r>
      <w:proofErr w:type="gramEnd"/>
      <w:r w:rsidRPr="00AB6A78">
        <w:rPr>
          <w:rFonts w:ascii="Verdana" w:eastAsia="Times New Roman" w:hAnsi="Verdana" w:cs="Times New Roman"/>
          <w:sz w:val="24"/>
          <w:szCs w:val="24"/>
          <w:lang w:eastAsia="en-GB"/>
        </w:rPr>
        <w:t xml:space="preserve"> (One Million Naira) only in favour of the first and second respondents/objectors to be personally paid by senior counsel for the appellants.</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Appeal struck out.</w:t>
      </w:r>
    </w:p>
    <w:p w:rsidR="006E2F38" w:rsidRDefault="00340C1C" w:rsidP="006E2F38">
      <w:pPr>
        <w:spacing w:before="240"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sz w:val="24"/>
          <w:szCs w:val="24"/>
          <w:lang w:eastAsia="en-GB"/>
        </w:rPr>
        <w:br/>
      </w:r>
    </w:p>
    <w:p w:rsidR="00EB6EAB" w:rsidRDefault="00340C1C" w:rsidP="006E2F3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
          <w:bCs/>
          <w:sz w:val="24"/>
          <w:szCs w:val="24"/>
          <w:lang w:eastAsia="en-GB"/>
        </w:rPr>
        <w:t>MARY UKAEGO PETER-ODILI, J.S.C.:</w:t>
      </w:r>
      <w:r w:rsidRPr="00AB6A78">
        <w:rPr>
          <w:rFonts w:ascii="Verdana" w:eastAsia="Times New Roman" w:hAnsi="Verdana" w:cs="Times New Roman"/>
          <w:sz w:val="24"/>
          <w:szCs w:val="24"/>
          <w:lang w:eastAsia="en-GB"/>
        </w:rPr>
        <w:t> </w:t>
      </w:r>
    </w:p>
    <w:p w:rsidR="00D258A2" w:rsidRDefault="00340C1C" w:rsidP="006E2F3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 agree with the judgment just delivered by my learned brother, </w:t>
      </w:r>
      <w:proofErr w:type="spellStart"/>
      <w:r w:rsidRPr="00AB6A78">
        <w:rPr>
          <w:rFonts w:ascii="Verdana" w:eastAsia="Times New Roman" w:hAnsi="Verdana" w:cs="Times New Roman"/>
          <w:sz w:val="24"/>
          <w:szCs w:val="24"/>
          <w:lang w:eastAsia="en-GB"/>
        </w:rPr>
        <w:t>Chima</w:t>
      </w:r>
      <w:proofErr w:type="spell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Centus</w:t>
      </w:r>
      <w:proofErr w:type="spell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Nweze</w:t>
      </w:r>
      <w:proofErr w:type="spellEnd"/>
      <w:r w:rsidRPr="00AB6A78">
        <w:rPr>
          <w:rFonts w:ascii="Verdana" w:eastAsia="Times New Roman" w:hAnsi="Verdana" w:cs="Times New Roman"/>
          <w:sz w:val="24"/>
          <w:szCs w:val="24"/>
          <w:lang w:eastAsia="en-GB"/>
        </w:rPr>
        <w:t xml:space="preserve"> JSC and to register the support, I have for the </w:t>
      </w:r>
      <w:proofErr w:type="spellStart"/>
      <w:r w:rsidRPr="00AB6A78">
        <w:rPr>
          <w:rFonts w:ascii="Verdana" w:eastAsia="Times New Roman" w:hAnsi="Verdana" w:cs="Times New Roman"/>
          <w:sz w:val="24"/>
          <w:szCs w:val="24"/>
          <w:lang w:eastAsia="en-GB"/>
        </w:rPr>
        <w:t>reasonin</w:t>
      </w:r>
      <w:r w:rsidR="00EB6EAB">
        <w:rPr>
          <w:rFonts w:ascii="Verdana" w:eastAsia="Times New Roman" w:hAnsi="Verdana" w:cs="Times New Roman"/>
          <w:sz w:val="24"/>
          <w:szCs w:val="24"/>
          <w:lang w:eastAsia="en-GB"/>
        </w:rPr>
        <w:t>gs</w:t>
      </w:r>
      <w:proofErr w:type="spellEnd"/>
      <w:r w:rsidR="00EB6EAB">
        <w:rPr>
          <w:rFonts w:ascii="Verdana" w:eastAsia="Times New Roman" w:hAnsi="Verdana" w:cs="Times New Roman"/>
          <w:sz w:val="24"/>
          <w:szCs w:val="24"/>
          <w:lang w:eastAsia="en-GB"/>
        </w:rPr>
        <w:t>, I shall make some comments.</w:t>
      </w:r>
    </w:p>
    <w:p w:rsidR="00EB6EAB" w:rsidRPr="00AB6A78" w:rsidRDefault="00EB6EAB" w:rsidP="006E2F38">
      <w:pPr>
        <w:spacing w:before="240"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By Notice of Appeal dated and filed on the 24/2/2016 and filed on the same day, the appellants being dissatisfied with the Ruling of the Court below delivered on 11/2/2016 appealed to the Supreme Cour</w:t>
      </w:r>
      <w:r w:rsidR="00EB6EAB">
        <w:rPr>
          <w:rFonts w:ascii="Verdana" w:eastAsia="Times New Roman" w:hAnsi="Verdana" w:cs="Times New Roman"/>
          <w:sz w:val="24"/>
          <w:szCs w:val="24"/>
          <w:lang w:eastAsia="en-GB"/>
        </w:rPr>
        <w:t>t vide three grounds of appeal.</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6E2F38" w:rsidRDefault="00340C1C" w:rsidP="00AB6A78">
      <w:pPr>
        <w:spacing w:before="240" w:after="100" w:afterAutospacing="1" w:line="276" w:lineRule="auto"/>
        <w:ind w:left="0" w:firstLine="0"/>
        <w:rPr>
          <w:rFonts w:ascii="Verdana" w:eastAsia="Times New Roman" w:hAnsi="Verdana" w:cs="Times New Roman"/>
          <w:b/>
          <w:bCs/>
          <w:sz w:val="24"/>
          <w:szCs w:val="24"/>
          <w:u w:val="single"/>
          <w:lang w:eastAsia="en-GB"/>
        </w:rPr>
      </w:pPr>
      <w:r w:rsidRPr="00AB6A78">
        <w:rPr>
          <w:rFonts w:ascii="Verdana" w:eastAsia="Times New Roman" w:hAnsi="Verdana" w:cs="Times New Roman"/>
          <w:sz w:val="24"/>
          <w:szCs w:val="24"/>
          <w:lang w:eastAsia="en-GB"/>
        </w:rPr>
        <w:t xml:space="preserve">By the said Ruling of 11/12/2016, the Court below struck out the appellants Motion No. CA/A/36A/M/2016 the Court of Appeal wherein the appellants prayed the Court to alter/change its final judgment delivered on 2/12/2015 in Election Petition Appeal No. </w:t>
      </w:r>
      <w:proofErr w:type="gramStart"/>
      <w:r w:rsidRPr="00AB6A78">
        <w:rPr>
          <w:rFonts w:ascii="Verdana" w:eastAsia="Times New Roman" w:hAnsi="Verdana" w:cs="Times New Roman"/>
          <w:sz w:val="24"/>
          <w:szCs w:val="24"/>
          <w:lang w:eastAsia="en-GB"/>
        </w:rPr>
        <w:t>CA/ EPT/609/2015.</w:t>
      </w:r>
      <w:proofErr w:type="gramEnd"/>
      <w:r w:rsidRPr="00AB6A78">
        <w:rPr>
          <w:rFonts w:ascii="Verdana" w:eastAsia="Times New Roman" w:hAnsi="Verdana" w:cs="Times New Roman"/>
          <w:sz w:val="24"/>
          <w:szCs w:val="24"/>
          <w:lang w:eastAsia="en-GB"/>
        </w:rPr>
        <w:t xml:space="preserve"> The Court of Appeal refused that invitation hence this appeal to the Apex Court.</w:t>
      </w:r>
      <w:r w:rsidRPr="00AB6A78">
        <w:rPr>
          <w:rFonts w:ascii="Verdana" w:eastAsia="Times New Roman" w:hAnsi="Verdana" w:cs="Times New Roman"/>
          <w:sz w:val="24"/>
          <w:szCs w:val="24"/>
          <w:lang w:eastAsia="en-GB"/>
        </w:rPr>
        <w:br/>
      </w:r>
      <w:r w:rsidRPr="00AB6A78">
        <w:rPr>
          <w:rFonts w:ascii="Verdana" w:eastAsia="Times New Roman" w:hAnsi="Verdana" w:cs="Times New Roman"/>
          <w:sz w:val="24"/>
          <w:szCs w:val="24"/>
          <w:lang w:eastAsia="en-GB"/>
        </w:rPr>
        <w:lastRenderedPageBreak/>
        <w:br/>
      </w: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
          <w:bCs/>
          <w:sz w:val="24"/>
          <w:szCs w:val="24"/>
          <w:u w:val="single"/>
          <w:lang w:eastAsia="en-GB"/>
        </w:rPr>
        <w:t>FACTS:</w:t>
      </w: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On the 28th day of March, 2015, INEC conducted National Assembly Election for Kogi East Senatorial District and the 1st appellant herein contested as candidate of the 2nd appellant whilst the 1st respondent herein contested as c</w:t>
      </w:r>
      <w:r w:rsidR="00EB6EAB">
        <w:rPr>
          <w:rFonts w:ascii="Verdana" w:eastAsia="Times New Roman" w:hAnsi="Verdana" w:cs="Times New Roman"/>
          <w:sz w:val="24"/>
          <w:szCs w:val="24"/>
          <w:lang w:eastAsia="en-GB"/>
        </w:rPr>
        <w:t>andidate of the 2nd respondent.</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At the conclusion of the Senatorial Election, INEC declared the</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appellants winners. The 1st and 2nd respondents as Petitioners approached the National Assembly Election Petition Tribunal Lokoja, contending</w:t>
      </w:r>
      <w:r w:rsidRPr="00AB6A78">
        <w:rPr>
          <w:rFonts w:ascii="Verdana" w:eastAsia="Times New Roman" w:hAnsi="Verdana" w:cs="Times New Roman"/>
          <w:i/>
          <w:iCs/>
          <w:sz w:val="24"/>
          <w:szCs w:val="24"/>
          <w:lang w:eastAsia="en-GB"/>
        </w:rPr>
        <w:t>, inter alia</w:t>
      </w:r>
      <w:r w:rsidRPr="00AB6A78">
        <w:rPr>
          <w:rFonts w:ascii="Verdana" w:eastAsia="Times New Roman" w:hAnsi="Verdana" w:cs="Times New Roman"/>
          <w:sz w:val="24"/>
          <w:szCs w:val="24"/>
          <w:lang w:eastAsia="en-GB"/>
        </w:rPr>
        <w:t> that the 1st appellant herein was not qualified to c</w:t>
      </w:r>
      <w:r w:rsidR="00EB6EAB">
        <w:rPr>
          <w:rFonts w:ascii="Verdana" w:eastAsia="Times New Roman" w:hAnsi="Verdana" w:cs="Times New Roman"/>
          <w:sz w:val="24"/>
          <w:szCs w:val="24"/>
          <w:lang w:eastAsia="en-GB"/>
        </w:rPr>
        <w:t>ontest the Senatorial Election.</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Before the Election Tribunal, the 1st and 2nd respondents herein contended that having obtained the second highest votes in the result of the election as announced by the 3rd and 4th respondents, the 1st and 2nd respondents were entitled to be declared and returned </w:t>
      </w:r>
      <w:r w:rsidR="00EB6EAB">
        <w:rPr>
          <w:rFonts w:ascii="Verdana" w:eastAsia="Times New Roman" w:hAnsi="Verdana" w:cs="Times New Roman"/>
          <w:sz w:val="24"/>
          <w:szCs w:val="24"/>
          <w:lang w:eastAsia="en-GB"/>
        </w:rPr>
        <w:t>as the winners of the election.</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trial Tribunal agreed with the Petitioners and nullified the election of the 1st appellant. The trial Tribunal proceeded to declare the 1st respondent herein (as 1st petitioner) the duly elected Senator representing</w:t>
      </w:r>
      <w:r w:rsidR="00EB6EAB">
        <w:rPr>
          <w:rFonts w:ascii="Verdana" w:eastAsia="Times New Roman" w:hAnsi="Verdana" w:cs="Times New Roman"/>
          <w:sz w:val="24"/>
          <w:szCs w:val="24"/>
          <w:lang w:eastAsia="en-GB"/>
        </w:rPr>
        <w:t xml:space="preserve"> Kogi East Senatorial District.</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Dissatisfied with the decision of the trial Tribunal, the appellants here</w:t>
      </w:r>
      <w:r w:rsidR="00EB6EAB">
        <w:rPr>
          <w:rFonts w:ascii="Verdana" w:eastAsia="Times New Roman" w:hAnsi="Verdana" w:cs="Times New Roman"/>
          <w:sz w:val="24"/>
          <w:szCs w:val="24"/>
          <w:lang w:eastAsia="en-GB"/>
        </w:rPr>
        <w:t>in appealed to the Court below.</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a well-considered judgment delivered on 2/12/2015, the Court below agreed with the trial Tribunal that no evidence was given to show that APC held any primary election for the nomin</w:t>
      </w:r>
      <w:r w:rsidR="00211E00" w:rsidRPr="00AB6A78">
        <w:rPr>
          <w:rFonts w:ascii="Verdana" w:eastAsia="Times New Roman" w:hAnsi="Verdana" w:cs="Times New Roman"/>
          <w:sz w:val="24"/>
          <w:szCs w:val="24"/>
          <w:lang w:eastAsia="en-GB"/>
        </w:rPr>
        <w:t>ation of the 1st appellant.</w:t>
      </w:r>
    </w:p>
    <w:p w:rsidR="006E2F38" w:rsidRDefault="006E2F38"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Accordingly, the Court below upheld the nullification</w:t>
      </w:r>
      <w:r w:rsidR="00211E00"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of the election of the 1st appellant but the Court below however set aside the decision of the trial Tribunal which declared the </w:t>
      </w:r>
      <w:r w:rsidR="00EB6EAB">
        <w:rPr>
          <w:rFonts w:ascii="Verdana" w:eastAsia="Times New Roman" w:hAnsi="Verdana" w:cs="Times New Roman"/>
          <w:sz w:val="24"/>
          <w:szCs w:val="24"/>
          <w:lang w:eastAsia="en-GB"/>
        </w:rPr>
        <w:t>1st respondent as duly elected.</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D258A2"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its initial Enrolled Order, the Registry of the Court below mistakenly captured Order No. 2 thereof as follows:-</w:t>
      </w:r>
    </w:p>
    <w:p w:rsidR="00D258A2"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
          <w:bCs/>
          <w:sz w:val="24"/>
          <w:szCs w:val="24"/>
          <w:lang w:eastAsia="en-GB"/>
        </w:rPr>
        <w:t>"2. THE ELECTION OF THE 1ST RESPONDENT IS HEREBY NULLIFIED."</w:t>
      </w:r>
    </w:p>
    <w:p w:rsidR="00211E00"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Upon realising the above mistake, the Registry of the Court below promptly issued another Enrolled Order wherein the orders of the Court of Appeal were correctly captured as follows:-</w:t>
      </w:r>
    </w:p>
    <w:p w:rsidR="00211E00"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"1. THE ELECTION OF THE 1st</w:t>
      </w:r>
      <w:r w:rsidR="00211E00" w:rsidRPr="00AB6A78">
        <w:rPr>
          <w:rFonts w:ascii="Verdana" w:eastAsia="Times New Roman" w:hAnsi="Verdana" w:cs="Times New Roman"/>
          <w:bCs/>
          <w:sz w:val="24"/>
          <w:szCs w:val="24"/>
          <w:lang w:eastAsia="en-GB"/>
        </w:rPr>
        <w:t xml:space="preserve"> APPELLANT IS HEREBY NULLIFIED.</w:t>
      </w:r>
    </w:p>
    <w:p w:rsidR="00D258A2"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2. THE INDEPENDENT NATIONAL ELECTORAL COMMISSION (INEC) IS HEREBY ORDERED TO CONDUCT FRESH ELECTION FOR KOGI STATE EAST SENATORIAL DISTRICT WITHI</w:t>
      </w:r>
      <w:r w:rsidR="00EB6EAB">
        <w:rPr>
          <w:rFonts w:ascii="Verdana" w:eastAsia="Times New Roman" w:hAnsi="Verdana" w:cs="Times New Roman"/>
          <w:bCs/>
          <w:sz w:val="24"/>
          <w:szCs w:val="24"/>
          <w:lang w:eastAsia="en-GB"/>
        </w:rPr>
        <w:t>N 90 (NINETY) DAYS FROM TODAY."</w:t>
      </w:r>
    </w:p>
    <w:p w:rsidR="00EB6EAB"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8E7817"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By a letter under the hand of the Deputy Chief Registrar of the Court below dated 23/12/2015, the initial Enrolled order was withdrawn and </w:t>
      </w:r>
      <w:r w:rsidR="00EB6EAB">
        <w:rPr>
          <w:rFonts w:ascii="Verdana" w:eastAsia="Times New Roman" w:hAnsi="Verdana" w:cs="Times New Roman"/>
          <w:sz w:val="24"/>
          <w:szCs w:val="24"/>
          <w:lang w:eastAsia="en-GB"/>
        </w:rPr>
        <w:t>replaced with the correct copy.</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initial Enrolled Order was</w:t>
      </w:r>
      <w:r w:rsidRPr="00AB6A78">
        <w:rPr>
          <w:rFonts w:ascii="Verdana" w:eastAsia="Times New Roman" w:hAnsi="Verdana" w:cs="Times New Roman"/>
          <w:i/>
          <w:iCs/>
          <w:sz w:val="24"/>
          <w:szCs w:val="24"/>
          <w:lang w:eastAsia="en-GB"/>
        </w:rPr>
        <w:t> ex facie </w:t>
      </w:r>
      <w:r w:rsidRPr="00AB6A78">
        <w:rPr>
          <w:rFonts w:ascii="Verdana" w:eastAsia="Times New Roman" w:hAnsi="Verdana" w:cs="Times New Roman"/>
          <w:sz w:val="24"/>
          <w:szCs w:val="24"/>
          <w:lang w:eastAsia="en-GB"/>
        </w:rPr>
        <w:t xml:space="preserve">a mistake and the second Enrolled Order effected the correction, showing the proper orders made by the Court of Appeal in its judgment delivered on 2/12/2015. </w:t>
      </w:r>
      <w:proofErr w:type="gramStart"/>
      <w:r w:rsidRPr="00AB6A78">
        <w:rPr>
          <w:rFonts w:ascii="Verdana" w:eastAsia="Times New Roman" w:hAnsi="Verdana" w:cs="Times New Roman"/>
          <w:sz w:val="24"/>
          <w:szCs w:val="24"/>
          <w:lang w:eastAsia="en-GB"/>
        </w:rPr>
        <w:t>However the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appellants in a Motion No.</w:t>
      </w:r>
      <w:proofErr w:type="gramEnd"/>
      <w:r w:rsidRPr="00AB6A78">
        <w:rPr>
          <w:rFonts w:ascii="Verdana" w:eastAsia="Times New Roman" w:hAnsi="Verdana" w:cs="Times New Roman"/>
          <w:sz w:val="24"/>
          <w:szCs w:val="24"/>
          <w:lang w:eastAsia="en-GB"/>
        </w:rPr>
        <w:t xml:space="preserve"> CA/36A/M/2016 sought the reliefs stated hereunder, </w:t>
      </w:r>
      <w:proofErr w:type="spellStart"/>
      <w:r w:rsidRPr="00AB6A78">
        <w:rPr>
          <w:rFonts w:ascii="Verdana" w:eastAsia="Times New Roman" w:hAnsi="Verdana" w:cs="Times New Roman"/>
          <w:sz w:val="24"/>
          <w:szCs w:val="24"/>
          <w:lang w:eastAsia="en-GB"/>
        </w:rPr>
        <w:t>viz</w:t>
      </w:r>
      <w:proofErr w:type="spellEnd"/>
      <w:r w:rsidRPr="00AB6A78">
        <w:rPr>
          <w:rFonts w:ascii="Verdana" w:eastAsia="Times New Roman" w:hAnsi="Verdana" w:cs="Times New Roman"/>
          <w:sz w:val="24"/>
          <w:szCs w:val="24"/>
          <w:lang w:eastAsia="en-GB"/>
        </w:rPr>
        <w:t>:-</w:t>
      </w:r>
    </w:p>
    <w:p w:rsidR="00833F19" w:rsidRPr="00AB6A78" w:rsidRDefault="00340C1C" w:rsidP="00AB6A78">
      <w:pPr>
        <w:spacing w:before="240" w:after="100" w:afterAutospacing="1" w:line="276" w:lineRule="auto"/>
        <w:rPr>
          <w:rFonts w:ascii="Verdana" w:eastAsia="Times New Roman" w:hAnsi="Verdana" w:cs="Times New Roman"/>
          <w:b/>
          <w:bCs/>
          <w:sz w:val="24"/>
          <w:szCs w:val="24"/>
          <w:lang w:eastAsia="en-GB"/>
        </w:rPr>
      </w:pPr>
      <w:r w:rsidRPr="00AB6A78">
        <w:rPr>
          <w:rFonts w:ascii="Verdana" w:eastAsia="Times New Roman" w:hAnsi="Verdana" w:cs="Times New Roman"/>
          <w:bCs/>
          <w:sz w:val="24"/>
          <w:szCs w:val="24"/>
          <w:lang w:eastAsia="en-GB"/>
        </w:rPr>
        <w:t xml:space="preserve">(a)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An order deleting the consequential orders of the Court of Appeal for fresh election within 90 days and "replacing same with consequential order affirming the election and return of the 1st applicant as Senator representing Kogi East Senatorial District, the order nullifying the election of the 1st applicant and ordering for fresh election within 90 days having been made without jurisdiction."</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(b)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 xml:space="preserve">An order setting aside the consequential orders made in the judgment of this Honourable Court delivered on the 2nd December 2015 and the enrolled order issued on the 17th December, 2015 in Appeal No. CA/A/EPT/609/2015.... </w:t>
      </w:r>
      <w:proofErr w:type="gramStart"/>
      <w:r w:rsidRPr="00AB6A78">
        <w:rPr>
          <w:rFonts w:ascii="Verdana" w:eastAsia="Times New Roman" w:hAnsi="Verdana" w:cs="Times New Roman"/>
          <w:bCs/>
          <w:sz w:val="24"/>
          <w:szCs w:val="24"/>
          <w:lang w:eastAsia="en-GB"/>
        </w:rPr>
        <w:t>on</w:t>
      </w:r>
      <w:proofErr w:type="gramEnd"/>
      <w:r w:rsidRPr="00AB6A78">
        <w:rPr>
          <w:rFonts w:ascii="Verdana" w:eastAsia="Times New Roman" w:hAnsi="Verdana" w:cs="Times New Roman"/>
          <w:bCs/>
          <w:sz w:val="24"/>
          <w:szCs w:val="24"/>
          <w:lang w:eastAsia="en-GB"/>
        </w:rPr>
        <w:t xml:space="preserve"> the grounds that the said consequential and enrolled orders were made a</w:t>
      </w:r>
      <w:r w:rsidR="00833F19" w:rsidRPr="00AB6A78">
        <w:rPr>
          <w:rFonts w:ascii="Verdana" w:eastAsia="Times New Roman" w:hAnsi="Verdana" w:cs="Times New Roman"/>
          <w:bCs/>
          <w:sz w:val="24"/>
          <w:szCs w:val="24"/>
          <w:lang w:eastAsia="en-GB"/>
        </w:rPr>
        <w:t>nd issued without jurisdiction.</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(c)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An order setting aside the letter written by the Deputy Chief Registrar Court of Appeal Abuja Judicial Division and dated 23rd December 2015 which was addressed to the Chairman of the Independent National Electoral Commission on the ground that the said letter w</w:t>
      </w:r>
      <w:r w:rsidR="00833F19" w:rsidRPr="00AB6A78">
        <w:rPr>
          <w:rFonts w:ascii="Verdana" w:eastAsia="Times New Roman" w:hAnsi="Verdana" w:cs="Times New Roman"/>
          <w:bCs/>
          <w:sz w:val="24"/>
          <w:szCs w:val="24"/>
          <w:lang w:eastAsia="en-GB"/>
        </w:rPr>
        <w:t>as issued without jurisdiction.</w:t>
      </w:r>
    </w:p>
    <w:p w:rsidR="008E7817" w:rsidRPr="00AB6A78" w:rsidRDefault="008E7817" w:rsidP="00AB6A78">
      <w:pPr>
        <w:spacing w:before="240" w:after="100" w:afterAutospacing="1" w:line="276" w:lineRule="auto"/>
        <w:ind w:left="0" w:firstLine="0"/>
        <w:rPr>
          <w:rFonts w:ascii="Verdana" w:eastAsia="Times New Roman" w:hAnsi="Verdana" w:cs="Times New Roman"/>
          <w:sz w:val="24"/>
          <w:szCs w:val="24"/>
          <w:lang w:eastAsia="en-GB"/>
        </w:rPr>
      </w:pPr>
    </w:p>
    <w:p w:rsidR="008E7817"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opposition to the appellants'</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application above, the 1st and 2nd respondents herein joined issues with the appellants by filing a counter</w:t>
      </w:r>
      <w:r w:rsidR="00EB6EAB">
        <w:rPr>
          <w:rFonts w:ascii="Verdana" w:eastAsia="Times New Roman" w:hAnsi="Verdana" w:cs="Times New Roman"/>
          <w:sz w:val="24"/>
          <w:szCs w:val="24"/>
          <w:lang w:eastAsia="en-GB"/>
        </w:rPr>
        <w:t xml:space="preserve"> affidavit and written address.</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Court below on the 11th February 2016 delivered a well considered Ruling as follows:-</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(a)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The appellants' application is actually nothing but a prayer for the Court below "to tamper and change the findings/judgment" of the Court of</w:t>
      </w:r>
      <w:r w:rsidR="00833F19" w:rsidRPr="00AB6A78">
        <w:rPr>
          <w:rFonts w:ascii="Verdana" w:eastAsia="Times New Roman" w:hAnsi="Verdana" w:cs="Times New Roman"/>
          <w:bCs/>
          <w:sz w:val="24"/>
          <w:szCs w:val="24"/>
          <w:lang w:eastAsia="en-GB"/>
        </w:rPr>
        <w:t xml:space="preserve"> Appeal delivered on 2/12/2015.</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(b)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The panel of the Court below that heard the appellants' application has no jurisdiction to sit on appeal against the judgment of the Court of</w:t>
      </w:r>
      <w:r w:rsidR="00833F19" w:rsidRPr="00AB6A78">
        <w:rPr>
          <w:rFonts w:ascii="Verdana" w:eastAsia="Times New Roman" w:hAnsi="Verdana" w:cs="Times New Roman"/>
          <w:bCs/>
          <w:sz w:val="24"/>
          <w:szCs w:val="24"/>
          <w:lang w:eastAsia="en-GB"/>
        </w:rPr>
        <w:t xml:space="preserve"> Appeal delivered on 2/12/2015.</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(c)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 xml:space="preserve">Hence, the Court below cannot delete the consequential order for fresh election within 90 days and replace "same with consequential order affirming the election and return of the 1st applicant as Senator representing </w:t>
      </w:r>
      <w:r w:rsidR="00833F19" w:rsidRPr="00AB6A78">
        <w:rPr>
          <w:rFonts w:ascii="Verdana" w:eastAsia="Times New Roman" w:hAnsi="Verdana" w:cs="Times New Roman"/>
          <w:bCs/>
          <w:sz w:val="24"/>
          <w:szCs w:val="24"/>
          <w:lang w:eastAsia="en-GB"/>
        </w:rPr>
        <w:t>Kogi East Senatorial District."</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(d)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Even if the Court below can delete the 3rd consequential order for fresh election, it can only do so within 60 days of the judgment of the trial Tribunal, in accordance with Section 285 (7) of the 1999 Constitution and the case of PDP v CPC (2011) 17 NWLR (Pt.1277</w:t>
      </w:r>
      <w:r w:rsidR="00833F19" w:rsidRPr="00AB6A78">
        <w:rPr>
          <w:rFonts w:ascii="Verdana" w:eastAsia="Times New Roman" w:hAnsi="Verdana" w:cs="Times New Roman"/>
          <w:bCs/>
          <w:sz w:val="24"/>
          <w:szCs w:val="24"/>
          <w:lang w:eastAsia="en-GB"/>
        </w:rPr>
        <w:t>) 485 at 508.</w:t>
      </w:r>
    </w:p>
    <w:p w:rsidR="00833F19" w:rsidRPr="00AB6A78" w:rsidRDefault="00340C1C" w:rsidP="00AB6A78">
      <w:pPr>
        <w:spacing w:before="240" w:after="100" w:afterAutospacing="1" w:line="276" w:lineRule="auto"/>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(e)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The Court of Appeal "is the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sz w:val="24"/>
          <w:szCs w:val="24"/>
          <w:lang w:eastAsia="en-GB"/>
        </w:rPr>
        <w:t xml:space="preserve">final Court in respect of appeals arising from the National and State House of Assembly Election Petition by the provisions of Section 246 (3) of the Constitution of Nigeria 1999 (as amended). When its decision given within the stipulated time as enshrined in Section 285 (7) of the 1999 Constitution (as amended) that is, within 60 days, such decision cannot be revisited. The slogan there must be an end to litigation, should persistently sound loud and clear </w:t>
      </w:r>
      <w:r w:rsidR="00833F19" w:rsidRPr="00AB6A78">
        <w:rPr>
          <w:rFonts w:ascii="Verdana" w:eastAsia="Times New Roman" w:hAnsi="Verdana" w:cs="Times New Roman"/>
          <w:bCs/>
          <w:sz w:val="24"/>
          <w:szCs w:val="24"/>
          <w:lang w:eastAsia="en-GB"/>
        </w:rPr>
        <w:t>in our Polity."</w:t>
      </w:r>
    </w:p>
    <w:p w:rsidR="008E7817" w:rsidRPr="00AB6A78" w:rsidRDefault="008E7817" w:rsidP="00AB6A78">
      <w:pPr>
        <w:spacing w:before="240" w:after="100" w:afterAutospacing="1" w:line="276" w:lineRule="auto"/>
        <w:ind w:left="0" w:firstLine="0"/>
        <w:rPr>
          <w:rFonts w:ascii="Verdana" w:eastAsia="Times New Roman" w:hAnsi="Verdana" w:cs="Times New Roman"/>
          <w:sz w:val="24"/>
          <w:szCs w:val="24"/>
          <w:lang w:eastAsia="en-GB"/>
        </w:rPr>
      </w:pPr>
    </w:p>
    <w:p w:rsidR="008E7817"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It is against that Ruling that the appellants have co</w:t>
      </w:r>
      <w:r w:rsidR="00EB6EAB">
        <w:rPr>
          <w:rFonts w:ascii="Verdana" w:eastAsia="Times New Roman" w:hAnsi="Verdana" w:cs="Times New Roman"/>
          <w:sz w:val="24"/>
          <w:szCs w:val="24"/>
          <w:lang w:eastAsia="en-GB"/>
        </w:rPr>
        <w:t>me before this Court on appeal.</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8E7817" w:rsidRPr="00AB6A78" w:rsidRDefault="00340C1C" w:rsidP="00AB6A78">
      <w:pPr>
        <w:spacing w:before="240" w:after="100" w:afterAutospacing="1" w:line="276" w:lineRule="auto"/>
        <w:ind w:left="0" w:firstLine="0"/>
        <w:rPr>
          <w:rFonts w:ascii="Verdana" w:eastAsia="Times New Roman" w:hAnsi="Verdana" w:cs="Times New Roman"/>
          <w:bCs/>
          <w:sz w:val="24"/>
          <w:szCs w:val="24"/>
          <w:lang w:eastAsia="en-GB"/>
        </w:rPr>
      </w:pPr>
      <w:r w:rsidRPr="00AB6A78">
        <w:rPr>
          <w:rFonts w:ascii="Verdana" w:eastAsia="Times New Roman" w:hAnsi="Verdana" w:cs="Times New Roman"/>
          <w:sz w:val="24"/>
          <w:szCs w:val="24"/>
          <w:lang w:eastAsia="en-GB"/>
        </w:rPr>
        <w:t xml:space="preserve">On the 14/12/16 date of hearing, learned counsel for the appellants, J. S.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SAN adopted their brief filed on 8/3/16 in which he distill</w:t>
      </w:r>
      <w:r w:rsidR="00EB6EAB">
        <w:rPr>
          <w:rFonts w:ascii="Verdana" w:eastAsia="Times New Roman" w:hAnsi="Verdana" w:cs="Times New Roman"/>
          <w:sz w:val="24"/>
          <w:szCs w:val="24"/>
          <w:lang w:eastAsia="en-GB"/>
        </w:rPr>
        <w:t>ed a sole issue which is thus:-</w:t>
      </w:r>
    </w:p>
    <w:p w:rsidR="00833F19"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Whether the Court below was correct to hold as it did that it has no jurisdiction to grant the reliefs set out in the motion papers of the appellants filed on 26th January, 2016 having regards to the facts that the consequential order made in the judgment of 2nd December, 2015 were made on ground completely outside the j</w:t>
      </w:r>
      <w:r w:rsidR="00833F19" w:rsidRPr="00AB6A78">
        <w:rPr>
          <w:rFonts w:ascii="Verdana" w:eastAsia="Times New Roman" w:hAnsi="Verdana" w:cs="Times New Roman"/>
          <w:bCs/>
          <w:sz w:val="24"/>
          <w:szCs w:val="24"/>
          <w:lang w:eastAsia="en-GB"/>
        </w:rPr>
        <w:t>urisdiction of the Court below.</w:t>
      </w:r>
    </w:p>
    <w:p w:rsidR="00EB6EAB"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(Distilled from grounds 2 and 3 of the Notice of Appeal</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Learned counsel for the appellants also adopted the </w:t>
      </w:r>
      <w:r w:rsidR="00EB6EAB">
        <w:rPr>
          <w:rFonts w:ascii="Verdana" w:eastAsia="Times New Roman" w:hAnsi="Verdana" w:cs="Times New Roman"/>
          <w:sz w:val="24"/>
          <w:szCs w:val="24"/>
          <w:lang w:eastAsia="en-GB"/>
        </w:rPr>
        <w:t>Reply Brief filed on 18/4/2010.</w:t>
      </w:r>
    </w:p>
    <w:p w:rsidR="00EB6EAB"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Learned counsel for the 1st and 2nd respondents, P. I. 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xml:space="preserve"> SAN adopted their argument filed on 24/3/2016 in which he argued a Preliminary Objection and raised a single issue in the event that the Preliminary Objection failed and thus:-</w:t>
      </w:r>
    </w:p>
    <w:p w:rsidR="006E2F38" w:rsidRDefault="00340C1C" w:rsidP="006E2F38">
      <w:pPr>
        <w:spacing w:before="240" w:after="100" w:afterAutospacing="1" w:line="276" w:lineRule="auto"/>
        <w:ind w:firstLine="0"/>
        <w:rPr>
          <w:rFonts w:ascii="Verdana" w:eastAsia="Times New Roman" w:hAnsi="Verdana" w:cs="Times New Roman"/>
          <w:sz w:val="24"/>
          <w:szCs w:val="24"/>
          <w:lang w:eastAsia="en-GB"/>
        </w:rPr>
      </w:pPr>
      <w:proofErr w:type="gramStart"/>
      <w:r w:rsidRPr="00AB6A78">
        <w:rPr>
          <w:rFonts w:ascii="Verdana" w:eastAsia="Times New Roman" w:hAnsi="Verdana" w:cs="Times New Roman"/>
          <w:bCs/>
          <w:sz w:val="24"/>
          <w:szCs w:val="24"/>
          <w:lang w:eastAsia="en-GB"/>
        </w:rPr>
        <w:t>Whether the Court of Appeal rightly refused to sit on appeal over its final judgment of 21/12/2015 but relied on the provisions of Sections 246 (3) and 285 (7) of the 1999 Constitution in striking out the appellants' application.</w:t>
      </w:r>
      <w:proofErr w:type="gramEnd"/>
      <w:r w:rsidRPr="00AB6A78">
        <w:rPr>
          <w:rFonts w:ascii="Verdana" w:eastAsia="Times New Roman" w:hAnsi="Verdana" w:cs="Times New Roman"/>
          <w:bCs/>
          <w:sz w:val="24"/>
          <w:szCs w:val="24"/>
          <w:lang w:eastAsia="en-GB"/>
        </w:rPr>
        <w:br/>
      </w:r>
      <w:r w:rsidRPr="00AB6A78">
        <w:rPr>
          <w:rFonts w:ascii="Verdana" w:eastAsia="Times New Roman" w:hAnsi="Verdana" w:cs="Times New Roman"/>
          <w:sz w:val="24"/>
          <w:szCs w:val="24"/>
          <w:lang w:eastAsia="en-GB"/>
        </w:rPr>
        <w:br/>
      </w:r>
    </w:p>
    <w:p w:rsidR="006E2F3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 M. </w:t>
      </w:r>
      <w:proofErr w:type="spellStart"/>
      <w:r w:rsidRPr="00AB6A78">
        <w:rPr>
          <w:rFonts w:ascii="Verdana" w:eastAsia="Times New Roman" w:hAnsi="Verdana" w:cs="Times New Roman"/>
          <w:sz w:val="24"/>
          <w:szCs w:val="24"/>
          <w:lang w:eastAsia="en-GB"/>
        </w:rPr>
        <w:t>Inuwa</w:t>
      </w:r>
      <w:proofErr w:type="spellEnd"/>
      <w:r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sz w:val="24"/>
          <w:szCs w:val="24"/>
          <w:lang w:eastAsia="en-GB"/>
        </w:rPr>
        <w:t>Esq</w:t>
      </w:r>
      <w:proofErr w:type="spellEnd"/>
      <w:r w:rsidRPr="00AB6A78">
        <w:rPr>
          <w:rFonts w:ascii="Verdana" w:eastAsia="Times New Roman" w:hAnsi="Verdana" w:cs="Times New Roman"/>
          <w:sz w:val="24"/>
          <w:szCs w:val="24"/>
          <w:lang w:eastAsia="en-GB"/>
        </w:rPr>
        <w:t xml:space="preserve">, learned counsel for the 3rd and 4th respondents adopted their brief of argument settled by Ibrahim K. </w:t>
      </w:r>
      <w:proofErr w:type="spellStart"/>
      <w:r w:rsidRPr="00AB6A78">
        <w:rPr>
          <w:rFonts w:ascii="Verdana" w:eastAsia="Times New Roman" w:hAnsi="Verdana" w:cs="Times New Roman"/>
          <w:sz w:val="24"/>
          <w:szCs w:val="24"/>
          <w:lang w:eastAsia="en-GB"/>
        </w:rPr>
        <w:t>Bawa</w:t>
      </w:r>
      <w:proofErr w:type="spellEnd"/>
      <w:r w:rsidRPr="00AB6A78">
        <w:rPr>
          <w:rFonts w:ascii="Verdana" w:eastAsia="Times New Roman" w:hAnsi="Verdana" w:cs="Times New Roman"/>
          <w:sz w:val="24"/>
          <w:szCs w:val="24"/>
          <w:lang w:eastAsia="en-GB"/>
        </w:rPr>
        <w:t xml:space="preserve"> SAN and filed on 11/3/2016 and also adopted the sole i</w:t>
      </w:r>
      <w:r w:rsidR="00EB6EAB">
        <w:rPr>
          <w:rFonts w:ascii="Verdana" w:eastAsia="Times New Roman" w:hAnsi="Verdana" w:cs="Times New Roman"/>
          <w:sz w:val="24"/>
          <w:szCs w:val="24"/>
          <w:lang w:eastAsia="en-GB"/>
        </w:rPr>
        <w:t>ssue raised by the appellants.</w:t>
      </w:r>
    </w:p>
    <w:p w:rsidR="00EB6EAB"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6E2F3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It is to be stated that the hurdle presented by the Preliminary Objection would be first tackled before anything else as competence of</w:t>
      </w:r>
      <w:r w:rsidR="00EB6EAB">
        <w:rPr>
          <w:rFonts w:ascii="Verdana" w:eastAsia="Times New Roman" w:hAnsi="Verdana" w:cs="Times New Roman"/>
          <w:sz w:val="24"/>
          <w:szCs w:val="24"/>
          <w:lang w:eastAsia="en-GB"/>
        </w:rPr>
        <w:t xml:space="preserve"> the appeal is dependent on it.</w:t>
      </w:r>
    </w:p>
    <w:p w:rsidR="00833F19" w:rsidRPr="00AB6A78" w:rsidRDefault="00340C1C" w:rsidP="006E2F3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u w:val="single"/>
          <w:lang w:eastAsia="en-GB"/>
        </w:rPr>
        <w:t>NOTICE OF PRELIMINARY OBJECTION</w:t>
      </w:r>
    </w:p>
    <w:p w:rsidR="00833F19" w:rsidRPr="00AB6A78" w:rsidRDefault="00340C1C" w:rsidP="006E2F3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(i)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Section 246(3)</w:t>
      </w:r>
      <w:r w:rsidR="00833F19" w:rsidRPr="00AB6A78">
        <w:rPr>
          <w:rFonts w:ascii="Verdana" w:eastAsia="Times New Roman" w:hAnsi="Verdana" w:cs="Times New Roman"/>
          <w:bCs/>
          <w:sz w:val="24"/>
          <w:szCs w:val="24"/>
          <w:lang w:eastAsia="en-GB"/>
        </w:rPr>
        <w:t xml:space="preserve"> 1999 Constitution (as amended)</w:t>
      </w:r>
    </w:p>
    <w:p w:rsidR="00833F19" w:rsidRPr="00AB6A78" w:rsidRDefault="00340C1C" w:rsidP="006E2F3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(ii)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Order 2</w:t>
      </w:r>
      <w:r w:rsidR="00833F19" w:rsidRPr="00AB6A78">
        <w:rPr>
          <w:rFonts w:ascii="Verdana" w:eastAsia="Times New Roman" w:hAnsi="Verdana" w:cs="Times New Roman"/>
          <w:bCs/>
          <w:sz w:val="24"/>
          <w:szCs w:val="24"/>
          <w:lang w:eastAsia="en-GB"/>
        </w:rPr>
        <w:t xml:space="preserve"> Rule 9 (1) Supreme Court Rules</w:t>
      </w:r>
    </w:p>
    <w:p w:rsidR="0011790C" w:rsidRPr="00AB6A78" w:rsidRDefault="00340C1C" w:rsidP="006E2F3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(iii)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Inherent Juris</w:t>
      </w:r>
      <w:r w:rsidR="0011790C" w:rsidRPr="00AB6A78">
        <w:rPr>
          <w:rFonts w:ascii="Verdana" w:eastAsia="Times New Roman" w:hAnsi="Verdana" w:cs="Times New Roman"/>
          <w:bCs/>
          <w:sz w:val="24"/>
          <w:szCs w:val="24"/>
          <w:lang w:eastAsia="en-GB"/>
        </w:rPr>
        <w:t>diction of the Supreme Court</w:t>
      </w:r>
    </w:p>
    <w:p w:rsidR="00833F19" w:rsidRPr="00AB6A78" w:rsidRDefault="00340C1C" w:rsidP="006E2F3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TAKE NOTICE</w:t>
      </w:r>
      <w:r w:rsidRPr="00AB6A78">
        <w:rPr>
          <w:rFonts w:ascii="Verdana" w:eastAsia="Times New Roman" w:hAnsi="Verdana" w:cs="Times New Roman"/>
          <w:sz w:val="24"/>
          <w:szCs w:val="24"/>
          <w:lang w:eastAsia="en-GB"/>
        </w:rPr>
        <w:t xml:space="preserve"> that the 1</w:t>
      </w:r>
      <w:r w:rsidRPr="00AB6A78">
        <w:rPr>
          <w:rFonts w:ascii="Verdana" w:eastAsia="Times New Roman" w:hAnsi="Verdana" w:cs="Times New Roman"/>
          <w:sz w:val="24"/>
          <w:szCs w:val="24"/>
          <w:vertAlign w:val="superscript"/>
          <w:lang w:eastAsia="en-GB"/>
        </w:rPr>
        <w:t>st</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and 2nd Respondents shall before or at the hearing of the instant appeal raise a Preliminary Objection to the competence of the appeal and shall urge the Honourable Court to summarily strike out the appeal for want of jurisdiction.</w:t>
      </w:r>
    </w:p>
    <w:p w:rsidR="00833F19" w:rsidRPr="00AB6A78" w:rsidRDefault="00340C1C" w:rsidP="006E2F3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u w:val="single"/>
          <w:lang w:eastAsia="en-GB"/>
        </w:rPr>
        <w:t>GROUNDS FOR THE OBJECTION</w:t>
      </w:r>
    </w:p>
    <w:p w:rsidR="00833F19" w:rsidRPr="00AB6A78" w:rsidRDefault="00340C1C" w:rsidP="006E2F38">
      <w:pPr>
        <w:spacing w:before="240" w:after="100" w:afterAutospacing="1" w:line="276" w:lineRule="auto"/>
        <w:ind w:left="144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1.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By Section 246(3) of the 1999 Constitution (as amended) ''The decisions of the Court of Appeal in respect of appeals arising from the National and State Houses of Assembly election petitions sh</w:t>
      </w:r>
      <w:r w:rsidR="00833F19" w:rsidRPr="00AB6A78">
        <w:rPr>
          <w:rFonts w:ascii="Verdana" w:eastAsia="Times New Roman" w:hAnsi="Verdana" w:cs="Times New Roman"/>
          <w:bCs/>
          <w:sz w:val="24"/>
          <w:szCs w:val="24"/>
          <w:lang w:eastAsia="en-GB"/>
        </w:rPr>
        <w:t>all be final."</w:t>
      </w:r>
    </w:p>
    <w:p w:rsidR="00833F19" w:rsidRPr="00AB6A78" w:rsidRDefault="00340C1C" w:rsidP="006E2F38">
      <w:pPr>
        <w:spacing w:before="240" w:after="100" w:afterAutospacing="1" w:line="276" w:lineRule="auto"/>
        <w:ind w:left="144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2. 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On 11/2/2016, the Court of Appeal relied on the above Constitutional provision in striking out the appellants' Motion No. CA/A/36A/M/2016 - praying the Court of Appeal to alter/change its final judgment delivered on 2/12/2015 in Election Petitio</w:t>
      </w:r>
      <w:r w:rsidR="00833F19" w:rsidRPr="00AB6A78">
        <w:rPr>
          <w:rFonts w:ascii="Verdana" w:eastAsia="Times New Roman" w:hAnsi="Verdana" w:cs="Times New Roman"/>
          <w:bCs/>
          <w:sz w:val="24"/>
          <w:szCs w:val="24"/>
          <w:lang w:eastAsia="en-GB"/>
        </w:rPr>
        <w:t xml:space="preserve">n Appeal No. </w:t>
      </w:r>
      <w:proofErr w:type="gramStart"/>
      <w:r w:rsidR="00833F19" w:rsidRPr="00AB6A78">
        <w:rPr>
          <w:rFonts w:ascii="Verdana" w:eastAsia="Times New Roman" w:hAnsi="Verdana" w:cs="Times New Roman"/>
          <w:bCs/>
          <w:sz w:val="24"/>
          <w:szCs w:val="24"/>
          <w:lang w:eastAsia="en-GB"/>
        </w:rPr>
        <w:t>CA/A/EPT/609/2015.</w:t>
      </w:r>
      <w:proofErr w:type="gramEnd"/>
    </w:p>
    <w:p w:rsidR="00833F19" w:rsidRPr="00AB6A78" w:rsidRDefault="00340C1C" w:rsidP="006E2F38">
      <w:pPr>
        <w:spacing w:before="240" w:after="100" w:afterAutospacing="1" w:line="276" w:lineRule="auto"/>
        <w:ind w:left="144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lastRenderedPageBreak/>
        <w:t xml:space="preserve">3.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 xml:space="preserve">By its said Ruling of 11/2/2016, the Court of Appeal refused to sit on appeal over its final judgment delivered on 2/12/2016, hence this </w:t>
      </w:r>
      <w:r w:rsidR="00833F19" w:rsidRPr="00AB6A78">
        <w:rPr>
          <w:rFonts w:ascii="Verdana" w:eastAsia="Times New Roman" w:hAnsi="Verdana" w:cs="Times New Roman"/>
          <w:bCs/>
          <w:sz w:val="24"/>
          <w:szCs w:val="24"/>
          <w:lang w:eastAsia="en-GB"/>
        </w:rPr>
        <w:t>appeal.</w:t>
      </w:r>
    </w:p>
    <w:p w:rsidR="00833F19" w:rsidRPr="00AB6A78" w:rsidRDefault="00340C1C" w:rsidP="006E2F38">
      <w:pPr>
        <w:spacing w:before="240" w:after="100" w:afterAutospacing="1" w:line="276" w:lineRule="auto"/>
        <w:ind w:left="144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4.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 xml:space="preserve">The jurisdiction of the Supreme Court is limited and circumscribed by the 1999 Constitution (as amended). Hence, the instant appeal is unconstitutional and amounts to </w:t>
      </w:r>
      <w:r w:rsidR="00833F19" w:rsidRPr="00AB6A78">
        <w:rPr>
          <w:rFonts w:ascii="Verdana" w:eastAsia="Times New Roman" w:hAnsi="Verdana" w:cs="Times New Roman"/>
          <w:bCs/>
          <w:sz w:val="24"/>
          <w:szCs w:val="24"/>
          <w:lang w:eastAsia="en-GB"/>
        </w:rPr>
        <w:t>a gross abuse of Court process.</w:t>
      </w:r>
    </w:p>
    <w:p w:rsidR="00833F19" w:rsidRPr="00AB6A78" w:rsidRDefault="00340C1C" w:rsidP="006E2F38">
      <w:pPr>
        <w:spacing w:before="240" w:after="100" w:afterAutospacing="1" w:line="276" w:lineRule="auto"/>
        <w:ind w:left="144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5.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Neither the Court below nor this Honourable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sz w:val="24"/>
          <w:szCs w:val="24"/>
          <w:lang w:eastAsia="en-GB"/>
        </w:rPr>
        <w:t>Court has jurisdiction to sit on appeal over the final decision of the Court of Appeal "in respect of appeals arising from the National and State Houses of Assembly Election Petiti</w:t>
      </w:r>
      <w:r w:rsidR="00833F19" w:rsidRPr="00AB6A78">
        <w:rPr>
          <w:rFonts w:ascii="Verdana" w:eastAsia="Times New Roman" w:hAnsi="Verdana" w:cs="Times New Roman"/>
          <w:bCs/>
          <w:sz w:val="24"/>
          <w:szCs w:val="24"/>
          <w:lang w:eastAsia="en-GB"/>
        </w:rPr>
        <w:t>ons," as in the instant appeal.</w:t>
      </w:r>
    </w:p>
    <w:p w:rsidR="00833F19" w:rsidRPr="00AB6A78" w:rsidRDefault="00340C1C" w:rsidP="006E2F3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 xml:space="preserve">6. </w:t>
      </w:r>
      <w:r w:rsidR="00833F19" w:rsidRPr="00AB6A78">
        <w:rPr>
          <w:rFonts w:ascii="Verdana" w:eastAsia="Times New Roman" w:hAnsi="Verdana" w:cs="Times New Roman"/>
          <w:bCs/>
          <w:sz w:val="24"/>
          <w:szCs w:val="24"/>
          <w:lang w:eastAsia="en-GB"/>
        </w:rPr>
        <w:tab/>
      </w:r>
      <w:r w:rsidRPr="00AB6A78">
        <w:rPr>
          <w:rFonts w:ascii="Verdana" w:eastAsia="Times New Roman" w:hAnsi="Verdana" w:cs="Times New Roman"/>
          <w:bCs/>
          <w:sz w:val="24"/>
          <w:szCs w:val="24"/>
          <w:lang w:eastAsia="en-GB"/>
        </w:rPr>
        <w:t>The instant appeal is an exercise in gross frivolity. It ought to be struck out with heavy costs as a deterrent.</w:t>
      </w:r>
    </w:p>
    <w:p w:rsidR="002B1B35" w:rsidRPr="00AB6A78" w:rsidRDefault="002B1B35" w:rsidP="00AB6A78">
      <w:pPr>
        <w:spacing w:before="240" w:after="100" w:afterAutospacing="1" w:line="276" w:lineRule="auto"/>
        <w:ind w:left="0" w:firstLine="0"/>
        <w:rPr>
          <w:rFonts w:ascii="Verdana" w:eastAsia="Times New Roman" w:hAnsi="Verdana" w:cs="Times New Roman"/>
          <w:sz w:val="24"/>
          <w:szCs w:val="24"/>
          <w:lang w:eastAsia="en-GB"/>
        </w:rPr>
      </w:pPr>
    </w:p>
    <w:p w:rsidR="006E2F38"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sz w:val="24"/>
          <w:szCs w:val="24"/>
          <w:lang w:eastAsia="en-GB"/>
        </w:rPr>
        <w:t xml:space="preserve">Canvassing the stance of the 1st respondent/objector, learned Senior Counsel P. I. N. </w:t>
      </w:r>
      <w:proofErr w:type="spellStart"/>
      <w:r w:rsidRPr="00AB6A78">
        <w:rPr>
          <w:rFonts w:ascii="Verdana" w:eastAsia="Times New Roman" w:hAnsi="Verdana" w:cs="Times New Roman"/>
          <w:sz w:val="24"/>
          <w:szCs w:val="24"/>
          <w:lang w:eastAsia="en-GB"/>
        </w:rPr>
        <w:t>Ikwueto</w:t>
      </w:r>
      <w:proofErr w:type="spellEnd"/>
      <w:r w:rsidRPr="00AB6A78">
        <w:rPr>
          <w:rFonts w:ascii="Verdana" w:eastAsia="Times New Roman" w:hAnsi="Verdana" w:cs="Times New Roman"/>
          <w:sz w:val="24"/>
          <w:szCs w:val="24"/>
          <w:lang w:eastAsia="en-GB"/>
        </w:rPr>
        <w:t xml:space="preserve"> contended that this Court should decline jurisdiction and strike out the appeal based on Section 246 (3) of the 1999 Constitution (as amended). He cited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(2013) 6 NWLR (Pt. 1349) 50.</w:t>
      </w:r>
    </w:p>
    <w:p w:rsidR="00EB6EAB"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That the Court of Appeal was right when it upheld the finality of its judgment delivered on 2nd December 2015 hence the incompetence of the present </w:t>
      </w:r>
      <w:r w:rsidR="00EB6EAB">
        <w:rPr>
          <w:rFonts w:ascii="Verdana" w:eastAsia="Times New Roman" w:hAnsi="Verdana" w:cs="Times New Roman"/>
          <w:sz w:val="24"/>
          <w:szCs w:val="24"/>
          <w:lang w:eastAsia="en-GB"/>
        </w:rPr>
        <w:t>appeal.</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sz w:val="24"/>
          <w:szCs w:val="24"/>
          <w:lang w:eastAsia="en-GB"/>
        </w:rPr>
        <w:lastRenderedPageBreak/>
        <w:t>In response, J.S. </w:t>
      </w:r>
      <w:proofErr w:type="spellStart"/>
      <w:r w:rsidRPr="00AB6A78">
        <w:rPr>
          <w:rFonts w:ascii="Verdana" w:eastAsia="Times New Roman" w:hAnsi="Verdana" w:cs="Times New Roman"/>
          <w:sz w:val="24"/>
          <w:szCs w:val="24"/>
          <w:lang w:eastAsia="en-GB"/>
        </w:rPr>
        <w:t>Okutepa</w:t>
      </w:r>
      <w:proofErr w:type="spellEnd"/>
      <w:r w:rsidRPr="00AB6A78">
        <w:rPr>
          <w:rFonts w:ascii="Verdana" w:eastAsia="Times New Roman" w:hAnsi="Verdana" w:cs="Times New Roman"/>
          <w:sz w:val="24"/>
          <w:szCs w:val="24"/>
          <w:lang w:eastAsia="en-GB"/>
        </w:rPr>
        <w:t xml:space="preserve"> SAN stated that there is a distinction between appeals to the Supreme Court in respect of appeals arising from National and State House of Assembly Election Petitions and an appeal such as the present where the Court of Appeal declined jurisdiction to set aside its decision that was null and void. That the first instance, the appeal does not lie but in</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the latter, there is jurisdiction on which the appeal can be anchored. He referred to </w:t>
      </w:r>
      <w:r w:rsidRPr="00AB6A78">
        <w:rPr>
          <w:rFonts w:ascii="Verdana" w:eastAsia="Times New Roman" w:hAnsi="Verdana" w:cs="Times New Roman"/>
          <w:bCs/>
          <w:sz w:val="24"/>
          <w:szCs w:val="24"/>
          <w:lang w:eastAsia="en-GB"/>
        </w:rPr>
        <w:t xml:space="preserve">Section 246 of the 1999 Constitution, Section 6(6) also of the CFRN, Order 7 Rules (1) (2) and (12) and Order 19 Rule 4 of the Court of Appeal Rules, 2011; Mark v Eke (2004) All FWLR (pt. 200) 1455 at 1475 - 1476; </w:t>
      </w:r>
      <w:proofErr w:type="spellStart"/>
      <w:r w:rsidRPr="00AB6A78">
        <w:rPr>
          <w:rFonts w:ascii="Verdana" w:eastAsia="Times New Roman" w:hAnsi="Verdana" w:cs="Times New Roman"/>
          <w:bCs/>
          <w:sz w:val="24"/>
          <w:szCs w:val="24"/>
          <w:lang w:eastAsia="en-GB"/>
        </w:rPr>
        <w:t>Ukiri</w:t>
      </w:r>
      <w:proofErr w:type="spellEnd"/>
      <w:r w:rsidRPr="00AB6A78">
        <w:rPr>
          <w:rFonts w:ascii="Verdana" w:eastAsia="Times New Roman" w:hAnsi="Verdana" w:cs="Times New Roman"/>
          <w:bCs/>
          <w:sz w:val="24"/>
          <w:szCs w:val="24"/>
          <w:lang w:eastAsia="en-GB"/>
        </w:rPr>
        <w:t xml:space="preserve"> v UBA (2016) 3 NWLR (Pt.1500) 440 at 461.</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bCs/>
          <w:sz w:val="24"/>
          <w:szCs w:val="24"/>
          <w:lang w:eastAsia="en-GB"/>
        </w:rPr>
      </w:pPr>
      <w:proofErr w:type="gramStart"/>
      <w:r w:rsidRPr="00AB6A78">
        <w:rPr>
          <w:rFonts w:ascii="Verdana" w:eastAsia="Times New Roman" w:hAnsi="Verdana" w:cs="Times New Roman"/>
          <w:sz w:val="24"/>
          <w:szCs w:val="24"/>
          <w:lang w:eastAsia="en-GB"/>
        </w:rPr>
        <w:t>That by the provision of Section 233 of the 1999 Constitution</w:t>
      </w:r>
      <w:r w:rsidR="002B0623"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(as amended) this Court is possessed with the vires to assume jurisdiction and entertain this appeal.</w:t>
      </w:r>
      <w:proofErr w:type="gramEnd"/>
      <w:r w:rsidRPr="00AB6A78">
        <w:rPr>
          <w:rFonts w:ascii="Verdana" w:eastAsia="Times New Roman" w:hAnsi="Verdana" w:cs="Times New Roman"/>
          <w:sz w:val="24"/>
          <w:szCs w:val="24"/>
          <w:lang w:eastAsia="en-GB"/>
        </w:rPr>
        <w:t xml:space="preserve"> Learned counsel cited </w:t>
      </w:r>
      <w:proofErr w:type="spellStart"/>
      <w:r w:rsidRPr="00AB6A78">
        <w:rPr>
          <w:rFonts w:ascii="Verdana" w:eastAsia="Times New Roman" w:hAnsi="Verdana" w:cs="Times New Roman"/>
          <w:bCs/>
          <w:sz w:val="24"/>
          <w:szCs w:val="24"/>
          <w:lang w:eastAsia="en-GB"/>
        </w:rPr>
        <w:t>Madumere</w:t>
      </w:r>
      <w:proofErr w:type="spellEnd"/>
      <w:r w:rsidRPr="00AB6A78">
        <w:rPr>
          <w:rFonts w:ascii="Verdana" w:eastAsia="Times New Roman" w:hAnsi="Verdana" w:cs="Times New Roman"/>
          <w:bCs/>
          <w:sz w:val="24"/>
          <w:szCs w:val="24"/>
          <w:lang w:eastAsia="en-GB"/>
        </w:rPr>
        <w:t xml:space="preserve"> &amp;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Okwa</w:t>
      </w:r>
      <w:r w:rsidR="00EB6EAB">
        <w:rPr>
          <w:rFonts w:ascii="Verdana" w:eastAsia="Times New Roman" w:hAnsi="Verdana" w:cs="Times New Roman"/>
          <w:bCs/>
          <w:sz w:val="24"/>
          <w:szCs w:val="24"/>
          <w:lang w:eastAsia="en-GB"/>
        </w:rPr>
        <w:t>ra</w:t>
      </w:r>
      <w:proofErr w:type="spellEnd"/>
      <w:r w:rsidR="00EB6EAB">
        <w:rPr>
          <w:rFonts w:ascii="Verdana" w:eastAsia="Times New Roman" w:hAnsi="Verdana" w:cs="Times New Roman"/>
          <w:bCs/>
          <w:sz w:val="24"/>
          <w:szCs w:val="24"/>
          <w:lang w:eastAsia="en-GB"/>
        </w:rPr>
        <w:t xml:space="preserve"> &amp; </w:t>
      </w:r>
      <w:proofErr w:type="spellStart"/>
      <w:r w:rsidR="00EB6EAB">
        <w:rPr>
          <w:rFonts w:ascii="Verdana" w:eastAsia="Times New Roman" w:hAnsi="Verdana" w:cs="Times New Roman"/>
          <w:bCs/>
          <w:sz w:val="24"/>
          <w:szCs w:val="24"/>
          <w:lang w:eastAsia="en-GB"/>
        </w:rPr>
        <w:t>Anor</w:t>
      </w:r>
      <w:proofErr w:type="spellEnd"/>
      <w:r w:rsidR="00EB6EAB">
        <w:rPr>
          <w:rFonts w:ascii="Verdana" w:eastAsia="Times New Roman" w:hAnsi="Verdana" w:cs="Times New Roman"/>
          <w:bCs/>
          <w:sz w:val="24"/>
          <w:szCs w:val="24"/>
          <w:lang w:eastAsia="en-GB"/>
        </w:rPr>
        <w:t xml:space="preserve"> (2013) LPELR - 20752.</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crux of the objection that this Court should decline jurisdiction and strike out the appeal for the reason that Section 246 (3) of the 1999 Constitution (as amended) and robbed the Supreme Court of the</w:t>
      </w:r>
      <w:r w:rsidR="00EB6EAB">
        <w:rPr>
          <w:rFonts w:ascii="Verdana" w:eastAsia="Times New Roman" w:hAnsi="Verdana" w:cs="Times New Roman"/>
          <w:sz w:val="24"/>
          <w:szCs w:val="24"/>
          <w:lang w:eastAsia="en-GB"/>
        </w:rPr>
        <w:t xml:space="preserve"> vires to entertain the appeal.</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appellant contends differently stating that the appeal does not come within the purview of Section 246 (3) of </w:t>
      </w:r>
      <w:r w:rsidR="00EB6EAB">
        <w:rPr>
          <w:rFonts w:ascii="Verdana" w:eastAsia="Times New Roman" w:hAnsi="Verdana" w:cs="Times New Roman"/>
          <w:sz w:val="24"/>
          <w:szCs w:val="24"/>
          <w:lang w:eastAsia="en-GB"/>
        </w:rPr>
        <w:t>1999 Constitution (as amended).</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The objection is anchored on whether or not Section 246(3) of the 1999 Constitution (as amended) applied to the effect that the determination at the Court of Appeal was with finality, the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implication being that there cannot be a revisit to the matter by the Supreme Court on appeal, since it is a matter that has arisen from the National and State Houses</w:t>
      </w:r>
      <w:r w:rsidR="00EB6EAB">
        <w:rPr>
          <w:rFonts w:ascii="Verdana" w:eastAsia="Times New Roman" w:hAnsi="Verdana" w:cs="Times New Roman"/>
          <w:sz w:val="24"/>
          <w:szCs w:val="24"/>
          <w:lang w:eastAsia="en-GB"/>
        </w:rPr>
        <w:t xml:space="preserve"> of Assembly Election Petition.</w:t>
      </w:r>
    </w:p>
    <w:p w:rsidR="00EB6EAB" w:rsidRPr="00AB6A78" w:rsidRDefault="00EB6EAB" w:rsidP="00AB6A78">
      <w:pPr>
        <w:spacing w:before="240" w:after="100" w:afterAutospacing="1" w:line="276" w:lineRule="auto"/>
        <w:ind w:left="0" w:firstLine="0"/>
        <w:rPr>
          <w:rFonts w:ascii="Verdana" w:eastAsia="Times New Roman" w:hAnsi="Verdana" w:cs="Times New Roman"/>
          <w:sz w:val="24"/>
          <w:szCs w:val="24"/>
          <w:lang w:eastAsia="en-GB"/>
        </w:rPr>
      </w:pPr>
    </w:p>
    <w:p w:rsidR="002B1B35"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This Court in the case of </w:t>
      </w:r>
      <w:proofErr w:type="spellStart"/>
      <w:r w:rsidRPr="00AB6A78">
        <w:rPr>
          <w:rFonts w:ascii="Verdana" w:eastAsia="Times New Roman" w:hAnsi="Verdana" w:cs="Times New Roman"/>
          <w:bCs/>
          <w:sz w:val="24"/>
          <w:szCs w:val="24"/>
          <w:lang w:eastAsia="en-GB"/>
        </w:rPr>
        <w:t>Danoana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(2013) 6 NWLR (pt.1349) 50</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sz w:val="24"/>
          <w:szCs w:val="24"/>
          <w:lang w:eastAsia="en-GB"/>
        </w:rPr>
        <w:t xml:space="preserve">faced with a similar question </w:t>
      </w:r>
      <w:r w:rsidR="00EB6EAB">
        <w:rPr>
          <w:rFonts w:ascii="Verdana" w:eastAsia="Times New Roman" w:hAnsi="Verdana" w:cs="Times New Roman"/>
          <w:sz w:val="24"/>
          <w:szCs w:val="24"/>
          <w:lang w:eastAsia="en-GB"/>
        </w:rPr>
        <w:t xml:space="preserve">had held thus per </w:t>
      </w:r>
      <w:proofErr w:type="spellStart"/>
      <w:r w:rsidR="00EB6EAB">
        <w:rPr>
          <w:rFonts w:ascii="Verdana" w:eastAsia="Times New Roman" w:hAnsi="Verdana" w:cs="Times New Roman"/>
          <w:sz w:val="24"/>
          <w:szCs w:val="24"/>
          <w:lang w:eastAsia="en-GB"/>
        </w:rPr>
        <w:t>Adekeye</w:t>
      </w:r>
      <w:proofErr w:type="spellEnd"/>
      <w:r w:rsidR="00EB6EAB">
        <w:rPr>
          <w:rFonts w:ascii="Verdana" w:eastAsia="Times New Roman" w:hAnsi="Verdana" w:cs="Times New Roman"/>
          <w:sz w:val="24"/>
          <w:szCs w:val="24"/>
          <w:lang w:eastAsia="en-GB"/>
        </w:rPr>
        <w:t xml:space="preserve"> JSC:-</w:t>
      </w:r>
    </w:p>
    <w:p w:rsidR="00833F19"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"It is apparent that the provisions of the 1999 Constitution as amended do not envisage an appeal to the Supreme Court from the Court of Appeal in National Assembly Election Petitions based on whether anybody has been validly elected as a member of the National Assembly. The Court of Appeal shall be the final Court by virtue of Section 246(3) of 1999 Constitution. The provision of Section 246(3) affirms pre</w:t>
      </w:r>
      <w:r w:rsidR="00833F19" w:rsidRPr="00AB6A78">
        <w:rPr>
          <w:rFonts w:ascii="Verdana" w:eastAsia="Times New Roman" w:hAnsi="Verdana" w:cs="Times New Roman"/>
          <w:sz w:val="24"/>
          <w:szCs w:val="24"/>
          <w:lang w:eastAsia="en-GB"/>
        </w:rPr>
        <w:t>vious decisions of this Court."</w:t>
      </w:r>
    </w:p>
    <w:p w:rsidR="002C6A06" w:rsidRPr="00AB6A78" w:rsidRDefault="002C6A06" w:rsidP="00AB6A78">
      <w:pPr>
        <w:spacing w:before="240" w:after="100" w:afterAutospacing="1" w:line="276" w:lineRule="auto"/>
        <w:ind w:left="0" w:firstLine="0"/>
        <w:rPr>
          <w:rFonts w:ascii="Verdana" w:eastAsia="Times New Roman" w:hAnsi="Verdana" w:cs="Times New Roman"/>
          <w:sz w:val="24"/>
          <w:szCs w:val="24"/>
          <w:lang w:eastAsia="en-GB"/>
        </w:rPr>
      </w:pPr>
    </w:p>
    <w:p w:rsidR="00277611"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This Court had relied on the earlier decision in</w:t>
      </w:r>
      <w:r w:rsidRPr="00AB6A78">
        <w:rPr>
          <w:rFonts w:ascii="Verdana" w:eastAsia="Times New Roman" w:hAnsi="Verdana" w:cs="Times New Roman"/>
          <w:b/>
          <w:bCs/>
          <w:sz w:val="24"/>
          <w:szCs w:val="24"/>
          <w:lang w:eastAsia="en-GB"/>
        </w:rPr>
        <w:t xml:space="preserve">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(2001) 7 NWLR (Pt. 712) 309 at 321</w:t>
      </w:r>
      <w:r w:rsidRPr="00AB6A78">
        <w:rPr>
          <w:rFonts w:ascii="Verdana" w:eastAsia="Times New Roman" w:hAnsi="Verdana" w:cs="Times New Roman"/>
          <w:sz w:val="24"/>
          <w:szCs w:val="24"/>
          <w:lang w:eastAsia="en-GB"/>
        </w:rPr>
        <w:t xml:space="preserve"> wherein it was </w:t>
      </w:r>
      <w:r w:rsidR="00277611" w:rsidRPr="00AB6A78">
        <w:rPr>
          <w:rFonts w:ascii="Verdana" w:eastAsia="Times New Roman" w:hAnsi="Verdana" w:cs="Times New Roman"/>
          <w:sz w:val="24"/>
          <w:szCs w:val="24"/>
          <w:lang w:eastAsia="en-GB"/>
        </w:rPr>
        <w:t xml:space="preserve">held thus Per </w:t>
      </w:r>
      <w:proofErr w:type="spellStart"/>
      <w:r w:rsidR="00277611" w:rsidRPr="00AB6A78">
        <w:rPr>
          <w:rFonts w:ascii="Verdana" w:eastAsia="Times New Roman" w:hAnsi="Verdana" w:cs="Times New Roman"/>
          <w:sz w:val="24"/>
          <w:szCs w:val="24"/>
          <w:lang w:eastAsia="en-GB"/>
        </w:rPr>
        <w:t>Uwaifo</w:t>
      </w:r>
      <w:proofErr w:type="spellEnd"/>
      <w:r w:rsidR="00277611" w:rsidRPr="00AB6A78">
        <w:rPr>
          <w:rFonts w:ascii="Verdana" w:eastAsia="Times New Roman" w:hAnsi="Verdana" w:cs="Times New Roman"/>
          <w:sz w:val="24"/>
          <w:szCs w:val="24"/>
          <w:lang w:eastAsia="en-GB"/>
        </w:rPr>
        <w:t xml:space="preserve"> JSC, </w:t>
      </w:r>
      <w:proofErr w:type="spellStart"/>
      <w:r w:rsidR="00277611" w:rsidRPr="00AB6A78">
        <w:rPr>
          <w:rFonts w:ascii="Verdana" w:eastAsia="Times New Roman" w:hAnsi="Verdana" w:cs="Times New Roman"/>
          <w:sz w:val="24"/>
          <w:szCs w:val="24"/>
          <w:lang w:eastAsia="en-GB"/>
        </w:rPr>
        <w:t>viz</w:t>
      </w:r>
      <w:proofErr w:type="spellEnd"/>
      <w:r w:rsidR="00277611" w:rsidRPr="00AB6A78">
        <w:rPr>
          <w:rFonts w:ascii="Verdana" w:eastAsia="Times New Roman" w:hAnsi="Verdana" w:cs="Times New Roman"/>
          <w:sz w:val="24"/>
          <w:szCs w:val="24"/>
          <w:lang w:eastAsia="en-GB"/>
        </w:rPr>
        <w:t>:-</w:t>
      </w:r>
    </w:p>
    <w:p w:rsidR="00277611"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Court of Appeal throughout acted within its mandate of deciding an appeal arising from an election petition under Decree 5 of 1999. Whether it did so perfectly, rightly or was wrong in the decision, it arrived at cannot be taken on appeal</w:t>
      </w:r>
      <w:r w:rsidR="00277611"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to this Court for consideration. The reason for this can be founded on the provisions of Section 81(1</w:t>
      </w:r>
      <w:r w:rsidR="00277611" w:rsidRPr="00AB6A78">
        <w:rPr>
          <w:rFonts w:ascii="Verdana" w:eastAsia="Times New Roman" w:hAnsi="Verdana" w:cs="Times New Roman"/>
          <w:sz w:val="24"/>
          <w:szCs w:val="24"/>
          <w:lang w:eastAsia="en-GB"/>
        </w:rPr>
        <w:t>) and (3) of Decree 5 of 1999."</w:t>
      </w:r>
    </w:p>
    <w:p w:rsidR="002C6A06" w:rsidRPr="00AB6A78" w:rsidRDefault="002C6A06" w:rsidP="00AB6A78">
      <w:pPr>
        <w:spacing w:before="240" w:after="100" w:afterAutospacing="1" w:line="276" w:lineRule="auto"/>
        <w:ind w:left="0" w:firstLine="0"/>
        <w:rPr>
          <w:rFonts w:ascii="Verdana" w:eastAsia="Times New Roman" w:hAnsi="Verdana" w:cs="Times New Roman"/>
          <w:sz w:val="24"/>
          <w:szCs w:val="24"/>
          <w:lang w:eastAsia="en-GB"/>
        </w:rPr>
      </w:pPr>
    </w:p>
    <w:p w:rsidR="00277611"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proofErr w:type="spellStart"/>
      <w:r w:rsidRPr="00AB6A78">
        <w:rPr>
          <w:rFonts w:ascii="Verdana" w:eastAsia="Times New Roman" w:hAnsi="Verdana" w:cs="Times New Roman"/>
          <w:sz w:val="24"/>
          <w:szCs w:val="24"/>
          <w:lang w:eastAsia="en-GB"/>
        </w:rPr>
        <w:lastRenderedPageBreak/>
        <w:t>Adekeye</w:t>
      </w:r>
      <w:proofErr w:type="spellEnd"/>
      <w:r w:rsidRPr="00AB6A78">
        <w:rPr>
          <w:rFonts w:ascii="Verdana" w:eastAsia="Times New Roman" w:hAnsi="Verdana" w:cs="Times New Roman"/>
          <w:sz w:val="24"/>
          <w:szCs w:val="24"/>
          <w:lang w:eastAsia="en-GB"/>
        </w:rPr>
        <w:t xml:space="preserve"> JSC in the said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(supra)</w:t>
      </w:r>
      <w:r w:rsidRPr="00AB6A78">
        <w:rPr>
          <w:rFonts w:ascii="Verdana" w:eastAsia="Times New Roman" w:hAnsi="Verdana" w:cs="Times New Roman"/>
          <w:sz w:val="24"/>
          <w:szCs w:val="24"/>
          <w:lang w:eastAsia="en-GB"/>
        </w:rPr>
        <w:t xml:space="preserve"> still utilizing in aid</w:t>
      </w:r>
      <w:r w:rsidR="00833F19" w:rsidRPr="00AB6A78">
        <w:rPr>
          <w:rFonts w:ascii="Verdana" w:eastAsia="Times New Roman" w:hAnsi="Verdana" w:cs="Times New Roman"/>
          <w:sz w:val="24"/>
          <w:szCs w:val="24"/>
          <w:lang w:eastAsia="en-GB"/>
        </w:rPr>
        <w:t xml:space="preserve">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sz w:val="24"/>
          <w:szCs w:val="24"/>
          <w:lang w:eastAsia="en-GB"/>
        </w:rPr>
        <w:t xml:space="preserve"> stated further thus:-</w:t>
      </w:r>
    </w:p>
    <w:p w:rsidR="00277611"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proofErr w:type="gramStart"/>
      <w:r w:rsidRPr="00AB6A78">
        <w:rPr>
          <w:rFonts w:ascii="Verdana" w:eastAsia="Times New Roman" w:hAnsi="Verdana" w:cs="Times New Roman"/>
          <w:bCs/>
          <w:sz w:val="24"/>
          <w:szCs w:val="24"/>
          <w:lang w:eastAsia="en-GB"/>
        </w:rPr>
        <w:t>"Where an appeal is actually in respect of National Assembly election or other relevant election,</w:t>
      </w:r>
      <w:r w:rsidRPr="00AB6A78">
        <w:rPr>
          <w:rFonts w:ascii="Verdana" w:eastAsia="Times New Roman" w:hAnsi="Verdana" w:cs="Times New Roman"/>
          <w:bCs/>
          <w:sz w:val="24"/>
          <w:szCs w:val="24"/>
          <w:u w:val="single"/>
          <w:lang w:eastAsia="en-GB"/>
        </w:rPr>
        <w:t xml:space="preserve"> whether error of a procedural nature or of a procedural vice as to jurisdiction or competence, cannot be corrected by this Court.</w:t>
      </w:r>
      <w:proofErr w:type="gramEnd"/>
      <w:r w:rsidRPr="00AB6A78">
        <w:rPr>
          <w:rFonts w:ascii="Verdana" w:eastAsia="Times New Roman" w:hAnsi="Verdana" w:cs="Times New Roman"/>
          <w:bCs/>
          <w:sz w:val="24"/>
          <w:szCs w:val="24"/>
          <w:u w:val="single"/>
          <w:lang w:eastAsia="en-GB"/>
        </w:rPr>
        <w:t xml:space="preserve"> They can only be corrected by the Court of Appeal itself or else they will remain uncorrected, unresolved as this Court cannot intervene since it has no appellate or supervisory jurisdiction over the Court of Appeal in such circumstances</w:t>
      </w:r>
      <w:r w:rsidRPr="00AB6A78">
        <w:rPr>
          <w:rFonts w:ascii="Verdana" w:eastAsia="Times New Roman" w:hAnsi="Verdana" w:cs="Times New Roman"/>
          <w:bCs/>
          <w:sz w:val="24"/>
          <w:szCs w:val="24"/>
          <w:lang w:eastAsia="en-GB"/>
        </w:rPr>
        <w:t xml:space="preserve">. This Court will not permit or encourage any subterfuge under which it may assume jurisdiction to hear an appeal in respect of which the Constitution has in clear and unambiguous language made the Court of Appeal the final Court. It follows that an appeal in respect of a decision of the Tribunal in an election petition </w:t>
      </w:r>
      <w:r w:rsidRPr="00AB6A78">
        <w:rPr>
          <w:rFonts w:ascii="Verdana" w:eastAsia="Times New Roman" w:hAnsi="Verdana" w:cs="Times New Roman"/>
          <w:bCs/>
          <w:sz w:val="24"/>
          <w:szCs w:val="24"/>
          <w:u w:val="single"/>
          <w:lang w:eastAsia="en-GB"/>
        </w:rPr>
        <w:t>when decided by the Court of Appeal cannot be taken on appeal to the Supreme Court but is final for all purposes.</w:t>
      </w:r>
    </w:p>
    <w:p w:rsidR="002C6A06" w:rsidRPr="00AB6A78" w:rsidRDefault="002C6A06"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She concluded at page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83 as follows:-</w:t>
      </w:r>
    </w:p>
    <w:p w:rsidR="00833F19"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"In short, by virtue of Section 246(1) (b) and (3) of the 1999 Constitution, the Court of Appeal has the mandate to decide an appeal arising from an election petition and shall be the final Court.</w:t>
      </w:r>
      <w:r w:rsidRPr="00AB6A78">
        <w:rPr>
          <w:rFonts w:ascii="Verdana" w:eastAsia="Times New Roman" w:hAnsi="Verdana" w:cs="Times New Roman"/>
          <w:bCs/>
          <w:sz w:val="24"/>
          <w:szCs w:val="24"/>
          <w:u w:val="single"/>
          <w:lang w:eastAsia="en-GB"/>
        </w:rPr>
        <w:t xml:space="preserve"> Whether it did so perfectly, rightly or wrongly, the decision it arrives at cannot be taken on appeal to the Supreme Court for consideration. The Supreme Court cannot entertain appeals which it has no jurisdiction to adjudicate upon,</w:t>
      </w:r>
      <w:r w:rsidRPr="00AB6A78">
        <w:rPr>
          <w:rFonts w:ascii="Verdana" w:eastAsia="Times New Roman" w:hAnsi="Verdana" w:cs="Times New Roman"/>
          <w:bCs/>
          <w:sz w:val="24"/>
          <w:szCs w:val="24"/>
          <w:lang w:eastAsia="en-GB"/>
        </w:rPr>
        <w:t xml:space="preserve"> once a Court has no jurisdiction, a party cannot use any statutory provision or common law principle to impose it because absence of jurisdiction is irreparable in law. The matter ends there."</w:t>
      </w:r>
    </w:p>
    <w:p w:rsidR="002C6A06" w:rsidRPr="00AB6A78" w:rsidRDefault="002C6A06"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his contribution at pages 93-94, My Lord Rhodes-</w:t>
      </w:r>
      <w:proofErr w:type="spellStart"/>
      <w:r w:rsidRPr="00AB6A78">
        <w:rPr>
          <w:rFonts w:ascii="Verdana" w:eastAsia="Times New Roman" w:hAnsi="Verdana" w:cs="Times New Roman"/>
          <w:sz w:val="24"/>
          <w:szCs w:val="24"/>
          <w:lang w:eastAsia="en-GB"/>
        </w:rPr>
        <w:t>Vivour</w:t>
      </w:r>
      <w:proofErr w:type="spellEnd"/>
      <w:r w:rsidRPr="00AB6A78">
        <w:rPr>
          <w:rFonts w:ascii="Verdana" w:eastAsia="Times New Roman" w:hAnsi="Verdana" w:cs="Times New Roman"/>
          <w:sz w:val="24"/>
          <w:szCs w:val="24"/>
          <w:lang w:eastAsia="en-GB"/>
        </w:rPr>
        <w:t xml:space="preserve"> JSC in the same case of </w:t>
      </w:r>
      <w:proofErr w:type="spellStart"/>
      <w:r w:rsidRPr="00AB6A78">
        <w:rPr>
          <w:rFonts w:ascii="Verdana" w:eastAsia="Times New Roman" w:hAnsi="Verdana" w:cs="Times New Roman"/>
          <w:bCs/>
          <w:sz w:val="24"/>
          <w:szCs w:val="24"/>
          <w:lang w:eastAsia="en-GB"/>
        </w:rPr>
        <w:t>Danagana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(supra) </w:t>
      </w:r>
      <w:r w:rsidRPr="00AB6A78">
        <w:rPr>
          <w:rFonts w:ascii="Verdana" w:eastAsia="Times New Roman" w:hAnsi="Verdana" w:cs="Times New Roman"/>
          <w:sz w:val="24"/>
          <w:szCs w:val="24"/>
          <w:lang w:eastAsia="en-GB"/>
        </w:rPr>
        <w:t>in a way as to suggest, he had the present situation in mind stated as follows:-</w:t>
      </w:r>
    </w:p>
    <w:p w:rsidR="00E43AF1"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lastRenderedPageBreak/>
        <w:t>"The starting point would be to find out the intention of the legislature. Subsection (3) of Section 24</w:t>
      </w:r>
      <w:r w:rsidR="00E43AF1">
        <w:rPr>
          <w:rFonts w:ascii="Verdana" w:eastAsia="Times New Roman" w:hAnsi="Verdana" w:cs="Times New Roman"/>
          <w:bCs/>
          <w:sz w:val="24"/>
          <w:szCs w:val="24"/>
          <w:lang w:eastAsia="en-GB"/>
        </w:rPr>
        <w:t xml:space="preserve">6 of the Constitution is clear. </w:t>
      </w:r>
    </w:p>
    <w:p w:rsidR="00833F19"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 xml:space="preserve">The words </w:t>
      </w:r>
      <w:r w:rsidR="00833F19" w:rsidRPr="00AB6A78">
        <w:rPr>
          <w:rFonts w:ascii="Verdana" w:eastAsia="Times New Roman" w:hAnsi="Verdana" w:cs="Times New Roman"/>
          <w:bCs/>
          <w:sz w:val="24"/>
          <w:szCs w:val="24"/>
          <w:lang w:eastAsia="en-GB"/>
        </w:rPr>
        <w:t>used are Plain as Plain can be.</w:t>
      </w:r>
    </w:p>
    <w:p w:rsidR="00833F19"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The intention of the legislature clearly expressed is that all appeals from National and State House of Assembly Election Petitions shall come to</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sz w:val="24"/>
          <w:szCs w:val="24"/>
          <w:lang w:eastAsia="en-GB"/>
        </w:rPr>
        <w:t xml:space="preserve">an end after the Court of Appeal delivers its judgment. There shall be no further appeal to the Supreme Court...The intention of the legislature is that the Court of Appeal shall be the final Court for the hearing of election petition appeals arising from the National and State </w:t>
      </w:r>
      <w:r w:rsidR="00833F19" w:rsidRPr="00AB6A78">
        <w:rPr>
          <w:rFonts w:ascii="Verdana" w:eastAsia="Times New Roman" w:hAnsi="Verdana" w:cs="Times New Roman"/>
          <w:bCs/>
          <w:sz w:val="24"/>
          <w:szCs w:val="24"/>
          <w:lang w:eastAsia="en-GB"/>
        </w:rPr>
        <w:t>Houses of Assembly Elections...</w:t>
      </w:r>
    </w:p>
    <w:p w:rsidR="00833F19" w:rsidRPr="00AB6A78"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This appeal is from the elections conducted by INEC for the Kogi East Senatorial Seat (precisely like the instant appeal). It is an appeal from the National Assembly election petition in view of the fact that it is for a senatorial seat. By virtue of the clear provisions of Subsection (3) of the Section 246 of the Constitution, the judgment of the Court of Appeal delivered on the 13th</w:t>
      </w:r>
      <w:r w:rsidR="00833F19" w:rsidRPr="00AB6A78">
        <w:rPr>
          <w:rFonts w:ascii="Verdana" w:eastAsia="Times New Roman" w:hAnsi="Verdana" w:cs="Times New Roman"/>
          <w:bCs/>
          <w:sz w:val="24"/>
          <w:szCs w:val="24"/>
          <w:lang w:eastAsia="en-GB"/>
        </w:rPr>
        <w:t xml:space="preserve"> day of December 2001 is final.</w:t>
      </w:r>
    </w:p>
    <w:p w:rsidR="00E43AF1" w:rsidRDefault="00340C1C" w:rsidP="00AB6A78">
      <w:pPr>
        <w:spacing w:before="240" w:after="100" w:afterAutospacing="1" w:line="276" w:lineRule="auto"/>
        <w:ind w:firstLine="0"/>
        <w:rPr>
          <w:rFonts w:ascii="Verdana" w:eastAsia="Times New Roman" w:hAnsi="Verdana" w:cs="Times New Roman"/>
          <w:bCs/>
          <w:sz w:val="24"/>
          <w:szCs w:val="24"/>
          <w:lang w:eastAsia="en-GB"/>
        </w:rPr>
      </w:pPr>
      <w:r w:rsidRPr="00AB6A78">
        <w:rPr>
          <w:rFonts w:ascii="Verdana" w:eastAsia="Times New Roman" w:hAnsi="Verdana" w:cs="Times New Roman"/>
          <w:bCs/>
          <w:sz w:val="24"/>
          <w:szCs w:val="24"/>
          <w:lang w:eastAsia="en-GB"/>
        </w:rPr>
        <w:t>This Court has no jurisdiction to hear an appeal from the judgment even if the judgment is wrong</w:t>
      </w:r>
      <w:r w:rsidR="00E43AF1">
        <w:rPr>
          <w:rFonts w:ascii="Verdana" w:eastAsia="Times New Roman" w:hAnsi="Verdana" w:cs="Times New Roman"/>
          <w:bCs/>
          <w:sz w:val="24"/>
          <w:szCs w:val="24"/>
          <w:lang w:eastAsia="en-GB"/>
        </w:rPr>
        <w:t>. It remains inviolate forever.</w:t>
      </w:r>
    </w:p>
    <w:p w:rsidR="00833F19" w:rsidRPr="00AB6A78" w:rsidRDefault="00340C1C" w:rsidP="00AB6A78">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sz w:val="24"/>
          <w:szCs w:val="24"/>
          <w:lang w:eastAsia="en-GB"/>
        </w:rPr>
        <w:t>The pending appeals are incompetent."</w:t>
      </w:r>
    </w:p>
    <w:p w:rsidR="001A687A" w:rsidRPr="00AB6A78" w:rsidRDefault="001A687A" w:rsidP="00AB6A78">
      <w:pPr>
        <w:spacing w:before="240" w:after="100" w:afterAutospacing="1" w:line="276" w:lineRule="auto"/>
        <w:ind w:left="0" w:firstLine="0"/>
        <w:rPr>
          <w:rFonts w:ascii="Verdana" w:eastAsia="Times New Roman" w:hAnsi="Verdana" w:cs="Times New Roman"/>
          <w:sz w:val="24"/>
          <w:szCs w:val="24"/>
          <w:lang w:eastAsia="en-GB"/>
        </w:rPr>
      </w:pPr>
    </w:p>
    <w:p w:rsidR="001A687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Indeed, from the provisions of Section 246 (3) of the 1999 Constitution (as amended) and the plethora of judicial authorities especially of this Court even very recent </w:t>
      </w:r>
      <w:proofErr w:type="gramStart"/>
      <w:r w:rsidRPr="00AB6A78">
        <w:rPr>
          <w:rFonts w:ascii="Verdana" w:eastAsia="Times New Roman" w:hAnsi="Verdana" w:cs="Times New Roman"/>
          <w:sz w:val="24"/>
          <w:szCs w:val="24"/>
          <w:lang w:eastAsia="en-GB"/>
        </w:rPr>
        <w:t>times,</w:t>
      </w:r>
      <w:proofErr w:type="gramEnd"/>
      <w:r w:rsidRPr="00AB6A78">
        <w:rPr>
          <w:rFonts w:ascii="Verdana" w:eastAsia="Times New Roman" w:hAnsi="Verdana" w:cs="Times New Roman"/>
          <w:sz w:val="24"/>
          <w:szCs w:val="24"/>
          <w:lang w:eastAsia="en-GB"/>
        </w:rPr>
        <w:t xml:space="preserve"> this Preliminary Objection is standing rock solid on a foundation that cannot be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shaken. Therefore, the Court of Appeal was right in rejecting a revisit of its own final judgment earlier delivered in the election petition appeal to it as it was akin to sitting on appeal over its final </w:t>
      </w:r>
      <w:r w:rsidR="00E43AF1">
        <w:rPr>
          <w:rFonts w:ascii="Verdana" w:eastAsia="Times New Roman" w:hAnsi="Verdana" w:cs="Times New Roman"/>
          <w:sz w:val="24"/>
          <w:szCs w:val="24"/>
          <w:lang w:eastAsia="en-GB"/>
        </w:rPr>
        <w:t>decision.</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1A687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Again to be said in rejecting the re-visitation offer, the Court below underscored its lack of jurisdiction to entertain the matter which translates to this Court lacking jurisdiction to do what the Court of App</w:t>
      </w:r>
      <w:r w:rsidR="00E43AF1">
        <w:rPr>
          <w:rFonts w:ascii="Verdana" w:eastAsia="Times New Roman" w:hAnsi="Verdana" w:cs="Times New Roman"/>
          <w:sz w:val="24"/>
          <w:szCs w:val="24"/>
          <w:lang w:eastAsia="en-GB"/>
        </w:rPr>
        <w:t>eal had no power to enter into.</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1A687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reason for the scenario is that Section 246 (3) CFRN had left no room for manoeuvre under whatever guise the Court below or this Court can nibble into the process. Therefore, this appeal is clearly not only an abuse of Court process, is irritating and vexatious leaving the Court no option than to uphold</w:t>
      </w:r>
      <w:r w:rsidR="00E43AF1">
        <w:rPr>
          <w:rFonts w:ascii="Verdana" w:eastAsia="Times New Roman" w:hAnsi="Verdana" w:cs="Times New Roman"/>
          <w:sz w:val="24"/>
          <w:szCs w:val="24"/>
          <w:lang w:eastAsia="en-GB"/>
        </w:rPr>
        <w:t xml:space="preserve"> the Preliminary Objection.</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1A687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Preliminary Objection of the 1st and 2nd respondents is hereby upheld and in line with the fuller reasoning of my Lord, </w:t>
      </w:r>
      <w:proofErr w:type="spellStart"/>
      <w:r w:rsidRPr="00AB6A78">
        <w:rPr>
          <w:rFonts w:ascii="Verdana" w:eastAsia="Times New Roman" w:hAnsi="Verdana" w:cs="Times New Roman"/>
          <w:sz w:val="24"/>
          <w:szCs w:val="24"/>
          <w:lang w:eastAsia="en-GB"/>
        </w:rPr>
        <w:t>Nweze</w:t>
      </w:r>
      <w:proofErr w:type="spellEnd"/>
      <w:r w:rsidRPr="00AB6A78">
        <w:rPr>
          <w:rFonts w:ascii="Verdana" w:eastAsia="Times New Roman" w:hAnsi="Verdana" w:cs="Times New Roman"/>
          <w:sz w:val="24"/>
          <w:szCs w:val="24"/>
          <w:lang w:eastAsia="en-GB"/>
        </w:rPr>
        <w:t xml:space="preserve"> JSC. I strike out the appeal and abide by th</w:t>
      </w:r>
      <w:r w:rsidR="00E43AF1">
        <w:rPr>
          <w:rFonts w:ascii="Verdana" w:eastAsia="Times New Roman" w:hAnsi="Verdana" w:cs="Times New Roman"/>
          <w:sz w:val="24"/>
          <w:szCs w:val="24"/>
          <w:lang w:eastAsia="en-GB"/>
        </w:rPr>
        <w:t>e consequential orders as made.</w:t>
      </w:r>
    </w:p>
    <w:p w:rsidR="00E43AF1"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E43AF1" w:rsidRPr="00AB6A78" w:rsidRDefault="00E43AF1" w:rsidP="00AB6A78">
      <w:pPr>
        <w:spacing w:before="240" w:after="100" w:afterAutospacing="1" w:line="276" w:lineRule="auto"/>
        <w:ind w:left="0" w:firstLine="0"/>
        <w:rPr>
          <w:rFonts w:ascii="Verdana" w:eastAsia="Times New Roman" w:hAnsi="Verdana" w:cs="Times New Roman"/>
          <w:bCs/>
          <w:sz w:val="24"/>
          <w:szCs w:val="24"/>
          <w:lang w:eastAsia="en-GB"/>
        </w:rPr>
      </w:pPr>
    </w:p>
    <w:p w:rsidR="00E43AF1" w:rsidRPr="00E43AF1" w:rsidRDefault="00340C1C" w:rsidP="00AB6A78">
      <w:pPr>
        <w:spacing w:before="240" w:line="276" w:lineRule="auto"/>
        <w:ind w:left="0" w:firstLine="0"/>
        <w:rPr>
          <w:rFonts w:ascii="Verdana" w:eastAsia="Times New Roman" w:hAnsi="Verdana" w:cs="Times New Roman"/>
          <w:b/>
          <w:bCs/>
          <w:sz w:val="24"/>
          <w:szCs w:val="24"/>
          <w:lang w:eastAsia="en-GB"/>
        </w:rPr>
      </w:pPr>
      <w:r w:rsidRPr="00E43AF1">
        <w:rPr>
          <w:rFonts w:ascii="Verdana" w:eastAsia="Times New Roman" w:hAnsi="Verdana" w:cs="Times New Roman"/>
          <w:b/>
          <w:bCs/>
          <w:sz w:val="24"/>
          <w:szCs w:val="24"/>
          <w:lang w:eastAsia="en-GB"/>
        </w:rPr>
        <w:t>CLARA BATA OGUNBIYI, J.S.C.: </w:t>
      </w:r>
    </w:p>
    <w:p w:rsidR="001A687A" w:rsidRDefault="00340C1C" w:rsidP="00AB6A78">
      <w:pPr>
        <w:spacing w:before="240"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My learned brother </w:t>
      </w:r>
      <w:proofErr w:type="spellStart"/>
      <w:r w:rsidRPr="00AB6A78">
        <w:rPr>
          <w:rFonts w:ascii="Verdana" w:eastAsia="Times New Roman" w:hAnsi="Verdana" w:cs="Times New Roman"/>
          <w:sz w:val="24"/>
          <w:szCs w:val="24"/>
          <w:lang w:eastAsia="en-GB"/>
        </w:rPr>
        <w:t>Nweze</w:t>
      </w:r>
      <w:proofErr w:type="spellEnd"/>
      <w:r w:rsidRPr="00AB6A78">
        <w:rPr>
          <w:rFonts w:ascii="Verdana" w:eastAsia="Times New Roman" w:hAnsi="Verdana" w:cs="Times New Roman"/>
          <w:sz w:val="24"/>
          <w:szCs w:val="24"/>
          <w:lang w:eastAsia="en-GB"/>
        </w:rPr>
        <w:t>, JSC has dealt with this appeal very comprehensively. I agree that the preliminary</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objection raised by the 1st and 2nd Respondents should be the de</w:t>
      </w:r>
      <w:r w:rsidR="00E43AF1">
        <w:rPr>
          <w:rFonts w:ascii="Verdana" w:eastAsia="Times New Roman" w:hAnsi="Verdana" w:cs="Times New Roman"/>
          <w:sz w:val="24"/>
          <w:szCs w:val="24"/>
          <w:lang w:eastAsia="en-GB"/>
        </w:rPr>
        <w:t>termining point of this appeal.</w:t>
      </w:r>
    </w:p>
    <w:p w:rsidR="00E43AF1" w:rsidRPr="00AB6A78" w:rsidRDefault="00E43AF1" w:rsidP="00AB6A78">
      <w:pPr>
        <w:spacing w:before="240"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 xml:space="preserve">This is apt because the appeal arises from the decision of the Court of Appeal in respect of an appeal arising from the National and State Houses </w:t>
      </w:r>
      <w:r w:rsidR="00833F19" w:rsidRPr="00AB6A78">
        <w:rPr>
          <w:rFonts w:ascii="Verdana" w:eastAsia="Times New Roman" w:hAnsi="Verdana" w:cs="Times New Roman"/>
          <w:sz w:val="24"/>
          <w:szCs w:val="24"/>
          <w:lang w:eastAsia="en-GB"/>
        </w:rPr>
        <w:t>of Assembly election Petitions.</w:t>
      </w:r>
    </w:p>
    <w:p w:rsidR="001A687A" w:rsidRPr="00AB6A78" w:rsidRDefault="001A687A"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It is pertinent to state and emphasize that the jurisdiction of this Court is limited and circumscribed by the 1999 Constitution (as amended). Hence, the instant appeal as rightly submitted by the objectors, is unconstitutional and amounts to </w:t>
      </w:r>
      <w:r w:rsidR="00833F19" w:rsidRPr="00AB6A78">
        <w:rPr>
          <w:rFonts w:ascii="Verdana" w:eastAsia="Times New Roman" w:hAnsi="Verdana" w:cs="Times New Roman"/>
          <w:sz w:val="24"/>
          <w:szCs w:val="24"/>
          <w:lang w:eastAsia="en-GB"/>
        </w:rPr>
        <w:t>a gross abuse of Court process.</w:t>
      </w:r>
    </w:p>
    <w:p w:rsidR="001A687A" w:rsidRPr="00AB6A78" w:rsidRDefault="001A687A"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It is not open to the Court to act without jurisdiction and in futility. Without mincing words, it should be emphasized in strong terms that neither the Court below nor this Court has jurisdiction to sit on appeal over the final decision of the Court of Appeal in respect of appeals arising from the National and State Houses of Assembly Election Petitions, as sought by the appellants' co</w:t>
      </w:r>
      <w:r w:rsidR="00833F19" w:rsidRPr="00AB6A78">
        <w:rPr>
          <w:rFonts w:ascii="Verdana" w:eastAsia="Times New Roman" w:hAnsi="Verdana" w:cs="Times New Roman"/>
          <w:sz w:val="24"/>
          <w:szCs w:val="24"/>
          <w:lang w:eastAsia="en-GB"/>
        </w:rPr>
        <w:t>unsel in the instant appeal.</w:t>
      </w:r>
    </w:p>
    <w:p w:rsidR="001A687A" w:rsidRPr="00AB6A78" w:rsidRDefault="001A687A"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i/>
          <w:iCs/>
          <w:sz w:val="24"/>
          <w:szCs w:val="24"/>
          <w:lang w:eastAsia="en-GB"/>
        </w:rPr>
      </w:pPr>
      <w:r w:rsidRPr="00AB6A78">
        <w:rPr>
          <w:rFonts w:ascii="Verdana" w:eastAsia="Times New Roman" w:hAnsi="Verdana" w:cs="Times New Roman"/>
          <w:sz w:val="24"/>
          <w:szCs w:val="24"/>
          <w:lang w:eastAsia="en-GB"/>
        </w:rPr>
        <w:t>Plethora of decisions of this Court are trite and have shown times without number that Section 246(3) of the Constitution 1999 confers finality of the lower Court in cases of this nature. The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section reproduced hereunder:-</w:t>
      </w:r>
    </w:p>
    <w:p w:rsidR="00833F19" w:rsidRPr="00AB6A78" w:rsidRDefault="00833F19" w:rsidP="00AB6A78">
      <w:pPr>
        <w:spacing w:before="240" w:after="100" w:afterAutospacing="1" w:line="276" w:lineRule="auto"/>
        <w:ind w:firstLine="0"/>
        <w:rPr>
          <w:rFonts w:ascii="Verdana" w:eastAsia="Times New Roman" w:hAnsi="Verdana" w:cs="Times New Roman"/>
          <w:i/>
          <w:iCs/>
          <w:sz w:val="24"/>
          <w:szCs w:val="24"/>
          <w:lang w:eastAsia="en-GB"/>
        </w:rPr>
      </w:pPr>
      <w:r w:rsidRPr="00AB6A78">
        <w:rPr>
          <w:rFonts w:ascii="Verdana" w:eastAsia="Times New Roman" w:hAnsi="Verdana" w:cs="Times New Roman"/>
          <w:i/>
          <w:iCs/>
          <w:sz w:val="24"/>
          <w:szCs w:val="24"/>
          <w:lang w:eastAsia="en-GB"/>
        </w:rPr>
        <w:t>"246....</w:t>
      </w:r>
    </w:p>
    <w:p w:rsidR="00833F19" w:rsidRPr="00AB6A78" w:rsidRDefault="00340C1C" w:rsidP="00AB6A78">
      <w:pPr>
        <w:spacing w:before="240" w:after="100" w:afterAutospacing="1" w:line="276" w:lineRule="auto"/>
        <w:ind w:left="1440"/>
        <w:rPr>
          <w:rFonts w:ascii="Verdana" w:eastAsia="Times New Roman" w:hAnsi="Verdana" w:cs="Times New Roman"/>
          <w:sz w:val="24"/>
          <w:szCs w:val="24"/>
          <w:lang w:eastAsia="en-GB"/>
        </w:rPr>
      </w:pPr>
      <w:r w:rsidRPr="00AB6A78">
        <w:rPr>
          <w:rFonts w:ascii="Verdana" w:eastAsia="Times New Roman" w:hAnsi="Verdana" w:cs="Times New Roman"/>
          <w:i/>
          <w:iCs/>
          <w:sz w:val="24"/>
          <w:szCs w:val="24"/>
          <w:lang w:eastAsia="en-GB"/>
        </w:rPr>
        <w:t xml:space="preserve">(3) </w:t>
      </w:r>
      <w:r w:rsidR="00833F19" w:rsidRPr="00AB6A78">
        <w:rPr>
          <w:rFonts w:ascii="Verdana" w:eastAsia="Times New Roman" w:hAnsi="Verdana" w:cs="Times New Roman"/>
          <w:i/>
          <w:iCs/>
          <w:sz w:val="24"/>
          <w:szCs w:val="24"/>
          <w:lang w:eastAsia="en-GB"/>
        </w:rPr>
        <w:tab/>
      </w:r>
      <w:r w:rsidRPr="00AB6A78">
        <w:rPr>
          <w:rFonts w:ascii="Verdana" w:eastAsia="Times New Roman" w:hAnsi="Verdana" w:cs="Times New Roman"/>
          <w:i/>
          <w:iCs/>
          <w:sz w:val="24"/>
          <w:szCs w:val="24"/>
          <w:lang w:eastAsia="en-GB"/>
        </w:rPr>
        <w:t>The decisions of the Court of Appeal in respect of appeals arising from the National and State Houses of Assembly Election Petitions shall be final."</w:t>
      </w:r>
    </w:p>
    <w:p w:rsidR="000D4B1A" w:rsidRPr="00AB6A78" w:rsidRDefault="000D4B1A" w:rsidP="00AB6A78">
      <w:pPr>
        <w:spacing w:before="240" w:after="100" w:afterAutospacing="1" w:line="276" w:lineRule="auto"/>
        <w:ind w:left="0" w:firstLine="0"/>
        <w:rPr>
          <w:rFonts w:ascii="Verdana" w:eastAsia="Times New Roman" w:hAnsi="Verdana" w:cs="Times New Roman"/>
          <w:sz w:val="24"/>
          <w:szCs w:val="24"/>
          <w:lang w:eastAsia="en-GB"/>
        </w:rPr>
      </w:pPr>
    </w:p>
    <w:p w:rsidR="00E43AF1"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lastRenderedPageBreak/>
        <w:t>The preliminary objection in this matter is therefore very w</w:t>
      </w:r>
      <w:r w:rsidR="00E43AF1">
        <w:rPr>
          <w:rFonts w:ascii="Verdana" w:eastAsia="Times New Roman" w:hAnsi="Verdana" w:cs="Times New Roman"/>
          <w:sz w:val="24"/>
          <w:szCs w:val="24"/>
          <w:lang w:eastAsia="en-GB"/>
        </w:rPr>
        <w:t>ell taken.</w:t>
      </w:r>
    </w:p>
    <w:p w:rsidR="00E43AF1"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833F19"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It is unfortunate I must say that despite the clear and unambiguous </w:t>
      </w:r>
      <w:proofErr w:type="gramStart"/>
      <w:r w:rsidRPr="00AB6A78">
        <w:rPr>
          <w:rFonts w:ascii="Verdana" w:eastAsia="Times New Roman" w:hAnsi="Verdana" w:cs="Times New Roman"/>
          <w:sz w:val="24"/>
          <w:szCs w:val="24"/>
          <w:lang w:eastAsia="en-GB"/>
        </w:rPr>
        <w:t>provision of the law, counsel have</w:t>
      </w:r>
      <w:proofErr w:type="gramEnd"/>
      <w:r w:rsidRPr="00AB6A78">
        <w:rPr>
          <w:rFonts w:ascii="Verdana" w:eastAsia="Times New Roman" w:hAnsi="Verdana" w:cs="Times New Roman"/>
          <w:sz w:val="24"/>
          <w:szCs w:val="24"/>
          <w:lang w:eastAsia="en-GB"/>
        </w:rPr>
        <w:t xml:space="preserve"> failed consistently to be guided therewith and rather seek their way around the provision. This to my mind is not only deliberate but also a surreptitious move to break in through a back wall into a building which does not e</w:t>
      </w:r>
      <w:r w:rsidR="00833F19" w:rsidRPr="00AB6A78">
        <w:rPr>
          <w:rFonts w:ascii="Verdana" w:eastAsia="Times New Roman" w:hAnsi="Verdana" w:cs="Times New Roman"/>
          <w:sz w:val="24"/>
          <w:szCs w:val="24"/>
          <w:lang w:eastAsia="en-GB"/>
        </w:rPr>
        <w:t>ntitle any entrance whatsoever.</w:t>
      </w:r>
    </w:p>
    <w:p w:rsidR="000D4B1A" w:rsidRPr="00AB6A78" w:rsidRDefault="000D4B1A"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The Court of Appeal is specially designated as the lost port of call in cases of this nature. There can be no act of wisdom or ingenuity that can change this position wit</w:t>
      </w:r>
      <w:r w:rsidR="00E43AF1">
        <w:rPr>
          <w:rFonts w:ascii="Verdana" w:eastAsia="Times New Roman" w:hAnsi="Verdana" w:cs="Times New Roman"/>
          <w:sz w:val="24"/>
          <w:szCs w:val="24"/>
          <w:lang w:eastAsia="en-GB"/>
        </w:rPr>
        <w:t>hout amending the Constitution.</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Counsel are to blame for the consistent refusal to adhere to what is well within their knowledge and should desist from ill-advising their clien</w:t>
      </w:r>
      <w:r w:rsidR="00E43AF1">
        <w:rPr>
          <w:rFonts w:ascii="Verdana" w:eastAsia="Times New Roman" w:hAnsi="Verdana" w:cs="Times New Roman"/>
          <w:sz w:val="24"/>
          <w:szCs w:val="24"/>
          <w:lang w:eastAsia="en-GB"/>
        </w:rPr>
        <w:t>ts by giving then a false hope.</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 agree with my learned brother </w:t>
      </w:r>
      <w:proofErr w:type="spellStart"/>
      <w:r w:rsidRPr="00AB6A78">
        <w:rPr>
          <w:rFonts w:ascii="Verdana" w:eastAsia="Times New Roman" w:hAnsi="Verdana" w:cs="Times New Roman"/>
          <w:bCs/>
          <w:sz w:val="24"/>
          <w:szCs w:val="24"/>
          <w:lang w:eastAsia="en-GB"/>
        </w:rPr>
        <w:t>Nweze</w:t>
      </w:r>
      <w:proofErr w:type="spellEnd"/>
      <w:r w:rsidRPr="00AB6A78">
        <w:rPr>
          <w:rFonts w:ascii="Verdana" w:eastAsia="Times New Roman" w:hAnsi="Verdana" w:cs="Times New Roman"/>
          <w:bCs/>
          <w:sz w:val="24"/>
          <w:szCs w:val="24"/>
          <w:lang w:eastAsia="en-GB"/>
        </w:rPr>
        <w:t>, JSC</w:t>
      </w:r>
      <w:r w:rsidRPr="00AB6A78">
        <w:rPr>
          <w:rFonts w:ascii="Verdana" w:eastAsia="Times New Roman" w:hAnsi="Verdana" w:cs="Times New Roman"/>
          <w:b/>
          <w:bCs/>
          <w:sz w:val="24"/>
          <w:szCs w:val="24"/>
          <w:lang w:eastAsia="en-GB"/>
        </w:rPr>
        <w:t xml:space="preserve"> </w:t>
      </w:r>
      <w:r w:rsidRPr="00AB6A78">
        <w:rPr>
          <w:rFonts w:ascii="Verdana" w:eastAsia="Times New Roman" w:hAnsi="Verdana" w:cs="Times New Roman"/>
          <w:sz w:val="24"/>
          <w:szCs w:val="24"/>
          <w:lang w:eastAsia="en-GB"/>
        </w:rPr>
        <w:t>that the costs of N1</w:t>
      </w:r>
      <w:proofErr w:type="gramStart"/>
      <w:r w:rsidRPr="00AB6A78">
        <w:rPr>
          <w:rFonts w:ascii="Verdana" w:eastAsia="Times New Roman" w:hAnsi="Verdana" w:cs="Times New Roman"/>
          <w:sz w:val="24"/>
          <w:szCs w:val="24"/>
          <w:lang w:eastAsia="en-GB"/>
        </w:rPr>
        <w:t>,000,000.00</w:t>
      </w:r>
      <w:proofErr w:type="gramEnd"/>
      <w:r w:rsidRPr="00AB6A78">
        <w:rPr>
          <w:rFonts w:ascii="Verdana" w:eastAsia="Times New Roman" w:hAnsi="Verdana" w:cs="Times New Roman"/>
          <w:sz w:val="24"/>
          <w:szCs w:val="24"/>
          <w:lang w:eastAsia="en-GB"/>
        </w:rPr>
        <w:t xml:space="preserve"> is appropriate in the circumstances. Some should be paid by the</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 xml:space="preserve">senior counsel for the appellant in </w:t>
      </w:r>
      <w:proofErr w:type="spellStart"/>
      <w:r w:rsidRPr="00AB6A78">
        <w:rPr>
          <w:rFonts w:ascii="Verdana" w:eastAsia="Times New Roman" w:hAnsi="Verdana" w:cs="Times New Roman"/>
          <w:sz w:val="24"/>
          <w:szCs w:val="24"/>
          <w:lang w:eastAsia="en-GB"/>
        </w:rPr>
        <w:t>favor</w:t>
      </w:r>
      <w:proofErr w:type="spellEnd"/>
      <w:r w:rsidRPr="00AB6A78">
        <w:rPr>
          <w:rFonts w:ascii="Verdana" w:eastAsia="Times New Roman" w:hAnsi="Verdana" w:cs="Times New Roman"/>
          <w:sz w:val="24"/>
          <w:szCs w:val="24"/>
          <w:lang w:eastAsia="en-GB"/>
        </w:rPr>
        <w:t xml:space="preserve"> of the 1st</w:t>
      </w:r>
      <w:r w:rsidR="00E43AF1">
        <w:rPr>
          <w:rFonts w:ascii="Verdana" w:eastAsia="Times New Roman" w:hAnsi="Verdana" w:cs="Times New Roman"/>
          <w:sz w:val="24"/>
          <w:szCs w:val="24"/>
          <w:lang w:eastAsia="en-GB"/>
        </w:rPr>
        <w:t xml:space="preserve"> and 2nd respondents/objectors.</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Appeal is hereby struck out for incompetence.</w:t>
      </w:r>
    </w:p>
    <w:p w:rsidR="00E43AF1" w:rsidRDefault="00E43AF1" w:rsidP="00AB6A78">
      <w:pPr>
        <w:spacing w:before="240" w:after="100" w:afterAutospacing="1" w:line="276" w:lineRule="auto"/>
        <w:ind w:left="0" w:firstLine="0"/>
        <w:rPr>
          <w:rFonts w:ascii="Verdana" w:eastAsia="Times New Roman" w:hAnsi="Verdana" w:cs="Times New Roman"/>
          <w:b/>
          <w:bCs/>
          <w:sz w:val="24"/>
          <w:szCs w:val="24"/>
          <w:lang w:eastAsia="en-GB"/>
        </w:rPr>
      </w:pPr>
    </w:p>
    <w:p w:rsidR="00E43AF1" w:rsidRPr="00AB6A78" w:rsidRDefault="00E43AF1" w:rsidP="00AB6A78">
      <w:pPr>
        <w:spacing w:before="240" w:after="100" w:afterAutospacing="1" w:line="276" w:lineRule="auto"/>
        <w:ind w:left="0" w:firstLine="0"/>
        <w:rPr>
          <w:rFonts w:ascii="Verdana" w:eastAsia="Times New Roman" w:hAnsi="Verdana" w:cs="Times New Roman"/>
          <w:b/>
          <w:bCs/>
          <w:sz w:val="24"/>
          <w:szCs w:val="24"/>
          <w:lang w:eastAsia="en-GB"/>
        </w:rPr>
      </w:pPr>
    </w:p>
    <w:p w:rsidR="00E43AF1"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b/>
          <w:bCs/>
          <w:sz w:val="24"/>
          <w:szCs w:val="24"/>
          <w:lang w:eastAsia="en-GB"/>
        </w:rPr>
        <w:t>AMINA ADAMU AUGIE. J.S.C.: </w:t>
      </w: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 have had a preview of the lead Judgment delivered by my learned brother - </w:t>
      </w:r>
      <w:proofErr w:type="spellStart"/>
      <w:r w:rsidRPr="00AB6A78">
        <w:rPr>
          <w:rFonts w:ascii="Verdana" w:eastAsia="Times New Roman" w:hAnsi="Verdana" w:cs="Times New Roman"/>
          <w:sz w:val="24"/>
          <w:szCs w:val="24"/>
          <w:lang w:eastAsia="en-GB"/>
        </w:rPr>
        <w:t>Nweze</w:t>
      </w:r>
      <w:proofErr w:type="spellEnd"/>
      <w:r w:rsidRPr="00AB6A78">
        <w:rPr>
          <w:rFonts w:ascii="Verdana" w:eastAsia="Times New Roman" w:hAnsi="Verdana" w:cs="Times New Roman"/>
          <w:sz w:val="24"/>
          <w:szCs w:val="24"/>
          <w:lang w:eastAsia="en-GB"/>
        </w:rPr>
        <w:t>, JSC, and I agree with him that the Appeal must be struck out and learned senior counsel for the Appellants must bear the brunt for the ill-fated voyage to this Co</w:t>
      </w:r>
      <w:r w:rsidR="00E43AF1">
        <w:rPr>
          <w:rFonts w:ascii="Verdana" w:eastAsia="Times New Roman" w:hAnsi="Verdana" w:cs="Times New Roman"/>
          <w:sz w:val="24"/>
          <w:szCs w:val="24"/>
          <w:lang w:eastAsia="en-GB"/>
        </w:rPr>
        <w:t>urt by paying costs personally.</w:t>
      </w: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Pr="00E43AF1"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The interpretation of Section 246(3) of the Constitution </w:t>
      </w:r>
      <w:r w:rsidRPr="00AB6A78">
        <w:rPr>
          <w:rFonts w:ascii="Verdana" w:eastAsia="Times New Roman" w:hAnsi="Verdana" w:cs="Times New Roman"/>
          <w:i/>
          <w:iCs/>
          <w:sz w:val="24"/>
          <w:szCs w:val="24"/>
          <w:lang w:eastAsia="en-GB"/>
        </w:rPr>
        <w:t>vis-a-vis</w:t>
      </w:r>
      <w:r w:rsidRPr="00AB6A78">
        <w:rPr>
          <w:rFonts w:ascii="Verdana" w:eastAsia="Times New Roman" w:hAnsi="Verdana" w:cs="Times New Roman"/>
          <w:sz w:val="24"/>
          <w:szCs w:val="24"/>
          <w:lang w:eastAsia="en-GB"/>
        </w:rPr>
        <w:t xml:space="preserve"> jurisdiction of this Court has been settled by this Court in a long line of cases, and the consensus is that an appeal in respect of a decision of the Tribunal in an election matter, when decided by the Court below, cannot be taken on appeal to this Court</w:t>
      </w:r>
      <w:r w:rsidR="00E43AF1">
        <w:rPr>
          <w:rFonts w:ascii="Verdana" w:eastAsia="Times New Roman" w:hAnsi="Verdana" w:cs="Times New Roman"/>
          <w:sz w:val="24"/>
          <w:szCs w:val="24"/>
          <w:lang w:eastAsia="en-GB"/>
        </w:rPr>
        <w:t xml:space="preserve"> but is final for all purposes. </w:t>
      </w:r>
      <w:r w:rsidRPr="00AB6A78">
        <w:rPr>
          <w:rFonts w:ascii="Verdana" w:eastAsia="Times New Roman" w:hAnsi="Verdana" w:cs="Times New Roman"/>
          <w:sz w:val="24"/>
          <w:szCs w:val="24"/>
          <w:lang w:eastAsia="en-GB"/>
        </w:rPr>
        <w:t xml:space="preserve">See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(2001) 7 NWLR (Pt. 712) 309 and </w:t>
      </w:r>
      <w:proofErr w:type="spellStart"/>
      <w:r w:rsidRPr="00AB6A78">
        <w:rPr>
          <w:rFonts w:ascii="Verdana" w:eastAsia="Times New Roman" w:hAnsi="Verdana" w:cs="Times New Roman"/>
          <w:bCs/>
          <w:sz w:val="24"/>
          <w:szCs w:val="24"/>
          <w:lang w:eastAsia="en-GB"/>
        </w:rPr>
        <w:t>Dangana</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Usman</w:t>
      </w:r>
      <w:proofErr w:type="spellEnd"/>
      <w:r w:rsidRPr="00AB6A78">
        <w:rPr>
          <w:rFonts w:ascii="Verdana" w:eastAsia="Times New Roman" w:hAnsi="Verdana" w:cs="Times New Roman"/>
          <w:bCs/>
          <w:sz w:val="24"/>
          <w:szCs w:val="24"/>
          <w:lang w:eastAsia="en-GB"/>
        </w:rPr>
        <w:t xml:space="preserve"> (2013) 6 NWLR (Pt. 1319) 50, </w:t>
      </w:r>
      <w:r w:rsidRPr="00AB6A78">
        <w:rPr>
          <w:rFonts w:ascii="Verdana" w:eastAsia="Times New Roman" w:hAnsi="Verdana" w:cs="Times New Roman"/>
          <w:sz w:val="24"/>
          <w:szCs w:val="24"/>
          <w:lang w:eastAsia="en-GB"/>
        </w:rPr>
        <w:t xml:space="preserve">where this Court, per </w:t>
      </w:r>
      <w:proofErr w:type="spellStart"/>
      <w:r w:rsidRPr="00AB6A78">
        <w:rPr>
          <w:rFonts w:ascii="Verdana" w:eastAsia="Times New Roman" w:hAnsi="Verdana" w:cs="Times New Roman"/>
          <w:sz w:val="24"/>
          <w:szCs w:val="24"/>
          <w:lang w:eastAsia="en-GB"/>
        </w:rPr>
        <w:t>Adekeye</w:t>
      </w:r>
      <w:proofErr w:type="spellEnd"/>
      <w:r w:rsidRPr="00AB6A78">
        <w:rPr>
          <w:rFonts w:ascii="Verdana" w:eastAsia="Times New Roman" w:hAnsi="Verdana" w:cs="Times New Roman"/>
          <w:sz w:val="24"/>
          <w:szCs w:val="24"/>
          <w:lang w:eastAsia="en-GB"/>
        </w:rPr>
        <w:t xml:space="preserve">, JSC, relying on </w:t>
      </w:r>
      <w:proofErr w:type="spellStart"/>
      <w:r w:rsidRPr="00AB6A78">
        <w:rPr>
          <w:rFonts w:ascii="Verdana" w:eastAsia="Times New Roman" w:hAnsi="Verdana" w:cs="Times New Roman"/>
          <w:bCs/>
          <w:sz w:val="24"/>
          <w:szCs w:val="24"/>
          <w:lang w:eastAsia="en-GB"/>
        </w:rPr>
        <w:t>Onuaguluchi</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Ndu</w:t>
      </w:r>
      <w:proofErr w:type="spellEnd"/>
      <w:r w:rsidRPr="00AB6A78">
        <w:rPr>
          <w:rFonts w:ascii="Verdana" w:eastAsia="Times New Roman" w:hAnsi="Verdana" w:cs="Times New Roman"/>
          <w:bCs/>
          <w:sz w:val="24"/>
          <w:szCs w:val="24"/>
          <w:lang w:eastAsia="en-GB"/>
        </w:rPr>
        <w:t xml:space="preserve"> </w:t>
      </w:r>
      <w:r w:rsidRPr="00AB6A78">
        <w:rPr>
          <w:rFonts w:ascii="Verdana" w:eastAsia="Times New Roman" w:hAnsi="Verdana" w:cs="Times New Roman"/>
          <w:i/>
          <w:iCs/>
          <w:sz w:val="24"/>
          <w:szCs w:val="24"/>
          <w:lang w:eastAsia="en-GB"/>
        </w:rPr>
        <w:t>(supra),</w:t>
      </w:r>
      <w:r w:rsidRPr="00AB6A78">
        <w:rPr>
          <w:rFonts w:ascii="Verdana" w:eastAsia="Times New Roman" w:hAnsi="Verdana" w:cs="Times New Roman"/>
          <w:bCs/>
          <w:sz w:val="24"/>
          <w:szCs w:val="24"/>
          <w:lang w:eastAsia="en-GB"/>
        </w:rPr>
        <w:t xml:space="preserve"> </w:t>
      </w:r>
      <w:r w:rsidRPr="00AB6A78">
        <w:rPr>
          <w:rFonts w:ascii="Verdana" w:eastAsia="Times New Roman" w:hAnsi="Verdana" w:cs="Times New Roman"/>
          <w:sz w:val="24"/>
          <w:szCs w:val="24"/>
          <w:lang w:eastAsia="en-GB"/>
        </w:rPr>
        <w:t xml:space="preserve">stated </w:t>
      </w:r>
      <w:r w:rsidR="0011790C" w:rsidRPr="00AB6A78">
        <w:rPr>
          <w:rFonts w:ascii="Verdana" w:eastAsia="Times New Roman" w:hAnsi="Verdana" w:cs="Times New Roman"/>
          <w:sz w:val="24"/>
          <w:szCs w:val="24"/>
          <w:lang w:eastAsia="en-GB"/>
        </w:rPr>
        <w:t>–</w:t>
      </w:r>
    </w:p>
    <w:p w:rsidR="000D4B1A" w:rsidRPr="00AB6A78" w:rsidRDefault="00340C1C" w:rsidP="00E43AF1">
      <w:pPr>
        <w:spacing w:before="240" w:after="100" w:afterAutospacing="1" w:line="276" w:lineRule="auto"/>
        <w:ind w:firstLine="0"/>
        <w:rPr>
          <w:rFonts w:ascii="Verdana" w:eastAsia="Times New Roman" w:hAnsi="Verdana" w:cs="Times New Roman"/>
          <w:sz w:val="24"/>
          <w:szCs w:val="24"/>
          <w:lang w:eastAsia="en-GB"/>
        </w:rPr>
      </w:pPr>
      <w:r w:rsidRPr="00AB6A78">
        <w:rPr>
          <w:rFonts w:ascii="Verdana" w:eastAsia="Times New Roman" w:hAnsi="Verdana" w:cs="Times New Roman"/>
          <w:bCs/>
          <w:i/>
          <w:iCs/>
          <w:sz w:val="24"/>
          <w:szCs w:val="24"/>
          <w:lang w:eastAsia="en-GB"/>
        </w:rPr>
        <w:t>By virtue of Section 246(1) (b) and (3) of the Constitution, the Court of Appeal has the mandate to decide an appeal arising from an election</w:t>
      </w:r>
      <w:r w:rsidR="00833F19"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i/>
          <w:iCs/>
          <w:sz w:val="24"/>
          <w:szCs w:val="24"/>
          <w:lang w:eastAsia="en-GB"/>
        </w:rPr>
        <w:t>petition and shall be the final Court. Whether it did so perfect rightly or wrongly, the decision it arrives at cannot be taken on appeal to the Supreme Court for consideration. The Supreme Court cannot entertain appeals which it has no jurisdiction to adjudicate upon. Once a Court has no jurisdiction, a party cannot use any statutory provision or common law principle to impose it because absence of jurisdiction is irreparable in law. The matter ends there.</w:t>
      </w:r>
    </w:p>
    <w:p w:rsidR="0011790C"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That is the position of this Court, which has not changed, and which it asserted in its recent Judgment delivered on </w:t>
      </w:r>
      <w:r w:rsidRPr="00AB6A78">
        <w:rPr>
          <w:rFonts w:ascii="Verdana" w:eastAsia="Times New Roman" w:hAnsi="Verdana" w:cs="Times New Roman"/>
          <w:bCs/>
          <w:sz w:val="24"/>
          <w:szCs w:val="24"/>
          <w:u w:val="single"/>
          <w:lang w:eastAsia="en-GB"/>
        </w:rPr>
        <w:t>9/12/2015</w:t>
      </w:r>
      <w:r w:rsidRPr="00AB6A78">
        <w:rPr>
          <w:rFonts w:ascii="Verdana" w:eastAsia="Times New Roman" w:hAnsi="Verdana" w:cs="Times New Roman"/>
          <w:sz w:val="24"/>
          <w:szCs w:val="24"/>
          <w:lang w:eastAsia="en-GB"/>
        </w:rPr>
        <w:t xml:space="preserve"> in the case of </w:t>
      </w:r>
      <w:r w:rsidRPr="00AB6A78">
        <w:rPr>
          <w:rFonts w:ascii="Verdana" w:eastAsia="Times New Roman" w:hAnsi="Verdana" w:cs="Times New Roman"/>
          <w:bCs/>
          <w:sz w:val="24"/>
          <w:szCs w:val="24"/>
          <w:lang w:eastAsia="en-GB"/>
        </w:rPr>
        <w:t xml:space="preserve">Bello &amp; </w:t>
      </w:r>
      <w:proofErr w:type="spellStart"/>
      <w:r w:rsidRPr="00AB6A78">
        <w:rPr>
          <w:rFonts w:ascii="Verdana" w:eastAsia="Times New Roman" w:hAnsi="Verdana" w:cs="Times New Roman"/>
          <w:bCs/>
          <w:sz w:val="24"/>
          <w:szCs w:val="24"/>
          <w:lang w:eastAsia="en-GB"/>
        </w:rPr>
        <w:t>Anor</w:t>
      </w:r>
      <w:proofErr w:type="spellEnd"/>
      <w:r w:rsidRPr="00AB6A78">
        <w:rPr>
          <w:rFonts w:ascii="Verdana" w:eastAsia="Times New Roman" w:hAnsi="Verdana" w:cs="Times New Roman"/>
          <w:bCs/>
          <w:sz w:val="24"/>
          <w:szCs w:val="24"/>
          <w:lang w:eastAsia="en-GB"/>
        </w:rPr>
        <w:t xml:space="preserve"> V. </w:t>
      </w:r>
      <w:proofErr w:type="spellStart"/>
      <w:r w:rsidRPr="00AB6A78">
        <w:rPr>
          <w:rFonts w:ascii="Verdana" w:eastAsia="Times New Roman" w:hAnsi="Verdana" w:cs="Times New Roman"/>
          <w:bCs/>
          <w:sz w:val="24"/>
          <w:szCs w:val="24"/>
          <w:lang w:eastAsia="en-GB"/>
        </w:rPr>
        <w:t>Damina</w:t>
      </w:r>
      <w:proofErr w:type="spellEnd"/>
      <w:r w:rsidRPr="00AB6A78">
        <w:rPr>
          <w:rFonts w:ascii="Verdana" w:eastAsia="Times New Roman" w:hAnsi="Verdana" w:cs="Times New Roman"/>
          <w:bCs/>
          <w:sz w:val="24"/>
          <w:szCs w:val="24"/>
          <w:lang w:eastAsia="en-GB"/>
        </w:rPr>
        <w:t xml:space="preserve"> &amp; Ors </w:t>
      </w:r>
      <w:r w:rsidRPr="00AB6A78">
        <w:rPr>
          <w:rFonts w:ascii="Verdana" w:eastAsia="Times New Roman" w:hAnsi="Verdana" w:cs="Times New Roman"/>
          <w:sz w:val="24"/>
          <w:szCs w:val="24"/>
          <w:lang w:eastAsia="en-GB"/>
        </w:rPr>
        <w:t xml:space="preserve">[SC.168/2016], wherein it was held- </w:t>
      </w:r>
    </w:p>
    <w:p w:rsidR="000D4B1A" w:rsidRPr="00AB6A78" w:rsidRDefault="000D4B1A" w:rsidP="00AB6A78">
      <w:pPr>
        <w:spacing w:before="240" w:after="100" w:afterAutospacing="1" w:line="276" w:lineRule="auto"/>
        <w:ind w:left="0" w:firstLine="0"/>
        <w:rPr>
          <w:rFonts w:ascii="Verdana" w:eastAsia="Times New Roman" w:hAnsi="Verdana" w:cs="Times New Roman"/>
          <w:bCs/>
          <w:i/>
          <w:iCs/>
          <w:sz w:val="24"/>
          <w:szCs w:val="24"/>
          <w:lang w:eastAsia="en-GB"/>
        </w:rPr>
      </w:pPr>
    </w:p>
    <w:p w:rsidR="000D4B1A"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bCs/>
          <w:i/>
          <w:iCs/>
          <w:sz w:val="24"/>
          <w:szCs w:val="24"/>
          <w:lang w:eastAsia="en-GB"/>
        </w:rPr>
        <w:t>Looking closely at the wording of Section 246(3) of the 1999 Constitution (as amended) it is clear - - that the decision of the Court of Appeal is final. The decision - - has no business climbing or driving to this Court for adjudication because this Court is completely Bereft of jurisdiction to entertain, hear and determine any such appeal from the lower Court.</w:t>
      </w:r>
    </w:p>
    <w:p w:rsidR="000D4B1A" w:rsidRPr="00AB6A78" w:rsidRDefault="000D4B1A" w:rsidP="00AB6A78">
      <w:pPr>
        <w:spacing w:before="240" w:after="100" w:afterAutospacing="1" w:line="276" w:lineRule="auto"/>
        <w:ind w:left="0" w:firstLine="0"/>
        <w:rPr>
          <w:rFonts w:ascii="Verdana" w:eastAsia="Times New Roman" w:hAnsi="Verdana" w:cs="Times New Roman"/>
          <w:sz w:val="24"/>
          <w:szCs w:val="24"/>
          <w:lang w:eastAsia="en-GB"/>
        </w:rPr>
      </w:pPr>
    </w:p>
    <w:p w:rsidR="000D4B1A"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In the circumstances, this Court has no jurisdiction to hear this appeal and it is hereby struck out. I also order that learned</w:t>
      </w:r>
      <w:r w:rsidR="0011790C"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sz w:val="24"/>
          <w:szCs w:val="24"/>
          <w:lang w:eastAsia="en-GB"/>
        </w:rPr>
        <w:t>senior counsel for the Appellants shall pay the costs asses</w:t>
      </w:r>
      <w:r w:rsidR="00E43AF1">
        <w:rPr>
          <w:rFonts w:ascii="Verdana" w:eastAsia="Times New Roman" w:hAnsi="Verdana" w:cs="Times New Roman"/>
          <w:sz w:val="24"/>
          <w:szCs w:val="24"/>
          <w:lang w:eastAsia="en-GB"/>
        </w:rPr>
        <w:t>sed at N1, 000, 000 personally.</w:t>
      </w:r>
    </w:p>
    <w:p w:rsidR="00E43AF1"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E43AF1" w:rsidRPr="00AB6A78" w:rsidRDefault="00E43AF1" w:rsidP="00AB6A78">
      <w:pPr>
        <w:spacing w:before="240" w:after="100" w:afterAutospacing="1" w:line="276" w:lineRule="auto"/>
        <w:ind w:left="0" w:firstLine="0"/>
        <w:rPr>
          <w:rFonts w:ascii="Verdana" w:eastAsia="Times New Roman" w:hAnsi="Verdana" w:cs="Times New Roman"/>
          <w:sz w:val="24"/>
          <w:szCs w:val="24"/>
          <w:lang w:eastAsia="en-GB"/>
        </w:rPr>
      </w:pPr>
    </w:p>
    <w:p w:rsidR="00E43AF1" w:rsidRDefault="00340C1C" w:rsidP="00AB6A78">
      <w:pPr>
        <w:spacing w:before="240" w:after="100" w:afterAutospacing="1" w:line="276" w:lineRule="auto"/>
        <w:ind w:left="0" w:firstLine="0"/>
        <w:rPr>
          <w:rFonts w:ascii="Verdana" w:eastAsia="Times New Roman" w:hAnsi="Verdana" w:cs="Times New Roman"/>
          <w:b/>
          <w:bCs/>
          <w:sz w:val="24"/>
          <w:szCs w:val="24"/>
          <w:lang w:eastAsia="en-GB"/>
        </w:rPr>
      </w:pPr>
      <w:r w:rsidRPr="00AB6A78">
        <w:rPr>
          <w:rFonts w:ascii="Verdana" w:eastAsia="Times New Roman" w:hAnsi="Verdana" w:cs="Times New Roman"/>
          <w:bCs/>
          <w:sz w:val="24"/>
          <w:szCs w:val="24"/>
          <w:lang w:eastAsia="en-GB"/>
        </w:rPr>
        <w:t>SIDI DAUDA BAGE, J.S.C.:</w:t>
      </w:r>
      <w:r w:rsidRPr="00AB6A78">
        <w:rPr>
          <w:rFonts w:ascii="Verdana" w:eastAsia="Times New Roman" w:hAnsi="Verdana" w:cs="Times New Roman"/>
          <w:b/>
          <w:bCs/>
          <w:sz w:val="24"/>
          <w:szCs w:val="24"/>
          <w:lang w:eastAsia="en-GB"/>
        </w:rPr>
        <w:t> </w:t>
      </w:r>
    </w:p>
    <w:p w:rsidR="0011790C"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 xml:space="preserve">I have had a preview of the lead Judgment delivered by my leaned brother </w:t>
      </w:r>
      <w:proofErr w:type="spellStart"/>
      <w:r w:rsidRPr="00AB6A78">
        <w:rPr>
          <w:rFonts w:ascii="Verdana" w:eastAsia="Times New Roman" w:hAnsi="Verdana" w:cs="Times New Roman"/>
          <w:sz w:val="24"/>
          <w:szCs w:val="24"/>
          <w:lang w:eastAsia="en-GB"/>
        </w:rPr>
        <w:t>Nweze</w:t>
      </w:r>
      <w:proofErr w:type="spellEnd"/>
      <w:r w:rsidRPr="00AB6A78">
        <w:rPr>
          <w:rFonts w:ascii="Verdana" w:eastAsia="Times New Roman" w:hAnsi="Verdana" w:cs="Times New Roman"/>
          <w:sz w:val="24"/>
          <w:szCs w:val="24"/>
          <w:lang w:eastAsia="en-GB"/>
        </w:rPr>
        <w:t xml:space="preserve">, </w:t>
      </w:r>
      <w:proofErr w:type="gramStart"/>
      <w:r w:rsidRPr="00AB6A78">
        <w:rPr>
          <w:rFonts w:ascii="Verdana" w:eastAsia="Times New Roman" w:hAnsi="Verdana" w:cs="Times New Roman"/>
          <w:sz w:val="24"/>
          <w:szCs w:val="24"/>
          <w:lang w:eastAsia="en-GB"/>
        </w:rPr>
        <w:t>JSC.,</w:t>
      </w:r>
      <w:proofErr w:type="gramEnd"/>
      <w:r w:rsidRPr="00AB6A78">
        <w:rPr>
          <w:rFonts w:ascii="Verdana" w:eastAsia="Times New Roman" w:hAnsi="Verdana" w:cs="Times New Roman"/>
          <w:sz w:val="24"/>
          <w:szCs w:val="24"/>
          <w:lang w:eastAsia="en-GB"/>
        </w:rPr>
        <w:t xml:space="preserve"> and I agree with him that the Appeal lacks merit. I will add a few words of my own in total support. The issue of Section 246(3) of the Constitution of the Federal Republic of Nigeria, 1999 (as amended), which confers finality on the Judgment of the Court of Appeal in respect of appeals arising from election petitions should by now enjoy a befitting burial in view of the numerous pronouncements made by this Court on the subject. Both the </w:t>
      </w:r>
      <w:proofErr w:type="gramStart"/>
      <w:r w:rsidRPr="00AB6A78">
        <w:rPr>
          <w:rFonts w:ascii="Verdana" w:eastAsia="Times New Roman" w:hAnsi="Verdana" w:cs="Times New Roman"/>
          <w:sz w:val="24"/>
          <w:szCs w:val="24"/>
          <w:lang w:eastAsia="en-GB"/>
        </w:rPr>
        <w:t>Senior</w:t>
      </w:r>
      <w:proofErr w:type="gramEnd"/>
      <w:r w:rsidRPr="00AB6A78">
        <w:rPr>
          <w:rFonts w:ascii="Verdana" w:eastAsia="Times New Roman" w:hAnsi="Verdana" w:cs="Times New Roman"/>
          <w:sz w:val="24"/>
          <w:szCs w:val="24"/>
          <w:lang w:eastAsia="en-GB"/>
        </w:rPr>
        <w:t> and the Junior Counsel have made this subject a recurring decimal, asking the same question before this revered Court. As there is a rule of Public Policy that it is for the common good that</w:t>
      </w:r>
      <w:r w:rsidR="0011790C" w:rsidRPr="00AB6A78">
        <w:rPr>
          <w:rFonts w:ascii="Verdana" w:eastAsia="Times New Roman" w:hAnsi="Verdana" w:cs="Times New Roman"/>
          <w:sz w:val="24"/>
          <w:szCs w:val="24"/>
          <w:lang w:eastAsia="en-GB"/>
        </w:rPr>
        <w:t xml:space="preserve"> there be an end to Litigation.</w:t>
      </w:r>
    </w:p>
    <w:p w:rsidR="000D4B1A" w:rsidRPr="00AB6A78" w:rsidRDefault="000D4B1A" w:rsidP="00AB6A78">
      <w:pPr>
        <w:spacing w:before="240" w:after="100" w:afterAutospacing="1" w:line="276" w:lineRule="auto"/>
        <w:ind w:left="0" w:firstLine="0"/>
        <w:rPr>
          <w:rFonts w:ascii="Verdana" w:eastAsia="Times New Roman" w:hAnsi="Verdana" w:cs="Times New Roman"/>
          <w:sz w:val="24"/>
          <w:szCs w:val="24"/>
          <w:lang w:eastAsia="en-GB"/>
        </w:rPr>
      </w:pPr>
    </w:p>
    <w:p w:rsidR="0011790C" w:rsidRPr="00E43AF1" w:rsidRDefault="00340C1C" w:rsidP="00AB6A78">
      <w:pPr>
        <w:spacing w:before="240" w:after="100" w:afterAutospacing="1" w:line="276" w:lineRule="auto"/>
        <w:ind w:left="0" w:firstLine="0"/>
        <w:rPr>
          <w:rFonts w:ascii="Verdana" w:eastAsia="Times New Roman" w:hAnsi="Verdana" w:cs="Times New Roman"/>
          <w:bCs/>
          <w:i/>
          <w:iCs/>
          <w:sz w:val="24"/>
          <w:szCs w:val="24"/>
          <w:lang w:eastAsia="en-GB"/>
        </w:rPr>
      </w:pPr>
      <w:r w:rsidRPr="00AB6A78">
        <w:rPr>
          <w:rFonts w:ascii="Verdana" w:eastAsia="Times New Roman" w:hAnsi="Verdana" w:cs="Times New Roman"/>
          <w:sz w:val="24"/>
          <w:szCs w:val="24"/>
          <w:lang w:eastAsia="en-GB"/>
        </w:rPr>
        <w:lastRenderedPageBreak/>
        <w:t>This is another good case of</w:t>
      </w:r>
      <w:r w:rsidRPr="00AB6A78">
        <w:rPr>
          <w:rFonts w:ascii="Verdana" w:eastAsia="Times New Roman" w:hAnsi="Verdana" w:cs="Times New Roman"/>
          <w:b/>
          <w:bCs/>
          <w:i/>
          <w:iCs/>
          <w:sz w:val="24"/>
          <w:szCs w:val="24"/>
          <w:lang w:eastAsia="en-GB"/>
        </w:rPr>
        <w:t xml:space="preserve"> </w:t>
      </w:r>
      <w:proofErr w:type="spellStart"/>
      <w:r w:rsidRPr="00AB6A78">
        <w:rPr>
          <w:rFonts w:ascii="Verdana" w:eastAsia="Times New Roman" w:hAnsi="Verdana" w:cs="Times New Roman"/>
          <w:bCs/>
          <w:i/>
          <w:iCs/>
          <w:sz w:val="24"/>
          <w:szCs w:val="24"/>
          <w:lang w:eastAsia="en-GB"/>
        </w:rPr>
        <w:t>Estoppel</w:t>
      </w:r>
      <w:proofErr w:type="spellEnd"/>
      <w:r w:rsidRPr="00AB6A78">
        <w:rPr>
          <w:rFonts w:ascii="Verdana" w:eastAsia="Times New Roman" w:hAnsi="Verdana" w:cs="Times New Roman"/>
          <w:bCs/>
          <w:i/>
          <w:iCs/>
          <w:sz w:val="24"/>
          <w:szCs w:val="24"/>
          <w:lang w:eastAsia="en-GB"/>
        </w:rPr>
        <w:t xml:space="preserve"> per </w:t>
      </w:r>
      <w:proofErr w:type="spellStart"/>
      <w:r w:rsidRPr="00AB6A78">
        <w:rPr>
          <w:rFonts w:ascii="Verdana" w:eastAsia="Times New Roman" w:hAnsi="Verdana" w:cs="Times New Roman"/>
          <w:bCs/>
          <w:i/>
          <w:iCs/>
          <w:sz w:val="24"/>
          <w:szCs w:val="24"/>
          <w:lang w:eastAsia="en-GB"/>
        </w:rPr>
        <w:t>rem</w:t>
      </w:r>
      <w:proofErr w:type="spellEnd"/>
      <w:r w:rsidRPr="00AB6A78">
        <w:rPr>
          <w:rFonts w:ascii="Verdana" w:eastAsia="Times New Roman" w:hAnsi="Verdana" w:cs="Times New Roman"/>
          <w:bCs/>
          <w:i/>
          <w:iCs/>
          <w:sz w:val="24"/>
          <w:szCs w:val="24"/>
          <w:lang w:eastAsia="en-GB"/>
        </w:rPr>
        <w:t xml:space="preserve"> </w:t>
      </w:r>
      <w:proofErr w:type="spellStart"/>
      <w:r w:rsidRPr="00AB6A78">
        <w:rPr>
          <w:rFonts w:ascii="Verdana" w:eastAsia="Times New Roman" w:hAnsi="Verdana" w:cs="Times New Roman"/>
          <w:bCs/>
          <w:i/>
          <w:iCs/>
          <w:sz w:val="24"/>
          <w:szCs w:val="24"/>
          <w:lang w:eastAsia="en-GB"/>
        </w:rPr>
        <w:t>judicatam</w:t>
      </w:r>
      <w:proofErr w:type="spellEnd"/>
      <w:r w:rsidRPr="00AB6A78">
        <w:rPr>
          <w:rFonts w:ascii="Verdana" w:eastAsia="Times New Roman" w:hAnsi="Verdana" w:cs="Times New Roman"/>
          <w:bCs/>
          <w:i/>
          <w:iCs/>
          <w:sz w:val="24"/>
          <w:szCs w:val="24"/>
          <w:lang w:eastAsia="en-GB"/>
        </w:rPr>
        <w:t>. </w:t>
      </w:r>
      <w:r w:rsidRPr="00AB6A78">
        <w:rPr>
          <w:rFonts w:ascii="Verdana" w:eastAsia="Times New Roman" w:hAnsi="Verdana" w:cs="Times New Roman"/>
          <w:sz w:val="24"/>
          <w:szCs w:val="24"/>
          <w:lang w:eastAsia="en-GB"/>
        </w:rPr>
        <w:t>See</w:t>
      </w:r>
      <w:r w:rsidRPr="00AB6A78">
        <w:rPr>
          <w:rFonts w:ascii="Verdana" w:eastAsia="Times New Roman" w:hAnsi="Verdana" w:cs="Times New Roman"/>
          <w:bCs/>
          <w:sz w:val="24"/>
          <w:szCs w:val="24"/>
          <w:lang w:eastAsia="en-GB"/>
        </w:rPr>
        <w:t xml:space="preserve"> NJOKU VS DIKIBO (1998) 1 NWLR (PT. 534) 496 AT 509; IGBESUSI AR VS FABOLUDE (1983) 2 S.C. 75 at page 84; CARDOSO &amp; ORS VS MRS. WILLIAMS </w:t>
      </w:r>
      <w:proofErr w:type="gramStart"/>
      <w:r w:rsidRPr="00AB6A78">
        <w:rPr>
          <w:rFonts w:ascii="Verdana" w:eastAsia="Times New Roman" w:hAnsi="Verdana" w:cs="Times New Roman"/>
          <w:bCs/>
          <w:sz w:val="24"/>
          <w:szCs w:val="24"/>
          <w:lang w:eastAsia="en-GB"/>
        </w:rPr>
        <w:t>( 1982</w:t>
      </w:r>
      <w:proofErr w:type="gramEnd"/>
      <w:r w:rsidRPr="00AB6A78">
        <w:rPr>
          <w:rFonts w:ascii="Verdana" w:eastAsia="Times New Roman" w:hAnsi="Verdana" w:cs="Times New Roman"/>
          <w:bCs/>
          <w:sz w:val="24"/>
          <w:szCs w:val="24"/>
          <w:lang w:eastAsia="en-GB"/>
        </w:rPr>
        <w:t>) 7 S.C.17 at page 52. SAMUEL IDOWU BANIRE &amp; ORS VS</w:t>
      </w:r>
      <w:r w:rsidR="0011790C" w:rsidRPr="00AB6A78">
        <w:rPr>
          <w:rFonts w:ascii="Verdana" w:eastAsia="Times New Roman" w:hAnsi="Verdana" w:cs="Times New Roman"/>
          <w:sz w:val="24"/>
          <w:szCs w:val="24"/>
          <w:lang w:eastAsia="en-GB"/>
        </w:rPr>
        <w:t xml:space="preserve"> </w:t>
      </w:r>
      <w:r w:rsidRPr="00AB6A78">
        <w:rPr>
          <w:rFonts w:ascii="Verdana" w:eastAsia="Times New Roman" w:hAnsi="Verdana" w:cs="Times New Roman"/>
          <w:bCs/>
          <w:sz w:val="24"/>
          <w:szCs w:val="24"/>
          <w:lang w:eastAsia="en-GB"/>
        </w:rPr>
        <w:t xml:space="preserve">FOLAKE BALOGUN (1986) 4 NWLR (Pt. 38) 746, ISHOLA </w:t>
      </w:r>
      <w:proofErr w:type="spellStart"/>
      <w:r w:rsidRPr="00AB6A78">
        <w:rPr>
          <w:rFonts w:ascii="Verdana" w:eastAsia="Times New Roman" w:hAnsi="Verdana" w:cs="Times New Roman"/>
          <w:bCs/>
          <w:sz w:val="24"/>
          <w:szCs w:val="24"/>
          <w:lang w:eastAsia="en-GB"/>
        </w:rPr>
        <w:t>vs</w:t>
      </w:r>
      <w:proofErr w:type="spellEnd"/>
      <w:r w:rsidRPr="00AB6A78">
        <w:rPr>
          <w:rFonts w:ascii="Verdana" w:eastAsia="Times New Roman" w:hAnsi="Verdana" w:cs="Times New Roman"/>
          <w:bCs/>
          <w:sz w:val="24"/>
          <w:szCs w:val="24"/>
          <w:lang w:eastAsia="en-GB"/>
        </w:rPr>
        <w:t xml:space="preserve"> AJIBOYE </w:t>
      </w:r>
      <w:proofErr w:type="gramStart"/>
      <w:r w:rsidRPr="00AB6A78">
        <w:rPr>
          <w:rFonts w:ascii="Verdana" w:eastAsia="Times New Roman" w:hAnsi="Verdana" w:cs="Times New Roman"/>
          <w:bCs/>
          <w:sz w:val="24"/>
          <w:szCs w:val="24"/>
          <w:lang w:eastAsia="en-GB"/>
        </w:rPr>
        <w:t>( 1998</w:t>
      </w:r>
      <w:proofErr w:type="gramEnd"/>
      <w:r w:rsidRPr="00AB6A78">
        <w:rPr>
          <w:rFonts w:ascii="Verdana" w:eastAsia="Times New Roman" w:hAnsi="Verdana" w:cs="Times New Roman"/>
          <w:bCs/>
          <w:sz w:val="24"/>
          <w:szCs w:val="24"/>
          <w:lang w:eastAsia="en-GB"/>
        </w:rPr>
        <w:t>) 1 NWLR (Pt. 532) 71 at 77-78</w:t>
      </w:r>
      <w:r w:rsidRPr="00AB6A78">
        <w:rPr>
          <w:rFonts w:ascii="Verdana" w:eastAsia="Times New Roman" w:hAnsi="Verdana" w:cs="Times New Roman"/>
          <w:b/>
          <w:bCs/>
          <w:sz w:val="24"/>
          <w:szCs w:val="24"/>
          <w:lang w:eastAsia="en-GB"/>
        </w:rPr>
        <w:t xml:space="preserve"> </w:t>
      </w:r>
      <w:r w:rsidR="0011790C" w:rsidRPr="00AB6A78">
        <w:rPr>
          <w:rFonts w:ascii="Verdana" w:eastAsia="Times New Roman" w:hAnsi="Verdana" w:cs="Times New Roman"/>
          <w:sz w:val="24"/>
          <w:szCs w:val="24"/>
          <w:lang w:eastAsia="en-GB"/>
        </w:rPr>
        <w:t>This must stop now.</w:t>
      </w:r>
    </w:p>
    <w:p w:rsidR="000D4B1A" w:rsidRPr="00AB6A78" w:rsidRDefault="000D4B1A" w:rsidP="00AB6A78">
      <w:pPr>
        <w:spacing w:before="240" w:after="100" w:afterAutospacing="1" w:line="276" w:lineRule="auto"/>
        <w:ind w:left="0" w:firstLine="0"/>
        <w:rPr>
          <w:rFonts w:ascii="Verdana" w:eastAsia="Times New Roman" w:hAnsi="Verdana" w:cs="Times New Roman"/>
          <w:sz w:val="24"/>
          <w:szCs w:val="24"/>
          <w:lang w:eastAsia="en-GB"/>
        </w:rPr>
      </w:pPr>
    </w:p>
    <w:p w:rsidR="00340C1C" w:rsidRPr="00AB6A78" w:rsidRDefault="00340C1C" w:rsidP="00AB6A78">
      <w:pPr>
        <w:spacing w:before="240" w:after="100" w:afterAutospacing="1" w:line="276" w:lineRule="auto"/>
        <w:ind w:left="0" w:firstLine="0"/>
        <w:rPr>
          <w:rFonts w:ascii="Verdana" w:eastAsia="Times New Roman" w:hAnsi="Verdana" w:cs="Times New Roman"/>
          <w:sz w:val="24"/>
          <w:szCs w:val="24"/>
          <w:lang w:eastAsia="en-GB"/>
        </w:rPr>
      </w:pPr>
      <w:r w:rsidRPr="00AB6A78">
        <w:rPr>
          <w:rFonts w:ascii="Verdana" w:eastAsia="Times New Roman" w:hAnsi="Verdana" w:cs="Times New Roman"/>
          <w:sz w:val="24"/>
          <w:szCs w:val="24"/>
          <w:lang w:eastAsia="en-GB"/>
        </w:rPr>
        <w:t>It is for this and other reasons in the lead Judgment that I also dismiss the Appeal and affirm the decision of the Court below.</w:t>
      </w:r>
    </w:p>
    <w:p w:rsidR="00340C1C" w:rsidRPr="00AB6A78" w:rsidRDefault="00340C1C" w:rsidP="00AB6A78">
      <w:pPr>
        <w:spacing w:before="240" w:line="276" w:lineRule="auto"/>
        <w:ind w:left="0" w:firstLine="0"/>
        <w:rPr>
          <w:rFonts w:ascii="Verdana" w:eastAsia="Times New Roman" w:hAnsi="Verdana" w:cs="Times New Roman"/>
          <w:sz w:val="24"/>
          <w:szCs w:val="24"/>
          <w:lang w:eastAsia="en-GB"/>
        </w:rPr>
      </w:pPr>
    </w:p>
    <w:sectPr w:rsidR="00340C1C" w:rsidRPr="00AB6A78" w:rsidSect="006E2F3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340C1C"/>
    <w:rsid w:val="000312D3"/>
    <w:rsid w:val="000505CB"/>
    <w:rsid w:val="0005581D"/>
    <w:rsid w:val="000663CF"/>
    <w:rsid w:val="000A2D8C"/>
    <w:rsid w:val="000D4B1A"/>
    <w:rsid w:val="001021CE"/>
    <w:rsid w:val="0011790C"/>
    <w:rsid w:val="00120685"/>
    <w:rsid w:val="0017246E"/>
    <w:rsid w:val="001A687A"/>
    <w:rsid w:val="00211E00"/>
    <w:rsid w:val="00233FE6"/>
    <w:rsid w:val="00252C37"/>
    <w:rsid w:val="00277611"/>
    <w:rsid w:val="00283117"/>
    <w:rsid w:val="002B0623"/>
    <w:rsid w:val="002B1B35"/>
    <w:rsid w:val="002C6A06"/>
    <w:rsid w:val="002F5C01"/>
    <w:rsid w:val="00322FD5"/>
    <w:rsid w:val="003356F8"/>
    <w:rsid w:val="00340C1C"/>
    <w:rsid w:val="004363C5"/>
    <w:rsid w:val="00472698"/>
    <w:rsid w:val="004D3CA0"/>
    <w:rsid w:val="00523D83"/>
    <w:rsid w:val="00527745"/>
    <w:rsid w:val="00575479"/>
    <w:rsid w:val="005B2E78"/>
    <w:rsid w:val="005D57F7"/>
    <w:rsid w:val="006C5E68"/>
    <w:rsid w:val="006E2F38"/>
    <w:rsid w:val="00796A8F"/>
    <w:rsid w:val="00833F19"/>
    <w:rsid w:val="00854724"/>
    <w:rsid w:val="00863835"/>
    <w:rsid w:val="00880FAE"/>
    <w:rsid w:val="008E7817"/>
    <w:rsid w:val="00971BA2"/>
    <w:rsid w:val="00994F02"/>
    <w:rsid w:val="009B4452"/>
    <w:rsid w:val="009D7618"/>
    <w:rsid w:val="009F09DE"/>
    <w:rsid w:val="00A33D35"/>
    <w:rsid w:val="00A44D41"/>
    <w:rsid w:val="00AB6A78"/>
    <w:rsid w:val="00AC70E5"/>
    <w:rsid w:val="00B21003"/>
    <w:rsid w:val="00B36B48"/>
    <w:rsid w:val="00BC026E"/>
    <w:rsid w:val="00C65488"/>
    <w:rsid w:val="00D01963"/>
    <w:rsid w:val="00D0542D"/>
    <w:rsid w:val="00D258A2"/>
    <w:rsid w:val="00D31C0F"/>
    <w:rsid w:val="00D57521"/>
    <w:rsid w:val="00D5793D"/>
    <w:rsid w:val="00D75AC2"/>
    <w:rsid w:val="00DC1379"/>
    <w:rsid w:val="00E04FA9"/>
    <w:rsid w:val="00E069BA"/>
    <w:rsid w:val="00E43AF1"/>
    <w:rsid w:val="00E57D6B"/>
    <w:rsid w:val="00E829AF"/>
    <w:rsid w:val="00EA4B8B"/>
    <w:rsid w:val="00EB0FCA"/>
    <w:rsid w:val="00EB6EAB"/>
    <w:rsid w:val="00EF403B"/>
    <w:rsid w:val="00F723EE"/>
    <w:rsid w:val="00F842C2"/>
    <w:rsid w:val="00F97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40C1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40C1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40C1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C1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40C1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40C1C"/>
    <w:rPr>
      <w:rFonts w:ascii="Times New Roman" w:eastAsia="Times New Roman" w:hAnsi="Times New Roman" w:cs="Times New Roman"/>
      <w:b/>
      <w:bCs/>
      <w:sz w:val="20"/>
      <w:szCs w:val="20"/>
      <w:lang w:eastAsia="en-GB"/>
    </w:rPr>
  </w:style>
  <w:style w:type="paragraph" w:customStyle="1" w:styleId="date">
    <w:name w:val="date"/>
    <w:basedOn w:val="Normal"/>
    <w:rsid w:val="00340C1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40C1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40C1C"/>
  </w:style>
  <w:style w:type="paragraph" w:customStyle="1" w:styleId="bold">
    <w:name w:val="bold"/>
    <w:basedOn w:val="Normal"/>
    <w:rsid w:val="00340C1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40C1C"/>
  </w:style>
  <w:style w:type="character" w:customStyle="1" w:styleId="span3">
    <w:name w:val="span3"/>
    <w:basedOn w:val="DefaultParagraphFont"/>
    <w:rsid w:val="00340C1C"/>
  </w:style>
  <w:style w:type="character" w:customStyle="1" w:styleId="red">
    <w:name w:val="red"/>
    <w:basedOn w:val="DefaultParagraphFont"/>
    <w:rsid w:val="00340C1C"/>
  </w:style>
  <w:style w:type="character" w:customStyle="1" w:styleId="green">
    <w:name w:val="green"/>
    <w:basedOn w:val="DefaultParagraphFont"/>
    <w:rsid w:val="00340C1C"/>
  </w:style>
  <w:style w:type="paragraph" w:customStyle="1" w:styleId="blue">
    <w:name w:val="blue"/>
    <w:basedOn w:val="Normal"/>
    <w:rsid w:val="00340C1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0C1C"/>
    <w:rPr>
      <w:color w:val="0000FF"/>
      <w:u w:val="single"/>
    </w:rPr>
  </w:style>
  <w:style w:type="character" w:styleId="Strong">
    <w:name w:val="Strong"/>
    <w:basedOn w:val="DefaultParagraphFont"/>
    <w:uiPriority w:val="22"/>
    <w:qFormat/>
    <w:rsid w:val="00340C1C"/>
    <w:rPr>
      <w:b/>
      <w:bCs/>
    </w:rPr>
  </w:style>
  <w:style w:type="character" w:styleId="Emphasis">
    <w:name w:val="Emphasis"/>
    <w:basedOn w:val="DefaultParagraphFont"/>
    <w:uiPriority w:val="20"/>
    <w:qFormat/>
    <w:rsid w:val="00340C1C"/>
    <w:rPr>
      <w:i/>
      <w:iCs/>
    </w:rPr>
  </w:style>
  <w:style w:type="paragraph" w:styleId="BalloonText">
    <w:name w:val="Balloon Text"/>
    <w:basedOn w:val="Normal"/>
    <w:link w:val="BalloonTextChar"/>
    <w:uiPriority w:val="99"/>
    <w:semiHidden/>
    <w:unhideWhenUsed/>
    <w:rsid w:val="00340C1C"/>
    <w:rPr>
      <w:rFonts w:ascii="Tahoma" w:hAnsi="Tahoma" w:cs="Tahoma"/>
      <w:sz w:val="16"/>
      <w:szCs w:val="16"/>
    </w:rPr>
  </w:style>
  <w:style w:type="character" w:customStyle="1" w:styleId="BalloonTextChar">
    <w:name w:val="Balloon Text Char"/>
    <w:basedOn w:val="DefaultParagraphFont"/>
    <w:link w:val="BalloonText"/>
    <w:uiPriority w:val="99"/>
    <w:semiHidden/>
    <w:rsid w:val="00340C1C"/>
    <w:rPr>
      <w:rFonts w:ascii="Tahoma" w:hAnsi="Tahoma" w:cs="Tahoma"/>
      <w:sz w:val="16"/>
      <w:szCs w:val="16"/>
    </w:rPr>
  </w:style>
  <w:style w:type="paragraph" w:styleId="ListParagraph">
    <w:name w:val="List Paragraph"/>
    <w:basedOn w:val="Normal"/>
    <w:uiPriority w:val="34"/>
    <w:qFormat/>
    <w:rsid w:val="00523D83"/>
    <w:pPr>
      <w:contextualSpacing/>
    </w:pPr>
  </w:style>
</w:styles>
</file>

<file path=word/webSettings.xml><?xml version="1.0" encoding="utf-8"?>
<w:webSettings xmlns:r="http://schemas.openxmlformats.org/officeDocument/2006/relationships" xmlns:w="http://schemas.openxmlformats.org/wordprocessingml/2006/main">
  <w:divs>
    <w:div w:id="511384426">
      <w:bodyDiv w:val="1"/>
      <w:marLeft w:val="0"/>
      <w:marRight w:val="0"/>
      <w:marTop w:val="0"/>
      <w:marBottom w:val="0"/>
      <w:divBdr>
        <w:top w:val="none" w:sz="0" w:space="0" w:color="auto"/>
        <w:left w:val="none" w:sz="0" w:space="0" w:color="auto"/>
        <w:bottom w:val="none" w:sz="0" w:space="0" w:color="auto"/>
        <w:right w:val="none" w:sz="0" w:space="0" w:color="auto"/>
      </w:divBdr>
      <w:divsChild>
        <w:div w:id="1536965239">
          <w:marLeft w:val="0"/>
          <w:marRight w:val="0"/>
          <w:marTop w:val="0"/>
          <w:marBottom w:val="0"/>
          <w:divBdr>
            <w:top w:val="none" w:sz="0" w:space="0" w:color="auto"/>
            <w:left w:val="none" w:sz="0" w:space="0" w:color="auto"/>
            <w:bottom w:val="none" w:sz="0" w:space="0" w:color="auto"/>
            <w:right w:val="none" w:sz="0" w:space="0" w:color="auto"/>
          </w:divBdr>
        </w:div>
        <w:div w:id="2098161973">
          <w:marLeft w:val="0"/>
          <w:marRight w:val="0"/>
          <w:marTop w:val="200"/>
          <w:marBottom w:val="200"/>
          <w:divBdr>
            <w:top w:val="none" w:sz="0" w:space="0" w:color="auto"/>
            <w:left w:val="none" w:sz="0" w:space="0" w:color="auto"/>
            <w:bottom w:val="none" w:sz="0" w:space="0" w:color="auto"/>
            <w:right w:val="none" w:sz="0" w:space="0" w:color="auto"/>
          </w:divBdr>
        </w:div>
        <w:div w:id="1114904120">
          <w:marLeft w:val="0"/>
          <w:marRight w:val="0"/>
          <w:marTop w:val="200"/>
          <w:marBottom w:val="200"/>
          <w:divBdr>
            <w:top w:val="none" w:sz="0" w:space="0" w:color="auto"/>
            <w:left w:val="none" w:sz="0" w:space="0" w:color="auto"/>
            <w:bottom w:val="none" w:sz="0" w:space="0" w:color="auto"/>
            <w:right w:val="none" w:sz="0" w:space="0" w:color="auto"/>
          </w:divBdr>
        </w:div>
        <w:div w:id="1844667741">
          <w:marLeft w:val="0"/>
          <w:marRight w:val="0"/>
          <w:marTop w:val="0"/>
          <w:marBottom w:val="0"/>
          <w:divBdr>
            <w:top w:val="none" w:sz="0" w:space="0" w:color="auto"/>
            <w:left w:val="none" w:sz="0" w:space="0" w:color="auto"/>
            <w:bottom w:val="none" w:sz="0" w:space="0" w:color="auto"/>
            <w:right w:val="none" w:sz="0" w:space="0" w:color="auto"/>
          </w:divBdr>
        </w:div>
        <w:div w:id="1166283712">
          <w:marLeft w:val="0"/>
          <w:marRight w:val="0"/>
          <w:marTop w:val="0"/>
          <w:marBottom w:val="0"/>
          <w:divBdr>
            <w:top w:val="none" w:sz="0" w:space="0" w:color="auto"/>
            <w:left w:val="none" w:sz="0" w:space="0" w:color="auto"/>
            <w:bottom w:val="none" w:sz="0" w:space="0" w:color="auto"/>
            <w:right w:val="none" w:sz="0" w:space="0" w:color="auto"/>
          </w:divBdr>
        </w:div>
        <w:div w:id="669330121">
          <w:marLeft w:val="0"/>
          <w:marRight w:val="0"/>
          <w:marTop w:val="0"/>
          <w:marBottom w:val="0"/>
          <w:divBdr>
            <w:top w:val="none" w:sz="0" w:space="0" w:color="auto"/>
            <w:left w:val="none" w:sz="0" w:space="0" w:color="auto"/>
            <w:bottom w:val="none" w:sz="0" w:space="0" w:color="auto"/>
            <w:right w:val="none" w:sz="0" w:space="0" w:color="auto"/>
          </w:divBdr>
        </w:div>
        <w:div w:id="1704011563">
          <w:marLeft w:val="0"/>
          <w:marRight w:val="0"/>
          <w:marTop w:val="0"/>
          <w:marBottom w:val="0"/>
          <w:divBdr>
            <w:top w:val="none" w:sz="0" w:space="0" w:color="auto"/>
            <w:left w:val="none" w:sz="0" w:space="0" w:color="auto"/>
            <w:bottom w:val="none" w:sz="0" w:space="0" w:color="auto"/>
            <w:right w:val="none" w:sz="0" w:space="0" w:color="auto"/>
          </w:divBdr>
        </w:div>
        <w:div w:id="1006251290">
          <w:marLeft w:val="0"/>
          <w:marRight w:val="0"/>
          <w:marTop w:val="0"/>
          <w:marBottom w:val="0"/>
          <w:divBdr>
            <w:top w:val="none" w:sz="0" w:space="0" w:color="auto"/>
            <w:left w:val="none" w:sz="0" w:space="0" w:color="auto"/>
            <w:bottom w:val="none" w:sz="0" w:space="0" w:color="auto"/>
            <w:right w:val="none" w:sz="0" w:space="0" w:color="auto"/>
          </w:divBdr>
        </w:div>
        <w:div w:id="1389498589">
          <w:marLeft w:val="0"/>
          <w:marRight w:val="0"/>
          <w:marTop w:val="0"/>
          <w:marBottom w:val="0"/>
          <w:divBdr>
            <w:top w:val="none" w:sz="0" w:space="0" w:color="auto"/>
            <w:left w:val="none" w:sz="0" w:space="0" w:color="auto"/>
            <w:bottom w:val="none" w:sz="0" w:space="0" w:color="auto"/>
            <w:right w:val="none" w:sz="0" w:space="0" w:color="auto"/>
          </w:divBdr>
        </w:div>
        <w:div w:id="170025426">
          <w:marLeft w:val="0"/>
          <w:marRight w:val="0"/>
          <w:marTop w:val="200"/>
          <w:marBottom w:val="200"/>
          <w:divBdr>
            <w:top w:val="none" w:sz="0" w:space="0" w:color="auto"/>
            <w:left w:val="none" w:sz="0" w:space="0" w:color="auto"/>
            <w:bottom w:val="none" w:sz="0" w:space="0" w:color="auto"/>
            <w:right w:val="none" w:sz="0" w:space="0" w:color="auto"/>
          </w:divBdr>
        </w:div>
        <w:div w:id="1799057834">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2021-07-06T08:14:00Z</dcterms:created>
  <dcterms:modified xsi:type="dcterms:W3CDTF">2021-07-06T08:14:00Z</dcterms:modified>
</cp:coreProperties>
</file>