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BF" w:rsidRPr="00D2436B" w:rsidRDefault="00762DF9" w:rsidP="00B41F3C">
      <w:pPr>
        <w:spacing w:before="240" w:line="276" w:lineRule="auto"/>
        <w:ind w:left="0" w:firstLine="0"/>
        <w:jc w:val="center"/>
        <w:rPr>
          <w:rFonts w:ascii="Verdana" w:hAnsi="Verdana"/>
          <w:b/>
          <w:sz w:val="32"/>
          <w:szCs w:val="32"/>
        </w:rPr>
      </w:pPr>
      <w:r w:rsidRPr="00D2436B">
        <w:rPr>
          <w:rFonts w:ascii="Verdana" w:hAnsi="Verdana"/>
          <w:b/>
          <w:sz w:val="32"/>
          <w:szCs w:val="32"/>
        </w:rPr>
        <w:t>ABEKHE</w:t>
      </w:r>
    </w:p>
    <w:p w:rsidR="003F7FBF" w:rsidRPr="00D2436B" w:rsidRDefault="00762DF9" w:rsidP="00B41F3C">
      <w:pPr>
        <w:spacing w:before="240" w:line="276" w:lineRule="auto"/>
        <w:ind w:left="0" w:firstLine="0"/>
        <w:jc w:val="center"/>
        <w:rPr>
          <w:rFonts w:ascii="Verdana" w:hAnsi="Verdana"/>
          <w:b/>
          <w:sz w:val="32"/>
          <w:szCs w:val="32"/>
        </w:rPr>
      </w:pPr>
      <w:r w:rsidRPr="00D2436B">
        <w:rPr>
          <w:rFonts w:ascii="Verdana" w:hAnsi="Verdana"/>
          <w:b/>
          <w:sz w:val="32"/>
          <w:szCs w:val="32"/>
        </w:rPr>
        <w:t>V.</w:t>
      </w:r>
    </w:p>
    <w:p w:rsidR="00762DF9" w:rsidRPr="00D2436B" w:rsidRDefault="00762DF9" w:rsidP="00B41F3C">
      <w:pPr>
        <w:spacing w:before="240" w:line="276" w:lineRule="auto"/>
        <w:ind w:left="0" w:firstLine="0"/>
        <w:jc w:val="center"/>
        <w:rPr>
          <w:rFonts w:ascii="Verdana" w:hAnsi="Verdana"/>
          <w:b/>
          <w:sz w:val="32"/>
          <w:szCs w:val="32"/>
        </w:rPr>
      </w:pPr>
      <w:r w:rsidRPr="00D2436B">
        <w:rPr>
          <w:rFonts w:ascii="Verdana" w:hAnsi="Verdana"/>
          <w:b/>
          <w:sz w:val="32"/>
          <w:szCs w:val="32"/>
        </w:rPr>
        <w:t>ALPHA MERCHANT BANK PLC.</w:t>
      </w:r>
    </w:p>
    <w:p w:rsidR="0015147E" w:rsidRPr="00D2436B" w:rsidRDefault="0015147E" w:rsidP="00B41F3C">
      <w:pPr>
        <w:spacing w:before="240" w:line="276" w:lineRule="auto"/>
        <w:ind w:left="0" w:firstLine="0"/>
        <w:jc w:val="center"/>
        <w:rPr>
          <w:rFonts w:ascii="Verdana" w:hAnsi="Verdana"/>
          <w:sz w:val="24"/>
          <w:szCs w:val="24"/>
        </w:rPr>
      </w:pPr>
      <w:r w:rsidRPr="00D2436B">
        <w:rPr>
          <w:rFonts w:ascii="Verdana" w:hAnsi="Verdana"/>
          <w:sz w:val="24"/>
          <w:szCs w:val="24"/>
        </w:rPr>
        <w:t>COURT OF APPEAL</w:t>
      </w:r>
      <w:r w:rsidR="00D2436B" w:rsidRPr="00D2436B">
        <w:rPr>
          <w:rFonts w:ascii="Verdana" w:hAnsi="Verdana"/>
          <w:sz w:val="24"/>
          <w:szCs w:val="24"/>
        </w:rPr>
        <w:t xml:space="preserve"> </w:t>
      </w:r>
      <w:r w:rsidRPr="00D2436B">
        <w:rPr>
          <w:rFonts w:ascii="Verdana" w:hAnsi="Verdana"/>
          <w:sz w:val="24"/>
          <w:szCs w:val="24"/>
        </w:rPr>
        <w:t>(LAGOS DIVISION)</w:t>
      </w:r>
    </w:p>
    <w:p w:rsidR="0015147E" w:rsidRPr="00D2436B" w:rsidRDefault="0015147E" w:rsidP="00B41F3C">
      <w:pPr>
        <w:spacing w:before="240" w:line="276" w:lineRule="auto"/>
        <w:ind w:left="0" w:firstLine="0"/>
        <w:jc w:val="center"/>
        <w:rPr>
          <w:rFonts w:ascii="Verdana" w:hAnsi="Verdana"/>
          <w:sz w:val="24"/>
          <w:szCs w:val="24"/>
        </w:rPr>
      </w:pPr>
      <w:r w:rsidRPr="00D2436B">
        <w:rPr>
          <w:rFonts w:ascii="Verdana" w:hAnsi="Verdana"/>
          <w:sz w:val="24"/>
          <w:szCs w:val="24"/>
        </w:rPr>
        <w:t>CA/L/244/2012</w:t>
      </w:r>
    </w:p>
    <w:p w:rsidR="0015147E" w:rsidRPr="00D2436B" w:rsidRDefault="0015147E" w:rsidP="00B41F3C">
      <w:pPr>
        <w:spacing w:before="240" w:line="276" w:lineRule="auto"/>
        <w:ind w:left="0" w:firstLine="0"/>
        <w:jc w:val="center"/>
        <w:rPr>
          <w:rFonts w:ascii="Verdana" w:hAnsi="Verdana"/>
          <w:sz w:val="24"/>
          <w:szCs w:val="24"/>
        </w:rPr>
      </w:pPr>
      <w:r w:rsidRPr="00D2436B">
        <w:rPr>
          <w:rFonts w:ascii="Verdana" w:hAnsi="Verdana"/>
          <w:sz w:val="24"/>
          <w:szCs w:val="24"/>
        </w:rPr>
        <w:t>FRIDAY, 7 JULY 2017</w:t>
      </w:r>
    </w:p>
    <w:p w:rsidR="00B2018D" w:rsidRDefault="00B2018D" w:rsidP="00B41F3C">
      <w:pPr>
        <w:spacing w:before="240" w:line="276" w:lineRule="auto"/>
        <w:ind w:left="0" w:firstLine="0"/>
        <w:jc w:val="center"/>
        <w:rPr>
          <w:rFonts w:ascii="Verdana" w:hAnsi="Verdana"/>
          <w:b/>
          <w:sz w:val="24"/>
          <w:szCs w:val="24"/>
        </w:rPr>
      </w:pPr>
      <w:r w:rsidRPr="00B41F3C">
        <w:rPr>
          <w:rFonts w:ascii="Verdana" w:hAnsi="Verdana"/>
          <w:b/>
          <w:sz w:val="24"/>
          <w:szCs w:val="24"/>
        </w:rPr>
        <w:t>LEX (2017) - CA/L/244/2012</w:t>
      </w:r>
    </w:p>
    <w:p w:rsidR="00D2436B" w:rsidRPr="00B41F3C" w:rsidRDefault="00D2436B" w:rsidP="00B41F3C">
      <w:pPr>
        <w:spacing w:before="240" w:line="276" w:lineRule="auto"/>
        <w:ind w:left="0" w:firstLine="0"/>
        <w:jc w:val="center"/>
        <w:rPr>
          <w:rFonts w:ascii="Verdana" w:hAnsi="Verdana"/>
          <w:b/>
          <w:sz w:val="24"/>
          <w:szCs w:val="24"/>
        </w:rPr>
      </w:pPr>
    </w:p>
    <w:p w:rsidR="00B2018D" w:rsidRPr="00B41F3C" w:rsidRDefault="00B2018D" w:rsidP="00B41F3C">
      <w:pPr>
        <w:spacing w:line="276" w:lineRule="auto"/>
        <w:jc w:val="right"/>
        <w:rPr>
          <w:rFonts w:ascii="Verdana" w:hAnsi="Verdana"/>
          <w:b/>
          <w:sz w:val="24"/>
          <w:szCs w:val="24"/>
        </w:rPr>
      </w:pPr>
    </w:p>
    <w:p w:rsidR="00B2018D" w:rsidRPr="00B41F3C" w:rsidRDefault="00B2018D" w:rsidP="00B41F3C">
      <w:pPr>
        <w:spacing w:line="276" w:lineRule="auto"/>
        <w:jc w:val="right"/>
        <w:rPr>
          <w:rFonts w:ascii="Verdana" w:hAnsi="Verdana"/>
          <w:b/>
          <w:sz w:val="24"/>
          <w:szCs w:val="24"/>
        </w:rPr>
      </w:pPr>
    </w:p>
    <w:p w:rsidR="00B2018D" w:rsidRPr="00D2436B" w:rsidRDefault="00B2018D" w:rsidP="00B41F3C">
      <w:pPr>
        <w:spacing w:line="276" w:lineRule="auto"/>
        <w:jc w:val="right"/>
        <w:rPr>
          <w:rFonts w:ascii="Verdana" w:hAnsi="Verdana"/>
          <w:sz w:val="20"/>
          <w:szCs w:val="20"/>
        </w:rPr>
      </w:pPr>
      <w:r w:rsidRPr="00D2436B">
        <w:rPr>
          <w:rFonts w:ascii="Verdana" w:hAnsi="Verdana"/>
          <w:sz w:val="20"/>
          <w:szCs w:val="20"/>
        </w:rPr>
        <w:t>OTHER CITATIONS</w:t>
      </w:r>
    </w:p>
    <w:p w:rsidR="00B2018D" w:rsidRPr="00B41F3C" w:rsidRDefault="00B2018D" w:rsidP="00B41F3C">
      <w:pPr>
        <w:spacing w:line="276" w:lineRule="auto"/>
        <w:jc w:val="right"/>
        <w:rPr>
          <w:rFonts w:ascii="Verdana" w:hAnsi="Verdana"/>
          <w:sz w:val="24"/>
          <w:szCs w:val="24"/>
        </w:rPr>
      </w:pPr>
      <w:r w:rsidRPr="00D2436B">
        <w:rPr>
          <w:rFonts w:ascii="Verdana" w:hAnsi="Verdana"/>
          <w:sz w:val="20"/>
          <w:szCs w:val="20"/>
        </w:rPr>
        <w:t>3PLR/2017/8 (CA)</w:t>
      </w:r>
    </w:p>
    <w:p w:rsidR="0015147E" w:rsidRPr="00B41F3C" w:rsidRDefault="0015147E" w:rsidP="00B41F3C">
      <w:pPr>
        <w:spacing w:before="240" w:line="276" w:lineRule="auto"/>
        <w:ind w:left="0" w:firstLine="0"/>
        <w:rPr>
          <w:rFonts w:ascii="Verdana" w:hAnsi="Verdana"/>
          <w:b/>
          <w:sz w:val="24"/>
          <w:szCs w:val="24"/>
        </w:rPr>
      </w:pPr>
      <w:r w:rsidRPr="00B41F3C">
        <w:rPr>
          <w:rFonts w:ascii="Verdana" w:hAnsi="Verdana"/>
          <w:b/>
          <w:sz w:val="24"/>
          <w:szCs w:val="24"/>
        </w:rPr>
        <w:t>BEFORE THEIR LORDSHIPS:</w:t>
      </w:r>
    </w:p>
    <w:p w:rsidR="0015147E" w:rsidRPr="00B41F3C" w:rsidRDefault="0015147E" w:rsidP="00B41F3C">
      <w:pPr>
        <w:spacing w:before="240" w:line="276" w:lineRule="auto"/>
        <w:ind w:left="0" w:firstLine="0"/>
        <w:rPr>
          <w:rFonts w:ascii="Verdana" w:hAnsi="Verdana"/>
          <w:sz w:val="24"/>
          <w:szCs w:val="24"/>
        </w:rPr>
      </w:pPr>
      <w:r w:rsidRPr="00B41F3C">
        <w:rPr>
          <w:rFonts w:ascii="Verdana" w:hAnsi="Verdana"/>
          <w:sz w:val="24"/>
          <w:szCs w:val="24"/>
        </w:rPr>
        <w:t>M. L. GARBA JCA (Presided and Read the Lead Judgment)</w:t>
      </w:r>
    </w:p>
    <w:p w:rsidR="0015147E" w:rsidRPr="00B41F3C" w:rsidRDefault="0015147E" w:rsidP="00B41F3C">
      <w:pPr>
        <w:spacing w:before="240" w:line="276" w:lineRule="auto"/>
        <w:ind w:left="0" w:firstLine="0"/>
        <w:rPr>
          <w:rFonts w:ascii="Verdana" w:hAnsi="Verdana"/>
          <w:sz w:val="24"/>
          <w:szCs w:val="24"/>
        </w:rPr>
      </w:pPr>
      <w:r w:rsidRPr="00B41F3C">
        <w:rPr>
          <w:rFonts w:ascii="Verdana" w:hAnsi="Verdana"/>
          <w:sz w:val="24"/>
          <w:szCs w:val="24"/>
        </w:rPr>
        <w:t>ABIMBOLA OSARUGUE OBASEKI-ADEJUMO JCA</w:t>
      </w:r>
    </w:p>
    <w:p w:rsidR="0015147E" w:rsidRPr="00B41F3C" w:rsidRDefault="0015147E" w:rsidP="00B41F3C">
      <w:pPr>
        <w:spacing w:before="240" w:line="276" w:lineRule="auto"/>
        <w:ind w:left="0" w:firstLine="0"/>
        <w:rPr>
          <w:rFonts w:ascii="Verdana" w:hAnsi="Verdana"/>
          <w:sz w:val="24"/>
          <w:szCs w:val="24"/>
        </w:rPr>
      </w:pPr>
      <w:r w:rsidRPr="00B41F3C">
        <w:rPr>
          <w:rFonts w:ascii="Verdana" w:hAnsi="Verdana"/>
          <w:sz w:val="24"/>
          <w:szCs w:val="24"/>
        </w:rPr>
        <w:t>JAMILU YAMMAMA TUKUR JCA</w:t>
      </w:r>
    </w:p>
    <w:p w:rsidR="00762DF9" w:rsidRPr="00B41F3C" w:rsidRDefault="00762DF9" w:rsidP="00B41F3C">
      <w:pPr>
        <w:spacing w:before="240" w:line="276" w:lineRule="auto"/>
        <w:ind w:left="0" w:firstLine="0"/>
        <w:rPr>
          <w:rFonts w:ascii="Verdana" w:hAnsi="Verdana"/>
          <w:sz w:val="24"/>
          <w:szCs w:val="24"/>
        </w:rPr>
      </w:pPr>
    </w:p>
    <w:p w:rsidR="0015147E" w:rsidRPr="00B41F3C" w:rsidRDefault="0015147E" w:rsidP="00B41F3C">
      <w:pPr>
        <w:spacing w:before="240" w:line="276" w:lineRule="auto"/>
        <w:ind w:left="0" w:firstLine="0"/>
        <w:rPr>
          <w:rFonts w:ascii="Verdana" w:hAnsi="Verdana"/>
          <w:b/>
          <w:sz w:val="24"/>
          <w:szCs w:val="24"/>
        </w:rPr>
      </w:pPr>
      <w:r w:rsidRPr="00B41F3C">
        <w:rPr>
          <w:rFonts w:ascii="Verdana" w:hAnsi="Verdana"/>
          <w:b/>
          <w:sz w:val="24"/>
          <w:szCs w:val="24"/>
        </w:rPr>
        <w:lastRenderedPageBreak/>
        <w:t>BETWEEN</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MR. SOLOMON ABEKHE</w:t>
      </w:r>
    </w:p>
    <w:p w:rsidR="00762DF9" w:rsidRPr="00D2436B" w:rsidRDefault="0015147E" w:rsidP="00B41F3C">
      <w:pPr>
        <w:spacing w:before="240" w:line="276" w:lineRule="auto"/>
        <w:ind w:left="0" w:firstLine="0"/>
        <w:rPr>
          <w:rFonts w:ascii="Verdana" w:hAnsi="Verdana"/>
          <w:sz w:val="24"/>
          <w:szCs w:val="24"/>
        </w:rPr>
      </w:pPr>
      <w:r w:rsidRPr="00D2436B">
        <w:rPr>
          <w:rFonts w:ascii="Verdana" w:hAnsi="Verdana"/>
          <w:sz w:val="24"/>
          <w:szCs w:val="24"/>
        </w:rPr>
        <w:t>AND</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1. </w:t>
      </w:r>
      <w:r w:rsidR="00D2436B">
        <w:rPr>
          <w:rFonts w:ascii="Verdana" w:hAnsi="Verdana"/>
          <w:sz w:val="24"/>
          <w:szCs w:val="24"/>
        </w:rPr>
        <w:tab/>
      </w:r>
      <w:r w:rsidRPr="00B41F3C">
        <w:rPr>
          <w:rFonts w:ascii="Verdana" w:hAnsi="Verdana"/>
          <w:sz w:val="24"/>
          <w:szCs w:val="24"/>
        </w:rPr>
        <w:t>ALPHA MERCHANT BANK PLC.</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2. </w:t>
      </w:r>
      <w:r w:rsidR="00D2436B">
        <w:rPr>
          <w:rFonts w:ascii="Verdana" w:hAnsi="Verdana"/>
          <w:sz w:val="24"/>
          <w:szCs w:val="24"/>
        </w:rPr>
        <w:tab/>
      </w:r>
      <w:r w:rsidRPr="00B41F3C">
        <w:rPr>
          <w:rFonts w:ascii="Verdana" w:hAnsi="Verdana"/>
          <w:sz w:val="24"/>
          <w:szCs w:val="24"/>
        </w:rPr>
        <w:t>NIGERIA DEPOSIT INSURANCE</w:t>
      </w:r>
      <w:r w:rsidR="003F7FBF" w:rsidRPr="00B41F3C">
        <w:rPr>
          <w:rFonts w:ascii="Verdana" w:hAnsi="Verdana"/>
          <w:sz w:val="24"/>
          <w:szCs w:val="24"/>
        </w:rPr>
        <w:t xml:space="preserve"> </w:t>
      </w:r>
      <w:r w:rsidRPr="00B41F3C">
        <w:rPr>
          <w:rFonts w:ascii="Verdana" w:hAnsi="Verdana"/>
          <w:sz w:val="24"/>
          <w:szCs w:val="24"/>
        </w:rPr>
        <w:t>CORPORATION</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3. </w:t>
      </w:r>
      <w:r w:rsidR="00D2436B">
        <w:rPr>
          <w:rFonts w:ascii="Verdana" w:hAnsi="Verdana"/>
          <w:sz w:val="24"/>
          <w:szCs w:val="24"/>
        </w:rPr>
        <w:tab/>
      </w:r>
      <w:r w:rsidRPr="00B41F3C">
        <w:rPr>
          <w:rFonts w:ascii="Verdana" w:hAnsi="Verdana"/>
          <w:sz w:val="24"/>
          <w:szCs w:val="24"/>
        </w:rPr>
        <w:t>CENTRAL BANK OF NIGERIA</w:t>
      </w:r>
    </w:p>
    <w:p w:rsidR="00E02AEB" w:rsidRPr="00B41F3C" w:rsidRDefault="00E02AEB" w:rsidP="00B41F3C">
      <w:pPr>
        <w:spacing w:before="240" w:line="276" w:lineRule="auto"/>
        <w:ind w:left="0" w:firstLine="0"/>
        <w:rPr>
          <w:rFonts w:ascii="Verdana" w:hAnsi="Verdana"/>
          <w:b/>
          <w:sz w:val="24"/>
          <w:szCs w:val="24"/>
        </w:rPr>
      </w:pPr>
    </w:p>
    <w:p w:rsidR="00545895" w:rsidRPr="00B41F3C" w:rsidRDefault="00545895" w:rsidP="00B41F3C">
      <w:pPr>
        <w:spacing w:before="240" w:line="276" w:lineRule="auto"/>
        <w:rPr>
          <w:rFonts w:ascii="Verdana" w:hAnsi="Verdana"/>
          <w:b/>
          <w:sz w:val="24"/>
          <w:szCs w:val="24"/>
        </w:rPr>
      </w:pPr>
      <w:r w:rsidRPr="00B41F3C">
        <w:rPr>
          <w:rFonts w:ascii="Verdana" w:hAnsi="Verdana"/>
          <w:b/>
          <w:sz w:val="24"/>
          <w:szCs w:val="24"/>
        </w:rPr>
        <w:t>ORIGINATING COURT</w:t>
      </w:r>
    </w:p>
    <w:p w:rsidR="00545895" w:rsidRPr="00B41F3C" w:rsidRDefault="00D2436B" w:rsidP="00B41F3C">
      <w:pPr>
        <w:spacing w:before="240" w:line="276" w:lineRule="auto"/>
        <w:ind w:left="0" w:firstLine="0"/>
        <w:rPr>
          <w:rFonts w:ascii="Verdana" w:hAnsi="Verdana"/>
          <w:b/>
          <w:sz w:val="24"/>
          <w:szCs w:val="24"/>
        </w:rPr>
      </w:pPr>
      <w:r>
        <w:rPr>
          <w:rFonts w:ascii="Verdana" w:hAnsi="Verdana"/>
          <w:sz w:val="24"/>
          <w:szCs w:val="24"/>
        </w:rPr>
        <w:t xml:space="preserve">HIGH COURT OF LAGOS </w:t>
      </w:r>
      <w:proofErr w:type="gramStart"/>
      <w:r>
        <w:rPr>
          <w:rFonts w:ascii="Verdana" w:hAnsi="Verdana"/>
          <w:sz w:val="24"/>
          <w:szCs w:val="24"/>
        </w:rPr>
        <w:t xml:space="preserve">STATE </w:t>
      </w:r>
      <w:r w:rsidR="00545895" w:rsidRPr="00B41F3C">
        <w:rPr>
          <w:rFonts w:ascii="Verdana" w:hAnsi="Verdana"/>
          <w:sz w:val="24"/>
          <w:szCs w:val="24"/>
        </w:rPr>
        <w:t>.</w:t>
      </w:r>
      <w:proofErr w:type="gramEnd"/>
    </w:p>
    <w:p w:rsidR="00545895" w:rsidRPr="00B41F3C" w:rsidRDefault="00545895" w:rsidP="00B41F3C">
      <w:pPr>
        <w:spacing w:before="240" w:line="276" w:lineRule="auto"/>
        <w:ind w:left="0" w:firstLine="0"/>
        <w:rPr>
          <w:rFonts w:ascii="Verdana" w:hAnsi="Verdana"/>
          <w:sz w:val="24"/>
          <w:szCs w:val="24"/>
        </w:rPr>
      </w:pPr>
    </w:p>
    <w:p w:rsidR="00545895" w:rsidRPr="00B41F3C" w:rsidRDefault="00545895" w:rsidP="00B41F3C">
      <w:pPr>
        <w:spacing w:before="240" w:line="276" w:lineRule="auto"/>
        <w:rPr>
          <w:rFonts w:ascii="Verdana" w:hAnsi="Verdana"/>
          <w:b/>
          <w:sz w:val="24"/>
          <w:szCs w:val="24"/>
        </w:rPr>
      </w:pPr>
      <w:r w:rsidRPr="00B41F3C">
        <w:rPr>
          <w:rFonts w:ascii="Verdana" w:hAnsi="Verdana"/>
          <w:b/>
          <w:sz w:val="24"/>
          <w:szCs w:val="24"/>
        </w:rPr>
        <w:t xml:space="preserve">ISSUES FROM THE CAUSE(S) OF ACTION </w:t>
      </w:r>
    </w:p>
    <w:p w:rsidR="007B0A74" w:rsidRPr="00B41F3C" w:rsidRDefault="007B0A74" w:rsidP="00B41F3C">
      <w:pPr>
        <w:spacing w:before="240" w:line="276" w:lineRule="auto"/>
        <w:ind w:left="0" w:firstLine="0"/>
        <w:rPr>
          <w:rFonts w:ascii="Verdana" w:hAnsi="Verdana"/>
          <w:sz w:val="24"/>
          <w:szCs w:val="24"/>
        </w:rPr>
      </w:pPr>
      <w:r>
        <w:rPr>
          <w:rFonts w:ascii="Verdana" w:hAnsi="Verdana"/>
          <w:sz w:val="24"/>
          <w:szCs w:val="24"/>
        </w:rPr>
        <w:t xml:space="preserve">ADMINISTRATIVE LAW AND GOVERNMENT - </w:t>
      </w:r>
      <w:r w:rsidRPr="00B41F3C">
        <w:rPr>
          <w:rFonts w:ascii="Verdana" w:hAnsi="Verdana"/>
          <w:sz w:val="24"/>
          <w:szCs w:val="24"/>
        </w:rPr>
        <w:t>STATUTORY BODIES - CENTRAL BANK OF NIGERIA AND NIGERI</w:t>
      </w:r>
      <w:r>
        <w:rPr>
          <w:rFonts w:ascii="Verdana" w:hAnsi="Verdana"/>
          <w:sz w:val="24"/>
          <w:szCs w:val="24"/>
        </w:rPr>
        <w:t>A DEPOSIT INSURANCE CORPORATION</w:t>
      </w:r>
      <w:proofErr w:type="gramStart"/>
      <w:r>
        <w:rPr>
          <w:rFonts w:ascii="Verdana" w:hAnsi="Verdana"/>
          <w:sz w:val="24"/>
          <w:szCs w:val="24"/>
        </w:rPr>
        <w:t>:-</w:t>
      </w:r>
      <w:proofErr w:type="gramEnd"/>
      <w:r w:rsidRPr="00B41F3C">
        <w:rPr>
          <w:rFonts w:ascii="Verdana" w:hAnsi="Verdana"/>
          <w:sz w:val="24"/>
          <w:szCs w:val="24"/>
        </w:rPr>
        <w:t xml:space="preserve"> </w:t>
      </w:r>
      <w:r>
        <w:rPr>
          <w:rFonts w:ascii="Verdana" w:hAnsi="Verdana"/>
          <w:sz w:val="24"/>
          <w:szCs w:val="24"/>
        </w:rPr>
        <w:t xml:space="preserve">Abuse of power – What constitutes - </w:t>
      </w:r>
      <w:r w:rsidRPr="00B41F3C">
        <w:rPr>
          <w:rFonts w:ascii="Verdana" w:hAnsi="Verdana"/>
          <w:sz w:val="24"/>
          <w:szCs w:val="24"/>
        </w:rPr>
        <w:t>Notifying a banker of a report of fraud against its employee in discharge of their oversight functions - Whether constitutes abuse of power.</w:t>
      </w:r>
    </w:p>
    <w:p w:rsidR="007B0A74" w:rsidRPr="00B41F3C" w:rsidRDefault="007B0A74" w:rsidP="00B41F3C">
      <w:pPr>
        <w:spacing w:before="240" w:line="276" w:lineRule="auto"/>
        <w:ind w:left="0" w:firstLine="0"/>
        <w:rPr>
          <w:rFonts w:ascii="Verdana" w:hAnsi="Verdana"/>
          <w:sz w:val="24"/>
          <w:szCs w:val="24"/>
        </w:rPr>
      </w:pPr>
      <w:r w:rsidRPr="00B41F3C">
        <w:rPr>
          <w:rFonts w:ascii="Verdana" w:hAnsi="Verdana"/>
          <w:sz w:val="24"/>
          <w:szCs w:val="24"/>
        </w:rPr>
        <w:t xml:space="preserve">BANKING </w:t>
      </w:r>
      <w:r>
        <w:rPr>
          <w:rFonts w:ascii="Verdana" w:hAnsi="Verdana"/>
          <w:sz w:val="24"/>
          <w:szCs w:val="24"/>
        </w:rPr>
        <w:t xml:space="preserve">AND FINANCE </w:t>
      </w:r>
      <w:r w:rsidRPr="00B41F3C">
        <w:rPr>
          <w:rFonts w:ascii="Verdana" w:hAnsi="Verdana"/>
          <w:sz w:val="24"/>
          <w:szCs w:val="24"/>
        </w:rPr>
        <w:t xml:space="preserve">LAW </w:t>
      </w:r>
      <w:r>
        <w:rPr>
          <w:rFonts w:ascii="Verdana" w:hAnsi="Verdana"/>
          <w:sz w:val="24"/>
          <w:szCs w:val="24"/>
        </w:rPr>
        <w:t>–</w:t>
      </w:r>
      <w:r w:rsidRPr="00B41F3C">
        <w:rPr>
          <w:rFonts w:ascii="Verdana" w:hAnsi="Verdana"/>
          <w:sz w:val="24"/>
          <w:szCs w:val="24"/>
        </w:rPr>
        <w:t xml:space="preserve"> BANK</w:t>
      </w:r>
      <w:r>
        <w:rPr>
          <w:rFonts w:ascii="Verdana" w:hAnsi="Verdana"/>
          <w:sz w:val="24"/>
          <w:szCs w:val="24"/>
        </w:rPr>
        <w:t xml:space="preserve"> OPERATIONS</w:t>
      </w:r>
      <w:proofErr w:type="gramStart"/>
      <w:r>
        <w:rPr>
          <w:rFonts w:ascii="Verdana" w:hAnsi="Verdana"/>
          <w:sz w:val="24"/>
          <w:szCs w:val="24"/>
        </w:rPr>
        <w:t>:</w:t>
      </w:r>
      <w:r w:rsidRPr="00B41F3C">
        <w:rPr>
          <w:rFonts w:ascii="Verdana" w:hAnsi="Verdana"/>
          <w:sz w:val="24"/>
          <w:szCs w:val="24"/>
        </w:rPr>
        <w:t>-</w:t>
      </w:r>
      <w:proofErr w:type="gramEnd"/>
      <w:r w:rsidRPr="00B41F3C">
        <w:rPr>
          <w:rFonts w:ascii="Verdana" w:hAnsi="Verdana"/>
          <w:sz w:val="24"/>
          <w:szCs w:val="24"/>
        </w:rPr>
        <w:t xml:space="preserve"> Legal personality of</w:t>
      </w:r>
      <w:r>
        <w:rPr>
          <w:rFonts w:ascii="Verdana" w:hAnsi="Verdana"/>
          <w:sz w:val="24"/>
          <w:szCs w:val="24"/>
        </w:rPr>
        <w:t xml:space="preserve"> bank</w:t>
      </w:r>
      <w:r w:rsidRPr="00B41F3C">
        <w:rPr>
          <w:rFonts w:ascii="Verdana" w:hAnsi="Verdana"/>
          <w:sz w:val="24"/>
          <w:szCs w:val="24"/>
        </w:rPr>
        <w:t xml:space="preserve"> </w:t>
      </w:r>
      <w:r>
        <w:rPr>
          <w:rFonts w:ascii="Verdana" w:hAnsi="Verdana"/>
          <w:sz w:val="24"/>
          <w:szCs w:val="24"/>
        </w:rPr>
        <w:t>–</w:t>
      </w:r>
      <w:r w:rsidRPr="00B41F3C">
        <w:rPr>
          <w:rFonts w:ascii="Verdana" w:hAnsi="Verdana"/>
          <w:sz w:val="24"/>
          <w:szCs w:val="24"/>
        </w:rPr>
        <w:t xml:space="preserve"> </w:t>
      </w:r>
      <w:r>
        <w:rPr>
          <w:rFonts w:ascii="Verdana" w:hAnsi="Verdana"/>
          <w:sz w:val="24"/>
          <w:szCs w:val="24"/>
        </w:rPr>
        <w:t xml:space="preserve">Basis of - </w:t>
      </w:r>
      <w:r w:rsidRPr="00B41F3C">
        <w:rPr>
          <w:rFonts w:ascii="Verdana" w:hAnsi="Verdana"/>
          <w:sz w:val="24"/>
          <w:szCs w:val="24"/>
        </w:rPr>
        <w:t>Revocation of banking licence</w:t>
      </w:r>
      <w:r w:rsidR="008C0EB5">
        <w:rPr>
          <w:rFonts w:ascii="Verdana" w:hAnsi="Verdana"/>
          <w:sz w:val="24"/>
          <w:szCs w:val="24"/>
        </w:rPr>
        <w:t xml:space="preserve"> by Central bank </w:t>
      </w:r>
      <w:r w:rsidRPr="00B41F3C">
        <w:rPr>
          <w:rFonts w:ascii="Verdana" w:hAnsi="Verdana"/>
          <w:sz w:val="24"/>
          <w:szCs w:val="24"/>
        </w:rPr>
        <w:t xml:space="preserve"> - Whet</w:t>
      </w:r>
      <w:r>
        <w:rPr>
          <w:rFonts w:ascii="Verdana" w:hAnsi="Verdana"/>
          <w:sz w:val="24"/>
          <w:szCs w:val="24"/>
        </w:rPr>
        <w:t xml:space="preserve">her </w:t>
      </w:r>
      <w:r w:rsidR="008C0EB5">
        <w:rPr>
          <w:rFonts w:ascii="Verdana" w:hAnsi="Verdana"/>
          <w:sz w:val="24"/>
          <w:szCs w:val="24"/>
        </w:rPr>
        <w:t>amounts to the dissolution of the</w:t>
      </w:r>
      <w:r>
        <w:rPr>
          <w:rFonts w:ascii="Verdana" w:hAnsi="Verdana"/>
          <w:sz w:val="24"/>
          <w:szCs w:val="24"/>
        </w:rPr>
        <w:t xml:space="preserve"> legal personality</w:t>
      </w:r>
      <w:r w:rsidR="008C0EB5">
        <w:rPr>
          <w:rFonts w:ascii="Verdana" w:hAnsi="Verdana"/>
          <w:sz w:val="24"/>
          <w:szCs w:val="24"/>
        </w:rPr>
        <w:t xml:space="preserve"> of the company </w:t>
      </w:r>
    </w:p>
    <w:p w:rsidR="0041498A" w:rsidRDefault="0041498A" w:rsidP="00B41F3C">
      <w:pPr>
        <w:spacing w:before="240" w:line="276" w:lineRule="auto"/>
        <w:ind w:left="0" w:firstLine="0"/>
        <w:rPr>
          <w:rFonts w:ascii="Verdana" w:hAnsi="Verdana"/>
          <w:sz w:val="24"/>
          <w:szCs w:val="24"/>
        </w:rPr>
      </w:pPr>
      <w:r w:rsidRPr="00B41F3C">
        <w:rPr>
          <w:rFonts w:ascii="Verdana" w:hAnsi="Verdana"/>
          <w:sz w:val="24"/>
          <w:szCs w:val="24"/>
        </w:rPr>
        <w:lastRenderedPageBreak/>
        <w:t xml:space="preserve">BANKING </w:t>
      </w:r>
      <w:r>
        <w:rPr>
          <w:rFonts w:ascii="Verdana" w:hAnsi="Verdana"/>
          <w:sz w:val="24"/>
          <w:szCs w:val="24"/>
        </w:rPr>
        <w:t xml:space="preserve">AND FINANCE </w:t>
      </w:r>
      <w:r w:rsidRPr="00B41F3C">
        <w:rPr>
          <w:rFonts w:ascii="Verdana" w:hAnsi="Verdana"/>
          <w:sz w:val="24"/>
          <w:szCs w:val="24"/>
        </w:rPr>
        <w:t xml:space="preserve">LAW </w:t>
      </w:r>
      <w:r>
        <w:rPr>
          <w:rFonts w:ascii="Verdana" w:hAnsi="Verdana"/>
          <w:sz w:val="24"/>
          <w:szCs w:val="24"/>
        </w:rPr>
        <w:t>–</w:t>
      </w:r>
      <w:r w:rsidRPr="00B41F3C">
        <w:rPr>
          <w:rFonts w:ascii="Verdana" w:hAnsi="Verdana"/>
          <w:sz w:val="24"/>
          <w:szCs w:val="24"/>
        </w:rPr>
        <w:t xml:space="preserve"> </w:t>
      </w:r>
      <w:r>
        <w:rPr>
          <w:rFonts w:ascii="Verdana" w:hAnsi="Verdana"/>
          <w:sz w:val="24"/>
          <w:szCs w:val="24"/>
        </w:rPr>
        <w:t>–</w:t>
      </w:r>
      <w:r w:rsidRPr="00B41F3C">
        <w:rPr>
          <w:rFonts w:ascii="Verdana" w:hAnsi="Verdana"/>
          <w:sz w:val="24"/>
          <w:szCs w:val="24"/>
        </w:rPr>
        <w:t xml:space="preserve"> BANK</w:t>
      </w:r>
      <w:r>
        <w:rPr>
          <w:rFonts w:ascii="Verdana" w:hAnsi="Verdana"/>
          <w:sz w:val="24"/>
          <w:szCs w:val="24"/>
        </w:rPr>
        <w:t xml:space="preserve"> OPERATIONS:</w:t>
      </w:r>
      <w:r w:rsidRPr="00B41F3C">
        <w:rPr>
          <w:rFonts w:ascii="Verdana" w:hAnsi="Verdana"/>
          <w:sz w:val="24"/>
          <w:szCs w:val="24"/>
        </w:rPr>
        <w:t>-</w:t>
      </w:r>
      <w:r>
        <w:rPr>
          <w:rFonts w:ascii="Verdana" w:hAnsi="Verdana"/>
          <w:sz w:val="24"/>
          <w:szCs w:val="24"/>
        </w:rPr>
        <w:t xml:space="preserve"> Bank which licence has been withdrawn by the Central Bank and placed under administration by the Nigerian Deposit Insurance Corporation – Legal implication for corporate status – Whether </w:t>
      </w:r>
      <w:r w:rsidR="004426F9">
        <w:rPr>
          <w:rFonts w:ascii="Verdana" w:hAnsi="Verdana"/>
          <w:sz w:val="24"/>
          <w:szCs w:val="24"/>
        </w:rPr>
        <w:t xml:space="preserve">deemed bereft of legal status so as to be able to sue and be sued </w:t>
      </w:r>
    </w:p>
    <w:p w:rsidR="007B0A74" w:rsidRPr="00B41F3C" w:rsidRDefault="007B0A74" w:rsidP="00B41F3C">
      <w:pPr>
        <w:spacing w:before="240" w:line="276" w:lineRule="auto"/>
        <w:ind w:left="0" w:firstLine="0"/>
        <w:rPr>
          <w:rFonts w:ascii="Verdana" w:hAnsi="Verdana"/>
          <w:sz w:val="24"/>
          <w:szCs w:val="24"/>
        </w:rPr>
      </w:pPr>
      <w:r w:rsidRPr="00B41F3C">
        <w:rPr>
          <w:rFonts w:ascii="Verdana" w:hAnsi="Verdana"/>
          <w:sz w:val="24"/>
          <w:szCs w:val="24"/>
        </w:rPr>
        <w:t xml:space="preserve">BANKING </w:t>
      </w:r>
      <w:r>
        <w:rPr>
          <w:rFonts w:ascii="Verdana" w:hAnsi="Verdana"/>
          <w:sz w:val="24"/>
          <w:szCs w:val="24"/>
        </w:rPr>
        <w:t xml:space="preserve">AND FINANCE </w:t>
      </w:r>
      <w:r w:rsidRPr="00B41F3C">
        <w:rPr>
          <w:rFonts w:ascii="Verdana" w:hAnsi="Verdana"/>
          <w:sz w:val="24"/>
          <w:szCs w:val="24"/>
        </w:rPr>
        <w:t>LAW - CENTRAL BANK OF NIGERIA AND NIGERIA DEPOSIT INSURANCE CORPORATION - Notifying a banker of a report of fraud against its</w:t>
      </w:r>
      <w:r w:rsidR="00DF32FD">
        <w:rPr>
          <w:rFonts w:ascii="Verdana" w:hAnsi="Verdana"/>
          <w:sz w:val="24"/>
          <w:szCs w:val="24"/>
        </w:rPr>
        <w:t xml:space="preserve"> employee in discharge of </w:t>
      </w:r>
      <w:r w:rsidRPr="00B41F3C">
        <w:rPr>
          <w:rFonts w:ascii="Verdana" w:hAnsi="Verdana"/>
          <w:sz w:val="24"/>
          <w:szCs w:val="24"/>
        </w:rPr>
        <w:t>oversight functions - Whe</w:t>
      </w:r>
      <w:r w:rsidR="00DF32FD">
        <w:rPr>
          <w:rFonts w:ascii="Verdana" w:hAnsi="Verdana"/>
          <w:sz w:val="24"/>
          <w:szCs w:val="24"/>
        </w:rPr>
        <w:t>ther constitutes abuse of power or libel</w:t>
      </w:r>
    </w:p>
    <w:p w:rsidR="007B0A74" w:rsidRDefault="007B0A74" w:rsidP="00B41F3C">
      <w:pPr>
        <w:spacing w:before="240" w:line="276" w:lineRule="auto"/>
        <w:ind w:left="0" w:firstLine="0"/>
        <w:rPr>
          <w:rFonts w:ascii="Verdana" w:hAnsi="Verdana"/>
          <w:sz w:val="24"/>
          <w:szCs w:val="24"/>
        </w:rPr>
      </w:pPr>
      <w:r>
        <w:rPr>
          <w:rFonts w:ascii="Verdana" w:hAnsi="Verdana"/>
          <w:sz w:val="24"/>
          <w:szCs w:val="24"/>
        </w:rPr>
        <w:t xml:space="preserve">COMMMERCIAL LAW - </w:t>
      </w:r>
      <w:r w:rsidRPr="00B41F3C">
        <w:rPr>
          <w:rFonts w:ascii="Verdana" w:hAnsi="Verdana"/>
          <w:sz w:val="24"/>
          <w:szCs w:val="24"/>
        </w:rPr>
        <w:t>CONTRACT - BREACH OF CONTRACT - When a third party is liable for inducing</w:t>
      </w:r>
      <w:r>
        <w:rPr>
          <w:rFonts w:ascii="Verdana" w:hAnsi="Verdana"/>
          <w:sz w:val="24"/>
          <w:szCs w:val="24"/>
        </w:rPr>
        <w:t xml:space="preserve"> breach </w:t>
      </w:r>
      <w:r w:rsidRPr="00B41F3C">
        <w:rPr>
          <w:rFonts w:ascii="Verdana" w:hAnsi="Verdana"/>
          <w:sz w:val="24"/>
          <w:szCs w:val="24"/>
        </w:rPr>
        <w:t xml:space="preserve"> – </w:t>
      </w:r>
      <w:r>
        <w:rPr>
          <w:rFonts w:ascii="Verdana" w:hAnsi="Verdana"/>
          <w:sz w:val="24"/>
          <w:szCs w:val="24"/>
        </w:rPr>
        <w:t xml:space="preserve">Legal; effect of </w:t>
      </w:r>
    </w:p>
    <w:p w:rsidR="00DF32FD" w:rsidRPr="00B41F3C" w:rsidRDefault="00DF32FD" w:rsidP="00B41F3C">
      <w:pPr>
        <w:spacing w:before="240" w:line="276" w:lineRule="auto"/>
        <w:ind w:left="0" w:firstLine="0"/>
        <w:rPr>
          <w:rFonts w:ascii="Verdana" w:hAnsi="Verdana"/>
          <w:sz w:val="24"/>
          <w:szCs w:val="24"/>
        </w:rPr>
      </w:pPr>
      <w:r>
        <w:rPr>
          <w:rFonts w:ascii="Verdana" w:hAnsi="Verdana"/>
          <w:sz w:val="24"/>
          <w:szCs w:val="24"/>
        </w:rPr>
        <w:t>COMPANY LAW – INSOLVENCY AND WINDING DOWN</w:t>
      </w:r>
      <w:r w:rsidR="0041498A">
        <w:rPr>
          <w:rFonts w:ascii="Verdana" w:hAnsi="Verdana"/>
          <w:sz w:val="24"/>
          <w:szCs w:val="24"/>
        </w:rPr>
        <w:t xml:space="preserve"> OF COMPANY</w:t>
      </w:r>
      <w:r>
        <w:rPr>
          <w:rFonts w:ascii="Verdana" w:hAnsi="Verdana"/>
          <w:sz w:val="24"/>
          <w:szCs w:val="24"/>
        </w:rPr>
        <w:t>:- A company carrying on business as bank –</w:t>
      </w:r>
      <w:r w:rsidR="00122446">
        <w:rPr>
          <w:rFonts w:ascii="Verdana" w:hAnsi="Verdana"/>
          <w:sz w:val="24"/>
          <w:szCs w:val="24"/>
        </w:rPr>
        <w:t xml:space="preserve"> Conditions precedent thereto – Necessity of being incorporated under the Company and Allied Matters first before applying for banking licence – Where banking licence withdrawn – Whether automatically amounts winding down of company and loss of its corporate status so as to be able sue and sued </w:t>
      </w:r>
    </w:p>
    <w:p w:rsidR="007B0A74" w:rsidRPr="00B41F3C" w:rsidRDefault="007B0A74" w:rsidP="00B41F3C">
      <w:pPr>
        <w:spacing w:before="240" w:line="276" w:lineRule="auto"/>
        <w:ind w:left="0" w:firstLine="0"/>
        <w:rPr>
          <w:rFonts w:ascii="Verdana" w:hAnsi="Verdana"/>
          <w:sz w:val="24"/>
          <w:szCs w:val="24"/>
        </w:rPr>
      </w:pPr>
      <w:r>
        <w:rPr>
          <w:rFonts w:ascii="Verdana" w:hAnsi="Verdana"/>
          <w:sz w:val="24"/>
          <w:szCs w:val="24"/>
        </w:rPr>
        <w:t xml:space="preserve">EMPLOYMENT AND LABOUR LAW - </w:t>
      </w:r>
      <w:r w:rsidRPr="00B41F3C">
        <w:rPr>
          <w:rFonts w:ascii="Verdana" w:hAnsi="Verdana"/>
          <w:sz w:val="24"/>
          <w:szCs w:val="24"/>
        </w:rPr>
        <w:t xml:space="preserve">MASTER AND SERVANT - DISMISSAL OF EMPLOYEE – Legal implication of - Right of to resign - When </w:t>
      </w:r>
      <w:r>
        <w:rPr>
          <w:rFonts w:ascii="Verdana" w:hAnsi="Verdana"/>
          <w:sz w:val="24"/>
          <w:szCs w:val="24"/>
        </w:rPr>
        <w:t xml:space="preserve">exercise of </w:t>
      </w:r>
      <w:r w:rsidRPr="00B41F3C">
        <w:rPr>
          <w:rFonts w:ascii="Verdana" w:hAnsi="Verdana"/>
          <w:sz w:val="24"/>
          <w:szCs w:val="24"/>
        </w:rPr>
        <w:t>would be deemed effective</w:t>
      </w:r>
      <w:r>
        <w:rPr>
          <w:rFonts w:ascii="Verdana" w:hAnsi="Verdana"/>
          <w:sz w:val="24"/>
          <w:szCs w:val="24"/>
        </w:rPr>
        <w:t xml:space="preserve"> –</w:t>
      </w:r>
      <w:r w:rsidRPr="00B41F3C">
        <w:rPr>
          <w:rFonts w:ascii="Verdana" w:hAnsi="Verdana"/>
          <w:sz w:val="24"/>
          <w:szCs w:val="24"/>
        </w:rPr>
        <w:t xml:space="preserve"> </w:t>
      </w:r>
      <w:r>
        <w:rPr>
          <w:rFonts w:ascii="Verdana" w:hAnsi="Verdana"/>
          <w:sz w:val="24"/>
          <w:szCs w:val="24"/>
        </w:rPr>
        <w:t xml:space="preserve">Employee who has resigned - </w:t>
      </w:r>
      <w:r w:rsidRPr="00B41F3C">
        <w:rPr>
          <w:rFonts w:ascii="Verdana" w:hAnsi="Verdana"/>
          <w:sz w:val="24"/>
          <w:szCs w:val="24"/>
        </w:rPr>
        <w:t>Whether may be queried for breach of staff handbook by former employer and subse</w:t>
      </w:r>
      <w:r>
        <w:rPr>
          <w:rFonts w:ascii="Verdana" w:hAnsi="Verdana"/>
          <w:sz w:val="24"/>
          <w:szCs w:val="24"/>
        </w:rPr>
        <w:t>quently dismissed on that basis</w:t>
      </w:r>
    </w:p>
    <w:p w:rsidR="007B0A74" w:rsidRPr="00B41F3C" w:rsidRDefault="007B0A74" w:rsidP="00B41F3C">
      <w:pPr>
        <w:spacing w:before="240" w:line="276" w:lineRule="auto"/>
        <w:ind w:left="0" w:firstLine="0"/>
        <w:rPr>
          <w:rFonts w:ascii="Verdana" w:hAnsi="Verdana"/>
          <w:sz w:val="24"/>
          <w:szCs w:val="24"/>
        </w:rPr>
      </w:pPr>
      <w:r>
        <w:rPr>
          <w:rFonts w:ascii="Verdana" w:hAnsi="Verdana"/>
          <w:sz w:val="24"/>
          <w:szCs w:val="24"/>
        </w:rPr>
        <w:t xml:space="preserve">JUDGMENT AND ORDER – </w:t>
      </w:r>
      <w:r w:rsidRPr="00B41F3C">
        <w:rPr>
          <w:rFonts w:ascii="Verdana" w:hAnsi="Verdana"/>
          <w:sz w:val="24"/>
          <w:szCs w:val="24"/>
        </w:rPr>
        <w:t>DAM</w:t>
      </w:r>
      <w:r>
        <w:rPr>
          <w:rFonts w:ascii="Verdana" w:hAnsi="Verdana"/>
          <w:sz w:val="24"/>
          <w:szCs w:val="24"/>
        </w:rPr>
        <w:t>AGES</w:t>
      </w:r>
      <w:proofErr w:type="gramStart"/>
      <w:r>
        <w:rPr>
          <w:rFonts w:ascii="Verdana" w:hAnsi="Verdana"/>
          <w:sz w:val="24"/>
          <w:szCs w:val="24"/>
        </w:rPr>
        <w:t>:</w:t>
      </w:r>
      <w:r w:rsidRPr="00B41F3C">
        <w:rPr>
          <w:rFonts w:ascii="Verdana" w:hAnsi="Verdana"/>
          <w:sz w:val="24"/>
          <w:szCs w:val="24"/>
        </w:rPr>
        <w:t>-</w:t>
      </w:r>
      <w:proofErr w:type="gramEnd"/>
      <w:r w:rsidRPr="00B41F3C">
        <w:rPr>
          <w:rFonts w:ascii="Verdana" w:hAnsi="Verdana"/>
          <w:sz w:val="24"/>
          <w:szCs w:val="24"/>
        </w:rPr>
        <w:t xml:space="preserve"> Award of </w:t>
      </w:r>
      <w:r>
        <w:rPr>
          <w:rFonts w:ascii="Verdana" w:hAnsi="Verdana"/>
          <w:sz w:val="24"/>
          <w:szCs w:val="24"/>
        </w:rPr>
        <w:t xml:space="preserve">damages by trial court – Invitation of appellate court to interfere therewith </w:t>
      </w:r>
      <w:r w:rsidRPr="00B41F3C">
        <w:rPr>
          <w:rFonts w:ascii="Verdana" w:hAnsi="Verdana"/>
          <w:sz w:val="24"/>
          <w:szCs w:val="24"/>
        </w:rPr>
        <w:t>- Attitude of appellate court thereto.</w:t>
      </w:r>
    </w:p>
    <w:p w:rsidR="007B0A74" w:rsidRPr="00B41F3C" w:rsidRDefault="007B0A74" w:rsidP="00B41F3C">
      <w:pPr>
        <w:spacing w:before="240" w:line="276" w:lineRule="auto"/>
        <w:ind w:left="0" w:firstLine="0"/>
        <w:rPr>
          <w:rFonts w:ascii="Verdana" w:hAnsi="Verdana"/>
          <w:sz w:val="24"/>
          <w:szCs w:val="24"/>
          <w:highlight w:val="cyan"/>
        </w:rPr>
      </w:pPr>
      <w:r w:rsidRPr="00B41F3C">
        <w:rPr>
          <w:rFonts w:ascii="Verdana" w:hAnsi="Verdana"/>
          <w:sz w:val="24"/>
          <w:szCs w:val="24"/>
        </w:rPr>
        <w:t>TORT</w:t>
      </w:r>
      <w:r>
        <w:rPr>
          <w:rFonts w:ascii="Verdana" w:hAnsi="Verdana"/>
          <w:sz w:val="24"/>
          <w:szCs w:val="24"/>
        </w:rPr>
        <w:t xml:space="preserve"> AND PERSONAL INJURY LAW</w:t>
      </w:r>
      <w:r w:rsidRPr="00B41F3C">
        <w:rPr>
          <w:rFonts w:ascii="Verdana" w:hAnsi="Verdana"/>
          <w:sz w:val="24"/>
          <w:szCs w:val="24"/>
        </w:rPr>
        <w:t xml:space="preserve"> - </w:t>
      </w:r>
      <w:r>
        <w:rPr>
          <w:rFonts w:ascii="Verdana" w:hAnsi="Verdana"/>
          <w:sz w:val="24"/>
          <w:szCs w:val="24"/>
        </w:rPr>
        <w:t>ACTION FOR</w:t>
      </w:r>
      <w:proofErr w:type="gramStart"/>
      <w:r>
        <w:rPr>
          <w:rFonts w:ascii="Verdana" w:hAnsi="Verdana"/>
          <w:sz w:val="24"/>
          <w:szCs w:val="24"/>
        </w:rPr>
        <w:t>:</w:t>
      </w:r>
      <w:r w:rsidRPr="00B41F3C">
        <w:rPr>
          <w:rFonts w:ascii="Verdana" w:hAnsi="Verdana"/>
          <w:sz w:val="24"/>
          <w:szCs w:val="24"/>
        </w:rPr>
        <w:t>-</w:t>
      </w:r>
      <w:proofErr w:type="gramEnd"/>
      <w:r w:rsidRPr="00B41F3C">
        <w:rPr>
          <w:rFonts w:ascii="Verdana" w:hAnsi="Verdana"/>
          <w:sz w:val="24"/>
          <w:szCs w:val="24"/>
        </w:rPr>
        <w:t xml:space="preserve"> Double compensation </w:t>
      </w:r>
      <w:r>
        <w:rPr>
          <w:rFonts w:ascii="Verdana" w:hAnsi="Verdana"/>
          <w:sz w:val="24"/>
          <w:szCs w:val="24"/>
        </w:rPr>
        <w:t xml:space="preserve">for the same wrong </w:t>
      </w:r>
      <w:r w:rsidRPr="00B41F3C">
        <w:rPr>
          <w:rFonts w:ascii="Verdana" w:hAnsi="Verdana"/>
          <w:sz w:val="24"/>
          <w:szCs w:val="24"/>
        </w:rPr>
        <w:t>–</w:t>
      </w:r>
      <w:r>
        <w:rPr>
          <w:rFonts w:ascii="Verdana" w:hAnsi="Verdana"/>
          <w:sz w:val="24"/>
          <w:szCs w:val="24"/>
        </w:rPr>
        <w:t xml:space="preserve">Legal propriety and validity of </w:t>
      </w:r>
    </w:p>
    <w:p w:rsidR="007B0A74" w:rsidRPr="00B41F3C" w:rsidRDefault="007B0A74" w:rsidP="00B41F3C">
      <w:pPr>
        <w:spacing w:before="240" w:line="276" w:lineRule="auto"/>
        <w:ind w:left="0" w:firstLine="0"/>
        <w:rPr>
          <w:rFonts w:ascii="Verdana" w:hAnsi="Verdana"/>
          <w:sz w:val="24"/>
          <w:szCs w:val="24"/>
        </w:rPr>
      </w:pPr>
      <w:r w:rsidRPr="00B41F3C">
        <w:rPr>
          <w:rFonts w:ascii="Verdana" w:hAnsi="Verdana"/>
          <w:sz w:val="24"/>
          <w:szCs w:val="24"/>
        </w:rPr>
        <w:t xml:space="preserve">TORT </w:t>
      </w:r>
      <w:r>
        <w:rPr>
          <w:rFonts w:ascii="Verdana" w:hAnsi="Verdana"/>
          <w:sz w:val="24"/>
          <w:szCs w:val="24"/>
        </w:rPr>
        <w:t>AND PERSONAL INJURY LAW</w:t>
      </w:r>
      <w:r w:rsidRPr="00B41F3C">
        <w:rPr>
          <w:rFonts w:ascii="Verdana" w:hAnsi="Verdana"/>
          <w:sz w:val="24"/>
          <w:szCs w:val="24"/>
        </w:rPr>
        <w:t xml:space="preserve"> </w:t>
      </w:r>
      <w:r>
        <w:rPr>
          <w:rFonts w:ascii="Verdana" w:hAnsi="Verdana"/>
          <w:sz w:val="24"/>
          <w:szCs w:val="24"/>
        </w:rPr>
        <w:t>–</w:t>
      </w:r>
      <w:r w:rsidRPr="00B41F3C">
        <w:rPr>
          <w:rFonts w:ascii="Verdana" w:hAnsi="Verdana"/>
          <w:sz w:val="24"/>
          <w:szCs w:val="24"/>
        </w:rPr>
        <w:t xml:space="preserve"> </w:t>
      </w:r>
      <w:r>
        <w:rPr>
          <w:rFonts w:ascii="Verdana" w:hAnsi="Verdana"/>
          <w:sz w:val="24"/>
          <w:szCs w:val="24"/>
        </w:rPr>
        <w:t>LIBEL</w:t>
      </w:r>
      <w:proofErr w:type="gramStart"/>
      <w:r>
        <w:rPr>
          <w:rFonts w:ascii="Verdana" w:hAnsi="Verdana"/>
          <w:sz w:val="24"/>
          <w:szCs w:val="24"/>
        </w:rPr>
        <w:t>:</w:t>
      </w:r>
      <w:r w:rsidRPr="00B41F3C">
        <w:rPr>
          <w:rFonts w:ascii="Verdana" w:hAnsi="Verdana"/>
          <w:sz w:val="24"/>
          <w:szCs w:val="24"/>
        </w:rPr>
        <w:t>-</w:t>
      </w:r>
      <w:proofErr w:type="gramEnd"/>
      <w:r w:rsidRPr="00B41F3C">
        <w:rPr>
          <w:rFonts w:ascii="Verdana" w:hAnsi="Verdana"/>
          <w:sz w:val="24"/>
          <w:szCs w:val="24"/>
        </w:rPr>
        <w:t xml:space="preserve"> Action for - Assessment of damages in respect thereof - Factors to be considered.</w:t>
      </w:r>
    </w:p>
    <w:p w:rsidR="007B0A74" w:rsidRPr="00B41F3C" w:rsidRDefault="007B0A74" w:rsidP="00B41F3C">
      <w:pPr>
        <w:spacing w:before="240" w:line="276" w:lineRule="auto"/>
        <w:ind w:left="0" w:firstLine="0"/>
        <w:rPr>
          <w:rFonts w:ascii="Verdana" w:hAnsi="Verdana"/>
          <w:sz w:val="24"/>
          <w:szCs w:val="24"/>
        </w:rPr>
      </w:pPr>
      <w:r w:rsidRPr="00B41F3C">
        <w:rPr>
          <w:rFonts w:ascii="Verdana" w:hAnsi="Verdana"/>
          <w:sz w:val="24"/>
          <w:szCs w:val="24"/>
        </w:rPr>
        <w:lastRenderedPageBreak/>
        <w:t xml:space="preserve">TORT </w:t>
      </w:r>
      <w:r>
        <w:rPr>
          <w:rFonts w:ascii="Verdana" w:hAnsi="Verdana"/>
          <w:sz w:val="24"/>
          <w:szCs w:val="24"/>
        </w:rPr>
        <w:t xml:space="preserve">AND PERSONAL INJURY </w:t>
      </w:r>
      <w:proofErr w:type="gramStart"/>
      <w:r>
        <w:rPr>
          <w:rFonts w:ascii="Verdana" w:hAnsi="Verdana"/>
          <w:sz w:val="24"/>
          <w:szCs w:val="24"/>
        </w:rPr>
        <w:t>LAW :</w:t>
      </w:r>
      <w:proofErr w:type="gramEnd"/>
      <w:r w:rsidRPr="00B41F3C">
        <w:rPr>
          <w:rFonts w:ascii="Verdana" w:hAnsi="Verdana"/>
          <w:sz w:val="24"/>
          <w:szCs w:val="24"/>
        </w:rPr>
        <w:t xml:space="preserve"> LIBEL - Words - When may be held defamatory </w:t>
      </w:r>
      <w:r>
        <w:rPr>
          <w:rFonts w:ascii="Verdana" w:hAnsi="Verdana"/>
          <w:sz w:val="24"/>
          <w:szCs w:val="24"/>
        </w:rPr>
        <w:t>–</w:t>
      </w:r>
      <w:r w:rsidRPr="00B41F3C">
        <w:rPr>
          <w:rFonts w:ascii="Verdana" w:hAnsi="Verdana"/>
          <w:sz w:val="24"/>
          <w:szCs w:val="24"/>
        </w:rPr>
        <w:t xml:space="preserve"> </w:t>
      </w:r>
      <w:r>
        <w:rPr>
          <w:rFonts w:ascii="Verdana" w:hAnsi="Verdana"/>
          <w:sz w:val="24"/>
          <w:szCs w:val="24"/>
        </w:rPr>
        <w:t>Relevant c</w:t>
      </w:r>
      <w:r w:rsidRPr="00B41F3C">
        <w:rPr>
          <w:rFonts w:ascii="Verdana" w:hAnsi="Verdana"/>
          <w:sz w:val="24"/>
          <w:szCs w:val="24"/>
        </w:rPr>
        <w:t>onsideration</w:t>
      </w:r>
      <w:r>
        <w:rPr>
          <w:rFonts w:ascii="Verdana" w:hAnsi="Verdana"/>
          <w:sz w:val="24"/>
          <w:szCs w:val="24"/>
        </w:rPr>
        <w:t xml:space="preserve">s - </w:t>
      </w:r>
      <w:r w:rsidRPr="00B41F3C">
        <w:rPr>
          <w:rFonts w:ascii="Verdana" w:hAnsi="Verdana"/>
          <w:sz w:val="24"/>
          <w:szCs w:val="24"/>
        </w:rPr>
        <w:t xml:space="preserve"> </w:t>
      </w:r>
      <w:r>
        <w:rPr>
          <w:rFonts w:ascii="Verdana" w:hAnsi="Verdana"/>
          <w:sz w:val="24"/>
          <w:szCs w:val="24"/>
        </w:rPr>
        <w:t>Opinion of one</w:t>
      </w:r>
      <w:r w:rsidRPr="00B41F3C">
        <w:rPr>
          <w:rFonts w:ascii="Verdana" w:hAnsi="Verdana"/>
          <w:sz w:val="24"/>
          <w:szCs w:val="24"/>
        </w:rPr>
        <w:t>self</w:t>
      </w:r>
      <w:r>
        <w:rPr>
          <w:rFonts w:ascii="Verdana" w:hAnsi="Verdana"/>
          <w:sz w:val="24"/>
          <w:szCs w:val="24"/>
        </w:rPr>
        <w:t xml:space="preserve"> – Whether relevant </w:t>
      </w:r>
      <w:r w:rsidRPr="00B41F3C">
        <w:rPr>
          <w:rFonts w:ascii="Verdana" w:hAnsi="Verdana"/>
          <w:sz w:val="24"/>
          <w:szCs w:val="24"/>
        </w:rPr>
        <w:t>.</w:t>
      </w:r>
    </w:p>
    <w:p w:rsidR="00545895" w:rsidRDefault="00545895" w:rsidP="00B41F3C">
      <w:pPr>
        <w:spacing w:before="240" w:line="276" w:lineRule="auto"/>
        <w:rPr>
          <w:rFonts w:ascii="Verdana" w:hAnsi="Verdana"/>
          <w:b/>
          <w:sz w:val="24"/>
          <w:szCs w:val="24"/>
          <w:highlight w:val="yellow"/>
        </w:rPr>
      </w:pPr>
    </w:p>
    <w:p w:rsidR="00B41F3C" w:rsidRPr="00B41F3C" w:rsidRDefault="00B41F3C" w:rsidP="00B41F3C">
      <w:pPr>
        <w:spacing w:before="240" w:line="276" w:lineRule="auto"/>
        <w:rPr>
          <w:rFonts w:ascii="Verdana" w:hAnsi="Verdana"/>
          <w:b/>
          <w:sz w:val="24"/>
          <w:szCs w:val="24"/>
        </w:rPr>
      </w:pPr>
      <w:r>
        <w:rPr>
          <w:rFonts w:ascii="Verdana" w:hAnsi="Verdana"/>
          <w:b/>
          <w:sz w:val="24"/>
          <w:szCs w:val="24"/>
        </w:rPr>
        <w:t xml:space="preserve">PRACTICE AND PROCEDURE </w:t>
      </w:r>
      <w:r w:rsidRPr="00B41F3C">
        <w:rPr>
          <w:rFonts w:ascii="Verdana" w:hAnsi="Verdana"/>
          <w:b/>
          <w:sz w:val="24"/>
          <w:szCs w:val="24"/>
        </w:rPr>
        <w:t xml:space="preserve">ISSUES </w:t>
      </w:r>
    </w:p>
    <w:p w:rsidR="007B0A74" w:rsidRPr="00B41F3C" w:rsidRDefault="007B0A74" w:rsidP="00FA4703">
      <w:pPr>
        <w:spacing w:before="240" w:line="276" w:lineRule="auto"/>
        <w:ind w:left="0" w:firstLine="0"/>
        <w:rPr>
          <w:rFonts w:ascii="Verdana" w:hAnsi="Verdana"/>
          <w:sz w:val="24"/>
          <w:szCs w:val="24"/>
        </w:rPr>
      </w:pPr>
      <w:r w:rsidRPr="00B41F3C">
        <w:rPr>
          <w:rFonts w:ascii="Verdana" w:hAnsi="Verdana"/>
          <w:sz w:val="24"/>
          <w:szCs w:val="24"/>
        </w:rPr>
        <w:t xml:space="preserve">APPEAL - REPLY </w:t>
      </w:r>
      <w:r>
        <w:rPr>
          <w:rFonts w:ascii="Verdana" w:hAnsi="Verdana"/>
          <w:sz w:val="24"/>
          <w:szCs w:val="24"/>
        </w:rPr>
        <w:t>BRIEF</w:t>
      </w:r>
      <w:proofErr w:type="gramStart"/>
      <w:r>
        <w:rPr>
          <w:rFonts w:ascii="Verdana" w:hAnsi="Verdana"/>
          <w:sz w:val="24"/>
          <w:szCs w:val="24"/>
        </w:rPr>
        <w:t>:</w:t>
      </w:r>
      <w:r w:rsidRPr="00B41F3C">
        <w:rPr>
          <w:rFonts w:ascii="Verdana" w:hAnsi="Verdana"/>
          <w:sz w:val="24"/>
          <w:szCs w:val="24"/>
        </w:rPr>
        <w:t>-</w:t>
      </w:r>
      <w:proofErr w:type="gramEnd"/>
      <w:r w:rsidRPr="00B41F3C">
        <w:rPr>
          <w:rFonts w:ascii="Verdana" w:hAnsi="Verdana"/>
          <w:sz w:val="24"/>
          <w:szCs w:val="24"/>
        </w:rPr>
        <w:t xml:space="preserve"> </w:t>
      </w:r>
      <w:r>
        <w:rPr>
          <w:rFonts w:ascii="Verdana" w:hAnsi="Verdana"/>
          <w:sz w:val="24"/>
          <w:szCs w:val="24"/>
        </w:rPr>
        <w:t xml:space="preserve">Meaning and essence of - </w:t>
      </w:r>
      <w:r w:rsidRPr="00B41F3C">
        <w:rPr>
          <w:rFonts w:ascii="Verdana" w:hAnsi="Verdana"/>
          <w:sz w:val="24"/>
          <w:szCs w:val="24"/>
        </w:rPr>
        <w:t xml:space="preserve">When </w:t>
      </w:r>
      <w:r>
        <w:rPr>
          <w:rFonts w:ascii="Verdana" w:hAnsi="Verdana"/>
          <w:sz w:val="24"/>
          <w:szCs w:val="24"/>
        </w:rPr>
        <w:t xml:space="preserve">would be deemed </w:t>
      </w:r>
      <w:r w:rsidRPr="00B41F3C">
        <w:rPr>
          <w:rFonts w:ascii="Verdana" w:hAnsi="Verdana"/>
          <w:sz w:val="24"/>
          <w:szCs w:val="24"/>
        </w:rPr>
        <w:t xml:space="preserve">necessary </w:t>
      </w:r>
      <w:r>
        <w:rPr>
          <w:rFonts w:ascii="Verdana" w:hAnsi="Verdana"/>
          <w:sz w:val="24"/>
          <w:szCs w:val="24"/>
        </w:rPr>
        <w:t xml:space="preserve">and properly </w:t>
      </w:r>
      <w:r w:rsidRPr="00B41F3C">
        <w:rPr>
          <w:rFonts w:ascii="Verdana" w:hAnsi="Verdana"/>
          <w:sz w:val="24"/>
          <w:szCs w:val="24"/>
        </w:rPr>
        <w:t>file</w:t>
      </w:r>
      <w:r>
        <w:rPr>
          <w:rFonts w:ascii="Verdana" w:hAnsi="Verdana"/>
          <w:sz w:val="24"/>
          <w:szCs w:val="24"/>
        </w:rPr>
        <w:t>d</w:t>
      </w:r>
    </w:p>
    <w:p w:rsidR="007B0A74" w:rsidRPr="00B41F3C" w:rsidRDefault="007B0A74" w:rsidP="00FA4703">
      <w:pPr>
        <w:spacing w:before="240" w:line="276" w:lineRule="auto"/>
        <w:ind w:left="0" w:firstLine="0"/>
        <w:rPr>
          <w:rFonts w:ascii="Verdana" w:hAnsi="Verdana"/>
          <w:sz w:val="24"/>
          <w:szCs w:val="24"/>
        </w:rPr>
      </w:pPr>
      <w:r w:rsidRPr="00B41F3C">
        <w:rPr>
          <w:rFonts w:ascii="Verdana" w:hAnsi="Verdana"/>
          <w:sz w:val="24"/>
          <w:szCs w:val="24"/>
        </w:rPr>
        <w:t xml:space="preserve">APPEAL - RESPONDENT WHO HAS NOT FILED </w:t>
      </w:r>
      <w:r>
        <w:rPr>
          <w:rFonts w:ascii="Verdana" w:hAnsi="Verdana"/>
          <w:sz w:val="24"/>
          <w:szCs w:val="24"/>
        </w:rPr>
        <w:t>A CROSS-APPEAL</w:t>
      </w:r>
      <w:proofErr w:type="gramStart"/>
      <w:r>
        <w:rPr>
          <w:rFonts w:ascii="Verdana" w:hAnsi="Verdana"/>
          <w:sz w:val="24"/>
          <w:szCs w:val="24"/>
        </w:rPr>
        <w:t>:-</w:t>
      </w:r>
      <w:proofErr w:type="gramEnd"/>
      <w:r>
        <w:rPr>
          <w:rFonts w:ascii="Verdana" w:hAnsi="Verdana"/>
          <w:sz w:val="24"/>
          <w:szCs w:val="24"/>
        </w:rPr>
        <w:t xml:space="preserve"> </w:t>
      </w:r>
      <w:r w:rsidRPr="00B41F3C">
        <w:rPr>
          <w:rFonts w:ascii="Verdana" w:hAnsi="Verdana"/>
          <w:sz w:val="24"/>
          <w:szCs w:val="24"/>
        </w:rPr>
        <w:t>Where intends to challenge trial court’s judgment - Proper step to take.</w:t>
      </w:r>
    </w:p>
    <w:p w:rsidR="007B0A74" w:rsidRPr="00B41F3C" w:rsidRDefault="007B0A74" w:rsidP="00FA4703">
      <w:pPr>
        <w:spacing w:before="240" w:line="276" w:lineRule="auto"/>
        <w:ind w:left="0" w:firstLine="0"/>
        <w:rPr>
          <w:rFonts w:ascii="Verdana" w:hAnsi="Verdana"/>
          <w:sz w:val="24"/>
          <w:szCs w:val="24"/>
        </w:rPr>
      </w:pPr>
      <w:r>
        <w:rPr>
          <w:rFonts w:ascii="Verdana" w:hAnsi="Verdana"/>
          <w:sz w:val="24"/>
          <w:szCs w:val="24"/>
        </w:rPr>
        <w:t>JUDGMENT AND ORDERS – DAMAGES</w:t>
      </w:r>
      <w:proofErr w:type="gramStart"/>
      <w:r>
        <w:rPr>
          <w:rFonts w:ascii="Verdana" w:hAnsi="Verdana"/>
          <w:sz w:val="24"/>
          <w:szCs w:val="24"/>
        </w:rPr>
        <w:t>:-</w:t>
      </w:r>
      <w:proofErr w:type="gramEnd"/>
      <w:r>
        <w:rPr>
          <w:rFonts w:ascii="Verdana" w:hAnsi="Verdana"/>
          <w:sz w:val="24"/>
          <w:szCs w:val="24"/>
        </w:rPr>
        <w:t xml:space="preserve"> </w:t>
      </w:r>
      <w:r w:rsidRPr="00B41F3C">
        <w:rPr>
          <w:rFonts w:ascii="Verdana" w:hAnsi="Verdana"/>
          <w:sz w:val="24"/>
          <w:szCs w:val="24"/>
        </w:rPr>
        <w:t>Award of</w:t>
      </w:r>
      <w:r>
        <w:rPr>
          <w:rFonts w:ascii="Verdana" w:hAnsi="Verdana"/>
          <w:sz w:val="24"/>
          <w:szCs w:val="24"/>
        </w:rPr>
        <w:t xml:space="preserve"> damages by trial court</w:t>
      </w:r>
      <w:r w:rsidRPr="00B41F3C">
        <w:rPr>
          <w:rFonts w:ascii="Verdana" w:hAnsi="Verdana"/>
          <w:sz w:val="24"/>
          <w:szCs w:val="24"/>
        </w:rPr>
        <w:t xml:space="preserve"> </w:t>
      </w:r>
      <w:r>
        <w:rPr>
          <w:rFonts w:ascii="Verdana" w:hAnsi="Verdana"/>
          <w:sz w:val="24"/>
          <w:szCs w:val="24"/>
        </w:rPr>
        <w:t>–</w:t>
      </w:r>
      <w:r w:rsidRPr="00B41F3C">
        <w:rPr>
          <w:rFonts w:ascii="Verdana" w:hAnsi="Verdana"/>
          <w:sz w:val="24"/>
          <w:szCs w:val="24"/>
        </w:rPr>
        <w:t xml:space="preserve"> </w:t>
      </w:r>
      <w:r>
        <w:rPr>
          <w:rFonts w:ascii="Verdana" w:hAnsi="Verdana"/>
          <w:sz w:val="24"/>
          <w:szCs w:val="24"/>
        </w:rPr>
        <w:t xml:space="preserve">Duty of court thereto - </w:t>
      </w:r>
      <w:r w:rsidRPr="00B41F3C">
        <w:rPr>
          <w:rFonts w:ascii="Verdana" w:hAnsi="Verdana"/>
          <w:sz w:val="24"/>
          <w:szCs w:val="24"/>
        </w:rPr>
        <w:t>Attitude of appellate court to</w:t>
      </w:r>
      <w:r>
        <w:rPr>
          <w:rFonts w:ascii="Verdana" w:hAnsi="Verdana"/>
          <w:sz w:val="24"/>
          <w:szCs w:val="24"/>
        </w:rPr>
        <w:t xml:space="preserve"> invitation to interfere therewith  </w:t>
      </w:r>
    </w:p>
    <w:p w:rsidR="007B0A74" w:rsidRPr="00B41F3C" w:rsidRDefault="007B0A74" w:rsidP="00FA4703">
      <w:pPr>
        <w:spacing w:before="240" w:line="276" w:lineRule="auto"/>
        <w:ind w:left="0" w:firstLine="0"/>
        <w:rPr>
          <w:rFonts w:ascii="Verdana" w:hAnsi="Verdana"/>
          <w:sz w:val="24"/>
          <w:szCs w:val="24"/>
        </w:rPr>
      </w:pPr>
      <w:r w:rsidRPr="00B41F3C">
        <w:rPr>
          <w:rFonts w:ascii="Verdana" w:hAnsi="Verdana"/>
          <w:sz w:val="24"/>
          <w:szCs w:val="24"/>
        </w:rPr>
        <w:t xml:space="preserve">JUDGMENT AND ORDERS - OBITER </w:t>
      </w:r>
      <w:proofErr w:type="gramStart"/>
      <w:r w:rsidRPr="00B41F3C">
        <w:rPr>
          <w:rFonts w:ascii="Verdana" w:hAnsi="Verdana"/>
          <w:sz w:val="24"/>
          <w:szCs w:val="24"/>
        </w:rPr>
        <w:t xml:space="preserve">DICTUM </w:t>
      </w:r>
      <w:r>
        <w:rPr>
          <w:rFonts w:ascii="Verdana" w:hAnsi="Verdana"/>
          <w:sz w:val="24"/>
          <w:szCs w:val="24"/>
        </w:rPr>
        <w:t>:</w:t>
      </w:r>
      <w:r w:rsidR="00122446">
        <w:rPr>
          <w:rFonts w:ascii="Verdana" w:hAnsi="Verdana"/>
          <w:sz w:val="24"/>
          <w:szCs w:val="24"/>
        </w:rPr>
        <w:t>-</w:t>
      </w:r>
      <w:proofErr w:type="gramEnd"/>
      <w:r w:rsidR="00122446">
        <w:rPr>
          <w:rFonts w:ascii="Verdana" w:hAnsi="Verdana"/>
          <w:sz w:val="24"/>
          <w:szCs w:val="24"/>
        </w:rPr>
        <w:t xml:space="preserve"> What constitutes - </w:t>
      </w:r>
      <w:r w:rsidR="00122446" w:rsidRPr="00B41F3C">
        <w:rPr>
          <w:rFonts w:ascii="Verdana" w:hAnsi="Verdana"/>
          <w:sz w:val="24"/>
          <w:szCs w:val="24"/>
        </w:rPr>
        <w:t xml:space="preserve">a specific and positive </w:t>
      </w:r>
      <w:r w:rsidR="00122446">
        <w:rPr>
          <w:rFonts w:ascii="Verdana" w:hAnsi="Verdana"/>
          <w:sz w:val="24"/>
          <w:szCs w:val="24"/>
        </w:rPr>
        <w:t>legal opinion of a</w:t>
      </w:r>
      <w:r w:rsidR="00122446" w:rsidRPr="00B41F3C">
        <w:rPr>
          <w:rFonts w:ascii="Verdana" w:hAnsi="Verdana"/>
          <w:sz w:val="24"/>
          <w:szCs w:val="24"/>
        </w:rPr>
        <w:t xml:space="preserve"> court on the issues joined by the parties and the reliefs sought in the case before it</w:t>
      </w:r>
      <w:r w:rsidR="00122446">
        <w:rPr>
          <w:rFonts w:ascii="Verdana" w:hAnsi="Verdana"/>
          <w:sz w:val="24"/>
          <w:szCs w:val="24"/>
        </w:rPr>
        <w:t xml:space="preserve"> – Whether amounts to obiter dictum </w:t>
      </w:r>
    </w:p>
    <w:p w:rsidR="007B0A74" w:rsidRPr="00B41F3C" w:rsidRDefault="007B0A74" w:rsidP="00FA4703">
      <w:pPr>
        <w:spacing w:before="240" w:line="276" w:lineRule="auto"/>
        <w:ind w:left="0" w:firstLine="0"/>
        <w:rPr>
          <w:rFonts w:ascii="Verdana" w:hAnsi="Verdana"/>
          <w:sz w:val="24"/>
          <w:szCs w:val="24"/>
        </w:rPr>
      </w:pPr>
      <w:r>
        <w:rPr>
          <w:rFonts w:ascii="Verdana" w:hAnsi="Verdana"/>
          <w:sz w:val="24"/>
          <w:szCs w:val="24"/>
        </w:rPr>
        <w:t>WORDS AND PHRASES</w:t>
      </w:r>
      <w:proofErr w:type="gramStart"/>
      <w:r>
        <w:rPr>
          <w:rFonts w:ascii="Verdana" w:hAnsi="Verdana"/>
          <w:sz w:val="24"/>
          <w:szCs w:val="24"/>
        </w:rPr>
        <w:t>:-</w:t>
      </w:r>
      <w:proofErr w:type="gramEnd"/>
      <w:r>
        <w:rPr>
          <w:rFonts w:ascii="Verdana" w:hAnsi="Verdana"/>
          <w:sz w:val="24"/>
          <w:szCs w:val="24"/>
        </w:rPr>
        <w:t xml:space="preserve"> “Reply Brief” – “Obiter Dictum” – Meanings of </w:t>
      </w:r>
    </w:p>
    <w:p w:rsidR="00FA4703" w:rsidRPr="00B41F3C" w:rsidRDefault="00FA4703" w:rsidP="00B41F3C">
      <w:pPr>
        <w:spacing w:before="240" w:line="276" w:lineRule="auto"/>
        <w:rPr>
          <w:rFonts w:ascii="Verdana" w:hAnsi="Verdana"/>
          <w:b/>
          <w:sz w:val="24"/>
          <w:szCs w:val="24"/>
          <w:highlight w:val="yellow"/>
        </w:rPr>
      </w:pPr>
    </w:p>
    <w:p w:rsidR="00545895" w:rsidRPr="00B41F3C" w:rsidRDefault="00545895" w:rsidP="00B41F3C">
      <w:pPr>
        <w:spacing w:before="240" w:line="276" w:lineRule="auto"/>
        <w:rPr>
          <w:rFonts w:ascii="Verdana" w:hAnsi="Verdana"/>
          <w:b/>
          <w:sz w:val="24"/>
          <w:szCs w:val="24"/>
        </w:rPr>
      </w:pPr>
      <w:r w:rsidRPr="00B41F3C">
        <w:rPr>
          <w:rFonts w:ascii="Verdana" w:hAnsi="Verdana"/>
          <w:b/>
          <w:sz w:val="24"/>
          <w:szCs w:val="24"/>
        </w:rPr>
        <w:t xml:space="preserve">CASE SUMMARY </w:t>
      </w:r>
    </w:p>
    <w:p w:rsidR="00545895" w:rsidRPr="00B41F3C" w:rsidRDefault="00545895" w:rsidP="00492C98">
      <w:pPr>
        <w:spacing w:before="240" w:line="276" w:lineRule="auto"/>
        <w:ind w:left="1440"/>
        <w:rPr>
          <w:rFonts w:ascii="Verdana" w:hAnsi="Verdana"/>
          <w:sz w:val="24"/>
          <w:szCs w:val="24"/>
        </w:rPr>
      </w:pPr>
      <w:r w:rsidRPr="00B41F3C">
        <w:rPr>
          <w:rFonts w:ascii="Verdana" w:hAnsi="Verdana"/>
          <w:sz w:val="24"/>
          <w:szCs w:val="24"/>
        </w:rPr>
        <w:t xml:space="preserve">ORIGINATING FACTS AND CLAIMS </w:t>
      </w:r>
    </w:p>
    <w:p w:rsidR="00AC1EA5" w:rsidRDefault="00545895" w:rsidP="00492C98">
      <w:pPr>
        <w:spacing w:before="240" w:line="276" w:lineRule="auto"/>
        <w:ind w:firstLine="0"/>
        <w:rPr>
          <w:rFonts w:ascii="Verdana" w:hAnsi="Verdana"/>
          <w:sz w:val="24"/>
          <w:szCs w:val="24"/>
        </w:rPr>
      </w:pPr>
      <w:r w:rsidRPr="00B41F3C">
        <w:rPr>
          <w:rFonts w:ascii="Verdana" w:hAnsi="Verdana"/>
          <w:sz w:val="24"/>
          <w:szCs w:val="24"/>
        </w:rPr>
        <w:t xml:space="preserve">The appellant was a former staff of the 1st respondent, where he voluntarily resigned </w:t>
      </w:r>
      <w:r w:rsidR="00AC1EA5">
        <w:rPr>
          <w:rFonts w:ascii="Verdana" w:hAnsi="Verdana"/>
          <w:sz w:val="24"/>
          <w:szCs w:val="24"/>
        </w:rPr>
        <w:t xml:space="preserve">in </w:t>
      </w:r>
      <w:r w:rsidRPr="00B41F3C">
        <w:rPr>
          <w:rFonts w:ascii="Verdana" w:hAnsi="Verdana"/>
          <w:sz w:val="24"/>
          <w:szCs w:val="24"/>
        </w:rPr>
        <w:t xml:space="preserve">1993 </w:t>
      </w:r>
      <w:r w:rsidR="00AC1EA5">
        <w:rPr>
          <w:rFonts w:ascii="Verdana" w:hAnsi="Verdana"/>
          <w:sz w:val="24"/>
          <w:szCs w:val="24"/>
        </w:rPr>
        <w:t xml:space="preserve">before joining </w:t>
      </w:r>
      <w:r w:rsidRPr="00B41F3C">
        <w:rPr>
          <w:rFonts w:ascii="Verdana" w:hAnsi="Verdana"/>
          <w:sz w:val="24"/>
          <w:szCs w:val="24"/>
        </w:rPr>
        <w:t xml:space="preserve">Pinnacle Commercial Bank Limited. On or about 7 April 1994, he was served </w:t>
      </w:r>
      <w:r w:rsidR="00AC1EA5">
        <w:rPr>
          <w:rFonts w:ascii="Verdana" w:hAnsi="Verdana"/>
          <w:sz w:val="24"/>
          <w:szCs w:val="24"/>
        </w:rPr>
        <w:t xml:space="preserve">with </w:t>
      </w:r>
      <w:r w:rsidRPr="00B41F3C">
        <w:rPr>
          <w:rFonts w:ascii="Verdana" w:hAnsi="Verdana"/>
          <w:sz w:val="24"/>
          <w:szCs w:val="24"/>
        </w:rPr>
        <w:t xml:space="preserve">a query to </w:t>
      </w:r>
      <w:r w:rsidR="00AC1EA5">
        <w:rPr>
          <w:rFonts w:ascii="Verdana" w:hAnsi="Verdana"/>
          <w:sz w:val="24"/>
          <w:szCs w:val="24"/>
        </w:rPr>
        <w:t>respond to certain</w:t>
      </w:r>
      <w:r w:rsidRPr="00B41F3C">
        <w:rPr>
          <w:rFonts w:ascii="Verdana" w:hAnsi="Verdana"/>
          <w:sz w:val="24"/>
          <w:szCs w:val="24"/>
        </w:rPr>
        <w:t xml:space="preserve"> allegations </w:t>
      </w:r>
      <w:r w:rsidR="00AC1EA5">
        <w:rPr>
          <w:rFonts w:ascii="Verdana" w:hAnsi="Verdana"/>
          <w:sz w:val="24"/>
          <w:szCs w:val="24"/>
        </w:rPr>
        <w:t xml:space="preserve">relating to his erstwhile employment including the </w:t>
      </w:r>
      <w:r w:rsidRPr="00B41F3C">
        <w:rPr>
          <w:rFonts w:ascii="Verdana" w:hAnsi="Verdana"/>
          <w:sz w:val="24"/>
          <w:szCs w:val="24"/>
        </w:rPr>
        <w:t xml:space="preserve">running </w:t>
      </w:r>
      <w:r w:rsidR="00AC1EA5">
        <w:rPr>
          <w:rFonts w:ascii="Verdana" w:hAnsi="Verdana"/>
          <w:sz w:val="24"/>
          <w:szCs w:val="24"/>
        </w:rPr>
        <w:t xml:space="preserve">of </w:t>
      </w:r>
      <w:r w:rsidRPr="00B41F3C">
        <w:rPr>
          <w:rFonts w:ascii="Verdana" w:hAnsi="Verdana"/>
          <w:sz w:val="24"/>
          <w:szCs w:val="24"/>
        </w:rPr>
        <w:t xml:space="preserve">a private business while in </w:t>
      </w:r>
      <w:r w:rsidRPr="00B41F3C">
        <w:rPr>
          <w:rFonts w:ascii="Verdana" w:hAnsi="Verdana"/>
          <w:sz w:val="24"/>
          <w:szCs w:val="24"/>
        </w:rPr>
        <w:lastRenderedPageBreak/>
        <w:t xml:space="preserve">the employ of 1st respondent, diversion of deposits and </w:t>
      </w:r>
      <w:r w:rsidR="00AC1EA5">
        <w:rPr>
          <w:rFonts w:ascii="Verdana" w:hAnsi="Verdana"/>
          <w:sz w:val="24"/>
          <w:szCs w:val="24"/>
        </w:rPr>
        <w:t xml:space="preserve">the unauthorised use of </w:t>
      </w:r>
      <w:r w:rsidRPr="00B41F3C">
        <w:rPr>
          <w:rFonts w:ascii="Verdana" w:hAnsi="Verdana"/>
          <w:sz w:val="24"/>
          <w:szCs w:val="24"/>
        </w:rPr>
        <w:t xml:space="preserve">1st respondent’s address, telephone and fax number for the said private business. </w:t>
      </w:r>
    </w:p>
    <w:p w:rsidR="00AC1EA5" w:rsidRDefault="00545895" w:rsidP="00492C98">
      <w:pPr>
        <w:spacing w:before="240" w:line="276" w:lineRule="auto"/>
        <w:ind w:firstLine="0"/>
        <w:rPr>
          <w:rFonts w:ascii="Verdana" w:hAnsi="Verdana"/>
          <w:sz w:val="24"/>
          <w:szCs w:val="24"/>
        </w:rPr>
      </w:pPr>
      <w:r w:rsidRPr="00B41F3C">
        <w:rPr>
          <w:rFonts w:ascii="Verdana" w:hAnsi="Verdana"/>
          <w:sz w:val="24"/>
          <w:szCs w:val="24"/>
        </w:rPr>
        <w:t xml:space="preserve">The appellant did not answer the query on grounds that he was no longer a staff of 1st </w:t>
      </w:r>
      <w:r w:rsidR="00AC1EA5">
        <w:rPr>
          <w:rFonts w:ascii="Verdana" w:hAnsi="Verdana"/>
          <w:sz w:val="24"/>
          <w:szCs w:val="24"/>
        </w:rPr>
        <w:t>R</w:t>
      </w:r>
      <w:r w:rsidRPr="00B41F3C">
        <w:rPr>
          <w:rFonts w:ascii="Verdana" w:hAnsi="Verdana"/>
          <w:sz w:val="24"/>
          <w:szCs w:val="24"/>
        </w:rPr>
        <w:t xml:space="preserve">espondent and was therefore exempted from its disciplinary procedures. </w:t>
      </w:r>
      <w:r w:rsidR="00AC1EA5">
        <w:rPr>
          <w:rFonts w:ascii="Verdana" w:hAnsi="Verdana"/>
          <w:sz w:val="24"/>
          <w:szCs w:val="24"/>
        </w:rPr>
        <w:t>Nonetheless, the 1st R</w:t>
      </w:r>
      <w:r w:rsidRPr="00B41F3C">
        <w:rPr>
          <w:rFonts w:ascii="Verdana" w:hAnsi="Verdana"/>
          <w:sz w:val="24"/>
          <w:szCs w:val="24"/>
        </w:rPr>
        <w:t xml:space="preserve">espondent </w:t>
      </w:r>
      <w:r w:rsidR="00AC1EA5">
        <w:rPr>
          <w:rFonts w:ascii="Verdana" w:hAnsi="Verdana"/>
          <w:sz w:val="24"/>
          <w:szCs w:val="24"/>
        </w:rPr>
        <w:t>purportedly proceeded with some</w:t>
      </w:r>
      <w:r w:rsidRPr="00B41F3C">
        <w:rPr>
          <w:rFonts w:ascii="Verdana" w:hAnsi="Verdana"/>
          <w:sz w:val="24"/>
          <w:szCs w:val="24"/>
        </w:rPr>
        <w:t xml:space="preserve"> disciplinary action against the appellant </w:t>
      </w:r>
      <w:r w:rsidR="00AC1EA5">
        <w:rPr>
          <w:rFonts w:ascii="Verdana" w:hAnsi="Verdana"/>
          <w:sz w:val="24"/>
          <w:szCs w:val="24"/>
        </w:rPr>
        <w:t xml:space="preserve">including the notification of </w:t>
      </w:r>
      <w:r w:rsidRPr="00B41F3C">
        <w:rPr>
          <w:rFonts w:ascii="Verdana" w:hAnsi="Verdana"/>
          <w:sz w:val="24"/>
          <w:szCs w:val="24"/>
        </w:rPr>
        <w:t>the 2nd and 3rd respondents of its decision to terminate appellant’s appointment. The 1st respondent also circulated its monthly list of staff dismissed on grounds of fraud to 2nd and 3rd respondents and chief inspectors of all commercial and merchant banks in Nigeria which included appellant’s name. Based on recommendation of the 2nd respondent, the appellant’s new employment was terminated and being aggrieved, the appellant filed an action in the High Court of Lagos State seeking declaratory and injunctive reliefs to the effect that the disciplinary proceedings initiated against him after having resigned from 1st respondent</w:t>
      </w:r>
      <w:r w:rsidR="00AC1EA5">
        <w:rPr>
          <w:rFonts w:ascii="Verdana" w:hAnsi="Verdana"/>
          <w:sz w:val="24"/>
          <w:szCs w:val="24"/>
        </w:rPr>
        <w:t>’s employment was null and void. He also contended that</w:t>
      </w:r>
      <w:r w:rsidRPr="00B41F3C">
        <w:rPr>
          <w:rFonts w:ascii="Verdana" w:hAnsi="Verdana"/>
          <w:sz w:val="24"/>
          <w:szCs w:val="24"/>
        </w:rPr>
        <w:t xml:space="preserve"> the decision of 1st respondent to request the 2nd and 3rd respondents to inform appellant’s new employer </w:t>
      </w:r>
      <w:r w:rsidR="00AC1EA5">
        <w:rPr>
          <w:rFonts w:ascii="Verdana" w:hAnsi="Verdana"/>
          <w:sz w:val="24"/>
          <w:szCs w:val="24"/>
        </w:rPr>
        <w:t xml:space="preserve">about </w:t>
      </w:r>
      <w:r w:rsidRPr="00B41F3C">
        <w:rPr>
          <w:rFonts w:ascii="Verdana" w:hAnsi="Verdana"/>
          <w:sz w:val="24"/>
          <w:szCs w:val="24"/>
        </w:rPr>
        <w:t xml:space="preserve">appellant’s purported </w:t>
      </w:r>
      <w:r w:rsidR="00AC1EA5">
        <w:rPr>
          <w:rFonts w:ascii="Verdana" w:hAnsi="Verdana"/>
          <w:sz w:val="24"/>
          <w:szCs w:val="24"/>
        </w:rPr>
        <w:t>mis</w:t>
      </w:r>
      <w:r w:rsidRPr="00B41F3C">
        <w:rPr>
          <w:rFonts w:ascii="Verdana" w:hAnsi="Verdana"/>
          <w:sz w:val="24"/>
          <w:szCs w:val="24"/>
        </w:rPr>
        <w:t>conduct</w:t>
      </w:r>
      <w:r w:rsidR="00AC1EA5">
        <w:rPr>
          <w:rFonts w:ascii="Verdana" w:hAnsi="Verdana"/>
          <w:sz w:val="24"/>
          <w:szCs w:val="24"/>
        </w:rPr>
        <w:t xml:space="preserve"> as well as the purported dismissal were</w:t>
      </w:r>
      <w:r w:rsidRPr="00B41F3C">
        <w:rPr>
          <w:rFonts w:ascii="Verdana" w:hAnsi="Verdana"/>
          <w:sz w:val="24"/>
          <w:szCs w:val="24"/>
        </w:rPr>
        <w:t xml:space="preserve"> invalid and void. The appellant also sought damages for libel against the 1st respondent. </w:t>
      </w:r>
    </w:p>
    <w:p w:rsidR="00545895" w:rsidRPr="00B41F3C" w:rsidRDefault="00545895" w:rsidP="00492C98">
      <w:pPr>
        <w:spacing w:before="240" w:line="276" w:lineRule="auto"/>
        <w:ind w:firstLine="0"/>
        <w:rPr>
          <w:rFonts w:ascii="Verdana" w:hAnsi="Verdana"/>
          <w:sz w:val="24"/>
          <w:szCs w:val="24"/>
        </w:rPr>
      </w:pPr>
      <w:r w:rsidRPr="00B41F3C">
        <w:rPr>
          <w:rFonts w:ascii="Verdana" w:hAnsi="Verdana"/>
          <w:sz w:val="24"/>
          <w:szCs w:val="24"/>
        </w:rPr>
        <w:t>The trial court granted the reliefs sought by the appellant in part. Dissatisfied, the appellant appealed to the Court of Appeal contending that the lower court erred in not granting some of his claims on grounds that the 1st respondent and Pinnacle Commercial Bank Ltd who was appellant’s new employer had ceased to exist.</w:t>
      </w:r>
    </w:p>
    <w:p w:rsidR="00545895" w:rsidRPr="00B41F3C" w:rsidRDefault="00545895" w:rsidP="00B41F3C">
      <w:pPr>
        <w:spacing w:before="240" w:line="276" w:lineRule="auto"/>
        <w:ind w:left="0" w:firstLine="0"/>
        <w:rPr>
          <w:rFonts w:ascii="Verdana" w:hAnsi="Verdana"/>
          <w:sz w:val="24"/>
          <w:szCs w:val="24"/>
        </w:rPr>
      </w:pPr>
    </w:p>
    <w:p w:rsidR="00545895" w:rsidRPr="00B41F3C" w:rsidRDefault="00545895" w:rsidP="00B41F3C">
      <w:pPr>
        <w:spacing w:before="240" w:line="276" w:lineRule="auto"/>
        <w:rPr>
          <w:rFonts w:ascii="Verdana" w:hAnsi="Verdana"/>
          <w:b/>
          <w:sz w:val="24"/>
          <w:szCs w:val="24"/>
        </w:rPr>
      </w:pPr>
      <w:r w:rsidRPr="00B41F3C">
        <w:rPr>
          <w:rFonts w:ascii="Verdana" w:hAnsi="Verdana"/>
          <w:b/>
          <w:sz w:val="24"/>
          <w:szCs w:val="24"/>
        </w:rPr>
        <w:t>DECISION(S) APPEALED AGAINST</w:t>
      </w:r>
    </w:p>
    <w:p w:rsidR="00545895" w:rsidRPr="00B41F3C" w:rsidRDefault="00545895" w:rsidP="00B41F3C">
      <w:pPr>
        <w:spacing w:before="240" w:line="276" w:lineRule="auto"/>
        <w:ind w:left="0" w:firstLine="0"/>
        <w:rPr>
          <w:rFonts w:ascii="Verdana" w:hAnsi="Verdana"/>
          <w:sz w:val="24"/>
          <w:szCs w:val="24"/>
        </w:rPr>
      </w:pPr>
      <w:r w:rsidRPr="00B41F3C">
        <w:rPr>
          <w:rFonts w:ascii="Verdana" w:hAnsi="Verdana"/>
          <w:sz w:val="24"/>
          <w:szCs w:val="24"/>
        </w:rPr>
        <w:t xml:space="preserve">The trial Court entered judgment in favour of the Claimant/Appellant on 14 November, 2011, granting reliefs 1, 2, 3, 4 and 9 sought and also awarded in favour of the Appellant the sum of N1,000,000.00 (one million naira) as damages for libel while refusing reliefs 5, 6, 7, 10, 11 and 12 on the ground that “Alpha Merchant Bank and </w:t>
      </w:r>
      <w:r w:rsidRPr="00B41F3C">
        <w:rPr>
          <w:rFonts w:ascii="Verdana" w:hAnsi="Verdana"/>
          <w:sz w:val="24"/>
          <w:szCs w:val="24"/>
        </w:rPr>
        <w:lastRenderedPageBreak/>
        <w:t>Pinnacle Merchant Bank have been dissolved and no longer exist “  Not satisfied with the latter part of the judgement, the appellant brought this appeal.</w:t>
      </w:r>
    </w:p>
    <w:p w:rsidR="00545895" w:rsidRPr="00B41F3C" w:rsidRDefault="00545895" w:rsidP="00B41F3C">
      <w:pPr>
        <w:spacing w:before="240" w:line="276" w:lineRule="auto"/>
        <w:rPr>
          <w:rFonts w:ascii="Verdana" w:hAnsi="Verdana"/>
          <w:sz w:val="24"/>
          <w:szCs w:val="24"/>
          <w:highlight w:val="yellow"/>
        </w:rPr>
      </w:pPr>
    </w:p>
    <w:p w:rsidR="00545895" w:rsidRPr="009957C0" w:rsidRDefault="00545895" w:rsidP="00B41F3C">
      <w:pPr>
        <w:spacing w:before="240" w:line="276" w:lineRule="auto"/>
        <w:rPr>
          <w:rFonts w:ascii="Verdana" w:hAnsi="Verdana"/>
          <w:b/>
          <w:sz w:val="24"/>
          <w:szCs w:val="24"/>
        </w:rPr>
      </w:pPr>
      <w:r w:rsidRPr="009957C0">
        <w:rPr>
          <w:rFonts w:ascii="Verdana" w:hAnsi="Verdana"/>
          <w:b/>
          <w:sz w:val="24"/>
          <w:szCs w:val="24"/>
        </w:rPr>
        <w:t>ISSUE(S) FOR DETERMINATION ON APPEAL</w:t>
      </w:r>
    </w:p>
    <w:p w:rsidR="00545895" w:rsidRPr="009957C0" w:rsidRDefault="00545895" w:rsidP="00B41F3C">
      <w:pPr>
        <w:spacing w:before="240" w:line="276" w:lineRule="auto"/>
        <w:rPr>
          <w:rFonts w:ascii="Verdana" w:hAnsi="Verdana"/>
          <w:i/>
          <w:sz w:val="24"/>
          <w:szCs w:val="24"/>
        </w:rPr>
      </w:pPr>
      <w:r w:rsidRPr="009957C0">
        <w:rPr>
          <w:rFonts w:ascii="Verdana" w:hAnsi="Verdana"/>
          <w:i/>
          <w:sz w:val="24"/>
          <w:szCs w:val="24"/>
        </w:rPr>
        <w:t>BY APPELLANT:</w:t>
      </w:r>
    </w:p>
    <w:p w:rsidR="00545895" w:rsidRPr="00B41F3C" w:rsidRDefault="00545895" w:rsidP="00002B9C">
      <w:pPr>
        <w:spacing w:before="240" w:line="276" w:lineRule="auto"/>
        <w:ind w:left="1710" w:hanging="990"/>
        <w:rPr>
          <w:rFonts w:ascii="Verdana" w:hAnsi="Verdana"/>
          <w:sz w:val="24"/>
          <w:szCs w:val="24"/>
        </w:rPr>
      </w:pPr>
      <w:r w:rsidRPr="00B41F3C">
        <w:rPr>
          <w:rFonts w:ascii="Verdana" w:hAnsi="Verdana"/>
          <w:sz w:val="24"/>
          <w:szCs w:val="24"/>
        </w:rPr>
        <w:t xml:space="preserve">“3.1.1 </w:t>
      </w:r>
      <w:r w:rsidRPr="00B41F3C">
        <w:rPr>
          <w:rFonts w:ascii="Verdana" w:hAnsi="Verdana"/>
          <w:sz w:val="24"/>
          <w:szCs w:val="24"/>
        </w:rPr>
        <w:tab/>
        <w:t>Whether this Honourable Court should interfere with the findings of the learned trial judge to the effect that the allegations in the query of the 1st respondent (Exhibit E) were left unchallenged and uncontroverted by the appellant, that the appellant breached his contract with the 1st respondent and therefore the 2nd and 3rd respondents were right in  informing Pinnacle Commercial Bank of their findings on the appellant on the grounds that these findings were perverse thereby occasioning a miscarriage of justice and that the learned trial judge cannot approbate and reprobate;</w:t>
      </w:r>
    </w:p>
    <w:p w:rsidR="00545895" w:rsidRPr="00B41F3C" w:rsidRDefault="00545895" w:rsidP="00002B9C">
      <w:pPr>
        <w:spacing w:before="240" w:line="276" w:lineRule="auto"/>
        <w:ind w:left="1710" w:hanging="990"/>
        <w:rPr>
          <w:rFonts w:ascii="Verdana" w:hAnsi="Verdana"/>
          <w:sz w:val="24"/>
          <w:szCs w:val="24"/>
        </w:rPr>
      </w:pPr>
      <w:r w:rsidRPr="00B41F3C">
        <w:rPr>
          <w:rFonts w:ascii="Verdana" w:hAnsi="Verdana"/>
          <w:sz w:val="24"/>
          <w:szCs w:val="24"/>
        </w:rPr>
        <w:t xml:space="preserve">3.1.2 </w:t>
      </w:r>
      <w:r w:rsidRPr="00B41F3C">
        <w:rPr>
          <w:rFonts w:ascii="Verdana" w:hAnsi="Verdana"/>
          <w:sz w:val="24"/>
          <w:szCs w:val="24"/>
        </w:rPr>
        <w:tab/>
        <w:t>Whether the learned trial judge was right in holding that the appellant failed to show that the 2nd and 3rd respondents induced Pinnacle Commercial Bank Limited to terminate the appellant’s appointment because his letter of termination (Exhibit J) did not state any reason and the 2nd and 3rd respondents cannot be held responsible for the actions of Pinnacle Commercial Bank Limited who was not a party to the suit thereby denying the appellant’s claims for damages and injunction;</w:t>
      </w:r>
    </w:p>
    <w:p w:rsidR="00545895" w:rsidRPr="00B41F3C" w:rsidRDefault="00545895" w:rsidP="00002B9C">
      <w:pPr>
        <w:spacing w:before="240" w:line="276" w:lineRule="auto"/>
        <w:ind w:left="1710" w:hanging="990"/>
        <w:rPr>
          <w:rFonts w:ascii="Verdana" w:hAnsi="Verdana"/>
          <w:sz w:val="24"/>
          <w:szCs w:val="24"/>
        </w:rPr>
      </w:pPr>
      <w:r w:rsidRPr="00B41F3C">
        <w:rPr>
          <w:rFonts w:ascii="Verdana" w:hAnsi="Verdana"/>
          <w:sz w:val="24"/>
          <w:szCs w:val="24"/>
        </w:rPr>
        <w:t xml:space="preserve">3.1.3 </w:t>
      </w:r>
      <w:r w:rsidRPr="00B41F3C">
        <w:rPr>
          <w:rFonts w:ascii="Verdana" w:hAnsi="Verdana"/>
          <w:sz w:val="24"/>
          <w:szCs w:val="24"/>
        </w:rPr>
        <w:tab/>
        <w:t>Whether the learned trial judge should have awarded the appellant more than N1</w:t>
      </w:r>
      <w:proofErr w:type="gramStart"/>
      <w:r w:rsidRPr="00B41F3C">
        <w:rPr>
          <w:rFonts w:ascii="Verdana" w:hAnsi="Verdana"/>
          <w:sz w:val="24"/>
          <w:szCs w:val="24"/>
        </w:rPr>
        <w:t>,000,000.00</w:t>
      </w:r>
      <w:proofErr w:type="gramEnd"/>
      <w:r w:rsidRPr="00B41F3C">
        <w:rPr>
          <w:rFonts w:ascii="Verdana" w:hAnsi="Verdana"/>
          <w:sz w:val="24"/>
          <w:szCs w:val="24"/>
        </w:rPr>
        <w:t xml:space="preserve"> (one million naira) as damages given the circumstances of this case, and,</w:t>
      </w:r>
    </w:p>
    <w:p w:rsidR="00545895" w:rsidRPr="00B41F3C" w:rsidRDefault="00545895" w:rsidP="00002B9C">
      <w:pPr>
        <w:spacing w:before="240" w:line="276" w:lineRule="auto"/>
        <w:ind w:left="1710" w:hanging="990"/>
        <w:rPr>
          <w:rFonts w:ascii="Verdana" w:hAnsi="Verdana"/>
          <w:sz w:val="24"/>
          <w:szCs w:val="24"/>
        </w:rPr>
      </w:pPr>
      <w:proofErr w:type="gramStart"/>
      <w:r w:rsidRPr="00B41F3C">
        <w:rPr>
          <w:rFonts w:ascii="Verdana" w:hAnsi="Verdana"/>
          <w:sz w:val="24"/>
          <w:szCs w:val="24"/>
        </w:rPr>
        <w:t xml:space="preserve">3.1.4 </w:t>
      </w:r>
      <w:r w:rsidRPr="00B41F3C">
        <w:rPr>
          <w:rFonts w:ascii="Verdana" w:hAnsi="Verdana"/>
          <w:sz w:val="24"/>
          <w:szCs w:val="24"/>
        </w:rPr>
        <w:tab/>
        <w:t>Whether the learned trial judge rightly held that claims 5, 6, 7, 8, 10, 11 and 12 failed because the 1st respondent and Pinnacle Commercial Bank Limited have been dissolved and no longer exist.”</w:t>
      </w:r>
      <w:proofErr w:type="gramEnd"/>
    </w:p>
    <w:p w:rsidR="00545895" w:rsidRPr="00B41F3C" w:rsidRDefault="00545895" w:rsidP="00B41F3C">
      <w:pPr>
        <w:spacing w:before="240" w:line="276" w:lineRule="auto"/>
        <w:rPr>
          <w:rFonts w:ascii="Verdana" w:hAnsi="Verdana"/>
          <w:b/>
          <w:i/>
          <w:sz w:val="24"/>
          <w:szCs w:val="24"/>
        </w:rPr>
      </w:pPr>
    </w:p>
    <w:p w:rsidR="00545895" w:rsidRPr="009957C0" w:rsidRDefault="00545895" w:rsidP="00B41F3C">
      <w:pPr>
        <w:spacing w:before="240" w:line="276" w:lineRule="auto"/>
        <w:rPr>
          <w:rFonts w:ascii="Verdana" w:hAnsi="Verdana"/>
          <w:i/>
          <w:sz w:val="24"/>
          <w:szCs w:val="24"/>
        </w:rPr>
      </w:pPr>
      <w:r w:rsidRPr="009957C0">
        <w:rPr>
          <w:rFonts w:ascii="Verdana" w:hAnsi="Verdana"/>
          <w:i/>
          <w:sz w:val="24"/>
          <w:szCs w:val="24"/>
        </w:rPr>
        <w:lastRenderedPageBreak/>
        <w:t>BY RESPONDENTS</w:t>
      </w:r>
    </w:p>
    <w:p w:rsidR="00545895" w:rsidRPr="00B41F3C" w:rsidRDefault="00545895" w:rsidP="009957C0">
      <w:pPr>
        <w:spacing w:before="240" w:line="276" w:lineRule="auto"/>
        <w:ind w:firstLine="0"/>
        <w:rPr>
          <w:rFonts w:ascii="Verdana" w:hAnsi="Verdana"/>
          <w:i/>
          <w:sz w:val="24"/>
          <w:szCs w:val="24"/>
        </w:rPr>
      </w:pPr>
      <w:r w:rsidRPr="00B41F3C">
        <w:rPr>
          <w:rFonts w:ascii="Verdana" w:hAnsi="Verdana"/>
          <w:i/>
          <w:sz w:val="24"/>
          <w:szCs w:val="24"/>
        </w:rPr>
        <w:t>1st and 2nd Respondents:</w:t>
      </w:r>
    </w:p>
    <w:p w:rsidR="00545895" w:rsidRPr="00B41F3C" w:rsidRDefault="00545895" w:rsidP="00002B9C">
      <w:pPr>
        <w:spacing w:before="240" w:line="276" w:lineRule="auto"/>
        <w:ind w:left="1440"/>
        <w:rPr>
          <w:rFonts w:ascii="Verdana" w:hAnsi="Verdana"/>
          <w:sz w:val="24"/>
          <w:szCs w:val="24"/>
        </w:rPr>
      </w:pPr>
      <w:r w:rsidRPr="00B41F3C">
        <w:rPr>
          <w:rFonts w:ascii="Verdana" w:hAnsi="Verdana"/>
          <w:sz w:val="24"/>
          <w:szCs w:val="24"/>
        </w:rPr>
        <w:t xml:space="preserve">i. </w:t>
      </w:r>
      <w:r w:rsidRPr="00B41F3C">
        <w:rPr>
          <w:rFonts w:ascii="Verdana" w:hAnsi="Verdana"/>
          <w:sz w:val="24"/>
          <w:szCs w:val="24"/>
        </w:rPr>
        <w:tab/>
        <w:t>Whether the lower court was correct to have found that the appellant conducted his own business while still in the employment of the 1st respondent and thereby breach his contract of employment and whether the appellant who refused to avail himself the opportunity to defend himself, based on his counsel’s advice, can now complain against the decision of the 2nd and 3rd respondents to sanitize the banking industry by communicating the result of their findings to all commercial banks in Nigeria in furtherance of their statutory responsibilities.</w:t>
      </w:r>
    </w:p>
    <w:p w:rsidR="00545895" w:rsidRPr="00B41F3C" w:rsidRDefault="00545895" w:rsidP="00002B9C">
      <w:pPr>
        <w:spacing w:before="240" w:line="276" w:lineRule="auto"/>
        <w:ind w:left="1440"/>
        <w:rPr>
          <w:rFonts w:ascii="Verdana" w:hAnsi="Verdana"/>
          <w:sz w:val="24"/>
          <w:szCs w:val="24"/>
        </w:rPr>
      </w:pPr>
      <w:r w:rsidRPr="00B41F3C">
        <w:rPr>
          <w:rFonts w:ascii="Verdana" w:hAnsi="Verdana"/>
          <w:sz w:val="24"/>
          <w:szCs w:val="24"/>
        </w:rPr>
        <w:t xml:space="preserve">ii. </w:t>
      </w:r>
      <w:r w:rsidRPr="00B41F3C">
        <w:rPr>
          <w:rFonts w:ascii="Verdana" w:hAnsi="Verdana"/>
          <w:sz w:val="24"/>
          <w:szCs w:val="24"/>
        </w:rPr>
        <w:tab/>
        <w:t>Whether the judgement of the lower court complained of is perverse.</w:t>
      </w:r>
    </w:p>
    <w:p w:rsidR="00545895" w:rsidRPr="00B41F3C" w:rsidRDefault="00545895" w:rsidP="00002B9C">
      <w:pPr>
        <w:spacing w:before="240" w:line="276" w:lineRule="auto"/>
        <w:ind w:left="1440"/>
        <w:rPr>
          <w:rFonts w:ascii="Verdana" w:hAnsi="Verdana"/>
          <w:sz w:val="24"/>
          <w:szCs w:val="24"/>
        </w:rPr>
      </w:pPr>
      <w:r w:rsidRPr="00B41F3C">
        <w:rPr>
          <w:rFonts w:ascii="Verdana" w:hAnsi="Verdana"/>
          <w:sz w:val="24"/>
          <w:szCs w:val="24"/>
        </w:rPr>
        <w:t xml:space="preserve">iii. </w:t>
      </w:r>
      <w:r w:rsidRPr="00B41F3C">
        <w:rPr>
          <w:rFonts w:ascii="Verdana" w:hAnsi="Verdana"/>
          <w:sz w:val="24"/>
          <w:szCs w:val="24"/>
        </w:rPr>
        <w:tab/>
        <w:t>Whether it is not an obiter dictum when the lower trial judge, after considering the evidence and had awarded damages of N1,000,000.00 (one million naira) only to the appellant, said:</w:t>
      </w:r>
    </w:p>
    <w:p w:rsidR="00545895" w:rsidRPr="00B41F3C" w:rsidRDefault="00545895" w:rsidP="00002B9C">
      <w:pPr>
        <w:spacing w:before="240" w:line="276" w:lineRule="auto"/>
        <w:ind w:left="1440" w:firstLine="0"/>
        <w:rPr>
          <w:rFonts w:ascii="Verdana" w:hAnsi="Verdana"/>
          <w:sz w:val="24"/>
          <w:szCs w:val="24"/>
        </w:rPr>
      </w:pPr>
      <w:r w:rsidRPr="00B41F3C">
        <w:rPr>
          <w:rFonts w:ascii="Verdana" w:hAnsi="Verdana"/>
          <w:sz w:val="24"/>
          <w:szCs w:val="24"/>
        </w:rPr>
        <w:t>“Claims 5, 6, 7, 8, 10, 11 12 fail as the banks Alpha Merchant Bank and Pinnacle Commercial Bank have been dissolved and no longer exist.”</w:t>
      </w:r>
    </w:p>
    <w:p w:rsidR="009957C0" w:rsidRDefault="009957C0" w:rsidP="009957C0">
      <w:pPr>
        <w:spacing w:before="240" w:line="276" w:lineRule="auto"/>
        <w:ind w:firstLine="0"/>
        <w:rPr>
          <w:rFonts w:ascii="Verdana" w:hAnsi="Verdana"/>
          <w:i/>
          <w:sz w:val="24"/>
          <w:szCs w:val="24"/>
        </w:rPr>
      </w:pPr>
    </w:p>
    <w:p w:rsidR="00545895" w:rsidRPr="00B41F3C" w:rsidRDefault="00545895" w:rsidP="009957C0">
      <w:pPr>
        <w:spacing w:before="240" w:line="276" w:lineRule="auto"/>
        <w:ind w:firstLine="0"/>
        <w:rPr>
          <w:rFonts w:ascii="Verdana" w:hAnsi="Verdana"/>
          <w:i/>
          <w:sz w:val="24"/>
          <w:szCs w:val="24"/>
        </w:rPr>
      </w:pPr>
      <w:r w:rsidRPr="00B41F3C">
        <w:rPr>
          <w:rFonts w:ascii="Verdana" w:hAnsi="Verdana"/>
          <w:i/>
          <w:sz w:val="24"/>
          <w:szCs w:val="24"/>
        </w:rPr>
        <w:t>3rd Respondent:</w:t>
      </w:r>
    </w:p>
    <w:p w:rsidR="00545895" w:rsidRPr="00B41F3C" w:rsidRDefault="00545895" w:rsidP="00002B9C">
      <w:pPr>
        <w:spacing w:before="240" w:line="276" w:lineRule="auto"/>
        <w:ind w:left="1800" w:hanging="1080"/>
        <w:rPr>
          <w:rFonts w:ascii="Verdana" w:hAnsi="Verdana"/>
          <w:sz w:val="24"/>
          <w:szCs w:val="24"/>
        </w:rPr>
      </w:pPr>
      <w:proofErr w:type="gramStart"/>
      <w:r w:rsidRPr="00B41F3C">
        <w:rPr>
          <w:rFonts w:ascii="Verdana" w:hAnsi="Verdana"/>
          <w:sz w:val="24"/>
          <w:szCs w:val="24"/>
        </w:rPr>
        <w:t xml:space="preserve">“3.01 </w:t>
      </w:r>
      <w:r w:rsidRPr="00B41F3C">
        <w:rPr>
          <w:rFonts w:ascii="Verdana" w:hAnsi="Verdana"/>
          <w:sz w:val="24"/>
          <w:szCs w:val="24"/>
        </w:rPr>
        <w:tab/>
        <w:t>Whether the 3rd respondent’s supervisory powers in respect of bank officers is limited to only officers currently in the employment of suspect banks under investigation.</w:t>
      </w:r>
      <w:proofErr w:type="gramEnd"/>
      <w:r w:rsidRPr="00B41F3C">
        <w:rPr>
          <w:rFonts w:ascii="Verdana" w:hAnsi="Verdana"/>
          <w:sz w:val="24"/>
          <w:szCs w:val="24"/>
        </w:rPr>
        <w:t xml:space="preserve"> (Grounds 1, 2 and 3)</w:t>
      </w:r>
    </w:p>
    <w:p w:rsidR="00545895" w:rsidRPr="00B41F3C" w:rsidRDefault="00545895" w:rsidP="00002B9C">
      <w:pPr>
        <w:spacing w:before="240" w:line="276" w:lineRule="auto"/>
        <w:ind w:left="1800" w:hanging="1080"/>
        <w:rPr>
          <w:rFonts w:ascii="Verdana" w:hAnsi="Verdana"/>
          <w:sz w:val="24"/>
          <w:szCs w:val="24"/>
        </w:rPr>
      </w:pPr>
      <w:r w:rsidRPr="00B41F3C">
        <w:rPr>
          <w:rFonts w:ascii="Verdana" w:hAnsi="Verdana"/>
          <w:sz w:val="24"/>
          <w:szCs w:val="24"/>
        </w:rPr>
        <w:t xml:space="preserve">3.02 </w:t>
      </w:r>
      <w:r w:rsidRPr="00B41F3C">
        <w:rPr>
          <w:rFonts w:ascii="Verdana" w:hAnsi="Verdana"/>
          <w:sz w:val="24"/>
          <w:szCs w:val="24"/>
        </w:rPr>
        <w:tab/>
        <w:t>Whether the trial court exercised its discretion correctly in fixing the amount of damages against the 1st respondent and refusing claims Nos. 5, 6, 7, 8, 10, 11 and 12. (Grounds 4 and 5)”</w:t>
      </w:r>
    </w:p>
    <w:p w:rsidR="00545895" w:rsidRPr="00B41F3C" w:rsidRDefault="00545895" w:rsidP="00B41F3C">
      <w:pPr>
        <w:spacing w:before="240" w:line="276" w:lineRule="auto"/>
        <w:rPr>
          <w:rFonts w:ascii="Verdana" w:hAnsi="Verdana"/>
          <w:i/>
          <w:sz w:val="24"/>
          <w:szCs w:val="24"/>
        </w:rPr>
      </w:pPr>
    </w:p>
    <w:p w:rsidR="00545895" w:rsidRPr="00B41F3C" w:rsidRDefault="00545895" w:rsidP="00B41F3C">
      <w:pPr>
        <w:spacing w:before="240" w:line="276" w:lineRule="auto"/>
        <w:rPr>
          <w:rFonts w:ascii="Verdana" w:hAnsi="Verdana"/>
          <w:i/>
          <w:sz w:val="24"/>
          <w:szCs w:val="24"/>
        </w:rPr>
      </w:pPr>
      <w:r w:rsidRPr="00B41F3C">
        <w:rPr>
          <w:rFonts w:ascii="Verdana" w:hAnsi="Verdana"/>
          <w:i/>
          <w:sz w:val="24"/>
          <w:szCs w:val="24"/>
        </w:rPr>
        <w:t>AS ADOPTED BY COURT</w:t>
      </w:r>
    </w:p>
    <w:p w:rsidR="00545895" w:rsidRPr="00B41F3C" w:rsidRDefault="00545895" w:rsidP="00B41F3C">
      <w:pPr>
        <w:spacing w:before="240" w:line="276" w:lineRule="auto"/>
        <w:rPr>
          <w:rFonts w:ascii="Verdana" w:hAnsi="Verdana"/>
          <w:sz w:val="24"/>
          <w:szCs w:val="24"/>
        </w:rPr>
      </w:pPr>
      <w:r w:rsidRPr="00B41F3C">
        <w:rPr>
          <w:rFonts w:ascii="Verdana" w:hAnsi="Verdana"/>
          <w:sz w:val="24"/>
          <w:szCs w:val="24"/>
        </w:rPr>
        <w:t>[The Court adopted the Issues presented by the Appellant]</w:t>
      </w:r>
    </w:p>
    <w:p w:rsidR="00545895" w:rsidRDefault="00545895" w:rsidP="00B41F3C">
      <w:pPr>
        <w:spacing w:line="276" w:lineRule="auto"/>
        <w:rPr>
          <w:rFonts w:ascii="Verdana" w:hAnsi="Verdana"/>
          <w:sz w:val="24"/>
          <w:szCs w:val="24"/>
        </w:rPr>
      </w:pPr>
    </w:p>
    <w:p w:rsidR="00487210" w:rsidRDefault="00487210" w:rsidP="00B41F3C">
      <w:pPr>
        <w:spacing w:line="276" w:lineRule="auto"/>
        <w:rPr>
          <w:rFonts w:ascii="Verdana" w:hAnsi="Verdana"/>
          <w:sz w:val="24"/>
          <w:szCs w:val="24"/>
        </w:rPr>
      </w:pPr>
    </w:p>
    <w:p w:rsidR="004426F9" w:rsidRDefault="004426F9" w:rsidP="00B41F3C">
      <w:pPr>
        <w:spacing w:line="276" w:lineRule="auto"/>
        <w:rPr>
          <w:rFonts w:ascii="Verdana" w:hAnsi="Verdana"/>
          <w:sz w:val="24"/>
          <w:szCs w:val="24"/>
        </w:rPr>
      </w:pPr>
      <w:r>
        <w:rPr>
          <w:rFonts w:ascii="Verdana" w:hAnsi="Verdana"/>
          <w:sz w:val="24"/>
          <w:szCs w:val="24"/>
        </w:rPr>
        <w:t xml:space="preserve">DECISION OF SUPREME COURT </w:t>
      </w:r>
    </w:p>
    <w:p w:rsidR="004426F9" w:rsidRPr="00B41F3C" w:rsidRDefault="004426F9" w:rsidP="004426F9">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t>T</w:t>
      </w:r>
      <w:r w:rsidRPr="00B41F3C">
        <w:rPr>
          <w:rFonts w:ascii="Verdana" w:hAnsi="Verdana"/>
          <w:sz w:val="24"/>
          <w:szCs w:val="24"/>
        </w:rPr>
        <w:t xml:space="preserve">he position by the High Court on the appellant’s reliefs in question is not </w:t>
      </w:r>
      <w:r>
        <w:rPr>
          <w:rFonts w:ascii="Verdana" w:hAnsi="Verdana"/>
          <w:sz w:val="24"/>
          <w:szCs w:val="24"/>
        </w:rPr>
        <w:t>an obiter dictum (</w:t>
      </w:r>
      <w:r w:rsidRPr="00B41F3C">
        <w:rPr>
          <w:rFonts w:ascii="Verdana" w:hAnsi="Verdana"/>
          <w:sz w:val="24"/>
          <w:szCs w:val="24"/>
        </w:rPr>
        <w:t xml:space="preserve">a mere passing </w:t>
      </w:r>
      <w:r>
        <w:rPr>
          <w:rFonts w:ascii="Verdana" w:hAnsi="Verdana"/>
          <w:sz w:val="24"/>
          <w:szCs w:val="24"/>
        </w:rPr>
        <w:tab/>
      </w:r>
      <w:r w:rsidRPr="00B41F3C">
        <w:rPr>
          <w:rFonts w:ascii="Verdana" w:hAnsi="Verdana"/>
          <w:sz w:val="24"/>
          <w:szCs w:val="24"/>
        </w:rPr>
        <w:t>remark</w:t>
      </w:r>
      <w:r>
        <w:rPr>
          <w:rFonts w:ascii="Verdana" w:hAnsi="Verdana"/>
          <w:sz w:val="24"/>
          <w:szCs w:val="24"/>
        </w:rPr>
        <w:t>)</w:t>
      </w:r>
      <w:r w:rsidRPr="00B41F3C">
        <w:rPr>
          <w:rFonts w:ascii="Verdana" w:hAnsi="Verdana"/>
          <w:sz w:val="24"/>
          <w:szCs w:val="24"/>
        </w:rPr>
        <w:t xml:space="preserve">, but rather, </w:t>
      </w:r>
      <w:r>
        <w:rPr>
          <w:rFonts w:ascii="Verdana" w:hAnsi="Verdana"/>
          <w:sz w:val="24"/>
          <w:szCs w:val="24"/>
        </w:rPr>
        <w:t xml:space="preserve">it is </w:t>
      </w:r>
      <w:r w:rsidRPr="00B41F3C">
        <w:rPr>
          <w:rFonts w:ascii="Verdana" w:hAnsi="Verdana"/>
          <w:sz w:val="24"/>
          <w:szCs w:val="24"/>
        </w:rPr>
        <w:t xml:space="preserve">a specific and positive legal opinion of that court on the issues joined by the parties </w:t>
      </w:r>
      <w:r>
        <w:rPr>
          <w:rFonts w:ascii="Verdana" w:hAnsi="Verdana"/>
          <w:sz w:val="24"/>
          <w:szCs w:val="24"/>
        </w:rPr>
        <w:tab/>
      </w:r>
      <w:r w:rsidRPr="00B41F3C">
        <w:rPr>
          <w:rFonts w:ascii="Verdana" w:hAnsi="Verdana"/>
          <w:sz w:val="24"/>
          <w:szCs w:val="24"/>
        </w:rPr>
        <w:t xml:space="preserve">and the reliefs sought in the case before it. It is a finding by that court which in its decision on the said </w:t>
      </w:r>
      <w:r>
        <w:rPr>
          <w:rFonts w:ascii="Verdana" w:hAnsi="Verdana"/>
          <w:sz w:val="24"/>
          <w:szCs w:val="24"/>
        </w:rPr>
        <w:tab/>
      </w:r>
      <w:r w:rsidRPr="00B41F3C">
        <w:rPr>
          <w:rFonts w:ascii="Verdana" w:hAnsi="Verdana"/>
          <w:sz w:val="24"/>
          <w:szCs w:val="24"/>
        </w:rPr>
        <w:t xml:space="preserve">issues and reliefs sought that touched on and go to the substance of the dispute between the parties and </w:t>
      </w:r>
      <w:r>
        <w:rPr>
          <w:rFonts w:ascii="Verdana" w:hAnsi="Verdana"/>
          <w:sz w:val="24"/>
          <w:szCs w:val="24"/>
        </w:rPr>
        <w:tab/>
      </w:r>
      <w:r w:rsidRPr="00B41F3C">
        <w:rPr>
          <w:rFonts w:ascii="Verdana" w:hAnsi="Verdana"/>
          <w:sz w:val="24"/>
          <w:szCs w:val="24"/>
        </w:rPr>
        <w:t>against which the appellant is vested with a right of appeal.</w:t>
      </w:r>
    </w:p>
    <w:p w:rsidR="004426F9" w:rsidRPr="00B41F3C" w:rsidRDefault="004426F9" w:rsidP="004426F9">
      <w:pPr>
        <w:spacing w:before="240" w:line="276" w:lineRule="auto"/>
        <w:ind w:left="0" w:firstLine="0"/>
        <w:rPr>
          <w:rFonts w:ascii="Verdana" w:hAnsi="Verdana"/>
          <w:sz w:val="24"/>
          <w:szCs w:val="24"/>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r>
      <w:r w:rsidRPr="00B41F3C">
        <w:rPr>
          <w:rFonts w:ascii="Verdana" w:hAnsi="Verdana"/>
          <w:sz w:val="24"/>
          <w:szCs w:val="24"/>
        </w:rPr>
        <w:t xml:space="preserve">Revocation of a banking licence by the governor of the central bank does not necessarily mean the death of </w:t>
      </w:r>
      <w:r>
        <w:rPr>
          <w:rFonts w:ascii="Verdana" w:hAnsi="Verdana"/>
          <w:sz w:val="24"/>
          <w:szCs w:val="24"/>
        </w:rPr>
        <w:tab/>
      </w:r>
      <w:r w:rsidRPr="00B41F3C">
        <w:rPr>
          <w:rFonts w:ascii="Verdana" w:hAnsi="Verdana"/>
          <w:sz w:val="24"/>
          <w:szCs w:val="24"/>
        </w:rPr>
        <w:t xml:space="preserve">the bank thereby making it incapable of suing or being sued or barring it from becoming an appellant or </w:t>
      </w:r>
      <w:r>
        <w:rPr>
          <w:rFonts w:ascii="Verdana" w:hAnsi="Verdana"/>
          <w:sz w:val="24"/>
          <w:szCs w:val="24"/>
        </w:rPr>
        <w:tab/>
      </w:r>
      <w:r w:rsidRPr="00B41F3C">
        <w:rPr>
          <w:rFonts w:ascii="Verdana" w:hAnsi="Verdana"/>
          <w:sz w:val="24"/>
          <w:szCs w:val="24"/>
        </w:rPr>
        <w:t xml:space="preserve">respondent in an appeal process. The revocation of the licence of a bank could have indicated an ill </w:t>
      </w:r>
      <w:r>
        <w:rPr>
          <w:rFonts w:ascii="Verdana" w:hAnsi="Verdana"/>
          <w:sz w:val="24"/>
          <w:szCs w:val="24"/>
        </w:rPr>
        <w:tab/>
      </w:r>
      <w:r w:rsidRPr="00B41F3C">
        <w:rPr>
          <w:rFonts w:ascii="Verdana" w:hAnsi="Verdana"/>
          <w:sz w:val="24"/>
          <w:szCs w:val="24"/>
        </w:rPr>
        <w:t xml:space="preserve">disposition, all acute and serious ailments. It does not go beyond that to herald and constitute the death of </w:t>
      </w:r>
      <w:r>
        <w:rPr>
          <w:rFonts w:ascii="Verdana" w:hAnsi="Verdana"/>
          <w:sz w:val="24"/>
          <w:szCs w:val="24"/>
        </w:rPr>
        <w:tab/>
      </w:r>
      <w:r w:rsidRPr="00B41F3C">
        <w:rPr>
          <w:rFonts w:ascii="Verdana" w:hAnsi="Verdana"/>
          <w:sz w:val="24"/>
          <w:szCs w:val="24"/>
        </w:rPr>
        <w:t xml:space="preserve">the bank. The bank remains alive possessing its legal personality, as sick as it could have been and as </w:t>
      </w:r>
      <w:r>
        <w:rPr>
          <w:rFonts w:ascii="Verdana" w:hAnsi="Verdana"/>
          <w:sz w:val="24"/>
          <w:szCs w:val="24"/>
        </w:rPr>
        <w:tab/>
      </w:r>
      <w:r w:rsidRPr="00B41F3C">
        <w:rPr>
          <w:rFonts w:ascii="Verdana" w:hAnsi="Verdana"/>
          <w:sz w:val="24"/>
          <w:szCs w:val="24"/>
        </w:rPr>
        <w:t>indicated by</w:t>
      </w:r>
      <w:r>
        <w:rPr>
          <w:rFonts w:ascii="Verdana" w:hAnsi="Verdana"/>
          <w:sz w:val="24"/>
          <w:szCs w:val="24"/>
        </w:rPr>
        <w:t xml:space="preserve"> the revocation of its licence.</w:t>
      </w:r>
    </w:p>
    <w:p w:rsidR="004426F9" w:rsidRDefault="004426F9" w:rsidP="004426F9">
      <w:pPr>
        <w:spacing w:before="240" w:line="276" w:lineRule="auto"/>
        <w:ind w:left="0" w:firstLine="0"/>
        <w:rPr>
          <w:rFonts w:ascii="Verdana" w:hAnsi="Verdana"/>
          <w:sz w:val="24"/>
          <w:szCs w:val="24"/>
        </w:rPr>
      </w:pPr>
      <w:r>
        <w:rPr>
          <w:rFonts w:ascii="Verdana" w:eastAsia="Times New Roman" w:hAnsi="Verdana" w:cs="Times New Roman"/>
          <w:sz w:val="24"/>
          <w:szCs w:val="24"/>
          <w:lang w:eastAsia="en-GB"/>
        </w:rPr>
        <w:t>3.</w:t>
      </w:r>
      <w:r>
        <w:rPr>
          <w:rFonts w:ascii="Verdana" w:eastAsia="Times New Roman" w:hAnsi="Verdana" w:cs="Times New Roman"/>
          <w:sz w:val="24"/>
          <w:szCs w:val="24"/>
          <w:lang w:eastAsia="en-GB"/>
        </w:rPr>
        <w:tab/>
      </w:r>
      <w:r w:rsidRPr="00B41F3C">
        <w:rPr>
          <w:rFonts w:ascii="Verdana" w:hAnsi="Verdana"/>
          <w:sz w:val="24"/>
          <w:szCs w:val="24"/>
        </w:rPr>
        <w:t xml:space="preserve">So the mere fact that the 3rd respondent had revoked the banking licences of the 1st respondent and </w:t>
      </w:r>
      <w:r>
        <w:rPr>
          <w:rFonts w:ascii="Verdana" w:hAnsi="Verdana"/>
          <w:sz w:val="24"/>
          <w:szCs w:val="24"/>
        </w:rPr>
        <w:tab/>
      </w:r>
      <w:r w:rsidRPr="00B41F3C">
        <w:rPr>
          <w:rFonts w:ascii="Verdana" w:hAnsi="Verdana"/>
          <w:sz w:val="24"/>
          <w:szCs w:val="24"/>
        </w:rPr>
        <w:t xml:space="preserve">Pinnacle Bank did not in law mean that the two (2) banks were/are dead and to have ceased to exist </w:t>
      </w:r>
      <w:r>
        <w:rPr>
          <w:rFonts w:ascii="Verdana" w:hAnsi="Verdana"/>
          <w:sz w:val="24"/>
          <w:szCs w:val="24"/>
        </w:rPr>
        <w:tab/>
      </w:r>
      <w:r w:rsidRPr="00B41F3C">
        <w:rPr>
          <w:rFonts w:ascii="Verdana" w:hAnsi="Verdana"/>
          <w:sz w:val="24"/>
          <w:szCs w:val="24"/>
        </w:rPr>
        <w:t xml:space="preserve">because of the revocation. </w:t>
      </w:r>
    </w:p>
    <w:p w:rsidR="004426F9" w:rsidRDefault="004426F9" w:rsidP="004426F9">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r>
      <w:r w:rsidRPr="00B41F3C">
        <w:rPr>
          <w:rFonts w:ascii="Verdana" w:hAnsi="Verdana"/>
          <w:sz w:val="24"/>
          <w:szCs w:val="24"/>
        </w:rPr>
        <w:t>The provisions of section 2(1) of Bank and Other Financial Institution Act provide that:</w:t>
      </w:r>
      <w:r>
        <w:rPr>
          <w:rFonts w:ascii="Verdana" w:hAnsi="Verdana"/>
          <w:sz w:val="24"/>
          <w:szCs w:val="24"/>
        </w:rPr>
        <w:t xml:space="preserve"> </w:t>
      </w:r>
      <w:r w:rsidRPr="00B41F3C">
        <w:rPr>
          <w:rFonts w:ascii="Verdana" w:hAnsi="Verdana"/>
          <w:sz w:val="24"/>
          <w:szCs w:val="24"/>
        </w:rPr>
        <w:t xml:space="preserve">“No person shall </w:t>
      </w:r>
      <w:r>
        <w:rPr>
          <w:rFonts w:ascii="Verdana" w:hAnsi="Verdana"/>
          <w:sz w:val="24"/>
          <w:szCs w:val="24"/>
        </w:rPr>
        <w:tab/>
      </w:r>
      <w:r w:rsidRPr="00B41F3C">
        <w:rPr>
          <w:rFonts w:ascii="Verdana" w:hAnsi="Verdana"/>
          <w:sz w:val="24"/>
          <w:szCs w:val="24"/>
        </w:rPr>
        <w:t xml:space="preserve">carry on any banking business in Nigeria except if it is, a company duly incorporated in Nigeria and holds a </w:t>
      </w:r>
      <w:r>
        <w:rPr>
          <w:rFonts w:ascii="Verdana" w:hAnsi="Verdana"/>
          <w:sz w:val="24"/>
          <w:szCs w:val="24"/>
        </w:rPr>
        <w:lastRenderedPageBreak/>
        <w:tab/>
      </w:r>
      <w:r w:rsidRPr="00B41F3C">
        <w:rPr>
          <w:rFonts w:ascii="Verdana" w:hAnsi="Verdana"/>
          <w:sz w:val="24"/>
          <w:szCs w:val="24"/>
        </w:rPr>
        <w:t>valid banking licence issued under this Act.”</w:t>
      </w:r>
      <w:r>
        <w:rPr>
          <w:rFonts w:ascii="Verdana" w:hAnsi="Verdana"/>
          <w:sz w:val="24"/>
          <w:szCs w:val="24"/>
        </w:rPr>
        <w:t xml:space="preserve"> </w:t>
      </w:r>
      <w:r w:rsidRPr="00B41F3C">
        <w:rPr>
          <w:rFonts w:ascii="Verdana" w:hAnsi="Verdana"/>
          <w:sz w:val="24"/>
          <w:szCs w:val="24"/>
        </w:rPr>
        <w:t xml:space="preserve">These provisions show that a bank must be a company duly </w:t>
      </w:r>
      <w:r>
        <w:rPr>
          <w:rFonts w:ascii="Verdana" w:hAnsi="Verdana"/>
          <w:sz w:val="24"/>
          <w:szCs w:val="24"/>
        </w:rPr>
        <w:tab/>
      </w:r>
      <w:r w:rsidRPr="00B41F3C">
        <w:rPr>
          <w:rFonts w:ascii="Verdana" w:hAnsi="Verdana"/>
          <w:sz w:val="24"/>
          <w:szCs w:val="24"/>
        </w:rPr>
        <w:t>incorporated in Nigeria</w:t>
      </w:r>
      <w:r>
        <w:rPr>
          <w:rFonts w:ascii="Verdana" w:hAnsi="Verdana"/>
          <w:sz w:val="24"/>
          <w:szCs w:val="24"/>
        </w:rPr>
        <w:t xml:space="preserve">, before it can apply to the Central Bank </w:t>
      </w:r>
      <w:r w:rsidRPr="00B41F3C">
        <w:rPr>
          <w:rFonts w:ascii="Verdana" w:hAnsi="Verdana"/>
          <w:sz w:val="24"/>
          <w:szCs w:val="24"/>
        </w:rPr>
        <w:t xml:space="preserve">and be granted a banking licence in order to </w:t>
      </w:r>
      <w:r>
        <w:rPr>
          <w:rFonts w:ascii="Verdana" w:hAnsi="Verdana"/>
          <w:sz w:val="24"/>
          <w:szCs w:val="24"/>
        </w:rPr>
        <w:tab/>
      </w:r>
      <w:r w:rsidRPr="00B41F3C">
        <w:rPr>
          <w:rFonts w:ascii="Verdana" w:hAnsi="Verdana"/>
          <w:sz w:val="24"/>
          <w:szCs w:val="24"/>
        </w:rPr>
        <w:t xml:space="preserve">enable it carry on banking business in Nigeria. </w:t>
      </w:r>
    </w:p>
    <w:p w:rsidR="004426F9" w:rsidRDefault="004426F9" w:rsidP="004426F9">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r>
      <w:r w:rsidRPr="00B41F3C">
        <w:rPr>
          <w:rFonts w:ascii="Verdana" w:hAnsi="Verdana"/>
          <w:sz w:val="24"/>
          <w:szCs w:val="24"/>
        </w:rPr>
        <w:t xml:space="preserve">First and foremost, a bank is a company incorporated under the Companies and Allied Matters Act, and </w:t>
      </w:r>
      <w:r>
        <w:rPr>
          <w:rFonts w:ascii="Verdana" w:hAnsi="Verdana"/>
          <w:sz w:val="24"/>
          <w:szCs w:val="24"/>
        </w:rPr>
        <w:tab/>
      </w:r>
      <w:r w:rsidRPr="00B41F3C">
        <w:rPr>
          <w:rFonts w:ascii="Verdana" w:hAnsi="Verdana"/>
          <w:sz w:val="24"/>
          <w:szCs w:val="24"/>
        </w:rPr>
        <w:t xml:space="preserve">becomes a corporate entity by virtue of the incorporation and it is in that corporate capacity that it is </w:t>
      </w:r>
      <w:r>
        <w:rPr>
          <w:rFonts w:ascii="Verdana" w:hAnsi="Verdana"/>
          <w:sz w:val="24"/>
          <w:szCs w:val="24"/>
        </w:rPr>
        <w:tab/>
      </w:r>
      <w:r w:rsidRPr="00B41F3C">
        <w:rPr>
          <w:rFonts w:ascii="Verdana" w:hAnsi="Verdana"/>
          <w:sz w:val="24"/>
          <w:szCs w:val="24"/>
        </w:rPr>
        <w:t xml:space="preserve">granted a banking licence to carry on banking business in </w:t>
      </w:r>
      <w:proofErr w:type="spellStart"/>
      <w:r w:rsidRPr="00B41F3C">
        <w:rPr>
          <w:rFonts w:ascii="Verdana" w:hAnsi="Verdana"/>
          <w:sz w:val="24"/>
          <w:szCs w:val="24"/>
        </w:rPr>
        <w:t>Nigeria.It</w:t>
      </w:r>
      <w:proofErr w:type="spellEnd"/>
      <w:r w:rsidRPr="00B41F3C">
        <w:rPr>
          <w:rFonts w:ascii="Verdana" w:hAnsi="Verdana"/>
          <w:sz w:val="24"/>
          <w:szCs w:val="24"/>
        </w:rPr>
        <w:t xml:space="preserve"> follows therefore that the revocation of </w:t>
      </w:r>
      <w:r>
        <w:rPr>
          <w:rFonts w:ascii="Verdana" w:hAnsi="Verdana"/>
          <w:sz w:val="24"/>
          <w:szCs w:val="24"/>
        </w:rPr>
        <w:tab/>
      </w:r>
      <w:r w:rsidRPr="00B41F3C">
        <w:rPr>
          <w:rFonts w:ascii="Verdana" w:hAnsi="Verdana"/>
          <w:sz w:val="24"/>
          <w:szCs w:val="24"/>
        </w:rPr>
        <w:t xml:space="preserve">the licence to carry on the business of banking does not affect its corporate status under Companies and </w:t>
      </w:r>
      <w:r>
        <w:rPr>
          <w:rFonts w:ascii="Verdana" w:hAnsi="Verdana"/>
          <w:sz w:val="24"/>
          <w:szCs w:val="24"/>
        </w:rPr>
        <w:tab/>
      </w:r>
      <w:r w:rsidRPr="00B41F3C">
        <w:rPr>
          <w:rFonts w:ascii="Verdana" w:hAnsi="Verdana"/>
          <w:sz w:val="24"/>
          <w:szCs w:val="24"/>
        </w:rPr>
        <w:t xml:space="preserve">Allied Matters Act, as a company incorporated in Nigeria. </w:t>
      </w:r>
    </w:p>
    <w:p w:rsidR="004426F9" w:rsidRPr="00B41F3C" w:rsidRDefault="004426F9" w:rsidP="004426F9">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r>
      <w:r w:rsidRPr="00B41F3C">
        <w:rPr>
          <w:rFonts w:ascii="Verdana" w:hAnsi="Verdana"/>
          <w:sz w:val="24"/>
          <w:szCs w:val="24"/>
        </w:rPr>
        <w:t>Section 38 of the Bank and Other Financial Institutions Act, provides that:</w:t>
      </w:r>
    </w:p>
    <w:p w:rsidR="004426F9" w:rsidRPr="00B41F3C" w:rsidRDefault="004426F9" w:rsidP="004426F9">
      <w:pPr>
        <w:spacing w:before="240" w:line="276" w:lineRule="auto"/>
        <w:ind w:left="1440" w:firstLine="0"/>
        <w:rPr>
          <w:rFonts w:ascii="Verdana" w:hAnsi="Verdana"/>
          <w:sz w:val="24"/>
          <w:szCs w:val="24"/>
        </w:rPr>
      </w:pPr>
      <w:r w:rsidRPr="00B41F3C">
        <w:rPr>
          <w:rFonts w:ascii="Verdana" w:hAnsi="Verdana"/>
          <w:sz w:val="24"/>
          <w:szCs w:val="24"/>
        </w:rPr>
        <w:t>“Where the licence of a bank has been revoked pursuant to section 37 of this Act, the corporation shall apply to the Federal High Court for a winding up order of the affairs of the bank.”</w:t>
      </w:r>
    </w:p>
    <w:p w:rsidR="004426F9" w:rsidRDefault="004426F9" w:rsidP="004426F9">
      <w:pPr>
        <w:spacing w:before="240" w:line="276" w:lineRule="auto"/>
        <w:ind w:left="0" w:firstLine="0"/>
        <w:rPr>
          <w:rFonts w:ascii="Verdana" w:hAnsi="Verdana"/>
          <w:sz w:val="24"/>
          <w:szCs w:val="24"/>
        </w:rPr>
      </w:pPr>
      <w:r>
        <w:rPr>
          <w:rFonts w:ascii="Verdana" w:hAnsi="Verdana"/>
          <w:sz w:val="24"/>
          <w:szCs w:val="24"/>
        </w:rPr>
        <w:tab/>
      </w:r>
      <w:r w:rsidRPr="00B41F3C">
        <w:rPr>
          <w:rFonts w:ascii="Verdana" w:hAnsi="Verdana"/>
          <w:sz w:val="24"/>
          <w:szCs w:val="24"/>
        </w:rPr>
        <w:t xml:space="preserve">Then under section 478(1) and (4) as soon as the affairs of a company are fully wound up, the Corporate </w:t>
      </w:r>
      <w:r>
        <w:rPr>
          <w:rFonts w:ascii="Verdana" w:hAnsi="Verdana"/>
          <w:sz w:val="24"/>
          <w:szCs w:val="24"/>
        </w:rPr>
        <w:tab/>
      </w:r>
      <w:r w:rsidRPr="00B41F3C">
        <w:rPr>
          <w:rFonts w:ascii="Verdana" w:hAnsi="Verdana"/>
          <w:sz w:val="24"/>
          <w:szCs w:val="24"/>
        </w:rPr>
        <w:t xml:space="preserve">Affairs Commission shall register the returns of the winding up and after the expiration of three (3) months </w:t>
      </w:r>
      <w:r>
        <w:rPr>
          <w:rFonts w:ascii="Verdana" w:hAnsi="Verdana"/>
          <w:sz w:val="24"/>
          <w:szCs w:val="24"/>
        </w:rPr>
        <w:tab/>
      </w:r>
      <w:r w:rsidRPr="00B41F3C">
        <w:rPr>
          <w:rFonts w:ascii="Verdana" w:hAnsi="Verdana"/>
          <w:sz w:val="24"/>
          <w:szCs w:val="24"/>
        </w:rPr>
        <w:t xml:space="preserve">of the registration, the company shall be deemed to be dissolved. The dissolution of a company legally </w:t>
      </w:r>
      <w:r>
        <w:rPr>
          <w:rFonts w:ascii="Verdana" w:hAnsi="Verdana"/>
          <w:sz w:val="24"/>
          <w:szCs w:val="24"/>
        </w:rPr>
        <w:tab/>
      </w:r>
      <w:r w:rsidRPr="00B41F3C">
        <w:rPr>
          <w:rFonts w:ascii="Verdana" w:hAnsi="Verdana"/>
          <w:sz w:val="24"/>
          <w:szCs w:val="24"/>
        </w:rPr>
        <w:t>signifies its death and automatic loss of its corporate status.</w:t>
      </w:r>
    </w:p>
    <w:p w:rsidR="004426F9" w:rsidRDefault="004426F9" w:rsidP="004426F9">
      <w:pPr>
        <w:spacing w:before="240" w:line="276" w:lineRule="auto"/>
        <w:ind w:left="0" w:firstLine="0"/>
        <w:rPr>
          <w:rFonts w:ascii="Verdana" w:hAnsi="Verdana"/>
          <w:sz w:val="24"/>
          <w:szCs w:val="24"/>
        </w:rPr>
      </w:pPr>
      <w:r>
        <w:rPr>
          <w:rFonts w:ascii="Verdana" w:hAnsi="Verdana"/>
          <w:sz w:val="24"/>
          <w:szCs w:val="24"/>
        </w:rPr>
        <w:t>7.</w:t>
      </w:r>
      <w:r>
        <w:rPr>
          <w:rFonts w:ascii="Verdana" w:hAnsi="Verdana"/>
          <w:sz w:val="24"/>
          <w:szCs w:val="24"/>
        </w:rPr>
        <w:tab/>
        <w:t>W</w:t>
      </w:r>
      <w:r w:rsidRPr="00B41F3C">
        <w:rPr>
          <w:rFonts w:ascii="Verdana" w:hAnsi="Verdana"/>
          <w:sz w:val="24"/>
          <w:szCs w:val="24"/>
        </w:rPr>
        <w:t xml:space="preserve">here a victim of tort has been fully compensated under one head of damages for a particular injury, it is </w:t>
      </w:r>
      <w:r>
        <w:rPr>
          <w:rFonts w:ascii="Verdana" w:hAnsi="Verdana"/>
          <w:sz w:val="24"/>
          <w:szCs w:val="24"/>
        </w:rPr>
        <w:t>`</w:t>
      </w:r>
      <w:r>
        <w:rPr>
          <w:rFonts w:ascii="Verdana" w:hAnsi="Verdana"/>
          <w:sz w:val="24"/>
          <w:szCs w:val="24"/>
        </w:rPr>
        <w:tab/>
      </w:r>
      <w:r w:rsidRPr="00B41F3C">
        <w:rPr>
          <w:rFonts w:ascii="Verdana" w:hAnsi="Verdana"/>
          <w:sz w:val="24"/>
          <w:szCs w:val="24"/>
        </w:rPr>
        <w:t xml:space="preserve">improper to award him damages in respect of the same injury </w:t>
      </w:r>
      <w:r>
        <w:rPr>
          <w:rFonts w:ascii="Verdana" w:hAnsi="Verdana"/>
          <w:sz w:val="24"/>
          <w:szCs w:val="24"/>
        </w:rPr>
        <w:t>under another head</w:t>
      </w:r>
      <w:proofErr w:type="gramStart"/>
      <w:r>
        <w:rPr>
          <w:rFonts w:ascii="Verdana" w:hAnsi="Verdana"/>
          <w:sz w:val="24"/>
          <w:szCs w:val="24"/>
        </w:rPr>
        <w:t>..</w:t>
      </w:r>
      <w:proofErr w:type="gramEnd"/>
    </w:p>
    <w:p w:rsidR="004426F9" w:rsidRPr="001E0117" w:rsidRDefault="004426F9" w:rsidP="004426F9">
      <w:pPr>
        <w:spacing w:before="240" w:line="276" w:lineRule="auto"/>
        <w:ind w:left="0" w:firstLine="0"/>
        <w:rPr>
          <w:rFonts w:ascii="Verdana" w:eastAsia="Times New Roman" w:hAnsi="Verdana" w:cs="Times New Roman"/>
          <w:sz w:val="24"/>
          <w:szCs w:val="24"/>
          <w:lang w:eastAsia="en-GB"/>
        </w:rPr>
      </w:pPr>
    </w:p>
    <w:p w:rsidR="004426F9" w:rsidRDefault="004426F9" w:rsidP="004426F9">
      <w:pPr>
        <w:spacing w:before="240" w:line="276" w:lineRule="auto"/>
        <w:rPr>
          <w:rFonts w:ascii="Verdana" w:hAnsi="Verdana"/>
          <w:sz w:val="24"/>
          <w:szCs w:val="24"/>
        </w:rPr>
      </w:pPr>
    </w:p>
    <w:p w:rsidR="004426F9" w:rsidRDefault="004426F9" w:rsidP="00B41F3C">
      <w:pPr>
        <w:spacing w:line="276" w:lineRule="auto"/>
        <w:rPr>
          <w:rFonts w:ascii="Verdana" w:hAnsi="Verdana"/>
          <w:sz w:val="24"/>
          <w:szCs w:val="24"/>
        </w:rPr>
      </w:pPr>
    </w:p>
    <w:p w:rsidR="004426F9" w:rsidRPr="00B41F3C" w:rsidRDefault="004426F9" w:rsidP="00B41F3C">
      <w:pPr>
        <w:spacing w:line="276" w:lineRule="auto"/>
        <w:rPr>
          <w:rFonts w:ascii="Verdana" w:hAnsi="Verdana"/>
          <w:sz w:val="24"/>
          <w:szCs w:val="24"/>
        </w:rPr>
      </w:pPr>
    </w:p>
    <w:p w:rsidR="00487210" w:rsidRDefault="00EC221D" w:rsidP="00B41F3C">
      <w:pPr>
        <w:spacing w:before="240" w:line="276" w:lineRule="auto"/>
        <w:ind w:left="0" w:firstLine="0"/>
        <w:rPr>
          <w:rFonts w:ascii="Verdana" w:hAnsi="Verdana"/>
          <w:b/>
          <w:sz w:val="24"/>
          <w:szCs w:val="24"/>
        </w:rPr>
      </w:pPr>
      <w:r w:rsidRPr="00B41F3C">
        <w:rPr>
          <w:rFonts w:ascii="Verdana" w:hAnsi="Verdana"/>
          <w:b/>
          <w:sz w:val="24"/>
          <w:szCs w:val="24"/>
        </w:rPr>
        <w:lastRenderedPageBreak/>
        <w:t>MAIN JUDGMENT</w:t>
      </w:r>
    </w:p>
    <w:p w:rsidR="007B0A74" w:rsidRDefault="00762DF9" w:rsidP="00B41F3C">
      <w:pPr>
        <w:spacing w:before="240" w:line="276" w:lineRule="auto"/>
        <w:ind w:left="0" w:firstLine="0"/>
        <w:rPr>
          <w:rFonts w:ascii="Verdana" w:hAnsi="Verdana"/>
          <w:sz w:val="24"/>
          <w:szCs w:val="24"/>
        </w:rPr>
      </w:pPr>
      <w:r w:rsidRPr="00B41F3C">
        <w:rPr>
          <w:rFonts w:ascii="Verdana" w:hAnsi="Verdana"/>
          <w:b/>
          <w:sz w:val="24"/>
          <w:szCs w:val="24"/>
        </w:rPr>
        <w:t>GARBA JCA</w:t>
      </w:r>
      <w:r w:rsidRPr="00B41F3C">
        <w:rPr>
          <w:rFonts w:ascii="Verdana" w:hAnsi="Verdana"/>
          <w:sz w:val="24"/>
          <w:szCs w:val="24"/>
        </w:rPr>
        <w:t xml:space="preserve"> (Delivering the Lead Judgment): </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appellant</w:t>
      </w:r>
      <w:r w:rsidR="00113928" w:rsidRPr="00B41F3C">
        <w:rPr>
          <w:rFonts w:ascii="Verdana" w:hAnsi="Verdana"/>
          <w:sz w:val="24"/>
          <w:szCs w:val="24"/>
        </w:rPr>
        <w:t xml:space="preserve"> </w:t>
      </w:r>
      <w:r w:rsidRPr="00B41F3C">
        <w:rPr>
          <w:rFonts w:ascii="Verdana" w:hAnsi="Verdana"/>
          <w:sz w:val="24"/>
          <w:szCs w:val="24"/>
        </w:rPr>
        <w:t>was an employee of the 1st respondent until 20 September 1993</w:t>
      </w:r>
      <w:r w:rsidR="00113928" w:rsidRPr="00B41F3C">
        <w:rPr>
          <w:rFonts w:ascii="Verdana" w:hAnsi="Verdana"/>
          <w:sz w:val="24"/>
          <w:szCs w:val="24"/>
        </w:rPr>
        <w:t xml:space="preserve"> </w:t>
      </w:r>
      <w:r w:rsidRPr="00B41F3C">
        <w:rPr>
          <w:rFonts w:ascii="Verdana" w:hAnsi="Verdana"/>
          <w:sz w:val="24"/>
          <w:szCs w:val="24"/>
        </w:rPr>
        <w:t xml:space="preserve">when by a letter of that day, he </w:t>
      </w:r>
      <w:proofErr w:type="gramStart"/>
      <w:r w:rsidRPr="00B41F3C">
        <w:rPr>
          <w:rFonts w:ascii="Verdana" w:hAnsi="Verdana"/>
          <w:sz w:val="24"/>
          <w:szCs w:val="24"/>
        </w:rPr>
        <w:t>resigned</w:t>
      </w:r>
      <w:proofErr w:type="gramEnd"/>
      <w:r w:rsidRPr="00B41F3C">
        <w:rPr>
          <w:rFonts w:ascii="Verdana" w:hAnsi="Verdana"/>
          <w:sz w:val="24"/>
          <w:szCs w:val="24"/>
        </w:rPr>
        <w:t xml:space="preserve"> his employment and was</w:t>
      </w:r>
      <w:r w:rsidR="00113928" w:rsidRPr="00B41F3C">
        <w:rPr>
          <w:rFonts w:ascii="Verdana" w:hAnsi="Verdana"/>
          <w:sz w:val="24"/>
          <w:szCs w:val="24"/>
        </w:rPr>
        <w:t xml:space="preserve"> </w:t>
      </w:r>
      <w:r w:rsidRPr="00B41F3C">
        <w:rPr>
          <w:rFonts w:ascii="Verdana" w:hAnsi="Verdana"/>
          <w:sz w:val="24"/>
          <w:szCs w:val="24"/>
        </w:rPr>
        <w:t>later employed by Pinnacle Commercial Bank Limited. Then on</w:t>
      </w:r>
      <w:r w:rsidR="00113928" w:rsidRPr="00B41F3C">
        <w:rPr>
          <w:rFonts w:ascii="Verdana" w:hAnsi="Verdana"/>
          <w:sz w:val="24"/>
          <w:szCs w:val="24"/>
        </w:rPr>
        <w:t xml:space="preserve"> </w:t>
      </w:r>
      <w:r w:rsidRPr="00B41F3C">
        <w:rPr>
          <w:rFonts w:ascii="Verdana" w:hAnsi="Verdana"/>
          <w:sz w:val="24"/>
          <w:szCs w:val="24"/>
        </w:rPr>
        <w:t>or about 7 April 1994, the 1st respondent served him at his new</w:t>
      </w:r>
      <w:r w:rsidR="00113928" w:rsidRPr="00B41F3C">
        <w:rPr>
          <w:rFonts w:ascii="Verdana" w:hAnsi="Verdana"/>
          <w:sz w:val="24"/>
          <w:szCs w:val="24"/>
        </w:rPr>
        <w:t xml:space="preserve"> </w:t>
      </w:r>
      <w:r w:rsidRPr="00B41F3C">
        <w:rPr>
          <w:rFonts w:ascii="Verdana" w:hAnsi="Verdana"/>
          <w:sz w:val="24"/>
          <w:szCs w:val="24"/>
        </w:rPr>
        <w:t>place of employment, a query to explain within seven (7) days,</w:t>
      </w:r>
      <w:r w:rsidR="00113928" w:rsidRPr="00B41F3C">
        <w:rPr>
          <w:rFonts w:ascii="Verdana" w:hAnsi="Verdana"/>
          <w:sz w:val="24"/>
          <w:szCs w:val="24"/>
        </w:rPr>
        <w:t xml:space="preserve"> </w:t>
      </w:r>
      <w:r w:rsidRPr="00B41F3C">
        <w:rPr>
          <w:rFonts w:ascii="Verdana" w:hAnsi="Verdana"/>
          <w:sz w:val="24"/>
          <w:szCs w:val="24"/>
        </w:rPr>
        <w:t>allegations regarding illegal/unauthorized conducts and action</w:t>
      </w:r>
      <w:r w:rsidR="00113928" w:rsidRPr="00B41F3C">
        <w:rPr>
          <w:rFonts w:ascii="Verdana" w:hAnsi="Verdana"/>
          <w:sz w:val="24"/>
          <w:szCs w:val="24"/>
        </w:rPr>
        <w:t xml:space="preserve"> </w:t>
      </w:r>
      <w:r w:rsidRPr="00B41F3C">
        <w:rPr>
          <w:rFonts w:ascii="Verdana" w:hAnsi="Verdana"/>
          <w:sz w:val="24"/>
          <w:szCs w:val="24"/>
        </w:rPr>
        <w:t>involving running a private business while in the employment of</w:t>
      </w:r>
      <w:r w:rsidR="00113928" w:rsidRPr="00B41F3C">
        <w:rPr>
          <w:rFonts w:ascii="Verdana" w:hAnsi="Verdana"/>
          <w:sz w:val="24"/>
          <w:szCs w:val="24"/>
        </w:rPr>
        <w:t xml:space="preserve"> </w:t>
      </w:r>
      <w:r w:rsidRPr="00B41F3C">
        <w:rPr>
          <w:rFonts w:ascii="Verdana" w:hAnsi="Verdana"/>
          <w:sz w:val="24"/>
          <w:szCs w:val="24"/>
        </w:rPr>
        <w:t>the 1st respondent, diversion of deposits and using the 1st</w:t>
      </w:r>
      <w:r w:rsidR="00113928" w:rsidRPr="00B41F3C">
        <w:rPr>
          <w:rFonts w:ascii="Verdana" w:hAnsi="Verdana"/>
          <w:sz w:val="24"/>
          <w:szCs w:val="24"/>
        </w:rPr>
        <w:t xml:space="preserve"> </w:t>
      </w:r>
      <w:r w:rsidRPr="00B41F3C">
        <w:rPr>
          <w:rFonts w:ascii="Verdana" w:hAnsi="Verdana"/>
          <w:sz w:val="24"/>
          <w:szCs w:val="24"/>
        </w:rPr>
        <w:t>respondent’s address, telephone and fax numbers for the said</w:t>
      </w:r>
      <w:r w:rsidR="00113928" w:rsidRPr="00B41F3C">
        <w:rPr>
          <w:rFonts w:ascii="Verdana" w:hAnsi="Verdana"/>
          <w:sz w:val="24"/>
          <w:szCs w:val="24"/>
        </w:rPr>
        <w:t xml:space="preserve"> </w:t>
      </w:r>
      <w:r w:rsidRPr="00B41F3C">
        <w:rPr>
          <w:rFonts w:ascii="Verdana" w:hAnsi="Verdana"/>
          <w:sz w:val="24"/>
          <w:szCs w:val="24"/>
        </w:rPr>
        <w:t>private business.</w:t>
      </w:r>
    </w:p>
    <w:p w:rsidR="00487210" w:rsidRDefault="00487210" w:rsidP="00B41F3C">
      <w:pPr>
        <w:spacing w:before="240" w:line="276" w:lineRule="auto"/>
        <w:ind w:left="0" w:firstLine="0"/>
        <w:rPr>
          <w:rFonts w:ascii="Verdana" w:hAnsi="Verdana"/>
          <w:sz w:val="24"/>
          <w:szCs w:val="24"/>
        </w:rPr>
      </w:pPr>
    </w:p>
    <w:p w:rsidR="00113928"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appellant did not answer the query on the ground that</w:t>
      </w:r>
      <w:r w:rsidR="00113928" w:rsidRPr="00B41F3C">
        <w:rPr>
          <w:rFonts w:ascii="Verdana" w:hAnsi="Verdana"/>
          <w:sz w:val="24"/>
          <w:szCs w:val="24"/>
        </w:rPr>
        <w:t xml:space="preserve"> </w:t>
      </w:r>
      <w:r w:rsidRPr="00B41F3C">
        <w:rPr>
          <w:rFonts w:ascii="Verdana" w:hAnsi="Verdana"/>
          <w:sz w:val="24"/>
          <w:szCs w:val="24"/>
        </w:rPr>
        <w:t>he was no longer in the employment of the 1st respondent and so</w:t>
      </w:r>
      <w:r w:rsidR="00113928" w:rsidRPr="00B41F3C">
        <w:rPr>
          <w:rFonts w:ascii="Verdana" w:hAnsi="Verdana"/>
          <w:sz w:val="24"/>
          <w:szCs w:val="24"/>
        </w:rPr>
        <w:t xml:space="preserve"> </w:t>
      </w:r>
      <w:r w:rsidRPr="00B41F3C">
        <w:rPr>
          <w:rFonts w:ascii="Verdana" w:hAnsi="Verdana"/>
          <w:sz w:val="24"/>
          <w:szCs w:val="24"/>
        </w:rPr>
        <w:t>not a member of staff against whom disciplinary procedure could</w:t>
      </w:r>
      <w:r w:rsidR="00113928" w:rsidRPr="00B41F3C">
        <w:rPr>
          <w:rFonts w:ascii="Verdana" w:hAnsi="Verdana"/>
          <w:sz w:val="24"/>
          <w:szCs w:val="24"/>
        </w:rPr>
        <w:t xml:space="preserve"> </w:t>
      </w:r>
      <w:r w:rsidRPr="00B41F3C">
        <w:rPr>
          <w:rFonts w:ascii="Verdana" w:hAnsi="Verdana"/>
          <w:sz w:val="24"/>
          <w:szCs w:val="24"/>
        </w:rPr>
        <w:t>be initiated under the staff handbook. The 1st respondent</w:t>
      </w:r>
      <w:r w:rsidR="00113928" w:rsidRPr="00B41F3C">
        <w:rPr>
          <w:rFonts w:ascii="Verdana" w:hAnsi="Verdana"/>
          <w:sz w:val="24"/>
          <w:szCs w:val="24"/>
        </w:rPr>
        <w:t xml:space="preserve"> </w:t>
      </w:r>
      <w:r w:rsidRPr="00B41F3C">
        <w:rPr>
          <w:rFonts w:ascii="Verdana" w:hAnsi="Verdana"/>
          <w:sz w:val="24"/>
          <w:szCs w:val="24"/>
        </w:rPr>
        <w:t>proceeded with the disciplinary action against the appellant and</w:t>
      </w:r>
      <w:r w:rsidR="00113928" w:rsidRPr="00B41F3C">
        <w:rPr>
          <w:rFonts w:ascii="Verdana" w:hAnsi="Verdana"/>
          <w:sz w:val="24"/>
          <w:szCs w:val="24"/>
        </w:rPr>
        <w:t xml:space="preserve"> </w:t>
      </w:r>
      <w:r w:rsidRPr="00B41F3C">
        <w:rPr>
          <w:rFonts w:ascii="Verdana" w:hAnsi="Verdana"/>
          <w:sz w:val="24"/>
          <w:szCs w:val="24"/>
        </w:rPr>
        <w:t>in a letter dated 5May 1994 notified the 2nd and 3rd respondents</w:t>
      </w:r>
      <w:r w:rsidR="00113928" w:rsidRPr="00B41F3C">
        <w:rPr>
          <w:rFonts w:ascii="Verdana" w:hAnsi="Verdana"/>
          <w:sz w:val="24"/>
          <w:szCs w:val="24"/>
        </w:rPr>
        <w:t xml:space="preserve"> </w:t>
      </w:r>
      <w:r w:rsidRPr="00B41F3C">
        <w:rPr>
          <w:rFonts w:ascii="Verdana" w:hAnsi="Verdana"/>
          <w:sz w:val="24"/>
          <w:szCs w:val="24"/>
        </w:rPr>
        <w:t>of its decision on the allegations against the appellant and sought</w:t>
      </w:r>
      <w:r w:rsidR="00113928" w:rsidRPr="00B41F3C">
        <w:rPr>
          <w:rFonts w:ascii="Verdana" w:hAnsi="Verdana"/>
          <w:sz w:val="24"/>
          <w:szCs w:val="24"/>
        </w:rPr>
        <w:t xml:space="preserve"> </w:t>
      </w:r>
      <w:r w:rsidRPr="00B41F3C">
        <w:rPr>
          <w:rFonts w:ascii="Verdana" w:hAnsi="Verdana"/>
          <w:sz w:val="24"/>
          <w:szCs w:val="24"/>
        </w:rPr>
        <w:t>for approval to terminate his appointment.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1st respondent also by a letter dated 1 July 1994</w:t>
      </w:r>
      <w:r w:rsidR="00113928" w:rsidRPr="00B41F3C">
        <w:rPr>
          <w:rFonts w:ascii="Verdana" w:hAnsi="Verdana"/>
          <w:sz w:val="24"/>
          <w:szCs w:val="24"/>
        </w:rPr>
        <w:t xml:space="preserve"> </w:t>
      </w:r>
      <w:r w:rsidRPr="00B41F3C">
        <w:rPr>
          <w:rFonts w:ascii="Verdana" w:hAnsi="Verdana"/>
          <w:sz w:val="24"/>
          <w:szCs w:val="24"/>
        </w:rPr>
        <w:t>forwarded its monthly list or returns of staff dismissed/terminated</w:t>
      </w:r>
      <w:r w:rsidR="00633D62" w:rsidRPr="00B41F3C">
        <w:rPr>
          <w:rFonts w:ascii="Verdana" w:hAnsi="Verdana"/>
          <w:sz w:val="24"/>
          <w:szCs w:val="24"/>
        </w:rPr>
        <w:t xml:space="preserve"> </w:t>
      </w:r>
      <w:r w:rsidRPr="00B41F3C">
        <w:rPr>
          <w:rFonts w:ascii="Verdana" w:hAnsi="Verdana"/>
          <w:sz w:val="24"/>
          <w:szCs w:val="24"/>
        </w:rPr>
        <w:t>on grounds of fraud to the 2nd and 3rd respondents as well as</w:t>
      </w:r>
      <w:r w:rsidR="00633D62" w:rsidRPr="00B41F3C">
        <w:rPr>
          <w:rFonts w:ascii="Verdana" w:hAnsi="Verdana"/>
          <w:sz w:val="24"/>
          <w:szCs w:val="24"/>
        </w:rPr>
        <w:t xml:space="preserve"> </w:t>
      </w:r>
      <w:r w:rsidRPr="00B41F3C">
        <w:rPr>
          <w:rFonts w:ascii="Verdana" w:hAnsi="Verdana"/>
          <w:sz w:val="24"/>
          <w:szCs w:val="24"/>
        </w:rPr>
        <w:t>the Chief Inspectors of all commercial and merchant banks in</w:t>
      </w:r>
      <w:r w:rsidR="00633D62" w:rsidRPr="00B41F3C">
        <w:rPr>
          <w:rFonts w:ascii="Verdana" w:hAnsi="Verdana"/>
          <w:sz w:val="24"/>
          <w:szCs w:val="24"/>
        </w:rPr>
        <w:t xml:space="preserve"> </w:t>
      </w:r>
      <w:r w:rsidRPr="00B41F3C">
        <w:rPr>
          <w:rFonts w:ascii="Verdana" w:hAnsi="Verdana"/>
          <w:sz w:val="24"/>
          <w:szCs w:val="24"/>
        </w:rPr>
        <w:t>Nigeria which included the name of the appellant.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On the recommendation of the 2nd respondent, the</w:t>
      </w:r>
      <w:r w:rsidR="00633D62" w:rsidRPr="00B41F3C">
        <w:rPr>
          <w:rFonts w:ascii="Verdana" w:hAnsi="Verdana"/>
          <w:sz w:val="24"/>
          <w:szCs w:val="24"/>
        </w:rPr>
        <w:t xml:space="preserve"> </w:t>
      </w:r>
      <w:r w:rsidRPr="00B41F3C">
        <w:rPr>
          <w:rFonts w:ascii="Verdana" w:hAnsi="Verdana"/>
          <w:sz w:val="24"/>
          <w:szCs w:val="24"/>
        </w:rPr>
        <w:t>appellant’s new employment was terminated on 1 July 1994,</w:t>
      </w:r>
      <w:r w:rsidR="00633D62" w:rsidRPr="00B41F3C">
        <w:rPr>
          <w:rFonts w:ascii="Verdana" w:hAnsi="Verdana"/>
          <w:sz w:val="24"/>
          <w:szCs w:val="24"/>
        </w:rPr>
        <w:t xml:space="preserve"> </w:t>
      </w:r>
      <w:r w:rsidRPr="00B41F3C">
        <w:rPr>
          <w:rFonts w:ascii="Verdana" w:hAnsi="Verdana"/>
          <w:sz w:val="24"/>
          <w:szCs w:val="24"/>
        </w:rPr>
        <w:t>with immediate effect.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Based on these facts, by the amended statement of claim</w:t>
      </w:r>
      <w:r w:rsidR="00633D62" w:rsidRPr="00B41F3C">
        <w:rPr>
          <w:rFonts w:ascii="Verdana" w:hAnsi="Verdana"/>
          <w:sz w:val="24"/>
          <w:szCs w:val="24"/>
        </w:rPr>
        <w:t xml:space="preserve"> </w:t>
      </w:r>
      <w:r w:rsidRPr="00B41F3C">
        <w:rPr>
          <w:rFonts w:ascii="Verdana" w:hAnsi="Verdana"/>
          <w:sz w:val="24"/>
          <w:szCs w:val="24"/>
        </w:rPr>
        <w:t xml:space="preserve">dated 8 November 2006 in the suit </w:t>
      </w:r>
      <w:proofErr w:type="gramStart"/>
      <w:r w:rsidRPr="00B41F3C">
        <w:rPr>
          <w:rFonts w:ascii="Verdana" w:hAnsi="Verdana"/>
          <w:sz w:val="24"/>
          <w:szCs w:val="24"/>
        </w:rPr>
        <w:t>No</w:t>
      </w:r>
      <w:proofErr w:type="gramEnd"/>
      <w:r w:rsidRPr="00B41F3C">
        <w:rPr>
          <w:rFonts w:ascii="Verdana" w:hAnsi="Verdana"/>
          <w:sz w:val="24"/>
          <w:szCs w:val="24"/>
        </w:rPr>
        <w:t>. LD/2093/1994 before</w:t>
      </w:r>
      <w:r w:rsidR="00633D62" w:rsidRPr="00B41F3C">
        <w:rPr>
          <w:rFonts w:ascii="Verdana" w:hAnsi="Verdana"/>
          <w:sz w:val="24"/>
          <w:szCs w:val="24"/>
        </w:rPr>
        <w:t xml:space="preserve"> </w:t>
      </w:r>
      <w:r w:rsidRPr="00B41F3C">
        <w:rPr>
          <w:rFonts w:ascii="Verdana" w:hAnsi="Verdana"/>
          <w:sz w:val="24"/>
          <w:szCs w:val="24"/>
        </w:rPr>
        <w:t>the High Court of Lagos State, the appellant made claims for</w:t>
      </w:r>
      <w:r w:rsidR="00633D62" w:rsidRPr="00B41F3C">
        <w:rPr>
          <w:rFonts w:ascii="Verdana" w:hAnsi="Verdana"/>
          <w:sz w:val="24"/>
          <w:szCs w:val="24"/>
        </w:rPr>
        <w:t xml:space="preserve"> </w:t>
      </w:r>
      <w:r w:rsidRPr="00B41F3C">
        <w:rPr>
          <w:rFonts w:ascii="Verdana" w:hAnsi="Verdana"/>
          <w:sz w:val="24"/>
          <w:szCs w:val="24"/>
        </w:rPr>
        <w:t>declaratory and injunctive reliefs as well as damages for libel</w:t>
      </w:r>
      <w:r w:rsidR="00633D62" w:rsidRPr="00B41F3C">
        <w:rPr>
          <w:rFonts w:ascii="Verdana" w:hAnsi="Verdana"/>
          <w:sz w:val="24"/>
          <w:szCs w:val="24"/>
        </w:rPr>
        <w:t xml:space="preserve"> </w:t>
      </w:r>
      <w:r w:rsidRPr="00B41F3C">
        <w:rPr>
          <w:rFonts w:ascii="Verdana" w:hAnsi="Verdana"/>
          <w:sz w:val="24"/>
          <w:szCs w:val="24"/>
        </w:rPr>
        <w:t>against the respondents; jointly and severally.</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reliefs are as follows:</w:t>
      </w:r>
    </w:p>
    <w:p w:rsidR="00762DF9" w:rsidRPr="00B41F3C" w:rsidRDefault="00762DF9" w:rsidP="00487210">
      <w:pPr>
        <w:spacing w:before="240" w:line="276" w:lineRule="auto"/>
        <w:ind w:left="1440"/>
        <w:rPr>
          <w:rFonts w:ascii="Verdana" w:hAnsi="Verdana"/>
          <w:sz w:val="24"/>
          <w:szCs w:val="24"/>
        </w:rPr>
      </w:pPr>
      <w:proofErr w:type="gramStart"/>
      <w:r w:rsidRPr="00B41F3C">
        <w:rPr>
          <w:rFonts w:ascii="Verdana" w:hAnsi="Verdana"/>
          <w:sz w:val="24"/>
          <w:szCs w:val="24"/>
        </w:rPr>
        <w:t xml:space="preserve">“1. </w:t>
      </w:r>
      <w:r w:rsidR="00EC221D" w:rsidRPr="00B41F3C">
        <w:rPr>
          <w:rFonts w:ascii="Verdana" w:hAnsi="Verdana"/>
          <w:sz w:val="24"/>
          <w:szCs w:val="24"/>
        </w:rPr>
        <w:tab/>
      </w:r>
      <w:r w:rsidRPr="00B41F3C">
        <w:rPr>
          <w:rFonts w:ascii="Verdana" w:hAnsi="Verdana"/>
          <w:sz w:val="24"/>
          <w:szCs w:val="24"/>
        </w:rPr>
        <w:t>A declaration that the claimant has fully resigned</w:t>
      </w:r>
      <w:r w:rsidR="00633D62" w:rsidRPr="00B41F3C">
        <w:rPr>
          <w:rFonts w:ascii="Verdana" w:hAnsi="Verdana"/>
          <w:sz w:val="24"/>
          <w:szCs w:val="24"/>
        </w:rPr>
        <w:t xml:space="preserve"> </w:t>
      </w:r>
      <w:r w:rsidRPr="00B41F3C">
        <w:rPr>
          <w:rFonts w:ascii="Verdana" w:hAnsi="Verdana"/>
          <w:sz w:val="24"/>
          <w:szCs w:val="24"/>
        </w:rPr>
        <w:t>from the 1st defendant’s employment since 20</w:t>
      </w:r>
      <w:r w:rsidR="001C0103" w:rsidRPr="00B41F3C">
        <w:rPr>
          <w:rFonts w:ascii="Verdana" w:hAnsi="Verdana"/>
          <w:sz w:val="24"/>
          <w:szCs w:val="24"/>
        </w:rPr>
        <w:t xml:space="preserve"> </w:t>
      </w:r>
      <w:r w:rsidRPr="00B41F3C">
        <w:rPr>
          <w:rFonts w:ascii="Verdana" w:hAnsi="Verdana"/>
          <w:sz w:val="24"/>
          <w:szCs w:val="24"/>
        </w:rPr>
        <w:t>December 1993.</w:t>
      </w:r>
      <w:proofErr w:type="gramEnd"/>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2. </w:t>
      </w:r>
      <w:r w:rsidR="00EC221D" w:rsidRPr="00B41F3C">
        <w:rPr>
          <w:rFonts w:ascii="Verdana" w:hAnsi="Verdana"/>
          <w:sz w:val="24"/>
          <w:szCs w:val="24"/>
        </w:rPr>
        <w:tab/>
      </w:r>
      <w:r w:rsidRPr="00B41F3C">
        <w:rPr>
          <w:rFonts w:ascii="Verdana" w:hAnsi="Verdana"/>
          <w:sz w:val="24"/>
          <w:szCs w:val="24"/>
        </w:rPr>
        <w:t>A declaration that disciplinary proceedings initiated</w:t>
      </w:r>
      <w:r w:rsidR="001C0103" w:rsidRPr="00B41F3C">
        <w:rPr>
          <w:rFonts w:ascii="Verdana" w:hAnsi="Verdana"/>
          <w:sz w:val="24"/>
          <w:szCs w:val="24"/>
        </w:rPr>
        <w:t xml:space="preserve"> </w:t>
      </w:r>
      <w:r w:rsidRPr="00B41F3C">
        <w:rPr>
          <w:rFonts w:ascii="Verdana" w:hAnsi="Verdana"/>
          <w:sz w:val="24"/>
          <w:szCs w:val="24"/>
        </w:rPr>
        <w:t>against the claimant and or the purported dismissal</w:t>
      </w:r>
      <w:r w:rsidR="001C0103" w:rsidRPr="00B41F3C">
        <w:rPr>
          <w:rFonts w:ascii="Verdana" w:hAnsi="Verdana"/>
          <w:sz w:val="24"/>
          <w:szCs w:val="24"/>
        </w:rPr>
        <w:t xml:space="preserve"> </w:t>
      </w:r>
      <w:r w:rsidRPr="00B41F3C">
        <w:rPr>
          <w:rFonts w:ascii="Verdana" w:hAnsi="Verdana"/>
          <w:sz w:val="24"/>
          <w:szCs w:val="24"/>
        </w:rPr>
        <w:t>of the claimant from the 1st defendant was and invalid</w:t>
      </w:r>
      <w:r w:rsidR="001C0103" w:rsidRPr="00B41F3C">
        <w:rPr>
          <w:rFonts w:ascii="Verdana" w:hAnsi="Verdana"/>
          <w:sz w:val="24"/>
          <w:szCs w:val="24"/>
        </w:rPr>
        <w:t xml:space="preserve"> </w:t>
      </w:r>
      <w:r w:rsidRPr="00B41F3C">
        <w:rPr>
          <w:rFonts w:ascii="Verdana" w:hAnsi="Verdana"/>
          <w:sz w:val="24"/>
          <w:szCs w:val="24"/>
        </w:rPr>
        <w:t>and void.</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3. </w:t>
      </w:r>
      <w:r w:rsidR="00EC221D" w:rsidRPr="00B41F3C">
        <w:rPr>
          <w:rFonts w:ascii="Verdana" w:hAnsi="Verdana"/>
          <w:sz w:val="24"/>
          <w:szCs w:val="24"/>
        </w:rPr>
        <w:tab/>
      </w:r>
      <w:r w:rsidRPr="00B41F3C">
        <w:rPr>
          <w:rFonts w:ascii="Verdana" w:hAnsi="Verdana"/>
          <w:sz w:val="24"/>
          <w:szCs w:val="24"/>
        </w:rPr>
        <w:t>A declaration that the claimant is not a staff of an</w:t>
      </w:r>
      <w:r w:rsidR="001C0103" w:rsidRPr="00B41F3C">
        <w:rPr>
          <w:rFonts w:ascii="Verdana" w:hAnsi="Verdana"/>
          <w:sz w:val="24"/>
          <w:szCs w:val="24"/>
        </w:rPr>
        <w:t xml:space="preserve"> </w:t>
      </w:r>
      <w:r w:rsidRPr="00B41F3C">
        <w:rPr>
          <w:rFonts w:ascii="Verdana" w:hAnsi="Verdana"/>
          <w:sz w:val="24"/>
          <w:szCs w:val="24"/>
        </w:rPr>
        <w:t>insured bank, dismissed, terminated or advised to</w:t>
      </w:r>
      <w:r w:rsidR="001C0103" w:rsidRPr="00B41F3C">
        <w:rPr>
          <w:rFonts w:ascii="Verdana" w:hAnsi="Verdana"/>
          <w:sz w:val="24"/>
          <w:szCs w:val="24"/>
        </w:rPr>
        <w:t xml:space="preserve"> </w:t>
      </w:r>
      <w:r w:rsidRPr="00B41F3C">
        <w:rPr>
          <w:rFonts w:ascii="Verdana" w:hAnsi="Verdana"/>
          <w:sz w:val="24"/>
          <w:szCs w:val="24"/>
        </w:rPr>
        <w:t>retire on the grounds of fraud and therefore can be</w:t>
      </w:r>
      <w:r w:rsidR="001C0103" w:rsidRPr="00B41F3C">
        <w:rPr>
          <w:rFonts w:ascii="Verdana" w:hAnsi="Verdana"/>
          <w:sz w:val="24"/>
          <w:szCs w:val="24"/>
        </w:rPr>
        <w:t xml:space="preserve"> </w:t>
      </w:r>
      <w:r w:rsidRPr="00B41F3C">
        <w:rPr>
          <w:rFonts w:ascii="Verdana" w:hAnsi="Verdana"/>
          <w:sz w:val="24"/>
          <w:szCs w:val="24"/>
        </w:rPr>
        <w:t>employed in an insured bank without the 2nd</w:t>
      </w:r>
      <w:r w:rsidR="001C0103" w:rsidRPr="00B41F3C">
        <w:rPr>
          <w:rFonts w:ascii="Verdana" w:hAnsi="Verdana"/>
          <w:sz w:val="24"/>
          <w:szCs w:val="24"/>
        </w:rPr>
        <w:t xml:space="preserve"> </w:t>
      </w:r>
      <w:r w:rsidRPr="00B41F3C">
        <w:rPr>
          <w:rFonts w:ascii="Verdana" w:hAnsi="Verdana"/>
          <w:sz w:val="24"/>
          <w:szCs w:val="24"/>
        </w:rPr>
        <w:t>defendant being notified.</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4. </w:t>
      </w:r>
      <w:r w:rsidR="00EC221D" w:rsidRPr="00B41F3C">
        <w:rPr>
          <w:rFonts w:ascii="Verdana" w:hAnsi="Verdana"/>
          <w:sz w:val="24"/>
          <w:szCs w:val="24"/>
        </w:rPr>
        <w:tab/>
      </w:r>
      <w:r w:rsidRPr="00B41F3C">
        <w:rPr>
          <w:rFonts w:ascii="Verdana" w:hAnsi="Verdana"/>
          <w:sz w:val="24"/>
          <w:szCs w:val="24"/>
        </w:rPr>
        <w:t>A declaration that the claimant is not a person whose</w:t>
      </w:r>
      <w:r w:rsidR="001C0103" w:rsidRPr="00B41F3C">
        <w:rPr>
          <w:rFonts w:ascii="Verdana" w:hAnsi="Verdana"/>
          <w:sz w:val="24"/>
          <w:szCs w:val="24"/>
        </w:rPr>
        <w:t xml:space="preserve"> </w:t>
      </w:r>
      <w:r w:rsidRPr="00B41F3C">
        <w:rPr>
          <w:rFonts w:ascii="Verdana" w:hAnsi="Verdana"/>
          <w:sz w:val="24"/>
          <w:szCs w:val="24"/>
        </w:rPr>
        <w:t>appointment with a bank has been terminated or who</w:t>
      </w:r>
      <w:r w:rsidR="001C0103" w:rsidRPr="00B41F3C">
        <w:rPr>
          <w:rFonts w:ascii="Verdana" w:hAnsi="Verdana"/>
          <w:sz w:val="24"/>
          <w:szCs w:val="24"/>
        </w:rPr>
        <w:t xml:space="preserve"> </w:t>
      </w:r>
      <w:r w:rsidRPr="00B41F3C">
        <w:rPr>
          <w:rFonts w:ascii="Verdana" w:hAnsi="Verdana"/>
          <w:sz w:val="24"/>
          <w:szCs w:val="24"/>
        </w:rPr>
        <w:t>has been dismissed for reasons of fraud, dishonesty</w:t>
      </w:r>
      <w:r w:rsidR="001C0103" w:rsidRPr="00B41F3C">
        <w:rPr>
          <w:rFonts w:ascii="Verdana" w:hAnsi="Verdana"/>
          <w:sz w:val="24"/>
          <w:szCs w:val="24"/>
        </w:rPr>
        <w:t xml:space="preserve"> </w:t>
      </w:r>
      <w:r w:rsidRPr="00B41F3C">
        <w:rPr>
          <w:rFonts w:ascii="Verdana" w:hAnsi="Verdana"/>
          <w:sz w:val="24"/>
          <w:szCs w:val="24"/>
        </w:rPr>
        <w:t>or conviction for an offence involving fraud or</w:t>
      </w:r>
      <w:r w:rsidR="001C0103" w:rsidRPr="00B41F3C">
        <w:rPr>
          <w:rFonts w:ascii="Verdana" w:hAnsi="Verdana"/>
          <w:sz w:val="24"/>
          <w:szCs w:val="24"/>
        </w:rPr>
        <w:t xml:space="preserve"> </w:t>
      </w:r>
      <w:r w:rsidRPr="00B41F3C">
        <w:rPr>
          <w:rFonts w:ascii="Verdana" w:hAnsi="Verdana"/>
          <w:sz w:val="24"/>
          <w:szCs w:val="24"/>
        </w:rPr>
        <w:t>dishonesty or professional misconduct and can</w:t>
      </w:r>
      <w:r w:rsidR="001C0103" w:rsidRPr="00B41F3C">
        <w:rPr>
          <w:rFonts w:ascii="Verdana" w:hAnsi="Verdana"/>
          <w:sz w:val="24"/>
          <w:szCs w:val="24"/>
        </w:rPr>
        <w:t xml:space="preserve"> </w:t>
      </w:r>
      <w:r w:rsidRPr="00B41F3C">
        <w:rPr>
          <w:rFonts w:ascii="Verdana" w:hAnsi="Verdana"/>
          <w:sz w:val="24"/>
          <w:szCs w:val="24"/>
        </w:rPr>
        <w:t>therefore be employed or continue in the employment</w:t>
      </w:r>
      <w:r w:rsidR="001C0103" w:rsidRPr="00B41F3C">
        <w:rPr>
          <w:rFonts w:ascii="Verdana" w:hAnsi="Verdana"/>
          <w:sz w:val="24"/>
          <w:szCs w:val="24"/>
        </w:rPr>
        <w:t xml:space="preserve"> </w:t>
      </w:r>
      <w:r w:rsidRPr="00B41F3C">
        <w:rPr>
          <w:rFonts w:ascii="Verdana" w:hAnsi="Verdana"/>
          <w:sz w:val="24"/>
          <w:szCs w:val="24"/>
        </w:rPr>
        <w:t>of a bank in Nigeria.</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5. </w:t>
      </w:r>
      <w:r w:rsidR="00EC221D" w:rsidRPr="00B41F3C">
        <w:rPr>
          <w:rFonts w:ascii="Verdana" w:hAnsi="Verdana"/>
          <w:sz w:val="24"/>
          <w:szCs w:val="24"/>
        </w:rPr>
        <w:tab/>
      </w:r>
      <w:r w:rsidRPr="00B41F3C">
        <w:rPr>
          <w:rFonts w:ascii="Verdana" w:hAnsi="Verdana"/>
          <w:sz w:val="24"/>
          <w:szCs w:val="24"/>
        </w:rPr>
        <w:t>A declaration that the decision of the 1st defendant</w:t>
      </w:r>
      <w:r w:rsidR="00A72663" w:rsidRPr="00B41F3C">
        <w:rPr>
          <w:rFonts w:ascii="Verdana" w:hAnsi="Verdana"/>
          <w:sz w:val="24"/>
          <w:szCs w:val="24"/>
        </w:rPr>
        <w:t xml:space="preserve"> </w:t>
      </w:r>
      <w:r w:rsidRPr="00B41F3C">
        <w:rPr>
          <w:rFonts w:ascii="Verdana" w:hAnsi="Verdana"/>
          <w:sz w:val="24"/>
          <w:szCs w:val="24"/>
        </w:rPr>
        <w:t>to request the 2nd and 3rd defendants to inform</w:t>
      </w:r>
      <w:r w:rsidR="00EA5EC3" w:rsidRPr="00B41F3C">
        <w:rPr>
          <w:rFonts w:ascii="Verdana" w:hAnsi="Verdana"/>
          <w:sz w:val="24"/>
          <w:szCs w:val="24"/>
        </w:rPr>
        <w:t xml:space="preserve"> </w:t>
      </w:r>
      <w:r w:rsidRPr="00B41F3C">
        <w:rPr>
          <w:rFonts w:ascii="Verdana" w:hAnsi="Verdana"/>
          <w:sz w:val="24"/>
          <w:szCs w:val="24"/>
        </w:rPr>
        <w:t>Pinnacle Commercial Bank Limited of his purported</w:t>
      </w:r>
      <w:r w:rsidR="00EA5EC3" w:rsidRPr="00B41F3C">
        <w:rPr>
          <w:rFonts w:ascii="Verdana" w:hAnsi="Verdana"/>
          <w:sz w:val="24"/>
          <w:szCs w:val="24"/>
        </w:rPr>
        <w:t xml:space="preserve"> </w:t>
      </w:r>
      <w:r w:rsidRPr="00B41F3C">
        <w:rPr>
          <w:rFonts w:ascii="Verdana" w:hAnsi="Verdana"/>
          <w:sz w:val="24"/>
          <w:szCs w:val="24"/>
        </w:rPr>
        <w:t>conduct, the nature of his offence and the purported</w:t>
      </w:r>
      <w:r w:rsidR="00EA5EC3" w:rsidRPr="00B41F3C">
        <w:rPr>
          <w:rFonts w:ascii="Verdana" w:hAnsi="Verdana"/>
          <w:sz w:val="24"/>
          <w:szCs w:val="24"/>
        </w:rPr>
        <w:t xml:space="preserve"> </w:t>
      </w:r>
      <w:r w:rsidRPr="00B41F3C">
        <w:rPr>
          <w:rFonts w:ascii="Verdana" w:hAnsi="Verdana"/>
          <w:sz w:val="24"/>
          <w:szCs w:val="24"/>
        </w:rPr>
        <w:t>dismissal as stated in the 1st defendants letter to the</w:t>
      </w:r>
      <w:r w:rsidR="00EA5EC3" w:rsidRPr="00B41F3C">
        <w:rPr>
          <w:rFonts w:ascii="Verdana" w:hAnsi="Verdana"/>
          <w:sz w:val="24"/>
          <w:szCs w:val="24"/>
        </w:rPr>
        <w:t xml:space="preserve"> </w:t>
      </w:r>
      <w:r w:rsidRPr="00B41F3C">
        <w:rPr>
          <w:rFonts w:ascii="Verdana" w:hAnsi="Verdana"/>
          <w:sz w:val="24"/>
          <w:szCs w:val="24"/>
        </w:rPr>
        <w:t>2nd and 3rd defendants dated 5 May 1994 is invalid</w:t>
      </w:r>
      <w:r w:rsidR="00EA5EC3" w:rsidRPr="00B41F3C">
        <w:rPr>
          <w:rFonts w:ascii="Verdana" w:hAnsi="Verdana"/>
          <w:sz w:val="24"/>
          <w:szCs w:val="24"/>
        </w:rPr>
        <w:t xml:space="preserve"> </w:t>
      </w:r>
      <w:r w:rsidRPr="00B41F3C">
        <w:rPr>
          <w:rFonts w:ascii="Verdana" w:hAnsi="Verdana"/>
          <w:sz w:val="24"/>
          <w:szCs w:val="24"/>
        </w:rPr>
        <w:t>and void.</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lastRenderedPageBreak/>
        <w:t xml:space="preserve">6. </w:t>
      </w:r>
      <w:r w:rsidR="00EC221D" w:rsidRPr="00B41F3C">
        <w:rPr>
          <w:rFonts w:ascii="Verdana" w:hAnsi="Verdana"/>
          <w:sz w:val="24"/>
          <w:szCs w:val="24"/>
        </w:rPr>
        <w:tab/>
      </w:r>
      <w:r w:rsidRPr="00B41F3C">
        <w:rPr>
          <w:rFonts w:ascii="Verdana" w:hAnsi="Verdana"/>
          <w:sz w:val="24"/>
          <w:szCs w:val="24"/>
        </w:rPr>
        <w:t>An injunction restraining the defendants and each of</w:t>
      </w:r>
      <w:r w:rsidR="00EA5EC3" w:rsidRPr="00B41F3C">
        <w:rPr>
          <w:rFonts w:ascii="Verdana" w:hAnsi="Verdana"/>
          <w:sz w:val="24"/>
          <w:szCs w:val="24"/>
        </w:rPr>
        <w:t xml:space="preserve"> </w:t>
      </w:r>
      <w:r w:rsidRPr="00B41F3C">
        <w:rPr>
          <w:rFonts w:ascii="Verdana" w:hAnsi="Verdana"/>
          <w:sz w:val="24"/>
          <w:szCs w:val="24"/>
        </w:rPr>
        <w:t>them, whether by themselves, their servants as agents</w:t>
      </w:r>
      <w:r w:rsidR="00EA5EC3" w:rsidRPr="00B41F3C">
        <w:rPr>
          <w:rFonts w:ascii="Verdana" w:hAnsi="Verdana"/>
          <w:sz w:val="24"/>
          <w:szCs w:val="24"/>
        </w:rPr>
        <w:t xml:space="preserve"> </w:t>
      </w:r>
      <w:r w:rsidRPr="00B41F3C">
        <w:rPr>
          <w:rFonts w:ascii="Verdana" w:hAnsi="Verdana"/>
          <w:sz w:val="24"/>
          <w:szCs w:val="24"/>
        </w:rPr>
        <w:t>or otherwise from communicating or causing to be</w:t>
      </w:r>
      <w:r w:rsidR="00EA5EC3" w:rsidRPr="00B41F3C">
        <w:rPr>
          <w:rFonts w:ascii="Verdana" w:hAnsi="Verdana"/>
          <w:sz w:val="24"/>
          <w:szCs w:val="24"/>
        </w:rPr>
        <w:t xml:space="preserve"> </w:t>
      </w:r>
      <w:r w:rsidRPr="00B41F3C">
        <w:rPr>
          <w:rFonts w:ascii="Verdana" w:hAnsi="Verdana"/>
          <w:sz w:val="24"/>
          <w:szCs w:val="24"/>
        </w:rPr>
        <w:t>communicated to Pinnacle Commercial Bank Limited</w:t>
      </w:r>
      <w:r w:rsidR="00EA5EC3" w:rsidRPr="00B41F3C">
        <w:rPr>
          <w:rFonts w:ascii="Verdana" w:hAnsi="Verdana"/>
          <w:sz w:val="24"/>
          <w:szCs w:val="24"/>
        </w:rPr>
        <w:t xml:space="preserve"> </w:t>
      </w:r>
      <w:r w:rsidRPr="00B41F3C">
        <w:rPr>
          <w:rFonts w:ascii="Verdana" w:hAnsi="Verdana"/>
          <w:sz w:val="24"/>
          <w:szCs w:val="24"/>
        </w:rPr>
        <w:t>or any other bank in Nigeria the purported conduct,</w:t>
      </w:r>
      <w:r w:rsidR="00EA5EC3" w:rsidRPr="00B41F3C">
        <w:rPr>
          <w:rFonts w:ascii="Verdana" w:hAnsi="Verdana"/>
          <w:sz w:val="24"/>
          <w:szCs w:val="24"/>
        </w:rPr>
        <w:t xml:space="preserve"> </w:t>
      </w:r>
      <w:r w:rsidRPr="00B41F3C">
        <w:rPr>
          <w:rFonts w:ascii="Verdana" w:hAnsi="Verdana"/>
          <w:sz w:val="24"/>
          <w:szCs w:val="24"/>
        </w:rPr>
        <w:t>the nature of the alleged offence and the purported</w:t>
      </w:r>
      <w:r w:rsidR="00EA5EC3" w:rsidRPr="00B41F3C">
        <w:rPr>
          <w:rFonts w:ascii="Verdana" w:hAnsi="Verdana"/>
          <w:sz w:val="24"/>
          <w:szCs w:val="24"/>
        </w:rPr>
        <w:t xml:space="preserve"> </w:t>
      </w:r>
      <w:r w:rsidRPr="00B41F3C">
        <w:rPr>
          <w:rFonts w:ascii="Verdana" w:hAnsi="Verdana"/>
          <w:sz w:val="24"/>
          <w:szCs w:val="24"/>
        </w:rPr>
        <w:t>dismissal as stated in the defendants’ letter dated 5</w:t>
      </w:r>
      <w:r w:rsidR="00EA5EC3" w:rsidRPr="00B41F3C">
        <w:rPr>
          <w:rFonts w:ascii="Verdana" w:hAnsi="Verdana"/>
          <w:sz w:val="24"/>
          <w:szCs w:val="24"/>
        </w:rPr>
        <w:t xml:space="preserve"> </w:t>
      </w:r>
      <w:r w:rsidRPr="00B41F3C">
        <w:rPr>
          <w:rFonts w:ascii="Verdana" w:hAnsi="Verdana"/>
          <w:sz w:val="24"/>
          <w:szCs w:val="24"/>
        </w:rPr>
        <w:t>May 1994 to the 2nd defendant.</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7. </w:t>
      </w:r>
      <w:r w:rsidR="00EC221D" w:rsidRPr="00B41F3C">
        <w:rPr>
          <w:rFonts w:ascii="Verdana" w:hAnsi="Verdana"/>
          <w:sz w:val="24"/>
          <w:szCs w:val="24"/>
        </w:rPr>
        <w:tab/>
      </w:r>
      <w:r w:rsidRPr="00B41F3C">
        <w:rPr>
          <w:rFonts w:ascii="Verdana" w:hAnsi="Verdana"/>
          <w:sz w:val="24"/>
          <w:szCs w:val="24"/>
        </w:rPr>
        <w:t>An injunction restraining the 2nd and 3rd defendants,</w:t>
      </w:r>
      <w:r w:rsidR="00EA5EC3" w:rsidRPr="00B41F3C">
        <w:rPr>
          <w:rFonts w:ascii="Verdana" w:hAnsi="Verdana"/>
          <w:sz w:val="24"/>
          <w:szCs w:val="24"/>
        </w:rPr>
        <w:t xml:space="preserve"> </w:t>
      </w:r>
      <w:r w:rsidRPr="00B41F3C">
        <w:rPr>
          <w:rFonts w:ascii="Verdana" w:hAnsi="Verdana"/>
          <w:sz w:val="24"/>
          <w:szCs w:val="24"/>
        </w:rPr>
        <w:t>and each of them whether by themselves, their</w:t>
      </w:r>
      <w:r w:rsidR="00EA5EC3" w:rsidRPr="00B41F3C">
        <w:rPr>
          <w:rFonts w:ascii="Verdana" w:hAnsi="Verdana"/>
          <w:sz w:val="24"/>
          <w:szCs w:val="24"/>
        </w:rPr>
        <w:t xml:space="preserve"> </w:t>
      </w:r>
      <w:r w:rsidRPr="00B41F3C">
        <w:rPr>
          <w:rFonts w:ascii="Verdana" w:hAnsi="Verdana"/>
          <w:sz w:val="24"/>
          <w:szCs w:val="24"/>
        </w:rPr>
        <w:t>servants or agents or otherwise from approving or</w:t>
      </w:r>
      <w:r w:rsidR="00EA5EC3" w:rsidRPr="00B41F3C">
        <w:rPr>
          <w:rFonts w:ascii="Verdana" w:hAnsi="Verdana"/>
          <w:sz w:val="24"/>
          <w:szCs w:val="24"/>
        </w:rPr>
        <w:t xml:space="preserve"> </w:t>
      </w:r>
      <w:r w:rsidRPr="00B41F3C">
        <w:rPr>
          <w:rFonts w:ascii="Verdana" w:hAnsi="Verdana"/>
          <w:sz w:val="24"/>
          <w:szCs w:val="24"/>
        </w:rPr>
        <w:t>causing to be approved, the decision of the 1st</w:t>
      </w:r>
      <w:r w:rsidR="00EA5EC3" w:rsidRPr="00B41F3C">
        <w:rPr>
          <w:rFonts w:ascii="Verdana" w:hAnsi="Verdana"/>
          <w:sz w:val="24"/>
          <w:szCs w:val="24"/>
        </w:rPr>
        <w:t xml:space="preserve"> </w:t>
      </w:r>
      <w:r w:rsidRPr="00B41F3C">
        <w:rPr>
          <w:rFonts w:ascii="Verdana" w:hAnsi="Verdana"/>
          <w:sz w:val="24"/>
          <w:szCs w:val="24"/>
        </w:rPr>
        <w:t>defendant dismissing or directing a dismissal of the</w:t>
      </w:r>
      <w:r w:rsidR="00EA5EC3" w:rsidRPr="00B41F3C">
        <w:rPr>
          <w:rFonts w:ascii="Verdana" w:hAnsi="Verdana"/>
          <w:sz w:val="24"/>
          <w:szCs w:val="24"/>
        </w:rPr>
        <w:t xml:space="preserve"> </w:t>
      </w:r>
      <w:r w:rsidRPr="00B41F3C">
        <w:rPr>
          <w:rFonts w:ascii="Verdana" w:hAnsi="Verdana"/>
          <w:sz w:val="24"/>
          <w:szCs w:val="24"/>
        </w:rPr>
        <w:t>claimant from the 1st defendant’s employment.</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8. </w:t>
      </w:r>
      <w:r w:rsidR="00EC221D" w:rsidRPr="00B41F3C">
        <w:rPr>
          <w:rFonts w:ascii="Verdana" w:hAnsi="Verdana"/>
          <w:sz w:val="24"/>
          <w:szCs w:val="24"/>
        </w:rPr>
        <w:tab/>
      </w:r>
      <w:r w:rsidRPr="00B41F3C">
        <w:rPr>
          <w:rFonts w:ascii="Verdana" w:hAnsi="Verdana"/>
          <w:sz w:val="24"/>
          <w:szCs w:val="24"/>
        </w:rPr>
        <w:t>An injunction restraining the defendants and each of</w:t>
      </w:r>
      <w:r w:rsidR="00EA5EC3" w:rsidRPr="00B41F3C">
        <w:rPr>
          <w:rFonts w:ascii="Verdana" w:hAnsi="Verdana"/>
          <w:sz w:val="24"/>
          <w:szCs w:val="24"/>
        </w:rPr>
        <w:t xml:space="preserve"> </w:t>
      </w:r>
      <w:r w:rsidRPr="00B41F3C">
        <w:rPr>
          <w:rFonts w:ascii="Verdana" w:hAnsi="Verdana"/>
          <w:sz w:val="24"/>
          <w:szCs w:val="24"/>
        </w:rPr>
        <w:t>them, whether themselves, their servants as agents</w:t>
      </w:r>
      <w:r w:rsidR="00EA5EC3" w:rsidRPr="00B41F3C">
        <w:rPr>
          <w:rFonts w:ascii="Verdana" w:hAnsi="Verdana"/>
          <w:sz w:val="24"/>
          <w:szCs w:val="24"/>
        </w:rPr>
        <w:t xml:space="preserve"> </w:t>
      </w:r>
      <w:r w:rsidRPr="00B41F3C">
        <w:rPr>
          <w:rFonts w:ascii="Verdana" w:hAnsi="Verdana"/>
          <w:sz w:val="24"/>
          <w:szCs w:val="24"/>
        </w:rPr>
        <w:t>or otherwise from disturbing or interfering in any</w:t>
      </w:r>
      <w:r w:rsidR="00EA5EC3" w:rsidRPr="00B41F3C">
        <w:rPr>
          <w:rFonts w:ascii="Verdana" w:hAnsi="Verdana"/>
          <w:sz w:val="24"/>
          <w:szCs w:val="24"/>
        </w:rPr>
        <w:t xml:space="preserve"> </w:t>
      </w:r>
      <w:r w:rsidRPr="00B41F3C">
        <w:rPr>
          <w:rFonts w:ascii="Verdana" w:hAnsi="Verdana"/>
          <w:sz w:val="24"/>
          <w:szCs w:val="24"/>
        </w:rPr>
        <w:t>manner whatsoever with the claimant’s employment</w:t>
      </w:r>
      <w:r w:rsidR="00EA5EC3" w:rsidRPr="00B41F3C">
        <w:rPr>
          <w:rFonts w:ascii="Verdana" w:hAnsi="Verdana"/>
          <w:sz w:val="24"/>
          <w:szCs w:val="24"/>
        </w:rPr>
        <w:t xml:space="preserve"> </w:t>
      </w:r>
      <w:r w:rsidRPr="00B41F3C">
        <w:rPr>
          <w:rFonts w:ascii="Verdana" w:hAnsi="Verdana"/>
          <w:sz w:val="24"/>
          <w:szCs w:val="24"/>
        </w:rPr>
        <w:t>in any other bank in Nigeria on account of the</w:t>
      </w:r>
      <w:r w:rsidR="00EA5EC3" w:rsidRPr="00B41F3C">
        <w:rPr>
          <w:rFonts w:ascii="Verdana" w:hAnsi="Verdana"/>
          <w:sz w:val="24"/>
          <w:szCs w:val="24"/>
        </w:rPr>
        <w:t xml:space="preserve"> </w:t>
      </w:r>
      <w:r w:rsidRPr="00B41F3C">
        <w:rPr>
          <w:rFonts w:ascii="Verdana" w:hAnsi="Verdana"/>
          <w:sz w:val="24"/>
          <w:szCs w:val="24"/>
        </w:rPr>
        <w:t>purported query and decisions taken by the 1st</w:t>
      </w:r>
      <w:r w:rsidR="00EA5EC3" w:rsidRPr="00B41F3C">
        <w:rPr>
          <w:rFonts w:ascii="Verdana" w:hAnsi="Verdana"/>
          <w:sz w:val="24"/>
          <w:szCs w:val="24"/>
        </w:rPr>
        <w:t xml:space="preserve"> </w:t>
      </w:r>
      <w:r w:rsidRPr="00B41F3C">
        <w:rPr>
          <w:rFonts w:ascii="Verdana" w:hAnsi="Verdana"/>
          <w:sz w:val="24"/>
          <w:szCs w:val="24"/>
        </w:rPr>
        <w:t>defendant and communicated to the 2nd and 3rd</w:t>
      </w:r>
      <w:r w:rsidR="00EA5EC3" w:rsidRPr="00B41F3C">
        <w:rPr>
          <w:rFonts w:ascii="Verdana" w:hAnsi="Verdana"/>
          <w:sz w:val="24"/>
          <w:szCs w:val="24"/>
        </w:rPr>
        <w:t xml:space="preserve"> </w:t>
      </w:r>
      <w:r w:rsidRPr="00B41F3C">
        <w:rPr>
          <w:rFonts w:ascii="Verdana" w:hAnsi="Verdana"/>
          <w:sz w:val="24"/>
          <w:szCs w:val="24"/>
        </w:rPr>
        <w:t>defendants’ letter dated 5 May 1994.</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9. </w:t>
      </w:r>
      <w:r w:rsidR="00EC221D" w:rsidRPr="00B41F3C">
        <w:rPr>
          <w:rFonts w:ascii="Verdana" w:hAnsi="Verdana"/>
          <w:sz w:val="24"/>
          <w:szCs w:val="24"/>
        </w:rPr>
        <w:tab/>
      </w:r>
      <w:proofErr w:type="gramStart"/>
      <w:r w:rsidRPr="00B41F3C">
        <w:rPr>
          <w:rFonts w:ascii="Verdana" w:hAnsi="Verdana"/>
          <w:sz w:val="24"/>
          <w:szCs w:val="24"/>
        </w:rPr>
        <w:t>Against</w:t>
      </w:r>
      <w:proofErr w:type="gramEnd"/>
      <w:r w:rsidRPr="00B41F3C">
        <w:rPr>
          <w:rFonts w:ascii="Verdana" w:hAnsi="Verdana"/>
          <w:sz w:val="24"/>
          <w:szCs w:val="24"/>
        </w:rPr>
        <w:t xml:space="preserve"> the 1st defendant.</w:t>
      </w:r>
      <w:r w:rsidR="00EA5EC3" w:rsidRPr="00B41F3C">
        <w:rPr>
          <w:rFonts w:ascii="Verdana" w:hAnsi="Verdana"/>
          <w:sz w:val="24"/>
          <w:szCs w:val="24"/>
        </w:rPr>
        <w:t xml:space="preserve"> </w:t>
      </w:r>
      <w:r w:rsidRPr="00B41F3C">
        <w:rPr>
          <w:rFonts w:ascii="Verdana" w:hAnsi="Verdana"/>
          <w:sz w:val="24"/>
          <w:szCs w:val="24"/>
        </w:rPr>
        <w:t>The sum of N10</w:t>
      </w:r>
      <w:proofErr w:type="gramStart"/>
      <w:r w:rsidRPr="00B41F3C">
        <w:rPr>
          <w:rFonts w:ascii="Verdana" w:hAnsi="Verdana"/>
          <w:sz w:val="24"/>
          <w:szCs w:val="24"/>
        </w:rPr>
        <w:t>,000,000.00</w:t>
      </w:r>
      <w:proofErr w:type="gramEnd"/>
      <w:r w:rsidRPr="00B41F3C">
        <w:rPr>
          <w:rFonts w:ascii="Verdana" w:hAnsi="Verdana"/>
          <w:sz w:val="24"/>
          <w:szCs w:val="24"/>
        </w:rPr>
        <w:t xml:space="preserve"> (ten million naira)</w:t>
      </w:r>
      <w:r w:rsidR="00EA5EC3" w:rsidRPr="00B41F3C">
        <w:rPr>
          <w:rFonts w:ascii="Verdana" w:hAnsi="Verdana"/>
          <w:sz w:val="24"/>
          <w:szCs w:val="24"/>
        </w:rPr>
        <w:t xml:space="preserve"> </w:t>
      </w:r>
      <w:r w:rsidRPr="00B41F3C">
        <w:rPr>
          <w:rFonts w:ascii="Verdana" w:hAnsi="Verdana"/>
          <w:sz w:val="24"/>
          <w:szCs w:val="24"/>
        </w:rPr>
        <w:t>damages for libel contained in the 1st defendant’s</w:t>
      </w:r>
      <w:r w:rsidR="00EA5EC3" w:rsidRPr="00B41F3C">
        <w:rPr>
          <w:rFonts w:ascii="Verdana" w:hAnsi="Verdana"/>
          <w:sz w:val="24"/>
          <w:szCs w:val="24"/>
        </w:rPr>
        <w:t xml:space="preserve"> </w:t>
      </w:r>
      <w:r w:rsidRPr="00B41F3C">
        <w:rPr>
          <w:rFonts w:ascii="Verdana" w:hAnsi="Verdana"/>
          <w:sz w:val="24"/>
          <w:szCs w:val="24"/>
        </w:rPr>
        <w:t>letter to the 2nd and 3rd defendants dated 5 May</w:t>
      </w:r>
      <w:r w:rsidR="00EA5EC3" w:rsidRPr="00B41F3C">
        <w:rPr>
          <w:rFonts w:ascii="Verdana" w:hAnsi="Verdana"/>
          <w:sz w:val="24"/>
          <w:szCs w:val="24"/>
        </w:rPr>
        <w:t xml:space="preserve"> </w:t>
      </w:r>
      <w:r w:rsidRPr="00B41F3C">
        <w:rPr>
          <w:rFonts w:ascii="Verdana" w:hAnsi="Verdana"/>
          <w:sz w:val="24"/>
          <w:szCs w:val="24"/>
        </w:rPr>
        <w:t>1994.”</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reaction to these claims, the respondents filed their</w:t>
      </w:r>
      <w:r w:rsidR="00EA5EC3" w:rsidRPr="00B41F3C">
        <w:rPr>
          <w:rFonts w:ascii="Verdana" w:hAnsi="Verdana"/>
          <w:sz w:val="24"/>
          <w:szCs w:val="24"/>
        </w:rPr>
        <w:t xml:space="preserve"> </w:t>
      </w:r>
      <w:r w:rsidRPr="00B41F3C">
        <w:rPr>
          <w:rFonts w:ascii="Verdana" w:hAnsi="Verdana"/>
          <w:sz w:val="24"/>
          <w:szCs w:val="24"/>
        </w:rPr>
        <w:t>respective statement of defence with 1st and 2nd respondents</w:t>
      </w:r>
      <w:r w:rsidR="00EA5EC3" w:rsidRPr="00B41F3C">
        <w:rPr>
          <w:rFonts w:ascii="Verdana" w:hAnsi="Verdana"/>
          <w:sz w:val="24"/>
          <w:szCs w:val="24"/>
        </w:rPr>
        <w:t xml:space="preserve"> </w:t>
      </w:r>
      <w:r w:rsidRPr="00B41F3C">
        <w:rPr>
          <w:rFonts w:ascii="Verdana" w:hAnsi="Verdana"/>
          <w:sz w:val="24"/>
          <w:szCs w:val="24"/>
        </w:rPr>
        <w:t>making counterclaims against the appellant to which he filed</w:t>
      </w:r>
      <w:r w:rsidR="00EA5EC3" w:rsidRPr="00B41F3C">
        <w:rPr>
          <w:rFonts w:ascii="Verdana" w:hAnsi="Verdana"/>
          <w:sz w:val="24"/>
          <w:szCs w:val="24"/>
        </w:rPr>
        <w:t xml:space="preserve"> </w:t>
      </w:r>
      <w:r w:rsidRPr="00B41F3C">
        <w:rPr>
          <w:rFonts w:ascii="Verdana" w:hAnsi="Verdana"/>
          <w:sz w:val="24"/>
          <w:szCs w:val="24"/>
        </w:rPr>
        <w:t>statement of defence dated 21 February 2008, incorporating</w:t>
      </w:r>
      <w:r w:rsidR="00EA5EC3" w:rsidRPr="00B41F3C">
        <w:rPr>
          <w:rFonts w:ascii="Verdana" w:hAnsi="Verdana"/>
          <w:sz w:val="24"/>
          <w:szCs w:val="24"/>
        </w:rPr>
        <w:t xml:space="preserve"> </w:t>
      </w:r>
      <w:r w:rsidRPr="00B41F3C">
        <w:rPr>
          <w:rFonts w:ascii="Verdana" w:hAnsi="Verdana"/>
          <w:sz w:val="24"/>
          <w:szCs w:val="24"/>
        </w:rPr>
        <w:t>reply to the statement of defence.</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At the trial, the appellant testified in support of his claims</w:t>
      </w:r>
      <w:r w:rsidR="00EA5EC3" w:rsidRPr="00B41F3C">
        <w:rPr>
          <w:rFonts w:ascii="Verdana" w:hAnsi="Verdana"/>
          <w:sz w:val="24"/>
          <w:szCs w:val="24"/>
        </w:rPr>
        <w:t xml:space="preserve"> </w:t>
      </w:r>
      <w:r w:rsidRPr="00B41F3C">
        <w:rPr>
          <w:rFonts w:ascii="Verdana" w:hAnsi="Verdana"/>
          <w:sz w:val="24"/>
          <w:szCs w:val="24"/>
        </w:rPr>
        <w:t>and the 1st and 2nd respondents called a sole witness while the</w:t>
      </w:r>
      <w:r w:rsidR="00EA5EC3" w:rsidRPr="00B41F3C">
        <w:rPr>
          <w:rFonts w:ascii="Verdana" w:hAnsi="Verdana"/>
          <w:sz w:val="24"/>
          <w:szCs w:val="24"/>
        </w:rPr>
        <w:t xml:space="preserve"> </w:t>
      </w:r>
      <w:r w:rsidRPr="00B41F3C">
        <w:rPr>
          <w:rFonts w:ascii="Verdana" w:hAnsi="Verdana"/>
          <w:sz w:val="24"/>
          <w:szCs w:val="24"/>
        </w:rPr>
        <w:t>3rd respondent did not call any witness. Eventually, in a</w:t>
      </w:r>
      <w:r w:rsidR="00EA5EC3" w:rsidRPr="00B41F3C">
        <w:rPr>
          <w:rFonts w:ascii="Verdana" w:hAnsi="Verdana"/>
          <w:sz w:val="24"/>
          <w:szCs w:val="24"/>
        </w:rPr>
        <w:t xml:space="preserve"> </w:t>
      </w:r>
      <w:r w:rsidRPr="00B41F3C">
        <w:rPr>
          <w:rFonts w:ascii="Verdana" w:hAnsi="Verdana"/>
          <w:sz w:val="24"/>
          <w:szCs w:val="24"/>
        </w:rPr>
        <w:t>judgement delivered by the High Court on 14 November 2011,</w:t>
      </w:r>
      <w:r w:rsidR="00EA5EC3" w:rsidRPr="00B41F3C">
        <w:rPr>
          <w:rFonts w:ascii="Verdana" w:hAnsi="Verdana"/>
          <w:sz w:val="24"/>
          <w:szCs w:val="24"/>
        </w:rPr>
        <w:t xml:space="preserve"> </w:t>
      </w:r>
      <w:r w:rsidRPr="00B41F3C">
        <w:rPr>
          <w:rFonts w:ascii="Verdana" w:hAnsi="Verdana"/>
          <w:sz w:val="24"/>
          <w:szCs w:val="24"/>
        </w:rPr>
        <w:t>the reliefs 1, 2, 3, 4 and 9 sought by the appellant were granted</w:t>
      </w:r>
      <w:r w:rsidR="00EA5EC3" w:rsidRPr="00B41F3C">
        <w:rPr>
          <w:rFonts w:ascii="Verdana" w:hAnsi="Verdana"/>
          <w:sz w:val="24"/>
          <w:szCs w:val="24"/>
        </w:rPr>
        <w:t xml:space="preserve"> </w:t>
      </w:r>
      <w:r w:rsidRPr="00B41F3C">
        <w:rPr>
          <w:rFonts w:ascii="Verdana" w:hAnsi="Verdana"/>
          <w:sz w:val="24"/>
          <w:szCs w:val="24"/>
        </w:rPr>
        <w:t xml:space="preserve">along with an award of </w:t>
      </w:r>
      <w:r w:rsidRPr="00B41F3C">
        <w:rPr>
          <w:rFonts w:ascii="Verdana" w:hAnsi="Verdana"/>
          <w:sz w:val="24"/>
          <w:szCs w:val="24"/>
        </w:rPr>
        <w:lastRenderedPageBreak/>
        <w:t>N1,000,000.00 (one million naira) as</w:t>
      </w:r>
      <w:r w:rsidR="00EA5EC3" w:rsidRPr="00B41F3C">
        <w:rPr>
          <w:rFonts w:ascii="Verdana" w:hAnsi="Verdana"/>
          <w:sz w:val="24"/>
          <w:szCs w:val="24"/>
        </w:rPr>
        <w:t xml:space="preserve"> </w:t>
      </w:r>
      <w:r w:rsidRPr="00B41F3C">
        <w:rPr>
          <w:rFonts w:ascii="Verdana" w:hAnsi="Verdana"/>
          <w:sz w:val="24"/>
          <w:szCs w:val="24"/>
        </w:rPr>
        <w:t>damages for libel. Reliefs 5, 6, 7, 8, 10, 11 and 12 were said to</w:t>
      </w:r>
      <w:r w:rsidR="00EA5EC3" w:rsidRPr="00B41F3C">
        <w:rPr>
          <w:rFonts w:ascii="Verdana" w:hAnsi="Verdana"/>
          <w:sz w:val="24"/>
          <w:szCs w:val="24"/>
        </w:rPr>
        <w:t xml:space="preserve"> </w:t>
      </w:r>
      <w:r w:rsidRPr="00B41F3C">
        <w:rPr>
          <w:rFonts w:ascii="Verdana" w:hAnsi="Verdana"/>
          <w:sz w:val="24"/>
          <w:szCs w:val="24"/>
        </w:rPr>
        <w:t>fail because “Alpha Merchant Bank and Pinnacle Merchant Bank</w:t>
      </w:r>
      <w:r w:rsidR="00EA5EC3" w:rsidRPr="00B41F3C">
        <w:rPr>
          <w:rFonts w:ascii="Verdana" w:hAnsi="Verdana"/>
          <w:sz w:val="24"/>
          <w:szCs w:val="24"/>
        </w:rPr>
        <w:t xml:space="preserve"> </w:t>
      </w:r>
      <w:r w:rsidRPr="00B41F3C">
        <w:rPr>
          <w:rFonts w:ascii="Verdana" w:hAnsi="Verdana"/>
          <w:sz w:val="24"/>
          <w:szCs w:val="24"/>
        </w:rPr>
        <w:t>have been dissolved and no longer exist “</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Not satisfied with the latter part of the judgement, the</w:t>
      </w:r>
      <w:r w:rsidR="00EA5EC3" w:rsidRPr="00B41F3C">
        <w:rPr>
          <w:rFonts w:ascii="Verdana" w:hAnsi="Verdana"/>
          <w:sz w:val="24"/>
          <w:szCs w:val="24"/>
        </w:rPr>
        <w:t xml:space="preserve"> </w:t>
      </w:r>
      <w:r w:rsidRPr="00B41F3C">
        <w:rPr>
          <w:rFonts w:ascii="Verdana" w:hAnsi="Verdana"/>
          <w:sz w:val="24"/>
          <w:szCs w:val="24"/>
        </w:rPr>
        <w:t>appellant brought this appeal by the notice of appeal filed on 13</w:t>
      </w:r>
      <w:r w:rsidR="00EA5EC3" w:rsidRPr="00B41F3C">
        <w:rPr>
          <w:rFonts w:ascii="Verdana" w:hAnsi="Verdana"/>
          <w:sz w:val="24"/>
          <w:szCs w:val="24"/>
        </w:rPr>
        <w:t xml:space="preserve"> </w:t>
      </w:r>
      <w:r w:rsidRPr="00B41F3C">
        <w:rPr>
          <w:rFonts w:ascii="Verdana" w:hAnsi="Verdana"/>
          <w:sz w:val="24"/>
          <w:szCs w:val="24"/>
        </w:rPr>
        <w:t>February 2012, which was amended by the amended notice of</w:t>
      </w:r>
      <w:r w:rsidR="00EA5EC3" w:rsidRPr="00B41F3C">
        <w:rPr>
          <w:rFonts w:ascii="Verdana" w:hAnsi="Verdana"/>
          <w:sz w:val="24"/>
          <w:szCs w:val="24"/>
        </w:rPr>
        <w:t xml:space="preserve"> </w:t>
      </w:r>
      <w:r w:rsidRPr="00B41F3C">
        <w:rPr>
          <w:rFonts w:ascii="Verdana" w:hAnsi="Verdana"/>
          <w:sz w:val="24"/>
          <w:szCs w:val="24"/>
        </w:rPr>
        <w:t>appeal filed on 15 July 2016.</w:t>
      </w:r>
      <w:r w:rsidR="00EA5EC3" w:rsidRPr="00B41F3C">
        <w:rPr>
          <w:rFonts w:ascii="Verdana" w:hAnsi="Verdana"/>
          <w:sz w:val="24"/>
          <w:szCs w:val="24"/>
        </w:rPr>
        <w:t xml:space="preserve"> </w:t>
      </w:r>
      <w:r w:rsidRPr="00B41F3C">
        <w:rPr>
          <w:rFonts w:ascii="Verdana" w:hAnsi="Verdana"/>
          <w:sz w:val="24"/>
          <w:szCs w:val="24"/>
        </w:rPr>
        <w:t>From the six (6) grounds contained on the amended notice</w:t>
      </w:r>
      <w:r w:rsidR="00EA5EC3" w:rsidRPr="00B41F3C">
        <w:rPr>
          <w:rFonts w:ascii="Verdana" w:hAnsi="Verdana"/>
          <w:sz w:val="24"/>
          <w:szCs w:val="24"/>
        </w:rPr>
        <w:t xml:space="preserve"> </w:t>
      </w:r>
      <w:r w:rsidRPr="00B41F3C">
        <w:rPr>
          <w:rFonts w:ascii="Verdana" w:hAnsi="Verdana"/>
          <w:sz w:val="24"/>
          <w:szCs w:val="24"/>
        </w:rPr>
        <w:t>of appeal, four (4) issues are said to arise for decision by the</w:t>
      </w:r>
      <w:r w:rsidR="00EA5EC3" w:rsidRPr="00B41F3C">
        <w:rPr>
          <w:rFonts w:ascii="Verdana" w:hAnsi="Verdana"/>
          <w:sz w:val="24"/>
          <w:szCs w:val="24"/>
        </w:rPr>
        <w:t xml:space="preserve"> </w:t>
      </w:r>
      <w:r w:rsidRPr="00B41F3C">
        <w:rPr>
          <w:rFonts w:ascii="Verdana" w:hAnsi="Verdana"/>
          <w:sz w:val="24"/>
          <w:szCs w:val="24"/>
        </w:rPr>
        <w:t>court in the appellant’s amended brief filed on the same date</w:t>
      </w:r>
      <w:r w:rsidR="00EA5EC3" w:rsidRPr="00B41F3C">
        <w:rPr>
          <w:rFonts w:ascii="Verdana" w:hAnsi="Verdana"/>
          <w:sz w:val="24"/>
          <w:szCs w:val="24"/>
        </w:rPr>
        <w:t xml:space="preserve"> </w:t>
      </w:r>
      <w:r w:rsidRPr="00B41F3C">
        <w:rPr>
          <w:rFonts w:ascii="Verdana" w:hAnsi="Verdana"/>
          <w:sz w:val="24"/>
          <w:szCs w:val="24"/>
        </w:rPr>
        <w:t>with the amended notice of appeal; 15 July 2016. The issues</w:t>
      </w:r>
      <w:r w:rsidR="00EA5EC3" w:rsidRPr="00B41F3C">
        <w:rPr>
          <w:rFonts w:ascii="Verdana" w:hAnsi="Verdana"/>
          <w:sz w:val="24"/>
          <w:szCs w:val="24"/>
        </w:rPr>
        <w:t xml:space="preserve"> </w:t>
      </w:r>
      <w:r w:rsidRPr="00B41F3C">
        <w:rPr>
          <w:rFonts w:ascii="Verdana" w:hAnsi="Verdana"/>
          <w:sz w:val="24"/>
          <w:szCs w:val="24"/>
        </w:rPr>
        <w:t>are:</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3.1.1 </w:t>
      </w:r>
      <w:r w:rsidR="00EC221D" w:rsidRPr="00B41F3C">
        <w:rPr>
          <w:rFonts w:ascii="Verdana" w:hAnsi="Verdana"/>
          <w:sz w:val="24"/>
          <w:szCs w:val="24"/>
        </w:rPr>
        <w:tab/>
      </w:r>
      <w:r w:rsidRPr="00B41F3C">
        <w:rPr>
          <w:rFonts w:ascii="Verdana" w:hAnsi="Verdana"/>
          <w:sz w:val="24"/>
          <w:szCs w:val="24"/>
        </w:rPr>
        <w:t>Whether this Honourable Court should interfere with</w:t>
      </w:r>
      <w:r w:rsidR="00EA5EC3" w:rsidRPr="00B41F3C">
        <w:rPr>
          <w:rFonts w:ascii="Verdana" w:hAnsi="Verdana"/>
          <w:sz w:val="24"/>
          <w:szCs w:val="24"/>
        </w:rPr>
        <w:t xml:space="preserve"> </w:t>
      </w:r>
      <w:r w:rsidRPr="00B41F3C">
        <w:rPr>
          <w:rFonts w:ascii="Verdana" w:hAnsi="Verdana"/>
          <w:sz w:val="24"/>
          <w:szCs w:val="24"/>
        </w:rPr>
        <w:t>the findings of the learned trial judge to the effect</w:t>
      </w:r>
      <w:r w:rsidR="00EA5EC3" w:rsidRPr="00B41F3C">
        <w:rPr>
          <w:rFonts w:ascii="Verdana" w:hAnsi="Verdana"/>
          <w:sz w:val="24"/>
          <w:szCs w:val="24"/>
        </w:rPr>
        <w:t xml:space="preserve"> </w:t>
      </w:r>
      <w:r w:rsidRPr="00B41F3C">
        <w:rPr>
          <w:rFonts w:ascii="Verdana" w:hAnsi="Verdana"/>
          <w:sz w:val="24"/>
          <w:szCs w:val="24"/>
        </w:rPr>
        <w:t>that the allegations in the query of the 1st respondent</w:t>
      </w:r>
      <w:r w:rsidR="00EA5EC3" w:rsidRPr="00B41F3C">
        <w:rPr>
          <w:rFonts w:ascii="Verdana" w:hAnsi="Verdana"/>
          <w:sz w:val="24"/>
          <w:szCs w:val="24"/>
        </w:rPr>
        <w:t xml:space="preserve"> </w:t>
      </w:r>
      <w:r w:rsidRPr="00B41F3C">
        <w:rPr>
          <w:rFonts w:ascii="Verdana" w:hAnsi="Verdana"/>
          <w:sz w:val="24"/>
          <w:szCs w:val="24"/>
        </w:rPr>
        <w:t>(Exhibit E) were left unchallenged and</w:t>
      </w:r>
      <w:r w:rsidR="00EA5EC3" w:rsidRPr="00B41F3C">
        <w:rPr>
          <w:rFonts w:ascii="Verdana" w:hAnsi="Verdana"/>
          <w:sz w:val="24"/>
          <w:szCs w:val="24"/>
        </w:rPr>
        <w:t xml:space="preserve"> </w:t>
      </w:r>
      <w:r w:rsidRPr="00B41F3C">
        <w:rPr>
          <w:rFonts w:ascii="Verdana" w:hAnsi="Verdana"/>
          <w:sz w:val="24"/>
          <w:szCs w:val="24"/>
        </w:rPr>
        <w:t>uncontroverted by the appellant, that the appellant</w:t>
      </w:r>
      <w:r w:rsidR="00EA5EC3" w:rsidRPr="00B41F3C">
        <w:rPr>
          <w:rFonts w:ascii="Verdana" w:hAnsi="Verdana"/>
          <w:sz w:val="24"/>
          <w:szCs w:val="24"/>
        </w:rPr>
        <w:t xml:space="preserve"> </w:t>
      </w:r>
      <w:r w:rsidRPr="00B41F3C">
        <w:rPr>
          <w:rFonts w:ascii="Verdana" w:hAnsi="Verdana"/>
          <w:sz w:val="24"/>
          <w:szCs w:val="24"/>
        </w:rPr>
        <w:t>breached his contract with the 1st respondent and</w:t>
      </w:r>
      <w:r w:rsidR="00EA5EC3" w:rsidRPr="00B41F3C">
        <w:rPr>
          <w:rFonts w:ascii="Verdana" w:hAnsi="Verdana"/>
          <w:sz w:val="24"/>
          <w:szCs w:val="24"/>
        </w:rPr>
        <w:t xml:space="preserve"> </w:t>
      </w:r>
      <w:r w:rsidRPr="00B41F3C">
        <w:rPr>
          <w:rFonts w:ascii="Verdana" w:hAnsi="Verdana"/>
          <w:sz w:val="24"/>
          <w:szCs w:val="24"/>
        </w:rPr>
        <w:t>therefore the 2nd and 3rd respondents were right in</w:t>
      </w:r>
      <w:r w:rsidR="00EA5EC3" w:rsidRPr="00B41F3C">
        <w:rPr>
          <w:rFonts w:ascii="Verdana" w:hAnsi="Verdana"/>
          <w:sz w:val="24"/>
          <w:szCs w:val="24"/>
        </w:rPr>
        <w:t xml:space="preserve">  </w:t>
      </w:r>
      <w:r w:rsidRPr="00B41F3C">
        <w:rPr>
          <w:rFonts w:ascii="Verdana" w:hAnsi="Verdana"/>
          <w:sz w:val="24"/>
          <w:szCs w:val="24"/>
        </w:rPr>
        <w:t>informing Pinnacle Commercial Bank of their findings</w:t>
      </w:r>
      <w:r w:rsidR="00EA5EC3" w:rsidRPr="00B41F3C">
        <w:rPr>
          <w:rFonts w:ascii="Verdana" w:hAnsi="Verdana"/>
          <w:sz w:val="24"/>
          <w:szCs w:val="24"/>
        </w:rPr>
        <w:t xml:space="preserve"> </w:t>
      </w:r>
      <w:r w:rsidRPr="00B41F3C">
        <w:rPr>
          <w:rFonts w:ascii="Verdana" w:hAnsi="Verdana"/>
          <w:sz w:val="24"/>
          <w:szCs w:val="24"/>
        </w:rPr>
        <w:t>on the appellant on the grounds that these findings</w:t>
      </w:r>
      <w:r w:rsidR="00EA5EC3" w:rsidRPr="00B41F3C">
        <w:rPr>
          <w:rFonts w:ascii="Verdana" w:hAnsi="Verdana"/>
          <w:sz w:val="24"/>
          <w:szCs w:val="24"/>
        </w:rPr>
        <w:t xml:space="preserve"> </w:t>
      </w:r>
      <w:r w:rsidRPr="00B41F3C">
        <w:rPr>
          <w:rFonts w:ascii="Verdana" w:hAnsi="Verdana"/>
          <w:sz w:val="24"/>
          <w:szCs w:val="24"/>
        </w:rPr>
        <w:t>were perverse thereby occasioning a miscarriage of</w:t>
      </w:r>
      <w:r w:rsidR="00EA5EC3" w:rsidRPr="00B41F3C">
        <w:rPr>
          <w:rFonts w:ascii="Verdana" w:hAnsi="Verdana"/>
          <w:sz w:val="24"/>
          <w:szCs w:val="24"/>
        </w:rPr>
        <w:t xml:space="preserve"> </w:t>
      </w:r>
      <w:r w:rsidRPr="00B41F3C">
        <w:rPr>
          <w:rFonts w:ascii="Verdana" w:hAnsi="Verdana"/>
          <w:sz w:val="24"/>
          <w:szCs w:val="24"/>
        </w:rPr>
        <w:t>justice and that the learned trial judge cannot</w:t>
      </w:r>
      <w:r w:rsidR="00EA5EC3" w:rsidRPr="00B41F3C">
        <w:rPr>
          <w:rFonts w:ascii="Verdana" w:hAnsi="Verdana"/>
          <w:sz w:val="24"/>
          <w:szCs w:val="24"/>
        </w:rPr>
        <w:t xml:space="preserve"> </w:t>
      </w:r>
      <w:r w:rsidRPr="00B41F3C">
        <w:rPr>
          <w:rFonts w:ascii="Verdana" w:hAnsi="Verdana"/>
          <w:sz w:val="24"/>
          <w:szCs w:val="24"/>
        </w:rPr>
        <w:t>approbate and reprobate;</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3.1.2 </w:t>
      </w:r>
      <w:r w:rsidR="00EC221D" w:rsidRPr="00B41F3C">
        <w:rPr>
          <w:rFonts w:ascii="Verdana" w:hAnsi="Verdana"/>
          <w:sz w:val="24"/>
          <w:szCs w:val="24"/>
        </w:rPr>
        <w:tab/>
      </w:r>
      <w:r w:rsidRPr="00B41F3C">
        <w:rPr>
          <w:rFonts w:ascii="Verdana" w:hAnsi="Verdana"/>
          <w:sz w:val="24"/>
          <w:szCs w:val="24"/>
        </w:rPr>
        <w:t>Whether the learned trial judge was right in holding</w:t>
      </w:r>
      <w:r w:rsidR="00EA5EC3" w:rsidRPr="00B41F3C">
        <w:rPr>
          <w:rFonts w:ascii="Verdana" w:hAnsi="Verdana"/>
          <w:sz w:val="24"/>
          <w:szCs w:val="24"/>
        </w:rPr>
        <w:t xml:space="preserve"> </w:t>
      </w:r>
      <w:r w:rsidRPr="00B41F3C">
        <w:rPr>
          <w:rFonts w:ascii="Verdana" w:hAnsi="Verdana"/>
          <w:sz w:val="24"/>
          <w:szCs w:val="24"/>
        </w:rPr>
        <w:t>that the appellant failed to show that the 2nd and 3rd</w:t>
      </w:r>
      <w:r w:rsidR="00FB46E8" w:rsidRPr="00B41F3C">
        <w:rPr>
          <w:rFonts w:ascii="Verdana" w:hAnsi="Verdana"/>
          <w:sz w:val="24"/>
          <w:szCs w:val="24"/>
        </w:rPr>
        <w:t xml:space="preserve"> </w:t>
      </w:r>
      <w:r w:rsidRPr="00B41F3C">
        <w:rPr>
          <w:rFonts w:ascii="Verdana" w:hAnsi="Verdana"/>
          <w:sz w:val="24"/>
          <w:szCs w:val="24"/>
        </w:rPr>
        <w:t>respondents induced Pinnacle Commercial Bank</w:t>
      </w:r>
      <w:r w:rsidR="00FB46E8" w:rsidRPr="00B41F3C">
        <w:rPr>
          <w:rFonts w:ascii="Verdana" w:hAnsi="Verdana"/>
          <w:sz w:val="24"/>
          <w:szCs w:val="24"/>
        </w:rPr>
        <w:t xml:space="preserve"> </w:t>
      </w:r>
      <w:r w:rsidRPr="00B41F3C">
        <w:rPr>
          <w:rFonts w:ascii="Verdana" w:hAnsi="Verdana"/>
          <w:sz w:val="24"/>
          <w:szCs w:val="24"/>
        </w:rPr>
        <w:t>Limited to terminate the appellant’s appointment</w:t>
      </w:r>
      <w:r w:rsidR="00FB46E8" w:rsidRPr="00B41F3C">
        <w:rPr>
          <w:rFonts w:ascii="Verdana" w:hAnsi="Verdana"/>
          <w:sz w:val="24"/>
          <w:szCs w:val="24"/>
        </w:rPr>
        <w:t xml:space="preserve"> </w:t>
      </w:r>
      <w:r w:rsidRPr="00B41F3C">
        <w:rPr>
          <w:rFonts w:ascii="Verdana" w:hAnsi="Verdana"/>
          <w:sz w:val="24"/>
          <w:szCs w:val="24"/>
        </w:rPr>
        <w:t>because his letter of termination (Exhibit J) did not</w:t>
      </w:r>
      <w:r w:rsidR="00FB46E8" w:rsidRPr="00B41F3C">
        <w:rPr>
          <w:rFonts w:ascii="Verdana" w:hAnsi="Verdana"/>
          <w:sz w:val="24"/>
          <w:szCs w:val="24"/>
        </w:rPr>
        <w:t xml:space="preserve"> </w:t>
      </w:r>
      <w:r w:rsidRPr="00B41F3C">
        <w:rPr>
          <w:rFonts w:ascii="Verdana" w:hAnsi="Verdana"/>
          <w:sz w:val="24"/>
          <w:szCs w:val="24"/>
        </w:rPr>
        <w:t>state any reason and the 2nd and 3rd respondents</w:t>
      </w:r>
      <w:r w:rsidR="00FB46E8" w:rsidRPr="00B41F3C">
        <w:rPr>
          <w:rFonts w:ascii="Verdana" w:hAnsi="Verdana"/>
          <w:sz w:val="24"/>
          <w:szCs w:val="24"/>
        </w:rPr>
        <w:t xml:space="preserve"> </w:t>
      </w:r>
      <w:r w:rsidRPr="00B41F3C">
        <w:rPr>
          <w:rFonts w:ascii="Verdana" w:hAnsi="Verdana"/>
          <w:sz w:val="24"/>
          <w:szCs w:val="24"/>
        </w:rPr>
        <w:t>cannot be held responsible for the actions of Pinnacle</w:t>
      </w:r>
      <w:r w:rsidR="00FB46E8" w:rsidRPr="00B41F3C">
        <w:rPr>
          <w:rFonts w:ascii="Verdana" w:hAnsi="Verdana"/>
          <w:sz w:val="24"/>
          <w:szCs w:val="24"/>
        </w:rPr>
        <w:t xml:space="preserve"> </w:t>
      </w:r>
      <w:r w:rsidRPr="00B41F3C">
        <w:rPr>
          <w:rFonts w:ascii="Verdana" w:hAnsi="Verdana"/>
          <w:sz w:val="24"/>
          <w:szCs w:val="24"/>
        </w:rPr>
        <w:t>Commercial Bank Limited who was not a party to</w:t>
      </w:r>
      <w:r w:rsidR="00FB46E8" w:rsidRPr="00B41F3C">
        <w:rPr>
          <w:rFonts w:ascii="Verdana" w:hAnsi="Verdana"/>
          <w:sz w:val="24"/>
          <w:szCs w:val="24"/>
        </w:rPr>
        <w:t xml:space="preserve"> </w:t>
      </w:r>
      <w:r w:rsidRPr="00B41F3C">
        <w:rPr>
          <w:rFonts w:ascii="Verdana" w:hAnsi="Verdana"/>
          <w:sz w:val="24"/>
          <w:szCs w:val="24"/>
        </w:rPr>
        <w:t>the suit thereby denying the appellant’s claims for</w:t>
      </w:r>
      <w:r w:rsidR="00FB46E8" w:rsidRPr="00B41F3C">
        <w:rPr>
          <w:rFonts w:ascii="Verdana" w:hAnsi="Verdana"/>
          <w:sz w:val="24"/>
          <w:szCs w:val="24"/>
        </w:rPr>
        <w:t xml:space="preserve"> </w:t>
      </w:r>
      <w:r w:rsidRPr="00B41F3C">
        <w:rPr>
          <w:rFonts w:ascii="Verdana" w:hAnsi="Verdana"/>
          <w:sz w:val="24"/>
          <w:szCs w:val="24"/>
        </w:rPr>
        <w:t>damages and injunction;</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3.1.3 </w:t>
      </w:r>
      <w:r w:rsidR="00EC221D" w:rsidRPr="00B41F3C">
        <w:rPr>
          <w:rFonts w:ascii="Verdana" w:hAnsi="Verdana"/>
          <w:sz w:val="24"/>
          <w:szCs w:val="24"/>
        </w:rPr>
        <w:tab/>
      </w:r>
      <w:r w:rsidRPr="00B41F3C">
        <w:rPr>
          <w:rFonts w:ascii="Verdana" w:hAnsi="Verdana"/>
          <w:sz w:val="24"/>
          <w:szCs w:val="24"/>
        </w:rPr>
        <w:t>Whether the learned trial judge should have awarded</w:t>
      </w:r>
      <w:r w:rsidR="00FB46E8" w:rsidRPr="00B41F3C">
        <w:rPr>
          <w:rFonts w:ascii="Verdana" w:hAnsi="Verdana"/>
          <w:sz w:val="24"/>
          <w:szCs w:val="24"/>
        </w:rPr>
        <w:t xml:space="preserve"> </w:t>
      </w:r>
      <w:r w:rsidRPr="00B41F3C">
        <w:rPr>
          <w:rFonts w:ascii="Verdana" w:hAnsi="Verdana"/>
          <w:sz w:val="24"/>
          <w:szCs w:val="24"/>
        </w:rPr>
        <w:t>the appellant more than N1</w:t>
      </w:r>
      <w:proofErr w:type="gramStart"/>
      <w:r w:rsidRPr="00B41F3C">
        <w:rPr>
          <w:rFonts w:ascii="Verdana" w:hAnsi="Verdana"/>
          <w:sz w:val="24"/>
          <w:szCs w:val="24"/>
        </w:rPr>
        <w:t>,000,000.00</w:t>
      </w:r>
      <w:proofErr w:type="gramEnd"/>
      <w:r w:rsidRPr="00B41F3C">
        <w:rPr>
          <w:rFonts w:ascii="Verdana" w:hAnsi="Verdana"/>
          <w:sz w:val="24"/>
          <w:szCs w:val="24"/>
        </w:rPr>
        <w:t xml:space="preserve"> (one million</w:t>
      </w:r>
      <w:r w:rsidR="00FB46E8" w:rsidRPr="00B41F3C">
        <w:rPr>
          <w:rFonts w:ascii="Verdana" w:hAnsi="Verdana"/>
          <w:sz w:val="24"/>
          <w:szCs w:val="24"/>
        </w:rPr>
        <w:t xml:space="preserve"> </w:t>
      </w:r>
      <w:r w:rsidRPr="00B41F3C">
        <w:rPr>
          <w:rFonts w:ascii="Verdana" w:hAnsi="Verdana"/>
          <w:sz w:val="24"/>
          <w:szCs w:val="24"/>
        </w:rPr>
        <w:t>naira) as damages given the circumstances of this</w:t>
      </w:r>
      <w:r w:rsidR="00FB46E8" w:rsidRPr="00B41F3C">
        <w:rPr>
          <w:rFonts w:ascii="Verdana" w:hAnsi="Verdana"/>
          <w:sz w:val="24"/>
          <w:szCs w:val="24"/>
        </w:rPr>
        <w:t xml:space="preserve"> </w:t>
      </w:r>
      <w:r w:rsidRPr="00B41F3C">
        <w:rPr>
          <w:rFonts w:ascii="Verdana" w:hAnsi="Verdana"/>
          <w:sz w:val="24"/>
          <w:szCs w:val="24"/>
        </w:rPr>
        <w:t>case, and,</w:t>
      </w:r>
    </w:p>
    <w:p w:rsidR="00762DF9" w:rsidRPr="00B41F3C" w:rsidRDefault="00762DF9" w:rsidP="00487210">
      <w:pPr>
        <w:spacing w:before="240" w:line="276" w:lineRule="auto"/>
        <w:ind w:left="1440"/>
        <w:rPr>
          <w:rFonts w:ascii="Verdana" w:hAnsi="Verdana"/>
          <w:sz w:val="24"/>
          <w:szCs w:val="24"/>
        </w:rPr>
      </w:pPr>
      <w:proofErr w:type="gramStart"/>
      <w:r w:rsidRPr="00B41F3C">
        <w:rPr>
          <w:rFonts w:ascii="Verdana" w:hAnsi="Verdana"/>
          <w:sz w:val="24"/>
          <w:szCs w:val="24"/>
        </w:rPr>
        <w:lastRenderedPageBreak/>
        <w:t xml:space="preserve">3.1.4 </w:t>
      </w:r>
      <w:r w:rsidR="00EC221D" w:rsidRPr="00B41F3C">
        <w:rPr>
          <w:rFonts w:ascii="Verdana" w:hAnsi="Verdana"/>
          <w:sz w:val="24"/>
          <w:szCs w:val="24"/>
        </w:rPr>
        <w:tab/>
      </w:r>
      <w:r w:rsidRPr="00B41F3C">
        <w:rPr>
          <w:rFonts w:ascii="Verdana" w:hAnsi="Verdana"/>
          <w:sz w:val="24"/>
          <w:szCs w:val="24"/>
        </w:rPr>
        <w:t>Whether the learned trial judge rightly held that claims</w:t>
      </w:r>
      <w:r w:rsidR="00FB46E8" w:rsidRPr="00B41F3C">
        <w:rPr>
          <w:rFonts w:ascii="Verdana" w:hAnsi="Verdana"/>
          <w:sz w:val="24"/>
          <w:szCs w:val="24"/>
        </w:rPr>
        <w:t xml:space="preserve"> </w:t>
      </w:r>
      <w:r w:rsidRPr="00B41F3C">
        <w:rPr>
          <w:rFonts w:ascii="Verdana" w:hAnsi="Verdana"/>
          <w:sz w:val="24"/>
          <w:szCs w:val="24"/>
        </w:rPr>
        <w:t>5, 6, 7, 8, 10, 11 and 12 failed because the 1st</w:t>
      </w:r>
      <w:r w:rsidR="00FB46E8" w:rsidRPr="00B41F3C">
        <w:rPr>
          <w:rFonts w:ascii="Verdana" w:hAnsi="Verdana"/>
          <w:sz w:val="24"/>
          <w:szCs w:val="24"/>
        </w:rPr>
        <w:t xml:space="preserve"> </w:t>
      </w:r>
      <w:r w:rsidRPr="00B41F3C">
        <w:rPr>
          <w:rFonts w:ascii="Verdana" w:hAnsi="Verdana"/>
          <w:sz w:val="24"/>
          <w:szCs w:val="24"/>
        </w:rPr>
        <w:t>respondent and Pinnacle Commercial Bank Limited</w:t>
      </w:r>
      <w:r w:rsidR="00FB46E8" w:rsidRPr="00B41F3C">
        <w:rPr>
          <w:rFonts w:ascii="Verdana" w:hAnsi="Verdana"/>
          <w:sz w:val="24"/>
          <w:szCs w:val="24"/>
        </w:rPr>
        <w:t xml:space="preserve"> </w:t>
      </w:r>
      <w:r w:rsidRPr="00B41F3C">
        <w:rPr>
          <w:rFonts w:ascii="Verdana" w:hAnsi="Verdana"/>
          <w:sz w:val="24"/>
          <w:szCs w:val="24"/>
        </w:rPr>
        <w:t>have been dissolved and no longer exist.”</w:t>
      </w:r>
      <w:proofErr w:type="gramEnd"/>
    </w:p>
    <w:p w:rsidR="00FB46E8" w:rsidRPr="00B41F3C" w:rsidRDefault="00FB46E8"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the 1st and 2nd respondents’ brief filed on 28 July 2016,</w:t>
      </w:r>
      <w:r w:rsidR="00FB46E8" w:rsidRPr="00B41F3C">
        <w:rPr>
          <w:rFonts w:ascii="Verdana" w:hAnsi="Verdana"/>
          <w:sz w:val="24"/>
          <w:szCs w:val="24"/>
        </w:rPr>
        <w:t xml:space="preserve"> </w:t>
      </w:r>
      <w:r w:rsidRPr="00B41F3C">
        <w:rPr>
          <w:rFonts w:ascii="Verdana" w:hAnsi="Verdana"/>
          <w:sz w:val="24"/>
          <w:szCs w:val="24"/>
        </w:rPr>
        <w:t>three (3) issues are set out for determination in the appeal as</w:t>
      </w:r>
      <w:r w:rsidR="00FB46E8" w:rsidRPr="00B41F3C">
        <w:rPr>
          <w:rFonts w:ascii="Verdana" w:hAnsi="Verdana"/>
          <w:sz w:val="24"/>
          <w:szCs w:val="24"/>
        </w:rPr>
        <w:t xml:space="preserve"> </w:t>
      </w:r>
      <w:r w:rsidRPr="00B41F3C">
        <w:rPr>
          <w:rFonts w:ascii="Verdana" w:hAnsi="Verdana"/>
          <w:sz w:val="24"/>
          <w:szCs w:val="24"/>
        </w:rPr>
        <w:t>follows:</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i. </w:t>
      </w:r>
      <w:r w:rsidR="00EC221D" w:rsidRPr="00B41F3C">
        <w:rPr>
          <w:rFonts w:ascii="Verdana" w:hAnsi="Verdana"/>
          <w:sz w:val="24"/>
          <w:szCs w:val="24"/>
        </w:rPr>
        <w:tab/>
      </w:r>
      <w:r w:rsidRPr="00B41F3C">
        <w:rPr>
          <w:rFonts w:ascii="Verdana" w:hAnsi="Verdana"/>
          <w:sz w:val="24"/>
          <w:szCs w:val="24"/>
        </w:rPr>
        <w:t>Whether the lower court was correct to have found</w:t>
      </w:r>
      <w:r w:rsidR="00FB46E8" w:rsidRPr="00B41F3C">
        <w:rPr>
          <w:rFonts w:ascii="Verdana" w:hAnsi="Verdana"/>
          <w:sz w:val="24"/>
          <w:szCs w:val="24"/>
        </w:rPr>
        <w:t xml:space="preserve"> </w:t>
      </w:r>
      <w:r w:rsidRPr="00B41F3C">
        <w:rPr>
          <w:rFonts w:ascii="Verdana" w:hAnsi="Verdana"/>
          <w:sz w:val="24"/>
          <w:szCs w:val="24"/>
        </w:rPr>
        <w:t>that the appellant conducted his own business while</w:t>
      </w:r>
      <w:r w:rsidR="00FB46E8" w:rsidRPr="00B41F3C">
        <w:rPr>
          <w:rFonts w:ascii="Verdana" w:hAnsi="Verdana"/>
          <w:sz w:val="24"/>
          <w:szCs w:val="24"/>
        </w:rPr>
        <w:t xml:space="preserve"> </w:t>
      </w:r>
      <w:r w:rsidRPr="00B41F3C">
        <w:rPr>
          <w:rFonts w:ascii="Verdana" w:hAnsi="Verdana"/>
          <w:sz w:val="24"/>
          <w:szCs w:val="24"/>
        </w:rPr>
        <w:t>still in the employment of the 1st respondent and</w:t>
      </w:r>
      <w:r w:rsidR="00FB46E8" w:rsidRPr="00B41F3C">
        <w:rPr>
          <w:rFonts w:ascii="Verdana" w:hAnsi="Verdana"/>
          <w:sz w:val="24"/>
          <w:szCs w:val="24"/>
        </w:rPr>
        <w:t xml:space="preserve"> </w:t>
      </w:r>
      <w:r w:rsidRPr="00B41F3C">
        <w:rPr>
          <w:rFonts w:ascii="Verdana" w:hAnsi="Verdana"/>
          <w:sz w:val="24"/>
          <w:szCs w:val="24"/>
        </w:rPr>
        <w:t>thereby breach his contract of employment and</w:t>
      </w:r>
      <w:r w:rsidR="00FB46E8" w:rsidRPr="00B41F3C">
        <w:rPr>
          <w:rFonts w:ascii="Verdana" w:hAnsi="Verdana"/>
          <w:sz w:val="24"/>
          <w:szCs w:val="24"/>
        </w:rPr>
        <w:t xml:space="preserve"> </w:t>
      </w:r>
      <w:r w:rsidRPr="00B41F3C">
        <w:rPr>
          <w:rFonts w:ascii="Verdana" w:hAnsi="Verdana"/>
          <w:sz w:val="24"/>
          <w:szCs w:val="24"/>
        </w:rPr>
        <w:t>whether the appellant who refused to avail himself</w:t>
      </w:r>
      <w:r w:rsidR="00FB46E8" w:rsidRPr="00B41F3C">
        <w:rPr>
          <w:rFonts w:ascii="Verdana" w:hAnsi="Verdana"/>
          <w:sz w:val="24"/>
          <w:szCs w:val="24"/>
        </w:rPr>
        <w:t xml:space="preserve"> </w:t>
      </w:r>
      <w:r w:rsidRPr="00B41F3C">
        <w:rPr>
          <w:rFonts w:ascii="Verdana" w:hAnsi="Verdana"/>
          <w:sz w:val="24"/>
          <w:szCs w:val="24"/>
        </w:rPr>
        <w:t>the opportunity to defend himself, based on his</w:t>
      </w:r>
      <w:r w:rsidR="00FB46E8" w:rsidRPr="00B41F3C">
        <w:rPr>
          <w:rFonts w:ascii="Verdana" w:hAnsi="Verdana"/>
          <w:sz w:val="24"/>
          <w:szCs w:val="24"/>
        </w:rPr>
        <w:t xml:space="preserve"> </w:t>
      </w:r>
      <w:r w:rsidRPr="00B41F3C">
        <w:rPr>
          <w:rFonts w:ascii="Verdana" w:hAnsi="Verdana"/>
          <w:sz w:val="24"/>
          <w:szCs w:val="24"/>
        </w:rPr>
        <w:t>counsel’s advice, can now complain against the</w:t>
      </w:r>
      <w:r w:rsidR="00FB46E8" w:rsidRPr="00B41F3C">
        <w:rPr>
          <w:rFonts w:ascii="Verdana" w:hAnsi="Verdana"/>
          <w:sz w:val="24"/>
          <w:szCs w:val="24"/>
        </w:rPr>
        <w:t xml:space="preserve"> </w:t>
      </w:r>
      <w:r w:rsidRPr="00B41F3C">
        <w:rPr>
          <w:rFonts w:ascii="Verdana" w:hAnsi="Verdana"/>
          <w:sz w:val="24"/>
          <w:szCs w:val="24"/>
        </w:rPr>
        <w:t>decision of the 2nd and 3rd respondents to sanitize</w:t>
      </w:r>
      <w:r w:rsidR="00FB46E8" w:rsidRPr="00B41F3C">
        <w:rPr>
          <w:rFonts w:ascii="Verdana" w:hAnsi="Verdana"/>
          <w:sz w:val="24"/>
          <w:szCs w:val="24"/>
        </w:rPr>
        <w:t xml:space="preserve"> </w:t>
      </w:r>
      <w:r w:rsidRPr="00B41F3C">
        <w:rPr>
          <w:rFonts w:ascii="Verdana" w:hAnsi="Verdana"/>
          <w:sz w:val="24"/>
          <w:szCs w:val="24"/>
        </w:rPr>
        <w:t>the banking industry by communicating the result of</w:t>
      </w:r>
      <w:r w:rsidR="00FB46E8" w:rsidRPr="00B41F3C">
        <w:rPr>
          <w:rFonts w:ascii="Verdana" w:hAnsi="Verdana"/>
          <w:sz w:val="24"/>
          <w:szCs w:val="24"/>
        </w:rPr>
        <w:t xml:space="preserve"> </w:t>
      </w:r>
      <w:r w:rsidRPr="00B41F3C">
        <w:rPr>
          <w:rFonts w:ascii="Verdana" w:hAnsi="Verdana"/>
          <w:sz w:val="24"/>
          <w:szCs w:val="24"/>
        </w:rPr>
        <w:t>their findings to all commercial banks in Nigeria in</w:t>
      </w:r>
      <w:r w:rsidR="00FB46E8" w:rsidRPr="00B41F3C">
        <w:rPr>
          <w:rFonts w:ascii="Verdana" w:hAnsi="Verdana"/>
          <w:sz w:val="24"/>
          <w:szCs w:val="24"/>
        </w:rPr>
        <w:t xml:space="preserve"> </w:t>
      </w:r>
      <w:r w:rsidRPr="00B41F3C">
        <w:rPr>
          <w:rFonts w:ascii="Verdana" w:hAnsi="Verdana"/>
          <w:sz w:val="24"/>
          <w:szCs w:val="24"/>
        </w:rPr>
        <w:t>furtherance of their statutory responsibilities.</w:t>
      </w:r>
    </w:p>
    <w:p w:rsidR="00762DF9" w:rsidRPr="00B41F3C" w:rsidRDefault="00762DF9" w:rsidP="00487210">
      <w:pPr>
        <w:spacing w:before="240" w:line="276" w:lineRule="auto"/>
        <w:ind w:firstLine="0"/>
        <w:rPr>
          <w:rFonts w:ascii="Verdana" w:hAnsi="Verdana"/>
          <w:sz w:val="24"/>
          <w:szCs w:val="24"/>
        </w:rPr>
      </w:pPr>
      <w:r w:rsidRPr="00B41F3C">
        <w:rPr>
          <w:rFonts w:ascii="Verdana" w:hAnsi="Verdana"/>
          <w:sz w:val="24"/>
          <w:szCs w:val="24"/>
        </w:rPr>
        <w:t xml:space="preserve">ii. </w:t>
      </w:r>
      <w:r w:rsidR="00EC221D" w:rsidRPr="00B41F3C">
        <w:rPr>
          <w:rFonts w:ascii="Verdana" w:hAnsi="Verdana"/>
          <w:sz w:val="24"/>
          <w:szCs w:val="24"/>
        </w:rPr>
        <w:tab/>
      </w:r>
      <w:r w:rsidRPr="00B41F3C">
        <w:rPr>
          <w:rFonts w:ascii="Verdana" w:hAnsi="Verdana"/>
          <w:sz w:val="24"/>
          <w:szCs w:val="24"/>
        </w:rPr>
        <w:t>Whether the judgement of the lower court</w:t>
      </w:r>
      <w:r w:rsidR="00FB46E8" w:rsidRPr="00B41F3C">
        <w:rPr>
          <w:rFonts w:ascii="Verdana" w:hAnsi="Verdana"/>
          <w:sz w:val="24"/>
          <w:szCs w:val="24"/>
        </w:rPr>
        <w:t xml:space="preserve"> </w:t>
      </w:r>
      <w:r w:rsidRPr="00B41F3C">
        <w:rPr>
          <w:rFonts w:ascii="Verdana" w:hAnsi="Verdana"/>
          <w:sz w:val="24"/>
          <w:szCs w:val="24"/>
        </w:rPr>
        <w:t>complained of is perverse.</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iii. </w:t>
      </w:r>
      <w:r w:rsidR="00EC221D" w:rsidRPr="00B41F3C">
        <w:rPr>
          <w:rFonts w:ascii="Verdana" w:hAnsi="Verdana"/>
          <w:sz w:val="24"/>
          <w:szCs w:val="24"/>
        </w:rPr>
        <w:tab/>
      </w:r>
      <w:r w:rsidRPr="00B41F3C">
        <w:rPr>
          <w:rFonts w:ascii="Verdana" w:hAnsi="Verdana"/>
          <w:sz w:val="24"/>
          <w:szCs w:val="24"/>
        </w:rPr>
        <w:t>Whether it is not an obiter dictum when the lower</w:t>
      </w:r>
      <w:r w:rsidR="00FB46E8" w:rsidRPr="00B41F3C">
        <w:rPr>
          <w:rFonts w:ascii="Verdana" w:hAnsi="Verdana"/>
          <w:sz w:val="24"/>
          <w:szCs w:val="24"/>
        </w:rPr>
        <w:t xml:space="preserve"> </w:t>
      </w:r>
      <w:r w:rsidRPr="00B41F3C">
        <w:rPr>
          <w:rFonts w:ascii="Verdana" w:hAnsi="Verdana"/>
          <w:sz w:val="24"/>
          <w:szCs w:val="24"/>
        </w:rPr>
        <w:t>trial judge, after considering the evidence and had</w:t>
      </w:r>
      <w:r w:rsidR="00FB46E8" w:rsidRPr="00B41F3C">
        <w:rPr>
          <w:rFonts w:ascii="Verdana" w:hAnsi="Verdana"/>
          <w:sz w:val="24"/>
          <w:szCs w:val="24"/>
        </w:rPr>
        <w:t xml:space="preserve"> </w:t>
      </w:r>
      <w:r w:rsidRPr="00B41F3C">
        <w:rPr>
          <w:rFonts w:ascii="Verdana" w:hAnsi="Verdana"/>
          <w:sz w:val="24"/>
          <w:szCs w:val="24"/>
        </w:rPr>
        <w:t>awarded damages of N1,000,000.00 (one million</w:t>
      </w:r>
      <w:r w:rsidR="00FB46E8" w:rsidRPr="00B41F3C">
        <w:rPr>
          <w:rFonts w:ascii="Verdana" w:hAnsi="Verdana"/>
          <w:sz w:val="24"/>
          <w:szCs w:val="24"/>
        </w:rPr>
        <w:t xml:space="preserve"> </w:t>
      </w:r>
      <w:r w:rsidRPr="00B41F3C">
        <w:rPr>
          <w:rFonts w:ascii="Verdana" w:hAnsi="Verdana"/>
          <w:sz w:val="24"/>
          <w:szCs w:val="24"/>
        </w:rPr>
        <w:t>naira) only to the appellant, said:</w:t>
      </w:r>
    </w:p>
    <w:p w:rsidR="00FB46E8" w:rsidRPr="00B41F3C" w:rsidRDefault="00762DF9" w:rsidP="00487210">
      <w:pPr>
        <w:spacing w:before="240" w:line="276" w:lineRule="auto"/>
        <w:ind w:left="1440" w:firstLine="0"/>
        <w:rPr>
          <w:rFonts w:ascii="Verdana" w:hAnsi="Verdana"/>
          <w:sz w:val="24"/>
          <w:szCs w:val="24"/>
        </w:rPr>
      </w:pPr>
      <w:r w:rsidRPr="00B41F3C">
        <w:rPr>
          <w:rFonts w:ascii="Verdana" w:hAnsi="Verdana"/>
          <w:sz w:val="24"/>
          <w:szCs w:val="24"/>
        </w:rPr>
        <w:t>“Claims 5, 6, 7, 8, 10, 11 12 fail as the banks</w:t>
      </w:r>
      <w:r w:rsidR="00FB46E8" w:rsidRPr="00B41F3C">
        <w:rPr>
          <w:rFonts w:ascii="Verdana" w:hAnsi="Verdana"/>
          <w:sz w:val="24"/>
          <w:szCs w:val="24"/>
        </w:rPr>
        <w:t xml:space="preserve"> </w:t>
      </w:r>
      <w:r w:rsidRPr="00B41F3C">
        <w:rPr>
          <w:rFonts w:ascii="Verdana" w:hAnsi="Verdana"/>
          <w:sz w:val="24"/>
          <w:szCs w:val="24"/>
        </w:rPr>
        <w:t>Alpha Merchant Bank and Pinnacle Commercial</w:t>
      </w:r>
      <w:r w:rsidR="00FB46E8" w:rsidRPr="00B41F3C">
        <w:rPr>
          <w:rFonts w:ascii="Verdana" w:hAnsi="Verdana"/>
          <w:sz w:val="24"/>
          <w:szCs w:val="24"/>
        </w:rPr>
        <w:t xml:space="preserve"> </w:t>
      </w:r>
      <w:r w:rsidRPr="00B41F3C">
        <w:rPr>
          <w:rFonts w:ascii="Verdana" w:hAnsi="Verdana"/>
          <w:sz w:val="24"/>
          <w:szCs w:val="24"/>
        </w:rPr>
        <w:t>Bank have been dissolved and no longer exist.”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Only two (2) issues are said to call for determination in</w:t>
      </w:r>
      <w:r w:rsidR="00FB46E8" w:rsidRPr="00B41F3C">
        <w:rPr>
          <w:rFonts w:ascii="Verdana" w:hAnsi="Verdana"/>
          <w:sz w:val="24"/>
          <w:szCs w:val="24"/>
        </w:rPr>
        <w:t xml:space="preserve"> </w:t>
      </w:r>
      <w:r w:rsidRPr="00B41F3C">
        <w:rPr>
          <w:rFonts w:ascii="Verdana" w:hAnsi="Verdana"/>
          <w:sz w:val="24"/>
          <w:szCs w:val="24"/>
        </w:rPr>
        <w:t>the 3rd respondent’s amended brief filed on 17 October 2016,</w:t>
      </w:r>
      <w:r w:rsidR="00FB46E8" w:rsidRPr="00B41F3C">
        <w:rPr>
          <w:rFonts w:ascii="Verdana" w:hAnsi="Verdana"/>
          <w:sz w:val="24"/>
          <w:szCs w:val="24"/>
        </w:rPr>
        <w:t xml:space="preserve"> </w:t>
      </w:r>
      <w:r w:rsidRPr="00B41F3C">
        <w:rPr>
          <w:rFonts w:ascii="Verdana" w:hAnsi="Verdana"/>
          <w:sz w:val="24"/>
          <w:szCs w:val="24"/>
        </w:rPr>
        <w:t>deemed on 2 May 2017, in the following terms:</w:t>
      </w:r>
    </w:p>
    <w:p w:rsidR="00762DF9" w:rsidRPr="00B41F3C" w:rsidRDefault="00762DF9" w:rsidP="00487210">
      <w:pPr>
        <w:spacing w:before="240" w:line="276" w:lineRule="auto"/>
        <w:ind w:left="1440"/>
        <w:rPr>
          <w:rFonts w:ascii="Verdana" w:hAnsi="Verdana"/>
          <w:sz w:val="24"/>
          <w:szCs w:val="24"/>
        </w:rPr>
      </w:pPr>
      <w:proofErr w:type="gramStart"/>
      <w:r w:rsidRPr="00B41F3C">
        <w:rPr>
          <w:rFonts w:ascii="Verdana" w:hAnsi="Verdana"/>
          <w:sz w:val="24"/>
          <w:szCs w:val="24"/>
        </w:rPr>
        <w:lastRenderedPageBreak/>
        <w:t>“3.01 Whether the 3rd respondent’s supervisory powers</w:t>
      </w:r>
      <w:r w:rsidR="00FB46E8" w:rsidRPr="00B41F3C">
        <w:rPr>
          <w:rFonts w:ascii="Verdana" w:hAnsi="Verdana"/>
          <w:sz w:val="24"/>
          <w:szCs w:val="24"/>
        </w:rPr>
        <w:t xml:space="preserve"> </w:t>
      </w:r>
      <w:r w:rsidRPr="00B41F3C">
        <w:rPr>
          <w:rFonts w:ascii="Verdana" w:hAnsi="Verdana"/>
          <w:sz w:val="24"/>
          <w:szCs w:val="24"/>
        </w:rPr>
        <w:t>in respect of bank officers is limited to only officers</w:t>
      </w:r>
      <w:r w:rsidR="00FB46E8" w:rsidRPr="00B41F3C">
        <w:rPr>
          <w:rFonts w:ascii="Verdana" w:hAnsi="Verdana"/>
          <w:sz w:val="24"/>
          <w:szCs w:val="24"/>
        </w:rPr>
        <w:t xml:space="preserve"> </w:t>
      </w:r>
      <w:r w:rsidRPr="00B41F3C">
        <w:rPr>
          <w:rFonts w:ascii="Verdana" w:hAnsi="Verdana"/>
          <w:sz w:val="24"/>
          <w:szCs w:val="24"/>
        </w:rPr>
        <w:t>currently in the employment of suspect banks under</w:t>
      </w:r>
      <w:r w:rsidR="00FB46E8" w:rsidRPr="00B41F3C">
        <w:rPr>
          <w:rFonts w:ascii="Verdana" w:hAnsi="Verdana"/>
          <w:sz w:val="24"/>
          <w:szCs w:val="24"/>
        </w:rPr>
        <w:t xml:space="preserve"> </w:t>
      </w:r>
      <w:r w:rsidRPr="00B41F3C">
        <w:rPr>
          <w:rFonts w:ascii="Verdana" w:hAnsi="Verdana"/>
          <w:sz w:val="24"/>
          <w:szCs w:val="24"/>
        </w:rPr>
        <w:t>investigation.</w:t>
      </w:r>
      <w:proofErr w:type="gramEnd"/>
      <w:r w:rsidRPr="00B41F3C">
        <w:rPr>
          <w:rFonts w:ascii="Verdana" w:hAnsi="Verdana"/>
          <w:sz w:val="24"/>
          <w:szCs w:val="24"/>
        </w:rPr>
        <w:t xml:space="preserve"> (Grounds 1, 2 and 3)</w:t>
      </w:r>
    </w:p>
    <w:p w:rsidR="00762DF9" w:rsidRPr="00B41F3C" w:rsidRDefault="00762DF9" w:rsidP="00487210">
      <w:pPr>
        <w:spacing w:before="240" w:line="276" w:lineRule="auto"/>
        <w:ind w:left="1440"/>
        <w:rPr>
          <w:rFonts w:ascii="Verdana" w:hAnsi="Verdana"/>
          <w:sz w:val="24"/>
          <w:szCs w:val="24"/>
        </w:rPr>
      </w:pPr>
      <w:r w:rsidRPr="00B41F3C">
        <w:rPr>
          <w:rFonts w:ascii="Verdana" w:hAnsi="Verdana"/>
          <w:sz w:val="24"/>
          <w:szCs w:val="24"/>
        </w:rPr>
        <w:t xml:space="preserve">3.02 </w:t>
      </w:r>
      <w:r w:rsidR="00EC221D" w:rsidRPr="00B41F3C">
        <w:rPr>
          <w:rFonts w:ascii="Verdana" w:hAnsi="Verdana"/>
          <w:sz w:val="24"/>
          <w:szCs w:val="24"/>
        </w:rPr>
        <w:tab/>
      </w:r>
      <w:r w:rsidRPr="00B41F3C">
        <w:rPr>
          <w:rFonts w:ascii="Verdana" w:hAnsi="Verdana"/>
          <w:sz w:val="24"/>
          <w:szCs w:val="24"/>
        </w:rPr>
        <w:t>Whether the trial court exercised its discretion</w:t>
      </w:r>
      <w:r w:rsidR="00FB46E8" w:rsidRPr="00B41F3C">
        <w:rPr>
          <w:rFonts w:ascii="Verdana" w:hAnsi="Verdana"/>
          <w:sz w:val="24"/>
          <w:szCs w:val="24"/>
        </w:rPr>
        <w:t xml:space="preserve"> </w:t>
      </w:r>
      <w:r w:rsidRPr="00B41F3C">
        <w:rPr>
          <w:rFonts w:ascii="Verdana" w:hAnsi="Verdana"/>
          <w:sz w:val="24"/>
          <w:szCs w:val="24"/>
        </w:rPr>
        <w:t>correctly in fixing the amount of damages against</w:t>
      </w:r>
      <w:r w:rsidR="00FB46E8" w:rsidRPr="00B41F3C">
        <w:rPr>
          <w:rFonts w:ascii="Verdana" w:hAnsi="Verdana"/>
          <w:sz w:val="24"/>
          <w:szCs w:val="24"/>
        </w:rPr>
        <w:t xml:space="preserve"> </w:t>
      </w:r>
      <w:r w:rsidRPr="00B41F3C">
        <w:rPr>
          <w:rFonts w:ascii="Verdana" w:hAnsi="Verdana"/>
          <w:sz w:val="24"/>
          <w:szCs w:val="24"/>
        </w:rPr>
        <w:t>the 1st respondent and refusing claims Nos. 5, 6, 7,</w:t>
      </w:r>
      <w:r w:rsidR="00FB46E8" w:rsidRPr="00B41F3C">
        <w:rPr>
          <w:rFonts w:ascii="Verdana" w:hAnsi="Verdana"/>
          <w:sz w:val="24"/>
          <w:szCs w:val="24"/>
        </w:rPr>
        <w:t xml:space="preserve"> </w:t>
      </w:r>
      <w:r w:rsidRPr="00B41F3C">
        <w:rPr>
          <w:rFonts w:ascii="Verdana" w:hAnsi="Verdana"/>
          <w:sz w:val="24"/>
          <w:szCs w:val="24"/>
        </w:rPr>
        <w:t>8, 10, 11 and 12. (Grounds 4 and 5)”</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Because the issues formulated in the appellant’s brief</w:t>
      </w:r>
      <w:r w:rsidR="00FB46E8" w:rsidRPr="00B41F3C">
        <w:rPr>
          <w:rFonts w:ascii="Verdana" w:hAnsi="Verdana"/>
          <w:sz w:val="24"/>
          <w:szCs w:val="24"/>
        </w:rPr>
        <w:t xml:space="preserve"> </w:t>
      </w:r>
      <w:r w:rsidRPr="00B41F3C">
        <w:rPr>
          <w:rFonts w:ascii="Verdana" w:hAnsi="Verdana"/>
          <w:sz w:val="24"/>
          <w:szCs w:val="24"/>
        </w:rPr>
        <w:t>represent the complaints against specific findings by the High</w:t>
      </w:r>
      <w:r w:rsidR="00FB46E8" w:rsidRPr="00B41F3C">
        <w:rPr>
          <w:rFonts w:ascii="Verdana" w:hAnsi="Verdana"/>
          <w:sz w:val="24"/>
          <w:szCs w:val="24"/>
        </w:rPr>
        <w:t xml:space="preserve"> </w:t>
      </w:r>
      <w:r w:rsidRPr="00B41F3C">
        <w:rPr>
          <w:rFonts w:ascii="Verdana" w:hAnsi="Verdana"/>
          <w:sz w:val="24"/>
          <w:szCs w:val="24"/>
        </w:rPr>
        <w:t>Court, I would use them in the determination of the appeal.</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Issue 1:</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“Whether this Honourable Court should interfere with</w:t>
      </w:r>
      <w:r w:rsidR="00FB46E8" w:rsidRPr="00B41F3C">
        <w:rPr>
          <w:rFonts w:ascii="Verdana" w:hAnsi="Verdana"/>
          <w:sz w:val="24"/>
          <w:szCs w:val="24"/>
        </w:rPr>
        <w:t xml:space="preserve"> </w:t>
      </w:r>
      <w:r w:rsidRPr="00B41F3C">
        <w:rPr>
          <w:rFonts w:ascii="Verdana" w:hAnsi="Verdana"/>
          <w:sz w:val="24"/>
          <w:szCs w:val="24"/>
        </w:rPr>
        <w:t>the findings of the learned trial judge to the effect</w:t>
      </w:r>
      <w:r w:rsidR="007D327F" w:rsidRPr="00B41F3C">
        <w:rPr>
          <w:rFonts w:ascii="Verdana" w:hAnsi="Verdana"/>
          <w:sz w:val="24"/>
          <w:szCs w:val="24"/>
        </w:rPr>
        <w:t xml:space="preserve"> </w:t>
      </w:r>
      <w:r w:rsidRPr="00B41F3C">
        <w:rPr>
          <w:rFonts w:ascii="Verdana" w:hAnsi="Verdana"/>
          <w:sz w:val="24"/>
          <w:szCs w:val="24"/>
        </w:rPr>
        <w:t>that the allegations in the query of the 1st respondent</w:t>
      </w:r>
      <w:r w:rsidR="007D327F" w:rsidRPr="00B41F3C">
        <w:rPr>
          <w:rFonts w:ascii="Verdana" w:hAnsi="Verdana"/>
          <w:sz w:val="24"/>
          <w:szCs w:val="24"/>
        </w:rPr>
        <w:t xml:space="preserve"> </w:t>
      </w:r>
      <w:r w:rsidRPr="00B41F3C">
        <w:rPr>
          <w:rFonts w:ascii="Verdana" w:hAnsi="Verdana"/>
          <w:sz w:val="24"/>
          <w:szCs w:val="24"/>
        </w:rPr>
        <w:t>(Exhibit E) were left unchallenged and</w:t>
      </w:r>
      <w:r w:rsidR="007D327F" w:rsidRPr="00B41F3C">
        <w:rPr>
          <w:rFonts w:ascii="Verdana" w:hAnsi="Verdana"/>
          <w:sz w:val="24"/>
          <w:szCs w:val="24"/>
        </w:rPr>
        <w:t xml:space="preserve"> </w:t>
      </w:r>
      <w:r w:rsidRPr="00B41F3C">
        <w:rPr>
          <w:rFonts w:ascii="Verdana" w:hAnsi="Verdana"/>
          <w:sz w:val="24"/>
          <w:szCs w:val="24"/>
        </w:rPr>
        <w:t>uncontroverted by the appellant, that the appellant</w:t>
      </w:r>
      <w:r w:rsidR="007D327F" w:rsidRPr="00B41F3C">
        <w:rPr>
          <w:rFonts w:ascii="Verdana" w:hAnsi="Verdana"/>
          <w:sz w:val="24"/>
          <w:szCs w:val="24"/>
        </w:rPr>
        <w:t xml:space="preserve"> </w:t>
      </w:r>
      <w:r w:rsidRPr="00B41F3C">
        <w:rPr>
          <w:rFonts w:ascii="Verdana" w:hAnsi="Verdana"/>
          <w:sz w:val="24"/>
          <w:szCs w:val="24"/>
        </w:rPr>
        <w:t>breached his contract with the 1st respondent and</w:t>
      </w:r>
      <w:r w:rsidR="007D327F" w:rsidRPr="00B41F3C">
        <w:rPr>
          <w:rFonts w:ascii="Verdana" w:hAnsi="Verdana"/>
          <w:sz w:val="24"/>
          <w:szCs w:val="24"/>
        </w:rPr>
        <w:t xml:space="preserve"> </w:t>
      </w:r>
      <w:r w:rsidRPr="00B41F3C">
        <w:rPr>
          <w:rFonts w:ascii="Verdana" w:hAnsi="Verdana"/>
          <w:sz w:val="24"/>
          <w:szCs w:val="24"/>
        </w:rPr>
        <w:t>therefore the 2nd and 3rd respondents were right in</w:t>
      </w:r>
      <w:r w:rsidR="007D327F" w:rsidRPr="00B41F3C">
        <w:rPr>
          <w:rFonts w:ascii="Verdana" w:hAnsi="Verdana"/>
          <w:sz w:val="24"/>
          <w:szCs w:val="24"/>
        </w:rPr>
        <w:t xml:space="preserve"> </w:t>
      </w:r>
      <w:r w:rsidRPr="00B41F3C">
        <w:rPr>
          <w:rFonts w:ascii="Verdana" w:hAnsi="Verdana"/>
          <w:sz w:val="24"/>
          <w:szCs w:val="24"/>
        </w:rPr>
        <w:t>informing Pinnacle Commercial Bank of their findings</w:t>
      </w:r>
      <w:r w:rsidR="007D327F" w:rsidRPr="00B41F3C">
        <w:rPr>
          <w:rFonts w:ascii="Verdana" w:hAnsi="Verdana"/>
          <w:sz w:val="24"/>
          <w:szCs w:val="24"/>
        </w:rPr>
        <w:t xml:space="preserve"> </w:t>
      </w:r>
      <w:r w:rsidRPr="00B41F3C">
        <w:rPr>
          <w:rFonts w:ascii="Verdana" w:hAnsi="Verdana"/>
          <w:sz w:val="24"/>
          <w:szCs w:val="24"/>
        </w:rPr>
        <w:t>on the appellant on the grounds that these findings</w:t>
      </w:r>
      <w:r w:rsidR="007D327F" w:rsidRPr="00B41F3C">
        <w:rPr>
          <w:rFonts w:ascii="Verdana" w:hAnsi="Verdana"/>
          <w:sz w:val="24"/>
          <w:szCs w:val="24"/>
        </w:rPr>
        <w:t xml:space="preserve"> </w:t>
      </w:r>
      <w:r w:rsidRPr="00B41F3C">
        <w:rPr>
          <w:rFonts w:ascii="Verdana" w:hAnsi="Verdana"/>
          <w:sz w:val="24"/>
          <w:szCs w:val="24"/>
        </w:rPr>
        <w:t>were perverse thereby occasioning a miscarriage of</w:t>
      </w:r>
      <w:r w:rsidR="007D327F" w:rsidRPr="00B41F3C">
        <w:rPr>
          <w:rFonts w:ascii="Verdana" w:hAnsi="Verdana"/>
          <w:sz w:val="24"/>
          <w:szCs w:val="24"/>
        </w:rPr>
        <w:t xml:space="preserve"> </w:t>
      </w:r>
      <w:r w:rsidRPr="00B41F3C">
        <w:rPr>
          <w:rFonts w:ascii="Verdana" w:hAnsi="Verdana"/>
          <w:sz w:val="24"/>
          <w:szCs w:val="24"/>
        </w:rPr>
        <w:t>justice and that the learned trial judge cannot</w:t>
      </w:r>
      <w:r w:rsidR="007D327F" w:rsidRPr="00B41F3C">
        <w:rPr>
          <w:rFonts w:ascii="Verdana" w:hAnsi="Verdana"/>
          <w:sz w:val="24"/>
          <w:szCs w:val="24"/>
        </w:rPr>
        <w:t xml:space="preserve"> </w:t>
      </w:r>
      <w:r w:rsidRPr="00B41F3C">
        <w:rPr>
          <w:rFonts w:ascii="Verdana" w:hAnsi="Verdana"/>
          <w:sz w:val="24"/>
          <w:szCs w:val="24"/>
        </w:rPr>
        <w:t>approbate and reprobate;</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Appellant’s submission:</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submissions by the appellant’s counsel are to the effect</w:t>
      </w:r>
      <w:r w:rsidR="007D327F" w:rsidRPr="00B41F3C">
        <w:rPr>
          <w:rFonts w:ascii="Verdana" w:hAnsi="Verdana"/>
          <w:sz w:val="24"/>
          <w:szCs w:val="24"/>
        </w:rPr>
        <w:t xml:space="preserve"> </w:t>
      </w:r>
      <w:r w:rsidRPr="00B41F3C">
        <w:rPr>
          <w:rFonts w:ascii="Verdana" w:hAnsi="Verdana"/>
          <w:sz w:val="24"/>
          <w:szCs w:val="24"/>
        </w:rPr>
        <w:t>that the finding by the High Court that the allegations in the</w:t>
      </w:r>
      <w:r w:rsidR="007D327F" w:rsidRPr="00B41F3C">
        <w:rPr>
          <w:rFonts w:ascii="Verdana" w:hAnsi="Verdana"/>
          <w:sz w:val="24"/>
          <w:szCs w:val="24"/>
        </w:rPr>
        <w:t xml:space="preserve"> </w:t>
      </w:r>
      <w:r w:rsidRPr="00B41F3C">
        <w:rPr>
          <w:rFonts w:ascii="Verdana" w:hAnsi="Verdana"/>
          <w:sz w:val="24"/>
          <w:szCs w:val="24"/>
        </w:rPr>
        <w:t>query against the appellant were left unchallenged and</w:t>
      </w:r>
      <w:r w:rsidR="007D327F" w:rsidRPr="00B41F3C">
        <w:rPr>
          <w:rFonts w:ascii="Verdana" w:hAnsi="Verdana"/>
          <w:sz w:val="24"/>
          <w:szCs w:val="24"/>
        </w:rPr>
        <w:t xml:space="preserve"> </w:t>
      </w:r>
      <w:r w:rsidRPr="00B41F3C">
        <w:rPr>
          <w:rFonts w:ascii="Verdana" w:hAnsi="Verdana"/>
          <w:sz w:val="24"/>
          <w:szCs w:val="24"/>
        </w:rPr>
        <w:t>uncontroverted is perverse on the ground that of its earlier finding</w:t>
      </w:r>
      <w:r w:rsidR="007D327F" w:rsidRPr="00B41F3C">
        <w:rPr>
          <w:rFonts w:ascii="Verdana" w:hAnsi="Verdana"/>
          <w:sz w:val="24"/>
          <w:szCs w:val="24"/>
        </w:rPr>
        <w:t xml:space="preserve"> </w:t>
      </w:r>
      <w:r w:rsidRPr="00B41F3C">
        <w:rPr>
          <w:rFonts w:ascii="Verdana" w:hAnsi="Verdana"/>
          <w:sz w:val="24"/>
          <w:szCs w:val="24"/>
        </w:rPr>
        <w:t>that the query was an exercise in futility since the appellant had</w:t>
      </w:r>
      <w:r w:rsidR="007D327F" w:rsidRPr="00B41F3C">
        <w:rPr>
          <w:rFonts w:ascii="Verdana" w:hAnsi="Verdana"/>
          <w:sz w:val="24"/>
          <w:szCs w:val="24"/>
        </w:rPr>
        <w:t xml:space="preserve"> </w:t>
      </w:r>
      <w:r w:rsidRPr="00B41F3C">
        <w:rPr>
          <w:rFonts w:ascii="Verdana" w:hAnsi="Verdana"/>
          <w:sz w:val="24"/>
          <w:szCs w:val="24"/>
        </w:rPr>
        <w:t xml:space="preserve">resigned his employment with the </w:t>
      </w:r>
      <w:r w:rsidRPr="00B41F3C">
        <w:rPr>
          <w:rFonts w:ascii="Verdana" w:hAnsi="Verdana"/>
          <w:sz w:val="24"/>
          <w:szCs w:val="24"/>
        </w:rPr>
        <w:lastRenderedPageBreak/>
        <w:t>1st respondent before it was</w:t>
      </w:r>
      <w:r w:rsidR="007D327F" w:rsidRPr="00B41F3C">
        <w:rPr>
          <w:rFonts w:ascii="Verdana" w:hAnsi="Verdana"/>
          <w:sz w:val="24"/>
          <w:szCs w:val="24"/>
        </w:rPr>
        <w:t xml:space="preserve"> </w:t>
      </w:r>
      <w:r w:rsidRPr="00B41F3C">
        <w:rPr>
          <w:rFonts w:ascii="Verdana" w:hAnsi="Verdana"/>
          <w:sz w:val="24"/>
          <w:szCs w:val="24"/>
        </w:rPr>
        <w:t>issued and so was no longer a member of its staff. Portions of</w:t>
      </w:r>
      <w:r w:rsidR="007D327F" w:rsidRPr="00B41F3C">
        <w:rPr>
          <w:rFonts w:ascii="Verdana" w:hAnsi="Verdana"/>
          <w:sz w:val="24"/>
          <w:szCs w:val="24"/>
        </w:rPr>
        <w:t xml:space="preserve"> </w:t>
      </w:r>
      <w:r w:rsidRPr="00B41F3C">
        <w:rPr>
          <w:rFonts w:ascii="Verdana" w:hAnsi="Verdana"/>
          <w:sz w:val="24"/>
          <w:szCs w:val="24"/>
        </w:rPr>
        <w:t>the judgement particularly at pages 1031-2, 1039 and 1043-4 of</w:t>
      </w:r>
      <w:r w:rsidR="007D327F" w:rsidRPr="00B41F3C">
        <w:rPr>
          <w:rFonts w:ascii="Verdana" w:hAnsi="Verdana"/>
          <w:sz w:val="24"/>
          <w:szCs w:val="24"/>
        </w:rPr>
        <w:t xml:space="preserve"> </w:t>
      </w:r>
      <w:r w:rsidRPr="00B41F3C">
        <w:rPr>
          <w:rFonts w:ascii="Verdana" w:hAnsi="Verdana"/>
          <w:sz w:val="24"/>
          <w:szCs w:val="24"/>
        </w:rPr>
        <w:t>the record of appeal, were set out and it is submitted that the</w:t>
      </w:r>
      <w:r w:rsidR="007D327F" w:rsidRPr="00B41F3C">
        <w:rPr>
          <w:rFonts w:ascii="Verdana" w:hAnsi="Verdana"/>
          <w:sz w:val="24"/>
          <w:szCs w:val="24"/>
        </w:rPr>
        <w:t xml:space="preserve"> </w:t>
      </w:r>
      <w:r w:rsidRPr="00B41F3C">
        <w:rPr>
          <w:rFonts w:ascii="Verdana" w:hAnsi="Verdana"/>
          <w:sz w:val="24"/>
          <w:szCs w:val="24"/>
        </w:rPr>
        <w:t>High Court could not approbate and reprobate at the same time</w:t>
      </w:r>
      <w:r w:rsidR="007D327F" w:rsidRPr="00B41F3C">
        <w:rPr>
          <w:rFonts w:ascii="Verdana" w:hAnsi="Verdana"/>
          <w:sz w:val="24"/>
          <w:szCs w:val="24"/>
        </w:rPr>
        <w:t xml:space="preserve"> </w:t>
      </w:r>
      <w:r w:rsidRPr="00B41F3C">
        <w:rPr>
          <w:rFonts w:ascii="Verdana" w:hAnsi="Verdana"/>
          <w:sz w:val="24"/>
          <w:szCs w:val="24"/>
        </w:rPr>
        <w:t>on the issue of the allegations on the query issued by the 1st</w:t>
      </w:r>
      <w:r w:rsidR="007D327F" w:rsidRPr="00B41F3C">
        <w:rPr>
          <w:rFonts w:ascii="Verdana" w:hAnsi="Verdana"/>
          <w:sz w:val="24"/>
          <w:szCs w:val="24"/>
        </w:rPr>
        <w:t xml:space="preserve"> </w:t>
      </w:r>
      <w:r w:rsidRPr="00B41F3C">
        <w:rPr>
          <w:rFonts w:ascii="Verdana" w:hAnsi="Verdana"/>
          <w:sz w:val="24"/>
          <w:szCs w:val="24"/>
        </w:rPr>
        <w:t>respondent to appellant after his employment had ceased with</w:t>
      </w:r>
      <w:r w:rsidR="00306CF7" w:rsidRPr="00B41F3C">
        <w:rPr>
          <w:rFonts w:ascii="Verdana" w:hAnsi="Verdana"/>
          <w:sz w:val="24"/>
          <w:szCs w:val="24"/>
        </w:rPr>
        <w:t xml:space="preserve"> </w:t>
      </w:r>
      <w:r w:rsidRPr="00B41F3C">
        <w:rPr>
          <w:rFonts w:ascii="Verdana" w:hAnsi="Verdana"/>
          <w:sz w:val="24"/>
          <w:szCs w:val="24"/>
        </w:rPr>
        <w:t xml:space="preserve">it. Queen v. </w:t>
      </w:r>
      <w:proofErr w:type="spellStart"/>
      <w:r w:rsidRPr="00B41F3C">
        <w:rPr>
          <w:rFonts w:ascii="Verdana" w:hAnsi="Verdana"/>
          <w:sz w:val="24"/>
          <w:szCs w:val="24"/>
        </w:rPr>
        <w:t>Ogodo</w:t>
      </w:r>
      <w:proofErr w:type="spellEnd"/>
      <w:r w:rsidRPr="00B41F3C">
        <w:rPr>
          <w:rFonts w:ascii="Verdana" w:hAnsi="Verdana"/>
          <w:sz w:val="24"/>
          <w:szCs w:val="24"/>
        </w:rPr>
        <w:t xml:space="preserve"> (1961) 2 SC 366; </w:t>
      </w:r>
      <w:proofErr w:type="spellStart"/>
      <w:r w:rsidRPr="00B41F3C">
        <w:rPr>
          <w:rFonts w:ascii="Verdana" w:hAnsi="Verdana"/>
          <w:sz w:val="24"/>
          <w:szCs w:val="24"/>
        </w:rPr>
        <w:t>Baridam</w:t>
      </w:r>
      <w:proofErr w:type="spellEnd"/>
      <w:r w:rsidRPr="00B41F3C">
        <w:rPr>
          <w:rFonts w:ascii="Verdana" w:hAnsi="Verdana"/>
          <w:sz w:val="24"/>
          <w:szCs w:val="24"/>
        </w:rPr>
        <w:t xml:space="preserve"> v. State (1994) 1</w:t>
      </w:r>
      <w:r w:rsidR="00306CF7" w:rsidRPr="00B41F3C">
        <w:rPr>
          <w:rFonts w:ascii="Verdana" w:hAnsi="Verdana"/>
          <w:sz w:val="24"/>
          <w:szCs w:val="24"/>
        </w:rPr>
        <w:t xml:space="preserve"> </w:t>
      </w:r>
      <w:r w:rsidRPr="00B41F3C">
        <w:rPr>
          <w:rFonts w:ascii="Verdana" w:hAnsi="Verdana"/>
          <w:sz w:val="24"/>
          <w:szCs w:val="24"/>
        </w:rPr>
        <w:t xml:space="preserve">SCNJ 1, (1994) 1 NWLR (Pt. 320) 250 and </w:t>
      </w:r>
      <w:proofErr w:type="spellStart"/>
      <w:r w:rsidRPr="00B41F3C">
        <w:rPr>
          <w:rFonts w:ascii="Verdana" w:hAnsi="Verdana"/>
          <w:sz w:val="24"/>
          <w:szCs w:val="24"/>
        </w:rPr>
        <w:t>Udengwu</w:t>
      </w:r>
      <w:proofErr w:type="spellEnd"/>
      <w:r w:rsidRPr="00B41F3C">
        <w:rPr>
          <w:rFonts w:ascii="Verdana" w:hAnsi="Verdana"/>
          <w:sz w:val="24"/>
          <w:szCs w:val="24"/>
        </w:rPr>
        <w:t xml:space="preserve"> v. </w:t>
      </w:r>
      <w:proofErr w:type="spellStart"/>
      <w:r w:rsidRPr="00B41F3C">
        <w:rPr>
          <w:rFonts w:ascii="Verdana" w:hAnsi="Verdana"/>
          <w:sz w:val="24"/>
          <w:szCs w:val="24"/>
        </w:rPr>
        <w:t>Uzuegbu</w:t>
      </w:r>
      <w:proofErr w:type="spellEnd"/>
      <w:r w:rsidR="00306CF7" w:rsidRPr="00B41F3C">
        <w:rPr>
          <w:rFonts w:ascii="Verdana" w:hAnsi="Verdana"/>
          <w:sz w:val="24"/>
          <w:szCs w:val="24"/>
        </w:rPr>
        <w:t xml:space="preserve"> </w:t>
      </w:r>
      <w:r w:rsidRPr="00B41F3C">
        <w:rPr>
          <w:rFonts w:ascii="Verdana" w:hAnsi="Verdana"/>
          <w:sz w:val="24"/>
          <w:szCs w:val="24"/>
        </w:rPr>
        <w:t>(2003) FWLR (Pt. 179) 1173, (2003) 13 NWLR (Pt. 836) 136</w:t>
      </w:r>
      <w:r w:rsidR="00306CF7" w:rsidRPr="00B41F3C">
        <w:rPr>
          <w:rFonts w:ascii="Verdana" w:hAnsi="Verdana"/>
          <w:sz w:val="24"/>
          <w:szCs w:val="24"/>
        </w:rPr>
        <w:t xml:space="preserve"> </w:t>
      </w:r>
      <w:r w:rsidRPr="00B41F3C">
        <w:rPr>
          <w:rFonts w:ascii="Verdana" w:hAnsi="Verdana"/>
          <w:sz w:val="24"/>
          <w:szCs w:val="24"/>
        </w:rPr>
        <w:t>on when a perverse decision can arise and the power of the</w:t>
      </w:r>
      <w:r w:rsidR="00306CF7" w:rsidRPr="00B41F3C">
        <w:rPr>
          <w:rFonts w:ascii="Verdana" w:hAnsi="Verdana"/>
          <w:sz w:val="24"/>
          <w:szCs w:val="24"/>
        </w:rPr>
        <w:t xml:space="preserve"> </w:t>
      </w:r>
      <w:r w:rsidRPr="00B41F3C">
        <w:rPr>
          <w:rFonts w:ascii="Verdana" w:hAnsi="Verdana"/>
          <w:sz w:val="24"/>
          <w:szCs w:val="24"/>
        </w:rPr>
        <w:t xml:space="preserve">court to interfere with it, were referred to along with </w:t>
      </w:r>
      <w:proofErr w:type="spellStart"/>
      <w:r w:rsidRPr="00B41F3C">
        <w:rPr>
          <w:rFonts w:ascii="Verdana" w:hAnsi="Verdana"/>
          <w:sz w:val="24"/>
          <w:szCs w:val="24"/>
        </w:rPr>
        <w:t>Osolu</w:t>
      </w:r>
      <w:proofErr w:type="spellEnd"/>
      <w:r w:rsidRPr="00B41F3C">
        <w:rPr>
          <w:rFonts w:ascii="Verdana" w:hAnsi="Verdana"/>
          <w:sz w:val="24"/>
          <w:szCs w:val="24"/>
        </w:rPr>
        <w:t xml:space="preserve"> v.</w:t>
      </w:r>
      <w:r w:rsidR="00306CF7" w:rsidRPr="00B41F3C">
        <w:rPr>
          <w:rFonts w:ascii="Verdana" w:hAnsi="Verdana"/>
          <w:sz w:val="24"/>
          <w:szCs w:val="24"/>
        </w:rPr>
        <w:t xml:space="preserve"> </w:t>
      </w:r>
      <w:proofErr w:type="spellStart"/>
      <w:r w:rsidRPr="00B41F3C">
        <w:rPr>
          <w:rFonts w:ascii="Verdana" w:hAnsi="Verdana"/>
          <w:sz w:val="24"/>
          <w:szCs w:val="24"/>
        </w:rPr>
        <w:t>Osolu</w:t>
      </w:r>
      <w:proofErr w:type="spellEnd"/>
      <w:r w:rsidRPr="00B41F3C">
        <w:rPr>
          <w:rFonts w:ascii="Verdana" w:hAnsi="Verdana"/>
          <w:sz w:val="24"/>
          <w:szCs w:val="24"/>
        </w:rPr>
        <w:t xml:space="preserve"> (1998) 1 NWLR (Pt. 535) 532 where it was stated that a</w:t>
      </w:r>
      <w:r w:rsidR="00306CF7" w:rsidRPr="00B41F3C">
        <w:rPr>
          <w:rFonts w:ascii="Verdana" w:hAnsi="Verdana"/>
          <w:sz w:val="24"/>
          <w:szCs w:val="24"/>
        </w:rPr>
        <w:t xml:space="preserve"> </w:t>
      </w:r>
      <w:r w:rsidRPr="00B41F3C">
        <w:rPr>
          <w:rFonts w:ascii="Verdana" w:hAnsi="Verdana"/>
          <w:sz w:val="24"/>
          <w:szCs w:val="24"/>
        </w:rPr>
        <w:t>trial judge cannot approbate and reprobate. Then relying on</w:t>
      </w:r>
      <w:r w:rsidR="00306CF7" w:rsidRPr="00B41F3C">
        <w:rPr>
          <w:rFonts w:ascii="Verdana" w:hAnsi="Verdana"/>
          <w:sz w:val="24"/>
          <w:szCs w:val="24"/>
        </w:rPr>
        <w:t xml:space="preserve"> </w:t>
      </w:r>
      <w:r w:rsidRPr="00B41F3C">
        <w:rPr>
          <w:rFonts w:ascii="Verdana" w:hAnsi="Verdana"/>
          <w:sz w:val="24"/>
          <w:szCs w:val="24"/>
        </w:rPr>
        <w:t xml:space="preserve">[2017] All FWLR </w:t>
      </w:r>
      <w:proofErr w:type="spellStart"/>
      <w:r w:rsidRPr="00B41F3C">
        <w:rPr>
          <w:rFonts w:ascii="Verdana" w:hAnsi="Verdana"/>
          <w:sz w:val="24"/>
          <w:szCs w:val="24"/>
        </w:rPr>
        <w:t>Abekhe</w:t>
      </w:r>
      <w:proofErr w:type="spellEnd"/>
      <w:r w:rsidRPr="00B41F3C">
        <w:rPr>
          <w:rFonts w:ascii="Verdana" w:hAnsi="Verdana"/>
          <w:sz w:val="24"/>
          <w:szCs w:val="24"/>
        </w:rPr>
        <w:t xml:space="preserve"> v. Alpha Merchant Bank Plc (</w:t>
      </w:r>
      <w:proofErr w:type="spellStart"/>
      <w:r w:rsidRPr="00B41F3C">
        <w:rPr>
          <w:rFonts w:ascii="Verdana" w:hAnsi="Verdana"/>
          <w:sz w:val="24"/>
          <w:szCs w:val="24"/>
        </w:rPr>
        <w:t>Garba</w:t>
      </w:r>
      <w:proofErr w:type="spellEnd"/>
      <w:r w:rsidRPr="00B41F3C">
        <w:rPr>
          <w:rFonts w:ascii="Verdana" w:hAnsi="Verdana"/>
          <w:sz w:val="24"/>
          <w:szCs w:val="24"/>
        </w:rPr>
        <w:t xml:space="preserve"> JCA) 997</w:t>
      </w:r>
      <w:r w:rsidR="00306CF7" w:rsidRPr="00B41F3C">
        <w:rPr>
          <w:rFonts w:ascii="Verdana" w:hAnsi="Verdana"/>
          <w:sz w:val="24"/>
          <w:szCs w:val="24"/>
        </w:rPr>
        <w:t xml:space="preserve"> - </w:t>
      </w:r>
      <w:r w:rsidRPr="00B41F3C">
        <w:rPr>
          <w:rFonts w:ascii="Verdana" w:hAnsi="Verdana"/>
          <w:sz w:val="24"/>
          <w:szCs w:val="24"/>
        </w:rPr>
        <w:t>998 All Federation Weekly Law Reports 4 December 2017</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U.N.T.H.M.B v. </w:t>
      </w:r>
      <w:proofErr w:type="spellStart"/>
      <w:r w:rsidRPr="00B41F3C">
        <w:rPr>
          <w:rFonts w:ascii="Verdana" w:hAnsi="Verdana"/>
          <w:sz w:val="24"/>
          <w:szCs w:val="24"/>
        </w:rPr>
        <w:t>Nnoli</w:t>
      </w:r>
      <w:proofErr w:type="spellEnd"/>
      <w:r w:rsidRPr="00B41F3C">
        <w:rPr>
          <w:rFonts w:ascii="Verdana" w:hAnsi="Verdana"/>
          <w:sz w:val="24"/>
          <w:szCs w:val="24"/>
        </w:rPr>
        <w:t xml:space="preserve"> (1994) 8 NWLR (Pt. 363) 37 and </w:t>
      </w:r>
      <w:proofErr w:type="spellStart"/>
      <w:r w:rsidRPr="00B41F3C">
        <w:rPr>
          <w:rFonts w:ascii="Verdana" w:hAnsi="Verdana"/>
          <w:sz w:val="24"/>
          <w:szCs w:val="24"/>
        </w:rPr>
        <w:t>Ude</w:t>
      </w:r>
      <w:proofErr w:type="spellEnd"/>
      <w:r w:rsidRPr="00B41F3C">
        <w:rPr>
          <w:rFonts w:ascii="Verdana" w:hAnsi="Verdana"/>
          <w:sz w:val="24"/>
          <w:szCs w:val="24"/>
        </w:rPr>
        <w:t xml:space="preserve"> v.</w:t>
      </w:r>
      <w:r w:rsidR="00306CF7" w:rsidRPr="00B41F3C">
        <w:rPr>
          <w:rFonts w:ascii="Verdana" w:hAnsi="Verdana"/>
          <w:sz w:val="24"/>
          <w:szCs w:val="24"/>
        </w:rPr>
        <w:t xml:space="preserve"> </w:t>
      </w:r>
      <w:proofErr w:type="spellStart"/>
      <w:r w:rsidRPr="00B41F3C">
        <w:rPr>
          <w:rFonts w:ascii="Verdana" w:hAnsi="Verdana"/>
          <w:sz w:val="24"/>
          <w:szCs w:val="24"/>
        </w:rPr>
        <w:t>Nwara</w:t>
      </w:r>
      <w:proofErr w:type="spellEnd"/>
      <w:r w:rsidRPr="00B41F3C">
        <w:rPr>
          <w:rFonts w:ascii="Verdana" w:hAnsi="Verdana"/>
          <w:sz w:val="24"/>
          <w:szCs w:val="24"/>
        </w:rPr>
        <w:t xml:space="preserve"> (1993) 2 NWLR (Pt. 278) 638, (1993) 2 SCNJ 47, it is</w:t>
      </w:r>
      <w:r w:rsidR="00A17D87" w:rsidRPr="00B41F3C">
        <w:rPr>
          <w:rFonts w:ascii="Verdana" w:hAnsi="Verdana"/>
          <w:sz w:val="24"/>
          <w:szCs w:val="24"/>
        </w:rPr>
        <w:t xml:space="preserve"> </w:t>
      </w:r>
      <w:r w:rsidRPr="00B41F3C">
        <w:rPr>
          <w:rFonts w:ascii="Verdana" w:hAnsi="Verdana"/>
          <w:sz w:val="24"/>
          <w:szCs w:val="24"/>
        </w:rPr>
        <w:t>submitted that the 2nd and 3rd respondents could only exercise</w:t>
      </w:r>
      <w:r w:rsidR="00A17D87" w:rsidRPr="00B41F3C">
        <w:rPr>
          <w:rFonts w:ascii="Verdana" w:hAnsi="Verdana"/>
          <w:sz w:val="24"/>
          <w:szCs w:val="24"/>
        </w:rPr>
        <w:t xml:space="preserve"> </w:t>
      </w:r>
      <w:r w:rsidRPr="00B41F3C">
        <w:rPr>
          <w:rFonts w:ascii="Verdana" w:hAnsi="Verdana"/>
          <w:sz w:val="24"/>
          <w:szCs w:val="24"/>
        </w:rPr>
        <w:t>their oversight function in accordance with the method prescribed</w:t>
      </w:r>
      <w:r w:rsidR="00A17D87" w:rsidRPr="00B41F3C">
        <w:rPr>
          <w:rFonts w:ascii="Verdana" w:hAnsi="Verdana"/>
          <w:sz w:val="24"/>
          <w:szCs w:val="24"/>
        </w:rPr>
        <w:t xml:space="preserve"> </w:t>
      </w:r>
      <w:r w:rsidRPr="00B41F3C">
        <w:rPr>
          <w:rFonts w:ascii="Verdana" w:hAnsi="Verdana"/>
          <w:sz w:val="24"/>
          <w:szCs w:val="24"/>
        </w:rPr>
        <w:t>by the relevant statutes. Sections 35 and 36(1) and (2) of the</w:t>
      </w:r>
      <w:r w:rsidR="00A17D87" w:rsidRPr="00B41F3C">
        <w:rPr>
          <w:rFonts w:ascii="Verdana" w:hAnsi="Verdana"/>
          <w:sz w:val="24"/>
          <w:szCs w:val="24"/>
        </w:rPr>
        <w:t xml:space="preserve"> </w:t>
      </w:r>
      <w:r w:rsidRPr="00B41F3C">
        <w:rPr>
          <w:rFonts w:ascii="Verdana" w:hAnsi="Verdana"/>
          <w:sz w:val="24"/>
          <w:szCs w:val="24"/>
        </w:rPr>
        <w:t>2nd Respondent’s Act, Cap. N102, Laws of Federation of</w:t>
      </w:r>
      <w:r w:rsidR="00A17D87" w:rsidRPr="00B41F3C">
        <w:rPr>
          <w:rFonts w:ascii="Verdana" w:hAnsi="Verdana"/>
          <w:sz w:val="24"/>
          <w:szCs w:val="24"/>
        </w:rPr>
        <w:t xml:space="preserve"> </w:t>
      </w:r>
      <w:r w:rsidRPr="00B41F3C">
        <w:rPr>
          <w:rFonts w:ascii="Verdana" w:hAnsi="Verdana"/>
          <w:sz w:val="24"/>
          <w:szCs w:val="24"/>
        </w:rPr>
        <w:t>Nigeria, 2004 were set out and it is argued that since the 1st</w:t>
      </w:r>
      <w:r w:rsidR="00A17D87" w:rsidRPr="00B41F3C">
        <w:rPr>
          <w:rFonts w:ascii="Verdana" w:hAnsi="Verdana"/>
          <w:sz w:val="24"/>
          <w:szCs w:val="24"/>
        </w:rPr>
        <w:t xml:space="preserve"> </w:t>
      </w:r>
      <w:r w:rsidRPr="00B41F3C">
        <w:rPr>
          <w:rFonts w:ascii="Verdana" w:hAnsi="Verdana"/>
          <w:sz w:val="24"/>
          <w:szCs w:val="24"/>
        </w:rPr>
        <w:t>respondent did not comply with them, the 2nd and 3rd cannot</w:t>
      </w:r>
      <w:r w:rsidR="00A17D87" w:rsidRPr="00B41F3C">
        <w:rPr>
          <w:rFonts w:ascii="Verdana" w:hAnsi="Verdana"/>
          <w:sz w:val="24"/>
          <w:szCs w:val="24"/>
        </w:rPr>
        <w:t xml:space="preserve"> </w:t>
      </w:r>
      <w:r w:rsidRPr="00B41F3C">
        <w:rPr>
          <w:rFonts w:ascii="Verdana" w:hAnsi="Verdana"/>
          <w:sz w:val="24"/>
          <w:szCs w:val="24"/>
        </w:rPr>
        <w:t>arbitrarily approve the dismissal of the appellant who was not in</w:t>
      </w:r>
      <w:r w:rsidR="00A17D87" w:rsidRPr="00B41F3C">
        <w:rPr>
          <w:rFonts w:ascii="Verdana" w:hAnsi="Verdana"/>
          <w:sz w:val="24"/>
          <w:szCs w:val="24"/>
        </w:rPr>
        <w:t xml:space="preserve"> </w:t>
      </w:r>
      <w:r w:rsidRPr="00B41F3C">
        <w:rPr>
          <w:rFonts w:ascii="Verdana" w:hAnsi="Verdana"/>
          <w:sz w:val="24"/>
          <w:szCs w:val="24"/>
        </w:rPr>
        <w:t>the employment of the 1st respondent at the material time to be</w:t>
      </w:r>
      <w:r w:rsidR="00A17D87" w:rsidRPr="00B41F3C">
        <w:rPr>
          <w:rFonts w:ascii="Verdana" w:hAnsi="Verdana"/>
          <w:sz w:val="24"/>
          <w:szCs w:val="24"/>
        </w:rPr>
        <w:t xml:space="preserve"> </w:t>
      </w:r>
      <w:r w:rsidRPr="00B41F3C">
        <w:rPr>
          <w:rFonts w:ascii="Verdana" w:hAnsi="Verdana"/>
          <w:sz w:val="24"/>
          <w:szCs w:val="24"/>
        </w:rPr>
        <w:t>classified as a person effected by the provisions of section 36(l)</w:t>
      </w:r>
      <w:r w:rsidR="00A17D87" w:rsidRPr="00B41F3C">
        <w:rPr>
          <w:rFonts w:ascii="Verdana" w:hAnsi="Verdana"/>
          <w:sz w:val="24"/>
          <w:szCs w:val="24"/>
        </w:rPr>
        <w:t xml:space="preserve"> </w:t>
      </w:r>
      <w:r w:rsidRPr="00B41F3C">
        <w:rPr>
          <w:rFonts w:ascii="Verdana" w:hAnsi="Verdana"/>
          <w:sz w:val="24"/>
          <w:szCs w:val="24"/>
        </w:rPr>
        <w:t>of the Act. The court is urged to hold that since the appellant</w:t>
      </w:r>
      <w:r w:rsidR="00A17D87" w:rsidRPr="00B41F3C">
        <w:rPr>
          <w:rFonts w:ascii="Verdana" w:hAnsi="Verdana"/>
          <w:sz w:val="24"/>
          <w:szCs w:val="24"/>
        </w:rPr>
        <w:t xml:space="preserve"> </w:t>
      </w:r>
      <w:r w:rsidRPr="00B41F3C">
        <w:rPr>
          <w:rFonts w:ascii="Verdana" w:hAnsi="Verdana"/>
          <w:sz w:val="24"/>
          <w:szCs w:val="24"/>
        </w:rPr>
        <w:t>had left the employment of the 1st respondent before the</w:t>
      </w:r>
      <w:r w:rsidR="00A17D87" w:rsidRPr="00B41F3C">
        <w:rPr>
          <w:rFonts w:ascii="Verdana" w:hAnsi="Verdana"/>
          <w:sz w:val="24"/>
          <w:szCs w:val="24"/>
        </w:rPr>
        <w:t xml:space="preserve"> </w:t>
      </w:r>
      <w:r w:rsidRPr="00B41F3C">
        <w:rPr>
          <w:rFonts w:ascii="Verdana" w:hAnsi="Verdana"/>
          <w:sz w:val="24"/>
          <w:szCs w:val="24"/>
        </w:rPr>
        <w:t>allegations were made against him, the dismissal based on them</w:t>
      </w:r>
      <w:r w:rsidR="00A17D87" w:rsidRPr="00B41F3C">
        <w:rPr>
          <w:rFonts w:ascii="Verdana" w:hAnsi="Verdana"/>
          <w:sz w:val="24"/>
          <w:szCs w:val="24"/>
        </w:rPr>
        <w:t xml:space="preserve"> </w:t>
      </w:r>
      <w:r w:rsidRPr="00B41F3C">
        <w:rPr>
          <w:rFonts w:ascii="Verdana" w:hAnsi="Verdana"/>
          <w:sz w:val="24"/>
          <w:szCs w:val="24"/>
        </w:rPr>
        <w:t>and the approval given by the 2nd and 3rd respondents, the</w:t>
      </w:r>
      <w:r w:rsidR="00A17D87" w:rsidRPr="00B41F3C">
        <w:rPr>
          <w:rFonts w:ascii="Verdana" w:hAnsi="Verdana"/>
          <w:sz w:val="24"/>
          <w:szCs w:val="24"/>
        </w:rPr>
        <w:t xml:space="preserve"> </w:t>
      </w:r>
      <w:r w:rsidRPr="00B41F3C">
        <w:rPr>
          <w:rFonts w:ascii="Verdana" w:hAnsi="Verdana"/>
          <w:sz w:val="24"/>
          <w:szCs w:val="24"/>
        </w:rPr>
        <w:t>action was malicious and an unlawful interference with the</w:t>
      </w:r>
      <w:r w:rsidR="00A17D87" w:rsidRPr="00B41F3C">
        <w:rPr>
          <w:rFonts w:ascii="Verdana" w:hAnsi="Verdana"/>
          <w:sz w:val="24"/>
          <w:szCs w:val="24"/>
        </w:rPr>
        <w:t xml:space="preserve"> </w:t>
      </w:r>
      <w:r w:rsidRPr="00B41F3C">
        <w:rPr>
          <w:rFonts w:ascii="Verdana" w:hAnsi="Verdana"/>
          <w:sz w:val="24"/>
          <w:szCs w:val="24"/>
        </w:rPr>
        <w:t>appellant’s new employment. It is also the case of the appellant</w:t>
      </w:r>
      <w:r w:rsidR="00A17D87" w:rsidRPr="00B41F3C">
        <w:rPr>
          <w:rFonts w:ascii="Verdana" w:hAnsi="Verdana"/>
          <w:sz w:val="24"/>
          <w:szCs w:val="24"/>
        </w:rPr>
        <w:t xml:space="preserve"> </w:t>
      </w:r>
      <w:r w:rsidRPr="00B41F3C">
        <w:rPr>
          <w:rFonts w:ascii="Verdana" w:hAnsi="Verdana"/>
          <w:sz w:val="24"/>
          <w:szCs w:val="24"/>
        </w:rPr>
        <w:t>that the High Court was wrong to hold that the 2nd and 3rd</w:t>
      </w:r>
      <w:r w:rsidR="00A17D87" w:rsidRPr="00B41F3C">
        <w:rPr>
          <w:rFonts w:ascii="Verdana" w:hAnsi="Verdana"/>
          <w:sz w:val="24"/>
          <w:szCs w:val="24"/>
        </w:rPr>
        <w:t xml:space="preserve"> </w:t>
      </w:r>
      <w:r w:rsidRPr="00B41F3C">
        <w:rPr>
          <w:rFonts w:ascii="Verdana" w:hAnsi="Verdana"/>
          <w:sz w:val="24"/>
          <w:szCs w:val="24"/>
        </w:rPr>
        <w:t>respondents did not exceed their statutory and regulatory powers</w:t>
      </w:r>
      <w:r w:rsidR="00A17D87" w:rsidRPr="00B41F3C">
        <w:rPr>
          <w:rFonts w:ascii="Verdana" w:hAnsi="Verdana"/>
          <w:sz w:val="24"/>
          <w:szCs w:val="24"/>
        </w:rPr>
        <w:t xml:space="preserve"> </w:t>
      </w:r>
      <w:r w:rsidRPr="00B41F3C">
        <w:rPr>
          <w:rFonts w:ascii="Verdana" w:hAnsi="Verdana"/>
          <w:sz w:val="24"/>
          <w:szCs w:val="24"/>
        </w:rPr>
        <w:t>by informing the appellant’s new employer of the findings on the</w:t>
      </w:r>
      <w:r w:rsidR="00A17D87" w:rsidRPr="00B41F3C">
        <w:rPr>
          <w:rFonts w:ascii="Verdana" w:hAnsi="Verdana"/>
          <w:sz w:val="24"/>
          <w:szCs w:val="24"/>
        </w:rPr>
        <w:t xml:space="preserve"> </w:t>
      </w:r>
      <w:r w:rsidRPr="00B41F3C">
        <w:rPr>
          <w:rFonts w:ascii="Verdana" w:hAnsi="Verdana"/>
          <w:sz w:val="24"/>
          <w:szCs w:val="24"/>
        </w:rPr>
        <w:t>allegations against him by the 1st respondent. The court is urged</w:t>
      </w:r>
      <w:r w:rsidR="00A17D87" w:rsidRPr="00B41F3C">
        <w:rPr>
          <w:rFonts w:ascii="Verdana" w:hAnsi="Verdana"/>
          <w:sz w:val="24"/>
          <w:szCs w:val="24"/>
        </w:rPr>
        <w:t xml:space="preserve"> </w:t>
      </w:r>
      <w:r w:rsidRPr="00B41F3C">
        <w:rPr>
          <w:rFonts w:ascii="Verdana" w:hAnsi="Verdana"/>
          <w:sz w:val="24"/>
          <w:szCs w:val="24"/>
        </w:rPr>
        <w:t>to interfere with the findings by the High Court.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1st and 2nd Respondent’s submissions:</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The relevant submissions for the 1st and 2nd respondents</w:t>
      </w:r>
      <w:r w:rsidR="00A17D87" w:rsidRPr="00B41F3C">
        <w:rPr>
          <w:rFonts w:ascii="Verdana" w:hAnsi="Verdana"/>
          <w:sz w:val="24"/>
          <w:szCs w:val="24"/>
        </w:rPr>
        <w:t xml:space="preserve"> </w:t>
      </w:r>
      <w:r w:rsidRPr="00B41F3C">
        <w:rPr>
          <w:rFonts w:ascii="Verdana" w:hAnsi="Verdana"/>
          <w:sz w:val="24"/>
          <w:szCs w:val="24"/>
        </w:rPr>
        <w:t>on the appellant’s Issue 1 as can be deciphered from the</w:t>
      </w:r>
      <w:r w:rsidR="00A17D87" w:rsidRPr="00B41F3C">
        <w:rPr>
          <w:rFonts w:ascii="Verdana" w:hAnsi="Verdana"/>
          <w:sz w:val="24"/>
          <w:szCs w:val="24"/>
        </w:rPr>
        <w:t xml:space="preserve"> </w:t>
      </w:r>
      <w:r w:rsidRPr="00B41F3C">
        <w:rPr>
          <w:rFonts w:ascii="Verdana" w:hAnsi="Verdana"/>
          <w:sz w:val="24"/>
          <w:szCs w:val="24"/>
        </w:rPr>
        <w:t>arguments under their own issue 1, are that the High Court was</w:t>
      </w:r>
      <w:r w:rsidR="00A17D87" w:rsidRPr="00B41F3C">
        <w:rPr>
          <w:rFonts w:ascii="Verdana" w:hAnsi="Verdana"/>
          <w:sz w:val="24"/>
          <w:szCs w:val="24"/>
        </w:rPr>
        <w:t xml:space="preserve"> </w:t>
      </w:r>
      <w:r w:rsidRPr="00B41F3C">
        <w:rPr>
          <w:rFonts w:ascii="Verdana" w:hAnsi="Verdana"/>
          <w:sz w:val="24"/>
          <w:szCs w:val="24"/>
        </w:rPr>
        <w:t>right to hold that the appellant breached the terms and conditions</w:t>
      </w:r>
      <w:r w:rsidR="00A17D87" w:rsidRPr="00B41F3C">
        <w:rPr>
          <w:rFonts w:ascii="Verdana" w:hAnsi="Verdana"/>
          <w:sz w:val="24"/>
          <w:szCs w:val="24"/>
        </w:rPr>
        <w:t xml:space="preserve"> </w:t>
      </w:r>
      <w:r w:rsidRPr="00B41F3C">
        <w:rPr>
          <w:rFonts w:ascii="Verdana" w:hAnsi="Verdana"/>
          <w:sz w:val="24"/>
          <w:szCs w:val="24"/>
        </w:rPr>
        <w:t>in the 1st respondent’s staff handbook and that because the</w:t>
      </w:r>
      <w:r w:rsidR="00A17D87" w:rsidRPr="00B41F3C">
        <w:rPr>
          <w:rFonts w:ascii="Verdana" w:hAnsi="Verdana"/>
          <w:sz w:val="24"/>
          <w:szCs w:val="24"/>
        </w:rPr>
        <w:t xml:space="preserve"> </w:t>
      </w:r>
      <w:r w:rsidRPr="00B41F3C">
        <w:rPr>
          <w:rFonts w:ascii="Verdana" w:hAnsi="Verdana"/>
          <w:sz w:val="24"/>
          <w:szCs w:val="24"/>
        </w:rPr>
        <w:t>appellant refused to answer the query issued to him, he cannot</w:t>
      </w:r>
      <w:r w:rsidR="00A17D87" w:rsidRPr="00B41F3C">
        <w:rPr>
          <w:rFonts w:ascii="Verdana" w:hAnsi="Verdana"/>
          <w:sz w:val="24"/>
          <w:szCs w:val="24"/>
        </w:rPr>
        <w:t xml:space="preserve"> </w:t>
      </w:r>
      <w:r w:rsidRPr="00B41F3C">
        <w:rPr>
          <w:rFonts w:ascii="Verdana" w:hAnsi="Verdana"/>
          <w:sz w:val="24"/>
          <w:szCs w:val="24"/>
        </w:rPr>
        <w:t>be heard to now complain about the findings and</w:t>
      </w:r>
      <w:r w:rsidR="00A17D87" w:rsidRPr="00B41F3C">
        <w:rPr>
          <w:rFonts w:ascii="Verdana" w:hAnsi="Verdana"/>
          <w:sz w:val="24"/>
          <w:szCs w:val="24"/>
        </w:rPr>
        <w:t xml:space="preserve"> </w:t>
      </w:r>
      <w:r w:rsidRPr="00B41F3C">
        <w:rPr>
          <w:rFonts w:ascii="Verdana" w:hAnsi="Verdana"/>
          <w:sz w:val="24"/>
          <w:szCs w:val="24"/>
        </w:rPr>
        <w:t>recommendations made by the 1st respondent on the allegations</w:t>
      </w:r>
      <w:r w:rsidR="00A17D87" w:rsidRPr="00B41F3C">
        <w:rPr>
          <w:rFonts w:ascii="Verdana" w:hAnsi="Verdana"/>
          <w:sz w:val="24"/>
          <w:szCs w:val="24"/>
        </w:rPr>
        <w:t xml:space="preserve"> </w:t>
      </w:r>
      <w:r w:rsidRPr="00B41F3C">
        <w:rPr>
          <w:rFonts w:ascii="Verdana" w:hAnsi="Verdana"/>
          <w:sz w:val="24"/>
          <w:szCs w:val="24"/>
        </w:rPr>
        <w:t>against him. Also, because the 2nd and 3rd respondents are</w:t>
      </w:r>
      <w:r w:rsidR="00A17D87" w:rsidRPr="00B41F3C">
        <w:rPr>
          <w:rFonts w:ascii="Verdana" w:hAnsi="Verdana"/>
          <w:sz w:val="24"/>
          <w:szCs w:val="24"/>
        </w:rPr>
        <w:t xml:space="preserve"> </w:t>
      </w:r>
      <w:r w:rsidRPr="00B41F3C">
        <w:rPr>
          <w:rFonts w:ascii="Verdana" w:hAnsi="Verdana"/>
          <w:sz w:val="24"/>
          <w:szCs w:val="24"/>
        </w:rPr>
        <w:t>regulators in the banking industry and the appellant was still in</w:t>
      </w:r>
      <w:r w:rsidR="00A17D87" w:rsidRPr="00B41F3C">
        <w:rPr>
          <w:rFonts w:ascii="Verdana" w:hAnsi="Verdana"/>
          <w:sz w:val="24"/>
          <w:szCs w:val="24"/>
        </w:rPr>
        <w:t xml:space="preserve"> </w:t>
      </w:r>
      <w:r w:rsidRPr="00B41F3C">
        <w:rPr>
          <w:rFonts w:ascii="Verdana" w:hAnsi="Verdana"/>
          <w:sz w:val="24"/>
          <w:szCs w:val="24"/>
        </w:rPr>
        <w:t>the employment of a bank, they had the statutory power to notify</w:t>
      </w:r>
      <w:r w:rsidR="00A17D87" w:rsidRPr="00B41F3C">
        <w:rPr>
          <w:rFonts w:ascii="Verdana" w:hAnsi="Verdana"/>
          <w:sz w:val="24"/>
          <w:szCs w:val="24"/>
        </w:rPr>
        <w:t xml:space="preserve"> </w:t>
      </w:r>
      <w:r w:rsidRPr="00B41F3C">
        <w:rPr>
          <w:rFonts w:ascii="Verdana" w:hAnsi="Verdana"/>
          <w:sz w:val="24"/>
          <w:szCs w:val="24"/>
        </w:rPr>
        <w:t>the appellant’s new employer of the findings and also approve</w:t>
      </w:r>
      <w:r w:rsidR="00A17D87" w:rsidRPr="00B41F3C">
        <w:rPr>
          <w:rFonts w:ascii="Verdana" w:hAnsi="Verdana"/>
          <w:sz w:val="24"/>
          <w:szCs w:val="24"/>
        </w:rPr>
        <w:t xml:space="preserve"> </w:t>
      </w:r>
      <w:r w:rsidRPr="00B41F3C">
        <w:rPr>
          <w:rFonts w:ascii="Verdana" w:hAnsi="Verdana"/>
          <w:sz w:val="24"/>
          <w:szCs w:val="24"/>
        </w:rPr>
        <w:t>his dismissal from the 1st respondent’s employment. Sections</w:t>
      </w:r>
      <w:r w:rsidR="00A17D87" w:rsidRPr="00B41F3C">
        <w:rPr>
          <w:rFonts w:ascii="Verdana" w:hAnsi="Verdana"/>
          <w:sz w:val="24"/>
          <w:szCs w:val="24"/>
        </w:rPr>
        <w:t xml:space="preserve"> </w:t>
      </w:r>
      <w:r w:rsidRPr="00B41F3C">
        <w:rPr>
          <w:rFonts w:ascii="Verdana" w:hAnsi="Verdana"/>
          <w:sz w:val="24"/>
          <w:szCs w:val="24"/>
        </w:rPr>
        <w:t>42 of the Central Bank of Nigeria, Act, 2007, 7(f) and (i) of the</w:t>
      </w:r>
      <w:r w:rsidR="00A17D87" w:rsidRPr="00B41F3C">
        <w:rPr>
          <w:rFonts w:ascii="Verdana" w:hAnsi="Verdana"/>
          <w:sz w:val="24"/>
          <w:szCs w:val="24"/>
        </w:rPr>
        <w:t xml:space="preserve"> </w:t>
      </w:r>
      <w:r w:rsidRPr="00B41F3C">
        <w:rPr>
          <w:rFonts w:ascii="Verdana" w:hAnsi="Verdana"/>
          <w:sz w:val="24"/>
          <w:szCs w:val="24"/>
        </w:rPr>
        <w:t>1st Respondents Act, 2006 and 48 (2) of the Bank and Other</w:t>
      </w:r>
      <w:r w:rsidR="00A17D87" w:rsidRPr="00B41F3C">
        <w:rPr>
          <w:rFonts w:ascii="Verdana" w:hAnsi="Verdana"/>
          <w:sz w:val="24"/>
          <w:szCs w:val="24"/>
        </w:rPr>
        <w:t xml:space="preserve"> </w:t>
      </w:r>
      <w:r w:rsidR="0023548D" w:rsidRPr="00B41F3C">
        <w:rPr>
          <w:rFonts w:ascii="Verdana" w:hAnsi="Verdana"/>
          <w:sz w:val="24"/>
          <w:szCs w:val="24"/>
        </w:rPr>
        <w:t>Financial institutions</w:t>
      </w:r>
      <w:r w:rsidRPr="00B41F3C">
        <w:rPr>
          <w:rFonts w:ascii="Verdana" w:hAnsi="Verdana"/>
          <w:sz w:val="24"/>
          <w:szCs w:val="24"/>
        </w:rPr>
        <w:t xml:space="preserve"> Act, Cap B3, Laws of the Federation of</w:t>
      </w:r>
      <w:r w:rsidR="00A17D87" w:rsidRPr="00B41F3C">
        <w:rPr>
          <w:rFonts w:ascii="Verdana" w:hAnsi="Verdana"/>
          <w:sz w:val="24"/>
          <w:szCs w:val="24"/>
        </w:rPr>
        <w:t xml:space="preserve"> </w:t>
      </w:r>
      <w:r w:rsidRPr="00B41F3C">
        <w:rPr>
          <w:rFonts w:ascii="Verdana" w:hAnsi="Verdana"/>
          <w:sz w:val="24"/>
          <w:szCs w:val="24"/>
        </w:rPr>
        <w:t>Nigeria, 2004 (BOFIA) as well as, inter alia, S &amp; D Construction</w:t>
      </w:r>
      <w:r w:rsidR="00A17D87" w:rsidRPr="00B41F3C">
        <w:rPr>
          <w:rFonts w:ascii="Verdana" w:hAnsi="Verdana"/>
          <w:sz w:val="24"/>
          <w:szCs w:val="24"/>
        </w:rPr>
        <w:t xml:space="preserve"> </w:t>
      </w:r>
      <w:r w:rsidRPr="00B41F3C">
        <w:rPr>
          <w:rFonts w:ascii="Verdana" w:hAnsi="Verdana"/>
          <w:sz w:val="24"/>
          <w:szCs w:val="24"/>
        </w:rPr>
        <w:t xml:space="preserve">Co. Ltd v. </w:t>
      </w:r>
      <w:proofErr w:type="spellStart"/>
      <w:r w:rsidRPr="00B41F3C">
        <w:rPr>
          <w:rFonts w:ascii="Verdana" w:hAnsi="Verdana"/>
          <w:sz w:val="24"/>
          <w:szCs w:val="24"/>
        </w:rPr>
        <w:t>Ayoku</w:t>
      </w:r>
      <w:proofErr w:type="spellEnd"/>
      <w:r w:rsidRPr="00B41F3C">
        <w:rPr>
          <w:rFonts w:ascii="Verdana" w:hAnsi="Verdana"/>
          <w:sz w:val="24"/>
          <w:szCs w:val="24"/>
        </w:rPr>
        <w:t xml:space="preserve"> (2003) 5 NWLR (Pt. 813) 278 at </w:t>
      </w:r>
      <w:proofErr w:type="spellStart"/>
      <w:r w:rsidRPr="00B41F3C">
        <w:rPr>
          <w:rFonts w:ascii="Verdana" w:hAnsi="Verdana"/>
          <w:sz w:val="24"/>
          <w:szCs w:val="24"/>
        </w:rPr>
        <w:t>page</w:t>
      </w:r>
      <w:proofErr w:type="spellEnd"/>
      <w:r w:rsidRPr="00B41F3C">
        <w:rPr>
          <w:rFonts w:ascii="Verdana" w:hAnsi="Verdana"/>
          <w:sz w:val="24"/>
          <w:szCs w:val="24"/>
        </w:rPr>
        <w:t xml:space="preserve"> 300 and</w:t>
      </w:r>
      <w:r w:rsidR="00A17D87" w:rsidRPr="00B41F3C">
        <w:rPr>
          <w:rFonts w:ascii="Verdana" w:hAnsi="Verdana"/>
          <w:sz w:val="24"/>
          <w:szCs w:val="24"/>
        </w:rPr>
        <w:t xml:space="preserve"> </w:t>
      </w:r>
      <w:r w:rsidRPr="00B41F3C">
        <w:rPr>
          <w:rFonts w:ascii="Verdana" w:hAnsi="Verdana"/>
          <w:sz w:val="24"/>
          <w:szCs w:val="24"/>
        </w:rPr>
        <w:t>Baba v. Nigeria Civil Aviation Training Centre, Zaria (1991) 5</w:t>
      </w:r>
      <w:r w:rsidR="00A17D87" w:rsidRPr="00B41F3C">
        <w:rPr>
          <w:rFonts w:ascii="Verdana" w:hAnsi="Verdana"/>
          <w:sz w:val="24"/>
          <w:szCs w:val="24"/>
        </w:rPr>
        <w:t xml:space="preserve"> </w:t>
      </w:r>
      <w:r w:rsidRPr="00B41F3C">
        <w:rPr>
          <w:rFonts w:ascii="Verdana" w:hAnsi="Verdana"/>
          <w:sz w:val="24"/>
          <w:szCs w:val="24"/>
        </w:rPr>
        <w:t>NWLR (Pt. 192) 388 at page 418, (1991) 7 SCNJ 1 were cited</w:t>
      </w:r>
      <w:r w:rsidR="00A17D87" w:rsidRPr="00B41F3C">
        <w:rPr>
          <w:rFonts w:ascii="Verdana" w:hAnsi="Verdana"/>
          <w:sz w:val="24"/>
          <w:szCs w:val="24"/>
        </w:rPr>
        <w:t xml:space="preserve"> </w:t>
      </w:r>
      <w:r w:rsidRPr="00B41F3C">
        <w:rPr>
          <w:rFonts w:ascii="Verdana" w:hAnsi="Verdana"/>
          <w:sz w:val="24"/>
          <w:szCs w:val="24"/>
        </w:rPr>
        <w:t>and it is maintained that the allegations against the appellant</w:t>
      </w:r>
      <w:r w:rsidR="00A17D87" w:rsidRPr="00B41F3C">
        <w:rPr>
          <w:rFonts w:ascii="Verdana" w:hAnsi="Verdana"/>
          <w:sz w:val="24"/>
          <w:szCs w:val="24"/>
        </w:rPr>
        <w:t xml:space="preserve"> </w:t>
      </w:r>
      <w:r w:rsidRPr="00B41F3C">
        <w:rPr>
          <w:rFonts w:ascii="Verdana" w:hAnsi="Verdana"/>
          <w:sz w:val="24"/>
          <w:szCs w:val="24"/>
        </w:rPr>
        <w:t>were unchallenged and uncontroverted and so the respondents</w:t>
      </w:r>
      <w:r w:rsidR="00A17D87" w:rsidRPr="00B41F3C">
        <w:rPr>
          <w:rFonts w:ascii="Verdana" w:hAnsi="Verdana"/>
          <w:sz w:val="24"/>
          <w:szCs w:val="24"/>
        </w:rPr>
        <w:t xml:space="preserve"> </w:t>
      </w:r>
      <w:r w:rsidRPr="00B41F3C">
        <w:rPr>
          <w:rFonts w:ascii="Verdana" w:hAnsi="Verdana"/>
          <w:sz w:val="24"/>
          <w:szCs w:val="24"/>
        </w:rPr>
        <w:t>acted rightly in dismissing the appellant.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3rd Respondent’s submissions:</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It is submitted that under section 33(1) (a) - (d) of the</w:t>
      </w:r>
      <w:r w:rsidR="00A17D87" w:rsidRPr="00B41F3C">
        <w:rPr>
          <w:rFonts w:ascii="Verdana" w:hAnsi="Verdana"/>
          <w:sz w:val="24"/>
          <w:szCs w:val="24"/>
        </w:rPr>
        <w:t xml:space="preserve"> </w:t>
      </w:r>
      <w:r w:rsidRPr="00B41F3C">
        <w:rPr>
          <w:rFonts w:ascii="Verdana" w:hAnsi="Verdana"/>
          <w:sz w:val="24"/>
          <w:szCs w:val="24"/>
        </w:rPr>
        <w:t>Bank and Other Financial Institution Act, the governor of the</w:t>
      </w:r>
      <w:r w:rsidR="00A17D87" w:rsidRPr="00B41F3C">
        <w:rPr>
          <w:rFonts w:ascii="Verdana" w:hAnsi="Verdana"/>
          <w:sz w:val="24"/>
          <w:szCs w:val="24"/>
        </w:rPr>
        <w:t xml:space="preserve"> </w:t>
      </w:r>
      <w:r w:rsidRPr="00B41F3C">
        <w:rPr>
          <w:rFonts w:ascii="Verdana" w:hAnsi="Verdana"/>
          <w:sz w:val="24"/>
          <w:szCs w:val="24"/>
        </w:rPr>
        <w:t>3rd respondent is empowered to order investigation into th</w:t>
      </w:r>
      <w:r w:rsidR="00A17D87" w:rsidRPr="00B41F3C">
        <w:rPr>
          <w:rFonts w:ascii="Verdana" w:hAnsi="Verdana"/>
          <w:sz w:val="24"/>
          <w:szCs w:val="24"/>
        </w:rPr>
        <w:t xml:space="preserve">e </w:t>
      </w:r>
      <w:r w:rsidRPr="00B41F3C">
        <w:rPr>
          <w:rFonts w:ascii="Verdana" w:hAnsi="Verdana"/>
          <w:sz w:val="24"/>
          <w:szCs w:val="24"/>
        </w:rPr>
        <w:t>books and affairs of a bank if satisfied that it has been carrying</w:t>
      </w:r>
      <w:r w:rsidR="00A17D87" w:rsidRPr="00B41F3C">
        <w:rPr>
          <w:rFonts w:ascii="Verdana" w:hAnsi="Verdana"/>
          <w:sz w:val="24"/>
          <w:szCs w:val="24"/>
        </w:rPr>
        <w:t xml:space="preserve"> </w:t>
      </w:r>
      <w:r w:rsidRPr="00B41F3C">
        <w:rPr>
          <w:rFonts w:ascii="Verdana" w:hAnsi="Verdana"/>
          <w:sz w:val="24"/>
          <w:szCs w:val="24"/>
        </w:rPr>
        <w:t>out business in a manner detrimental to the interest of depositors</w:t>
      </w:r>
      <w:r w:rsidR="00A17D87" w:rsidRPr="00B41F3C">
        <w:rPr>
          <w:rFonts w:ascii="Verdana" w:hAnsi="Verdana"/>
          <w:sz w:val="24"/>
          <w:szCs w:val="24"/>
        </w:rPr>
        <w:t xml:space="preserve"> </w:t>
      </w:r>
      <w:r w:rsidRPr="00B41F3C">
        <w:rPr>
          <w:rFonts w:ascii="Verdana" w:hAnsi="Verdana"/>
          <w:sz w:val="24"/>
          <w:szCs w:val="24"/>
        </w:rPr>
        <w:t>and creditors. That the report of investigation ordered by the</w:t>
      </w:r>
      <w:r w:rsidR="00A17D87" w:rsidRPr="00B41F3C">
        <w:rPr>
          <w:rFonts w:ascii="Verdana" w:hAnsi="Verdana"/>
          <w:sz w:val="24"/>
          <w:szCs w:val="24"/>
        </w:rPr>
        <w:t xml:space="preserve"> </w:t>
      </w:r>
      <w:r w:rsidRPr="00B41F3C">
        <w:rPr>
          <w:rFonts w:ascii="Verdana" w:hAnsi="Verdana"/>
          <w:sz w:val="24"/>
          <w:szCs w:val="24"/>
        </w:rPr>
        <w:t>governor of the 3rd respondent in respect of the books and affairs</w:t>
      </w:r>
      <w:r w:rsidR="00A17D87" w:rsidRPr="00B41F3C">
        <w:rPr>
          <w:rFonts w:ascii="Verdana" w:hAnsi="Verdana"/>
          <w:sz w:val="24"/>
          <w:szCs w:val="24"/>
        </w:rPr>
        <w:t xml:space="preserve"> </w:t>
      </w:r>
      <w:r w:rsidRPr="00B41F3C">
        <w:rPr>
          <w:rFonts w:ascii="Verdana" w:hAnsi="Verdana"/>
          <w:sz w:val="24"/>
          <w:szCs w:val="24"/>
        </w:rPr>
        <w:t>of the 1st respondent predicated the query issued to the appellant</w:t>
      </w:r>
      <w:r w:rsidR="00A17D87" w:rsidRPr="00B41F3C">
        <w:rPr>
          <w:rFonts w:ascii="Verdana" w:hAnsi="Verdana"/>
          <w:sz w:val="24"/>
          <w:szCs w:val="24"/>
        </w:rPr>
        <w:t xml:space="preserve"> </w:t>
      </w:r>
      <w:r w:rsidRPr="00B41F3C">
        <w:rPr>
          <w:rFonts w:ascii="Verdana" w:hAnsi="Verdana"/>
          <w:sz w:val="24"/>
          <w:szCs w:val="24"/>
        </w:rPr>
        <w:t>and so not affected by the finding of the High Court on the</w:t>
      </w:r>
      <w:r w:rsidR="00A17D87" w:rsidRPr="00B41F3C">
        <w:rPr>
          <w:rFonts w:ascii="Verdana" w:hAnsi="Verdana"/>
          <w:sz w:val="24"/>
          <w:szCs w:val="24"/>
        </w:rPr>
        <w:t xml:space="preserve"> </w:t>
      </w:r>
      <w:r w:rsidRPr="00B41F3C">
        <w:rPr>
          <w:rFonts w:ascii="Verdana" w:hAnsi="Verdana"/>
          <w:sz w:val="24"/>
          <w:szCs w:val="24"/>
        </w:rPr>
        <w:t>query.</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addition, it is submitted that the 3rd respondent’s duty</w:t>
      </w:r>
      <w:r w:rsidR="00A17D87" w:rsidRPr="00B41F3C">
        <w:rPr>
          <w:rFonts w:ascii="Verdana" w:hAnsi="Verdana"/>
          <w:sz w:val="24"/>
          <w:szCs w:val="24"/>
        </w:rPr>
        <w:t xml:space="preserve"> </w:t>
      </w:r>
      <w:r w:rsidRPr="00B41F3C">
        <w:rPr>
          <w:rFonts w:ascii="Verdana" w:hAnsi="Verdana"/>
          <w:sz w:val="24"/>
          <w:szCs w:val="24"/>
        </w:rPr>
        <w:t>in motoring banks under section 480, Bank and Other Financial</w:t>
      </w:r>
      <w:r w:rsidR="00A17D87" w:rsidRPr="00B41F3C">
        <w:rPr>
          <w:rFonts w:ascii="Verdana" w:hAnsi="Verdana"/>
          <w:sz w:val="24"/>
          <w:szCs w:val="24"/>
        </w:rPr>
        <w:t xml:space="preserve"> </w:t>
      </w:r>
      <w:r w:rsidR="00CF31CC" w:rsidRPr="00B41F3C">
        <w:rPr>
          <w:rFonts w:ascii="Verdana" w:hAnsi="Verdana"/>
          <w:sz w:val="24"/>
          <w:szCs w:val="24"/>
        </w:rPr>
        <w:t>institutions</w:t>
      </w:r>
      <w:r w:rsidRPr="00B41F3C">
        <w:rPr>
          <w:rFonts w:ascii="Verdana" w:hAnsi="Verdana"/>
          <w:sz w:val="24"/>
          <w:szCs w:val="24"/>
        </w:rPr>
        <w:t xml:space="preserve"> Act is not limited only </w:t>
      </w:r>
      <w:proofErr w:type="gramStart"/>
      <w:r w:rsidRPr="00B41F3C">
        <w:rPr>
          <w:rFonts w:ascii="Verdana" w:hAnsi="Verdana"/>
          <w:sz w:val="24"/>
          <w:szCs w:val="24"/>
        </w:rPr>
        <w:t>to</w:t>
      </w:r>
      <w:proofErr w:type="gramEnd"/>
      <w:r w:rsidRPr="00B41F3C">
        <w:rPr>
          <w:rFonts w:ascii="Verdana" w:hAnsi="Verdana"/>
          <w:sz w:val="24"/>
          <w:szCs w:val="24"/>
        </w:rPr>
        <w:t xml:space="preserve"> current staff of suspect</w:t>
      </w:r>
      <w:r w:rsidR="00A17D87" w:rsidRPr="00B41F3C">
        <w:rPr>
          <w:rFonts w:ascii="Verdana" w:hAnsi="Verdana"/>
          <w:sz w:val="24"/>
          <w:szCs w:val="24"/>
        </w:rPr>
        <w:t xml:space="preserve"> </w:t>
      </w:r>
      <w:r w:rsidRPr="00B41F3C">
        <w:rPr>
          <w:rFonts w:ascii="Verdana" w:hAnsi="Verdana"/>
          <w:sz w:val="24"/>
          <w:szCs w:val="24"/>
        </w:rPr>
        <w:t>banks or to staff that were dismissed on account of fraud,</w:t>
      </w:r>
      <w:r w:rsidR="00A17D87" w:rsidRPr="00B41F3C">
        <w:rPr>
          <w:rFonts w:ascii="Verdana" w:hAnsi="Verdana"/>
          <w:sz w:val="24"/>
          <w:szCs w:val="24"/>
        </w:rPr>
        <w:t xml:space="preserve"> </w:t>
      </w:r>
      <w:r w:rsidRPr="00B41F3C">
        <w:rPr>
          <w:rFonts w:ascii="Verdana" w:hAnsi="Verdana"/>
          <w:sz w:val="24"/>
          <w:szCs w:val="24"/>
        </w:rPr>
        <w:t>dishonesty or conviction or professional misconduct. Appellant’s</w:t>
      </w:r>
      <w:r w:rsidR="00A17D87" w:rsidRPr="00B41F3C">
        <w:rPr>
          <w:rFonts w:ascii="Verdana" w:hAnsi="Verdana"/>
          <w:sz w:val="24"/>
          <w:szCs w:val="24"/>
        </w:rPr>
        <w:t xml:space="preserve"> </w:t>
      </w:r>
      <w:r w:rsidRPr="00B41F3C">
        <w:rPr>
          <w:rFonts w:ascii="Verdana" w:hAnsi="Verdana"/>
          <w:sz w:val="24"/>
          <w:szCs w:val="24"/>
        </w:rPr>
        <w:t>argument on his issue 1 is said to have misconceived the finding</w:t>
      </w:r>
      <w:r w:rsidR="00A17D87" w:rsidRPr="00B41F3C">
        <w:rPr>
          <w:rFonts w:ascii="Verdana" w:hAnsi="Verdana"/>
          <w:sz w:val="24"/>
          <w:szCs w:val="24"/>
        </w:rPr>
        <w:t xml:space="preserve"> </w:t>
      </w:r>
      <w:r w:rsidRPr="00B41F3C">
        <w:rPr>
          <w:rFonts w:ascii="Verdana" w:hAnsi="Verdana"/>
          <w:sz w:val="24"/>
          <w:szCs w:val="24"/>
        </w:rPr>
        <w:t>by the High Court on his dismissal by the 1st respondent which</w:t>
      </w:r>
      <w:r w:rsidR="00A17D87" w:rsidRPr="00B41F3C">
        <w:rPr>
          <w:rFonts w:ascii="Verdana" w:hAnsi="Verdana"/>
          <w:sz w:val="24"/>
          <w:szCs w:val="24"/>
        </w:rPr>
        <w:t xml:space="preserve"> </w:t>
      </w:r>
      <w:r w:rsidRPr="00B41F3C">
        <w:rPr>
          <w:rFonts w:ascii="Verdana" w:hAnsi="Verdana"/>
          <w:sz w:val="24"/>
          <w:szCs w:val="24"/>
        </w:rPr>
        <w:t>was set aside by that court.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is also contended that there was no evidence before the</w:t>
      </w:r>
      <w:r w:rsidR="00A17D87" w:rsidRPr="00B41F3C">
        <w:rPr>
          <w:rFonts w:ascii="Verdana" w:hAnsi="Verdana"/>
          <w:sz w:val="24"/>
          <w:szCs w:val="24"/>
        </w:rPr>
        <w:t xml:space="preserve"> </w:t>
      </w:r>
      <w:r w:rsidRPr="00B41F3C">
        <w:rPr>
          <w:rFonts w:ascii="Verdana" w:hAnsi="Verdana"/>
          <w:sz w:val="24"/>
          <w:szCs w:val="24"/>
        </w:rPr>
        <w:t>High Court to show that the 2nd and 3rd respondents’ are liable</w:t>
      </w:r>
      <w:r w:rsidR="00A17D87" w:rsidRPr="00B41F3C">
        <w:rPr>
          <w:rFonts w:ascii="Verdana" w:hAnsi="Verdana"/>
          <w:sz w:val="24"/>
          <w:szCs w:val="24"/>
        </w:rPr>
        <w:t xml:space="preserve"> </w:t>
      </w:r>
      <w:r w:rsidRPr="00B41F3C">
        <w:rPr>
          <w:rFonts w:ascii="Verdana" w:hAnsi="Verdana"/>
          <w:sz w:val="24"/>
          <w:szCs w:val="24"/>
        </w:rPr>
        <w:t>for inducement of breach of contract between the appellant and</w:t>
      </w:r>
      <w:r w:rsidR="00A17D87" w:rsidRPr="00B41F3C">
        <w:rPr>
          <w:rFonts w:ascii="Verdana" w:hAnsi="Verdana"/>
          <w:sz w:val="24"/>
          <w:szCs w:val="24"/>
        </w:rPr>
        <w:t xml:space="preserve"> </w:t>
      </w:r>
      <w:r w:rsidRPr="00B41F3C">
        <w:rPr>
          <w:rFonts w:ascii="Verdana" w:hAnsi="Verdana"/>
          <w:sz w:val="24"/>
          <w:szCs w:val="24"/>
        </w:rPr>
        <w:t>Pinnacle Merchant Bank since the bank did not give any reason</w:t>
      </w:r>
      <w:r w:rsidR="00A17D87" w:rsidRPr="00B41F3C">
        <w:rPr>
          <w:rFonts w:ascii="Verdana" w:hAnsi="Verdana"/>
          <w:sz w:val="24"/>
          <w:szCs w:val="24"/>
        </w:rPr>
        <w:t xml:space="preserve"> </w:t>
      </w:r>
      <w:r w:rsidRPr="00B41F3C">
        <w:rPr>
          <w:rFonts w:ascii="Verdana" w:hAnsi="Verdana"/>
          <w:sz w:val="24"/>
          <w:szCs w:val="24"/>
        </w:rPr>
        <w:t>for dismissal of the appellant in the letter of termination. The</w:t>
      </w:r>
      <w:r w:rsidR="00A17D87" w:rsidRPr="00B41F3C">
        <w:rPr>
          <w:rFonts w:ascii="Verdana" w:hAnsi="Verdana"/>
          <w:sz w:val="24"/>
          <w:szCs w:val="24"/>
        </w:rPr>
        <w:t xml:space="preserve"> </w:t>
      </w:r>
      <w:r w:rsidRPr="00B41F3C">
        <w:rPr>
          <w:rFonts w:ascii="Verdana" w:hAnsi="Verdana"/>
          <w:sz w:val="24"/>
          <w:szCs w:val="24"/>
        </w:rPr>
        <w:t>High Court is therefore said to be right in so finding and the</w:t>
      </w:r>
      <w:r w:rsidR="00A17D87" w:rsidRPr="00B41F3C">
        <w:rPr>
          <w:rFonts w:ascii="Verdana" w:hAnsi="Verdana"/>
          <w:sz w:val="24"/>
          <w:szCs w:val="24"/>
        </w:rPr>
        <w:t xml:space="preserve"> </w:t>
      </w:r>
      <w:r w:rsidRPr="00B41F3C">
        <w:rPr>
          <w:rFonts w:ascii="Verdana" w:hAnsi="Verdana"/>
          <w:sz w:val="24"/>
          <w:szCs w:val="24"/>
        </w:rPr>
        <w:t>court is urged not to read into the letter, an implied inducement</w:t>
      </w:r>
      <w:r w:rsidR="00A17D87" w:rsidRPr="00B41F3C">
        <w:rPr>
          <w:rFonts w:ascii="Verdana" w:hAnsi="Verdana"/>
          <w:sz w:val="24"/>
          <w:szCs w:val="24"/>
        </w:rPr>
        <w:t xml:space="preserve"> </w:t>
      </w:r>
      <w:r w:rsidRPr="00B41F3C">
        <w:rPr>
          <w:rFonts w:ascii="Verdana" w:hAnsi="Verdana"/>
          <w:sz w:val="24"/>
          <w:szCs w:val="24"/>
        </w:rPr>
        <w:t>by the 2nd and 3rd respondents.</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the appellant’s reply to the 1st and 2nd respondents’</w:t>
      </w:r>
      <w:r w:rsidR="00FE68D1" w:rsidRPr="00B41F3C">
        <w:rPr>
          <w:rFonts w:ascii="Verdana" w:hAnsi="Verdana"/>
          <w:sz w:val="24"/>
          <w:szCs w:val="24"/>
        </w:rPr>
        <w:t xml:space="preserve"> </w:t>
      </w:r>
      <w:r w:rsidRPr="00B41F3C">
        <w:rPr>
          <w:rFonts w:ascii="Verdana" w:hAnsi="Verdana"/>
          <w:sz w:val="24"/>
          <w:szCs w:val="24"/>
        </w:rPr>
        <w:t>amended brief filed on 19 August 2016 deemed on 2 May 2017,</w:t>
      </w:r>
      <w:r w:rsidR="00FE68D1" w:rsidRPr="00B41F3C">
        <w:rPr>
          <w:rFonts w:ascii="Verdana" w:hAnsi="Verdana"/>
          <w:sz w:val="24"/>
          <w:szCs w:val="24"/>
        </w:rPr>
        <w:t xml:space="preserve"> </w:t>
      </w:r>
      <w:r w:rsidRPr="00B41F3C">
        <w:rPr>
          <w:rFonts w:ascii="Verdana" w:hAnsi="Verdana"/>
          <w:sz w:val="24"/>
          <w:szCs w:val="24"/>
        </w:rPr>
        <w:t>the 1st and 2nd respondents’ issue 1 is said to be incompetent</w:t>
      </w:r>
      <w:r w:rsidR="00FE68D1" w:rsidRPr="00B41F3C">
        <w:rPr>
          <w:rFonts w:ascii="Verdana" w:hAnsi="Verdana"/>
          <w:sz w:val="24"/>
          <w:szCs w:val="24"/>
        </w:rPr>
        <w:t xml:space="preserve"> </w:t>
      </w:r>
      <w:r w:rsidRPr="00B41F3C">
        <w:rPr>
          <w:rFonts w:ascii="Verdana" w:hAnsi="Verdana"/>
          <w:sz w:val="24"/>
          <w:szCs w:val="24"/>
        </w:rPr>
        <w:t>on the ground that it is made of or is a combination of two (2)</w:t>
      </w:r>
      <w:r w:rsidR="00FE68D1" w:rsidRPr="00B41F3C">
        <w:rPr>
          <w:rFonts w:ascii="Verdana" w:hAnsi="Verdana"/>
          <w:sz w:val="24"/>
          <w:szCs w:val="24"/>
        </w:rPr>
        <w:t xml:space="preserve"> </w:t>
      </w:r>
      <w:r w:rsidRPr="00B41F3C">
        <w:rPr>
          <w:rFonts w:ascii="Verdana" w:hAnsi="Verdana"/>
          <w:sz w:val="24"/>
          <w:szCs w:val="24"/>
        </w:rPr>
        <w:t xml:space="preserve">issues, on the authority of </w:t>
      </w:r>
      <w:proofErr w:type="spellStart"/>
      <w:r w:rsidRPr="00B41F3C">
        <w:rPr>
          <w:rFonts w:ascii="Verdana" w:hAnsi="Verdana"/>
          <w:sz w:val="24"/>
          <w:szCs w:val="24"/>
        </w:rPr>
        <w:t>Sheshe</w:t>
      </w:r>
      <w:proofErr w:type="spellEnd"/>
      <w:r w:rsidRPr="00B41F3C">
        <w:rPr>
          <w:rFonts w:ascii="Verdana" w:hAnsi="Verdana"/>
          <w:sz w:val="24"/>
          <w:szCs w:val="24"/>
        </w:rPr>
        <w:t xml:space="preserve"> v. </w:t>
      </w:r>
      <w:proofErr w:type="spellStart"/>
      <w:r w:rsidRPr="00B41F3C">
        <w:rPr>
          <w:rFonts w:ascii="Verdana" w:hAnsi="Verdana"/>
          <w:sz w:val="24"/>
          <w:szCs w:val="24"/>
        </w:rPr>
        <w:t>lbrahim</w:t>
      </w:r>
      <w:proofErr w:type="spellEnd"/>
      <w:r w:rsidRPr="00B41F3C">
        <w:rPr>
          <w:rFonts w:ascii="Verdana" w:hAnsi="Verdana"/>
          <w:sz w:val="24"/>
          <w:szCs w:val="24"/>
        </w:rPr>
        <w:t xml:space="preserve"> (2013) LPEL</w:t>
      </w:r>
      <w:r w:rsidR="00FE68D1" w:rsidRPr="00B41F3C">
        <w:rPr>
          <w:rFonts w:ascii="Verdana" w:hAnsi="Verdana"/>
          <w:sz w:val="24"/>
          <w:szCs w:val="24"/>
        </w:rPr>
        <w:t xml:space="preserve"> </w:t>
      </w:r>
      <w:r w:rsidRPr="00B41F3C">
        <w:rPr>
          <w:rFonts w:ascii="Verdana" w:hAnsi="Verdana"/>
          <w:sz w:val="24"/>
          <w:szCs w:val="24"/>
        </w:rPr>
        <w:t>22067 (CA).</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Other arguments on the Issue 1 are mere repetition and</w:t>
      </w:r>
      <w:r w:rsidR="00FE68D1" w:rsidRPr="00B41F3C">
        <w:rPr>
          <w:rFonts w:ascii="Verdana" w:hAnsi="Verdana"/>
          <w:sz w:val="24"/>
          <w:szCs w:val="24"/>
        </w:rPr>
        <w:t xml:space="preserve"> </w:t>
      </w:r>
      <w:r w:rsidRPr="00B41F3C">
        <w:rPr>
          <w:rFonts w:ascii="Verdana" w:hAnsi="Verdana"/>
          <w:sz w:val="24"/>
          <w:szCs w:val="24"/>
        </w:rPr>
        <w:t>continuation of the submissions already made in the appellant’s</w:t>
      </w:r>
      <w:r w:rsidR="00FE68D1" w:rsidRPr="00B41F3C">
        <w:rPr>
          <w:rFonts w:ascii="Verdana" w:hAnsi="Verdana"/>
          <w:sz w:val="24"/>
          <w:szCs w:val="24"/>
        </w:rPr>
        <w:t xml:space="preserve"> </w:t>
      </w:r>
      <w:r w:rsidRPr="00B41F3C">
        <w:rPr>
          <w:rFonts w:ascii="Verdana" w:hAnsi="Verdana"/>
          <w:sz w:val="24"/>
          <w:szCs w:val="24"/>
        </w:rPr>
        <w:t>brief and are not answers that deal with any new points arising</w:t>
      </w:r>
      <w:r w:rsidR="00FE68D1" w:rsidRPr="00B41F3C">
        <w:rPr>
          <w:rFonts w:ascii="Verdana" w:hAnsi="Verdana"/>
          <w:sz w:val="24"/>
          <w:szCs w:val="24"/>
        </w:rPr>
        <w:t xml:space="preserve"> </w:t>
      </w:r>
      <w:r w:rsidRPr="00B41F3C">
        <w:rPr>
          <w:rFonts w:ascii="Verdana" w:hAnsi="Verdana"/>
          <w:sz w:val="24"/>
          <w:szCs w:val="24"/>
        </w:rPr>
        <w:t>from the 1st and 2nd respondents’ brief.</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Perhaps, I should point out that the objection to the 1st and</w:t>
      </w:r>
      <w:r w:rsidR="00FE68D1" w:rsidRPr="00B41F3C">
        <w:rPr>
          <w:rFonts w:ascii="Verdana" w:hAnsi="Verdana"/>
          <w:sz w:val="24"/>
          <w:szCs w:val="24"/>
        </w:rPr>
        <w:t xml:space="preserve"> </w:t>
      </w:r>
      <w:r w:rsidRPr="00B41F3C">
        <w:rPr>
          <w:rFonts w:ascii="Verdana" w:hAnsi="Verdana"/>
          <w:sz w:val="24"/>
          <w:szCs w:val="24"/>
        </w:rPr>
        <w:t>2nd respondents’ issue has been overtaken by my decision to</w:t>
      </w:r>
      <w:r w:rsidR="00FE68D1" w:rsidRPr="00B41F3C">
        <w:rPr>
          <w:rFonts w:ascii="Verdana" w:hAnsi="Verdana"/>
          <w:sz w:val="24"/>
          <w:szCs w:val="24"/>
        </w:rPr>
        <w:t xml:space="preserve"> </w:t>
      </w:r>
      <w:r w:rsidRPr="00B41F3C">
        <w:rPr>
          <w:rFonts w:ascii="Verdana" w:hAnsi="Verdana"/>
          <w:sz w:val="24"/>
          <w:szCs w:val="24"/>
        </w:rPr>
        <w:t>decide the appeal on the basis of the appellant’s issues. In</w:t>
      </w:r>
      <w:r w:rsidR="00FE68D1" w:rsidRPr="00B41F3C">
        <w:rPr>
          <w:rFonts w:ascii="Verdana" w:hAnsi="Verdana"/>
          <w:sz w:val="24"/>
          <w:szCs w:val="24"/>
        </w:rPr>
        <w:t xml:space="preserve"> </w:t>
      </w:r>
      <w:r w:rsidRPr="00B41F3C">
        <w:rPr>
          <w:rFonts w:ascii="Verdana" w:hAnsi="Verdana"/>
          <w:sz w:val="24"/>
          <w:szCs w:val="24"/>
        </w:rPr>
        <w:t>addition, a reply brief is not an appropriate avenue to raise</w:t>
      </w:r>
      <w:r w:rsidR="00FE68D1" w:rsidRPr="00B41F3C">
        <w:rPr>
          <w:rFonts w:ascii="Verdana" w:hAnsi="Verdana"/>
          <w:sz w:val="24"/>
          <w:szCs w:val="24"/>
        </w:rPr>
        <w:t xml:space="preserve"> </w:t>
      </w:r>
      <w:r w:rsidRPr="00B41F3C">
        <w:rPr>
          <w:rFonts w:ascii="Verdana" w:hAnsi="Verdana"/>
          <w:sz w:val="24"/>
          <w:szCs w:val="24"/>
        </w:rPr>
        <w:t>objections either on issues or arguments contained in the</w:t>
      </w:r>
      <w:r w:rsidR="00FE68D1" w:rsidRPr="00B41F3C">
        <w:rPr>
          <w:rFonts w:ascii="Verdana" w:hAnsi="Verdana"/>
          <w:sz w:val="24"/>
          <w:szCs w:val="24"/>
        </w:rPr>
        <w:t xml:space="preserve"> </w:t>
      </w:r>
      <w:r w:rsidRPr="00B41F3C">
        <w:rPr>
          <w:rFonts w:ascii="Verdana" w:hAnsi="Verdana"/>
          <w:sz w:val="24"/>
          <w:szCs w:val="24"/>
        </w:rPr>
        <w:t>respondent’s brief. As a reminder, the only purpose for which an</w:t>
      </w:r>
      <w:r w:rsidR="00FE68D1" w:rsidRPr="00B41F3C">
        <w:rPr>
          <w:rFonts w:ascii="Verdana" w:hAnsi="Verdana"/>
          <w:sz w:val="24"/>
          <w:szCs w:val="24"/>
        </w:rPr>
        <w:t xml:space="preserve"> </w:t>
      </w:r>
      <w:r w:rsidRPr="00B41F3C">
        <w:rPr>
          <w:rFonts w:ascii="Verdana" w:hAnsi="Verdana"/>
          <w:sz w:val="24"/>
          <w:szCs w:val="24"/>
        </w:rPr>
        <w:t>appellant’s reply brief can properly be used is to deal with all</w:t>
      </w:r>
      <w:r w:rsidR="00FE68D1" w:rsidRPr="00B41F3C">
        <w:rPr>
          <w:rFonts w:ascii="Verdana" w:hAnsi="Verdana"/>
          <w:sz w:val="24"/>
          <w:szCs w:val="24"/>
        </w:rPr>
        <w:t xml:space="preserve"> </w:t>
      </w:r>
      <w:r w:rsidRPr="00B41F3C">
        <w:rPr>
          <w:rFonts w:ascii="Verdana" w:hAnsi="Verdana"/>
          <w:sz w:val="24"/>
          <w:szCs w:val="24"/>
        </w:rPr>
        <w:t>new points arising from the respondent’s brief as stipulated in</w:t>
      </w:r>
      <w:r w:rsidR="00FE68D1" w:rsidRPr="00B41F3C">
        <w:rPr>
          <w:rFonts w:ascii="Verdana" w:hAnsi="Verdana"/>
          <w:sz w:val="24"/>
          <w:szCs w:val="24"/>
        </w:rPr>
        <w:t xml:space="preserve"> </w:t>
      </w:r>
      <w:r w:rsidRPr="00B41F3C">
        <w:rPr>
          <w:rFonts w:ascii="Verdana" w:hAnsi="Verdana"/>
          <w:sz w:val="24"/>
          <w:szCs w:val="24"/>
        </w:rPr>
        <w:t>Order 19, rule 5 of the Court of Appeal Rules2016. (Order 18,</w:t>
      </w:r>
      <w:r w:rsidR="00FE68D1" w:rsidRPr="00B41F3C">
        <w:rPr>
          <w:rFonts w:ascii="Verdana" w:hAnsi="Verdana"/>
          <w:sz w:val="24"/>
          <w:szCs w:val="24"/>
        </w:rPr>
        <w:t xml:space="preserve"> </w:t>
      </w:r>
      <w:r w:rsidRPr="00B41F3C">
        <w:rPr>
          <w:rFonts w:ascii="Verdana" w:hAnsi="Verdana"/>
          <w:sz w:val="24"/>
          <w:szCs w:val="24"/>
        </w:rPr>
        <w:t>rule 5 of the 2011 Court of Appeal Rules). A reply brief cannot</w:t>
      </w:r>
      <w:r w:rsidR="00FE68D1" w:rsidRPr="00B41F3C">
        <w:rPr>
          <w:rFonts w:ascii="Verdana" w:hAnsi="Verdana"/>
          <w:sz w:val="24"/>
          <w:szCs w:val="24"/>
        </w:rPr>
        <w:t xml:space="preserve"> </w:t>
      </w:r>
      <w:r w:rsidRPr="00B41F3C">
        <w:rPr>
          <w:rFonts w:ascii="Verdana" w:hAnsi="Verdana"/>
          <w:sz w:val="24"/>
          <w:szCs w:val="24"/>
        </w:rPr>
        <w:t>be used to raise objections, re-argue or further argue issues</w:t>
      </w:r>
      <w:r w:rsidR="00FE68D1" w:rsidRPr="00B41F3C">
        <w:rPr>
          <w:rFonts w:ascii="Verdana" w:hAnsi="Verdana"/>
          <w:sz w:val="24"/>
          <w:szCs w:val="24"/>
        </w:rPr>
        <w:t xml:space="preserve"> </w:t>
      </w:r>
      <w:r w:rsidRPr="00B41F3C">
        <w:rPr>
          <w:rFonts w:ascii="Verdana" w:hAnsi="Verdana"/>
          <w:sz w:val="24"/>
          <w:szCs w:val="24"/>
        </w:rPr>
        <w:t>already canvassed in the appellant’s briefs or to merely say that</w:t>
      </w:r>
      <w:r w:rsidR="00FE68D1" w:rsidRPr="00B41F3C">
        <w:rPr>
          <w:rFonts w:ascii="Verdana" w:hAnsi="Verdana"/>
          <w:sz w:val="24"/>
          <w:szCs w:val="24"/>
        </w:rPr>
        <w:t xml:space="preserve"> </w:t>
      </w:r>
      <w:r w:rsidRPr="00B41F3C">
        <w:rPr>
          <w:rFonts w:ascii="Verdana" w:hAnsi="Verdana"/>
          <w:sz w:val="24"/>
          <w:szCs w:val="24"/>
        </w:rPr>
        <w:t>the respondent has not responded to the appellant’s issues or</w:t>
      </w:r>
      <w:r w:rsidR="00FE68D1" w:rsidRPr="00B41F3C">
        <w:rPr>
          <w:rFonts w:ascii="Verdana" w:hAnsi="Verdana"/>
          <w:sz w:val="24"/>
          <w:szCs w:val="24"/>
        </w:rPr>
        <w:t xml:space="preserve"> </w:t>
      </w:r>
      <w:r w:rsidRPr="00B41F3C">
        <w:rPr>
          <w:rFonts w:ascii="Verdana" w:hAnsi="Verdana"/>
          <w:sz w:val="24"/>
          <w:szCs w:val="24"/>
        </w:rPr>
        <w:t>arguments.</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filing of an appellant’s reply brief in an appeal only</w:t>
      </w:r>
      <w:r w:rsidR="00FE68D1" w:rsidRPr="00B41F3C">
        <w:rPr>
          <w:rFonts w:ascii="Verdana" w:hAnsi="Verdana"/>
          <w:sz w:val="24"/>
          <w:szCs w:val="24"/>
        </w:rPr>
        <w:t xml:space="preserve"> </w:t>
      </w:r>
      <w:r w:rsidRPr="00B41F3C">
        <w:rPr>
          <w:rFonts w:ascii="Verdana" w:hAnsi="Verdana"/>
          <w:sz w:val="24"/>
          <w:szCs w:val="24"/>
        </w:rPr>
        <w:t>becomes necessary when new points are raised in or arise from</w:t>
      </w:r>
      <w:r w:rsidR="00FE68D1" w:rsidRPr="00B41F3C">
        <w:rPr>
          <w:rFonts w:ascii="Verdana" w:hAnsi="Verdana"/>
          <w:sz w:val="24"/>
          <w:szCs w:val="24"/>
        </w:rPr>
        <w:t xml:space="preserve"> </w:t>
      </w:r>
      <w:r w:rsidRPr="00B41F3C">
        <w:rPr>
          <w:rFonts w:ascii="Verdana" w:hAnsi="Verdana"/>
          <w:sz w:val="24"/>
          <w:szCs w:val="24"/>
        </w:rPr>
        <w:t>the respondent’s brief which call for answer or response from</w:t>
      </w:r>
      <w:r w:rsidR="00FE68D1" w:rsidRPr="00B41F3C">
        <w:rPr>
          <w:rFonts w:ascii="Verdana" w:hAnsi="Verdana"/>
          <w:sz w:val="24"/>
          <w:szCs w:val="24"/>
        </w:rPr>
        <w:t xml:space="preserve"> </w:t>
      </w:r>
      <w:r w:rsidRPr="00B41F3C">
        <w:rPr>
          <w:rFonts w:ascii="Verdana" w:hAnsi="Verdana"/>
          <w:sz w:val="24"/>
          <w:szCs w:val="24"/>
        </w:rPr>
        <w:t>the appellant, usually on points of law, otherwise it would be</w:t>
      </w:r>
      <w:r w:rsidR="00FE68D1" w:rsidRPr="00B41F3C">
        <w:rPr>
          <w:rFonts w:ascii="Verdana" w:hAnsi="Verdana"/>
          <w:sz w:val="24"/>
          <w:szCs w:val="24"/>
        </w:rPr>
        <w:t xml:space="preserve"> </w:t>
      </w:r>
      <w:r w:rsidRPr="00B41F3C">
        <w:rPr>
          <w:rFonts w:ascii="Verdana" w:hAnsi="Verdana"/>
          <w:sz w:val="24"/>
          <w:szCs w:val="24"/>
        </w:rPr>
        <w:t xml:space="preserve">absolutely unnecessary to file it. </w:t>
      </w:r>
      <w:proofErr w:type="spellStart"/>
      <w:proofErr w:type="gramStart"/>
      <w:r w:rsidRPr="00B41F3C">
        <w:rPr>
          <w:rFonts w:ascii="Verdana" w:hAnsi="Verdana"/>
          <w:sz w:val="24"/>
          <w:szCs w:val="24"/>
        </w:rPr>
        <w:t>Ojiogu</w:t>
      </w:r>
      <w:proofErr w:type="spellEnd"/>
      <w:r w:rsidRPr="00B41F3C">
        <w:rPr>
          <w:rFonts w:ascii="Verdana" w:hAnsi="Verdana"/>
          <w:sz w:val="24"/>
          <w:szCs w:val="24"/>
        </w:rPr>
        <w:t xml:space="preserve"> v. </w:t>
      </w:r>
      <w:proofErr w:type="spellStart"/>
      <w:r w:rsidRPr="00B41F3C">
        <w:rPr>
          <w:rFonts w:ascii="Verdana" w:hAnsi="Verdana"/>
          <w:sz w:val="24"/>
          <w:szCs w:val="24"/>
        </w:rPr>
        <w:t>Ojiogu</w:t>
      </w:r>
      <w:proofErr w:type="spellEnd"/>
      <w:r w:rsidRPr="00B41F3C">
        <w:rPr>
          <w:rFonts w:ascii="Verdana" w:hAnsi="Verdana"/>
          <w:sz w:val="24"/>
          <w:szCs w:val="24"/>
        </w:rPr>
        <w:t xml:space="preserve"> (2010) All</w:t>
      </w:r>
      <w:r w:rsidR="00FE68D1" w:rsidRPr="00B41F3C">
        <w:rPr>
          <w:rFonts w:ascii="Verdana" w:hAnsi="Verdana"/>
          <w:sz w:val="24"/>
          <w:szCs w:val="24"/>
        </w:rPr>
        <w:t xml:space="preserve"> </w:t>
      </w:r>
      <w:r w:rsidRPr="00B41F3C">
        <w:rPr>
          <w:rFonts w:ascii="Verdana" w:hAnsi="Verdana"/>
          <w:sz w:val="24"/>
          <w:szCs w:val="24"/>
        </w:rPr>
        <w:t>FWLR (Pt. 538) 840, (2010) 3 - 5 SC (Pt. 11) 1, (2010) 9 NWLR</w:t>
      </w:r>
      <w:r w:rsidR="00FE68D1" w:rsidRPr="00B41F3C">
        <w:rPr>
          <w:rFonts w:ascii="Verdana" w:hAnsi="Verdana"/>
          <w:sz w:val="24"/>
          <w:szCs w:val="24"/>
        </w:rPr>
        <w:t xml:space="preserve"> </w:t>
      </w:r>
      <w:r w:rsidRPr="00B41F3C">
        <w:rPr>
          <w:rFonts w:ascii="Verdana" w:hAnsi="Verdana"/>
          <w:sz w:val="24"/>
          <w:szCs w:val="24"/>
        </w:rPr>
        <w:t xml:space="preserve">(Pt. 1198) 1, (2010) LPELR (2377) 1; </w:t>
      </w:r>
      <w:proofErr w:type="spellStart"/>
      <w:r w:rsidRPr="00B41F3C">
        <w:rPr>
          <w:rFonts w:ascii="Verdana" w:hAnsi="Verdana"/>
          <w:sz w:val="24"/>
          <w:szCs w:val="24"/>
        </w:rPr>
        <w:t>Duzu</w:t>
      </w:r>
      <w:proofErr w:type="spellEnd"/>
      <w:r w:rsidRPr="00B41F3C">
        <w:rPr>
          <w:rFonts w:ascii="Verdana" w:hAnsi="Verdana"/>
          <w:sz w:val="24"/>
          <w:szCs w:val="24"/>
        </w:rPr>
        <w:t xml:space="preserve"> v. </w:t>
      </w:r>
      <w:proofErr w:type="spellStart"/>
      <w:r w:rsidRPr="00B41F3C">
        <w:rPr>
          <w:rFonts w:ascii="Verdana" w:hAnsi="Verdana"/>
          <w:sz w:val="24"/>
          <w:szCs w:val="24"/>
        </w:rPr>
        <w:t>Yunusa</w:t>
      </w:r>
      <w:proofErr w:type="spellEnd"/>
      <w:r w:rsidRPr="00B41F3C">
        <w:rPr>
          <w:rFonts w:ascii="Verdana" w:hAnsi="Verdana"/>
          <w:sz w:val="24"/>
          <w:szCs w:val="24"/>
        </w:rPr>
        <w:t xml:space="preserve"> (2010) 10</w:t>
      </w:r>
      <w:r w:rsidR="00FE68D1" w:rsidRPr="00B41F3C">
        <w:rPr>
          <w:rFonts w:ascii="Verdana" w:hAnsi="Verdana"/>
          <w:sz w:val="24"/>
          <w:szCs w:val="24"/>
        </w:rPr>
        <w:t xml:space="preserve"> </w:t>
      </w:r>
      <w:r w:rsidRPr="00B41F3C">
        <w:rPr>
          <w:rFonts w:ascii="Verdana" w:hAnsi="Verdana"/>
          <w:sz w:val="24"/>
          <w:szCs w:val="24"/>
        </w:rPr>
        <w:t>NWLR (Pt. 1201) 80.</w:t>
      </w:r>
      <w:proofErr w:type="gramEnd"/>
      <w:r w:rsidR="00FE68D1" w:rsidRPr="00B41F3C">
        <w:rPr>
          <w:rFonts w:ascii="Verdana" w:hAnsi="Verdana"/>
          <w:sz w:val="24"/>
          <w:szCs w:val="24"/>
        </w:rPr>
        <w:t xml:space="preserve"> </w:t>
      </w:r>
      <w:r w:rsidRPr="00B41F3C">
        <w:rPr>
          <w:rFonts w:ascii="Verdana" w:hAnsi="Verdana"/>
          <w:sz w:val="24"/>
          <w:szCs w:val="24"/>
        </w:rPr>
        <w:t>The appellant’s reply to the 3rd respondent’s amended</w:t>
      </w:r>
      <w:r w:rsidR="00FE68D1" w:rsidRPr="00B41F3C">
        <w:rPr>
          <w:rFonts w:ascii="Verdana" w:hAnsi="Verdana"/>
          <w:sz w:val="24"/>
          <w:szCs w:val="24"/>
        </w:rPr>
        <w:t xml:space="preserve"> </w:t>
      </w:r>
      <w:r w:rsidRPr="00B41F3C">
        <w:rPr>
          <w:rFonts w:ascii="Verdana" w:hAnsi="Verdana"/>
          <w:sz w:val="24"/>
          <w:szCs w:val="24"/>
        </w:rPr>
        <w:t>brief on the issue 1 are mere repetition of the arguments in the</w:t>
      </w:r>
      <w:r w:rsidR="00FE68D1" w:rsidRPr="00B41F3C">
        <w:rPr>
          <w:rFonts w:ascii="Verdana" w:hAnsi="Verdana"/>
          <w:sz w:val="24"/>
          <w:szCs w:val="24"/>
        </w:rPr>
        <w:t xml:space="preserve"> </w:t>
      </w:r>
      <w:r w:rsidRPr="00B41F3C">
        <w:rPr>
          <w:rFonts w:ascii="Verdana" w:hAnsi="Verdana"/>
          <w:sz w:val="24"/>
          <w:szCs w:val="24"/>
        </w:rPr>
        <w:t>appellant’s brief on the same issue.</w:t>
      </w:r>
      <w:r w:rsidR="00FE68D1" w:rsidRPr="00B41F3C">
        <w:rPr>
          <w:rFonts w:ascii="Verdana" w:hAnsi="Verdana"/>
          <w:sz w:val="24"/>
          <w:szCs w:val="24"/>
        </w:rPr>
        <w:t xml:space="preserve"> </w:t>
      </w:r>
      <w:r w:rsidRPr="00B41F3C">
        <w:rPr>
          <w:rFonts w:ascii="Verdana" w:hAnsi="Verdana"/>
          <w:sz w:val="24"/>
          <w:szCs w:val="24"/>
        </w:rPr>
        <w:t>The primary complaint under the appellant’s issue 1 is</w:t>
      </w:r>
      <w:r w:rsidR="00FE68D1" w:rsidRPr="00B41F3C">
        <w:rPr>
          <w:rFonts w:ascii="Verdana" w:hAnsi="Verdana"/>
          <w:sz w:val="24"/>
          <w:szCs w:val="24"/>
        </w:rPr>
        <w:t xml:space="preserve"> </w:t>
      </w:r>
      <w:r w:rsidRPr="00B41F3C">
        <w:rPr>
          <w:rFonts w:ascii="Verdana" w:hAnsi="Verdana"/>
          <w:sz w:val="24"/>
          <w:szCs w:val="24"/>
        </w:rPr>
        <w:t>that the High Court after finding that the query issued by the 1st</w:t>
      </w:r>
      <w:r w:rsidR="00FE68D1" w:rsidRPr="00B41F3C">
        <w:rPr>
          <w:rFonts w:ascii="Verdana" w:hAnsi="Verdana"/>
          <w:sz w:val="24"/>
          <w:szCs w:val="24"/>
        </w:rPr>
        <w:t xml:space="preserve"> </w:t>
      </w:r>
      <w:r w:rsidRPr="00B41F3C">
        <w:rPr>
          <w:rFonts w:ascii="Verdana" w:hAnsi="Verdana"/>
          <w:sz w:val="24"/>
          <w:szCs w:val="24"/>
        </w:rPr>
        <w:t>respondent to the appellant after he had left its employment was</w:t>
      </w:r>
      <w:r w:rsidR="00FE68D1" w:rsidRPr="00B41F3C">
        <w:rPr>
          <w:rFonts w:ascii="Verdana" w:hAnsi="Verdana"/>
          <w:sz w:val="24"/>
          <w:szCs w:val="24"/>
        </w:rPr>
        <w:t xml:space="preserve"> </w:t>
      </w:r>
      <w:r w:rsidRPr="00B41F3C">
        <w:rPr>
          <w:rFonts w:ascii="Verdana" w:hAnsi="Verdana"/>
          <w:sz w:val="24"/>
          <w:szCs w:val="24"/>
        </w:rPr>
        <w:t>an exercise in futility, turned around to hold subsequently that</w:t>
      </w:r>
      <w:r w:rsidR="00FE68D1" w:rsidRPr="00B41F3C">
        <w:rPr>
          <w:rFonts w:ascii="Verdana" w:hAnsi="Verdana"/>
          <w:sz w:val="24"/>
          <w:szCs w:val="24"/>
        </w:rPr>
        <w:t xml:space="preserve"> </w:t>
      </w:r>
      <w:r w:rsidRPr="00B41F3C">
        <w:rPr>
          <w:rFonts w:ascii="Verdana" w:hAnsi="Verdana"/>
          <w:sz w:val="24"/>
          <w:szCs w:val="24"/>
        </w:rPr>
        <w:t>the allegations contained in the query were unchallenged and</w:t>
      </w:r>
      <w:r w:rsidR="00FE68D1" w:rsidRPr="00B41F3C">
        <w:rPr>
          <w:rFonts w:ascii="Verdana" w:hAnsi="Verdana"/>
          <w:sz w:val="24"/>
          <w:szCs w:val="24"/>
        </w:rPr>
        <w:t xml:space="preserve"> </w:t>
      </w:r>
      <w:r w:rsidRPr="00B41F3C">
        <w:rPr>
          <w:rFonts w:ascii="Verdana" w:hAnsi="Verdana"/>
          <w:sz w:val="24"/>
          <w:szCs w:val="24"/>
        </w:rPr>
        <w:t>uncontroverted and so the 2nd and 3rd respondents were right in</w:t>
      </w:r>
      <w:r w:rsidR="00FE68D1" w:rsidRPr="00B41F3C">
        <w:rPr>
          <w:rFonts w:ascii="Verdana" w:hAnsi="Verdana"/>
          <w:sz w:val="24"/>
          <w:szCs w:val="24"/>
        </w:rPr>
        <w:t xml:space="preserve"> </w:t>
      </w:r>
      <w:r w:rsidRPr="00B41F3C">
        <w:rPr>
          <w:rFonts w:ascii="Verdana" w:hAnsi="Verdana"/>
          <w:sz w:val="24"/>
          <w:szCs w:val="24"/>
        </w:rPr>
        <w:t>informing the appellant’s new employer.</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Now, the facts I have summarized at the beginning of this</w:t>
      </w:r>
      <w:r w:rsidR="00FE68D1" w:rsidRPr="00B41F3C">
        <w:rPr>
          <w:rFonts w:ascii="Verdana" w:hAnsi="Verdana"/>
          <w:sz w:val="24"/>
          <w:szCs w:val="24"/>
        </w:rPr>
        <w:t xml:space="preserve"> </w:t>
      </w:r>
      <w:r w:rsidRPr="00B41F3C">
        <w:rPr>
          <w:rFonts w:ascii="Verdana" w:hAnsi="Verdana"/>
          <w:sz w:val="24"/>
          <w:szCs w:val="24"/>
        </w:rPr>
        <w:t>judgement are that the appellant, who admittedly was an</w:t>
      </w:r>
      <w:r w:rsidR="00FE68D1" w:rsidRPr="00B41F3C">
        <w:rPr>
          <w:rFonts w:ascii="Verdana" w:hAnsi="Verdana"/>
          <w:sz w:val="24"/>
          <w:szCs w:val="24"/>
        </w:rPr>
        <w:t xml:space="preserve"> </w:t>
      </w:r>
      <w:r w:rsidRPr="00B41F3C">
        <w:rPr>
          <w:rFonts w:ascii="Verdana" w:hAnsi="Verdana"/>
          <w:sz w:val="24"/>
          <w:szCs w:val="24"/>
        </w:rPr>
        <w:t>employee of the 1st respondent and that he resigned from the</w:t>
      </w:r>
      <w:r w:rsidR="00FE68D1" w:rsidRPr="00B41F3C">
        <w:rPr>
          <w:rFonts w:ascii="Verdana" w:hAnsi="Verdana"/>
          <w:sz w:val="24"/>
          <w:szCs w:val="24"/>
        </w:rPr>
        <w:t xml:space="preserve"> </w:t>
      </w:r>
      <w:r w:rsidRPr="00B41F3C">
        <w:rPr>
          <w:rFonts w:ascii="Verdana" w:hAnsi="Verdana"/>
          <w:sz w:val="24"/>
          <w:szCs w:val="24"/>
        </w:rPr>
        <w:t>employment by the letter dated 20 September 1993 which</w:t>
      </w:r>
      <w:r w:rsidR="008A6572" w:rsidRPr="00B41F3C">
        <w:rPr>
          <w:rFonts w:ascii="Verdana" w:hAnsi="Verdana"/>
          <w:sz w:val="24"/>
          <w:szCs w:val="24"/>
        </w:rPr>
        <w:t xml:space="preserve"> </w:t>
      </w:r>
      <w:r w:rsidRPr="00B41F3C">
        <w:rPr>
          <w:rFonts w:ascii="Verdana" w:hAnsi="Verdana"/>
          <w:sz w:val="24"/>
          <w:szCs w:val="24"/>
        </w:rPr>
        <w:t>resignation took effect from 20 December 1993.</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By the 1st respondent’s staff handbook which contained</w:t>
      </w:r>
      <w:r w:rsidR="008A6572" w:rsidRPr="00B41F3C">
        <w:rPr>
          <w:rFonts w:ascii="Verdana" w:hAnsi="Verdana"/>
          <w:sz w:val="24"/>
          <w:szCs w:val="24"/>
        </w:rPr>
        <w:t xml:space="preserve"> </w:t>
      </w:r>
      <w:r w:rsidRPr="00B41F3C">
        <w:rPr>
          <w:rFonts w:ascii="Verdana" w:hAnsi="Verdana"/>
          <w:sz w:val="24"/>
          <w:szCs w:val="24"/>
        </w:rPr>
        <w:t>the terms and conditions of the contract of employment between</w:t>
      </w:r>
      <w:r w:rsidR="008A6572" w:rsidRPr="00B41F3C">
        <w:rPr>
          <w:rFonts w:ascii="Verdana" w:hAnsi="Verdana"/>
          <w:sz w:val="24"/>
          <w:szCs w:val="24"/>
        </w:rPr>
        <w:t xml:space="preserve"> </w:t>
      </w:r>
      <w:r w:rsidRPr="00B41F3C">
        <w:rPr>
          <w:rFonts w:ascii="Verdana" w:hAnsi="Verdana"/>
          <w:sz w:val="24"/>
          <w:szCs w:val="24"/>
        </w:rPr>
        <w:t>the appellant and the 1st respondent as employer and employee,</w:t>
      </w:r>
      <w:r w:rsidR="008A6572" w:rsidRPr="00B41F3C">
        <w:rPr>
          <w:rFonts w:ascii="Verdana" w:hAnsi="Verdana"/>
          <w:sz w:val="24"/>
          <w:szCs w:val="24"/>
        </w:rPr>
        <w:t xml:space="preserve"> </w:t>
      </w:r>
      <w:r w:rsidRPr="00B41F3C">
        <w:rPr>
          <w:rFonts w:ascii="Verdana" w:hAnsi="Verdana"/>
          <w:sz w:val="24"/>
          <w:szCs w:val="24"/>
        </w:rPr>
        <w:t>each of the parties was entitled to bring the contract to an end by</w:t>
      </w:r>
      <w:r w:rsidR="008A6572" w:rsidRPr="00B41F3C">
        <w:rPr>
          <w:rFonts w:ascii="Verdana" w:hAnsi="Verdana"/>
          <w:sz w:val="24"/>
          <w:szCs w:val="24"/>
        </w:rPr>
        <w:t xml:space="preserve"> </w:t>
      </w:r>
      <w:r w:rsidRPr="00B41F3C">
        <w:rPr>
          <w:rFonts w:ascii="Verdana" w:hAnsi="Verdana"/>
          <w:sz w:val="24"/>
          <w:szCs w:val="24"/>
        </w:rPr>
        <w:t>termination as provided in paragraph 3.21 of the Staff Handbook.</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provides that:</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“An employee may be summarily dismissed for</w:t>
      </w:r>
      <w:r w:rsidR="008A6572" w:rsidRPr="00B41F3C">
        <w:rPr>
          <w:rFonts w:ascii="Verdana" w:hAnsi="Verdana"/>
          <w:sz w:val="24"/>
          <w:szCs w:val="24"/>
        </w:rPr>
        <w:t xml:space="preserve"> </w:t>
      </w:r>
      <w:r w:rsidRPr="00B41F3C">
        <w:rPr>
          <w:rFonts w:ascii="Verdana" w:hAnsi="Verdana"/>
          <w:sz w:val="24"/>
          <w:szCs w:val="24"/>
        </w:rPr>
        <w:t>serious misconduct, in which case no notice is given</w:t>
      </w:r>
      <w:r w:rsidR="008A6572" w:rsidRPr="00B41F3C">
        <w:rPr>
          <w:rFonts w:ascii="Verdana" w:hAnsi="Verdana"/>
          <w:sz w:val="24"/>
          <w:szCs w:val="24"/>
        </w:rPr>
        <w:t xml:space="preserve"> </w:t>
      </w:r>
      <w:r w:rsidRPr="00B41F3C">
        <w:rPr>
          <w:rFonts w:ascii="Verdana" w:hAnsi="Verdana"/>
          <w:sz w:val="24"/>
          <w:szCs w:val="24"/>
        </w:rPr>
        <w:t>and all privileges are forfeited”. In all other</w:t>
      </w:r>
      <w:r w:rsidR="008A6572" w:rsidRPr="00B41F3C">
        <w:rPr>
          <w:rFonts w:ascii="Verdana" w:hAnsi="Verdana"/>
          <w:sz w:val="24"/>
          <w:szCs w:val="24"/>
        </w:rPr>
        <w:t xml:space="preserve"> </w:t>
      </w:r>
      <w:r w:rsidRPr="00B41F3C">
        <w:rPr>
          <w:rFonts w:ascii="Verdana" w:hAnsi="Verdana"/>
          <w:sz w:val="24"/>
          <w:szCs w:val="24"/>
        </w:rPr>
        <w:t>circumstances employment can be terminated by the</w:t>
      </w:r>
      <w:r w:rsidR="008A6572" w:rsidRPr="00B41F3C">
        <w:rPr>
          <w:rFonts w:ascii="Verdana" w:hAnsi="Verdana"/>
          <w:sz w:val="24"/>
          <w:szCs w:val="24"/>
        </w:rPr>
        <w:t xml:space="preserve"> </w:t>
      </w:r>
      <w:r w:rsidRPr="00B41F3C">
        <w:rPr>
          <w:rFonts w:ascii="Verdana" w:hAnsi="Verdana"/>
          <w:sz w:val="24"/>
          <w:szCs w:val="24"/>
        </w:rPr>
        <w:t>party giving to the other notice (or salary in lieu) as</w:t>
      </w:r>
      <w:r w:rsidR="008A6572" w:rsidRPr="00B41F3C">
        <w:rPr>
          <w:rFonts w:ascii="Verdana" w:hAnsi="Verdana"/>
          <w:sz w:val="24"/>
          <w:szCs w:val="24"/>
        </w:rPr>
        <w:t xml:space="preserve"> </w:t>
      </w:r>
      <w:r w:rsidRPr="00B41F3C">
        <w:rPr>
          <w:rFonts w:ascii="Verdana" w:hAnsi="Verdana"/>
          <w:sz w:val="24"/>
          <w:szCs w:val="24"/>
        </w:rPr>
        <w:t>follows:</w:t>
      </w:r>
      <w:r w:rsidR="008A6572" w:rsidRPr="00B41F3C">
        <w:rPr>
          <w:rFonts w:ascii="Verdana" w:hAnsi="Verdana"/>
          <w:sz w:val="24"/>
          <w:szCs w:val="24"/>
        </w:rPr>
        <w:t xml:space="preserve"> </w:t>
      </w:r>
      <w:r w:rsidRPr="00B41F3C">
        <w:rPr>
          <w:rFonts w:ascii="Verdana" w:hAnsi="Verdana"/>
          <w:sz w:val="24"/>
          <w:szCs w:val="24"/>
        </w:rPr>
        <w:t>Staff levels 15 - 18 -one month’s notice in writing</w:t>
      </w:r>
    </w:p>
    <w:p w:rsidR="00762DF9" w:rsidRPr="00B41F3C" w:rsidRDefault="00762DF9" w:rsidP="00B41F3C">
      <w:pPr>
        <w:spacing w:before="240" w:line="276" w:lineRule="auto"/>
        <w:ind w:left="0" w:firstLine="720"/>
        <w:rPr>
          <w:rFonts w:ascii="Verdana" w:hAnsi="Verdana"/>
          <w:sz w:val="24"/>
          <w:szCs w:val="24"/>
        </w:rPr>
      </w:pPr>
      <w:proofErr w:type="gramStart"/>
      <w:r w:rsidRPr="00B41F3C">
        <w:rPr>
          <w:rFonts w:ascii="Verdana" w:hAnsi="Verdana"/>
          <w:sz w:val="24"/>
          <w:szCs w:val="24"/>
        </w:rPr>
        <w:t>“8 - 14 - Two months’ notice in writing.”</w:t>
      </w:r>
      <w:proofErr w:type="gramEnd"/>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Apparently, the appellant was entitled to terminate the</w:t>
      </w:r>
      <w:r w:rsidR="008A6572" w:rsidRPr="00B41F3C">
        <w:rPr>
          <w:rFonts w:ascii="Verdana" w:hAnsi="Verdana"/>
          <w:sz w:val="24"/>
          <w:szCs w:val="24"/>
        </w:rPr>
        <w:t xml:space="preserve"> </w:t>
      </w:r>
      <w:r w:rsidRPr="00B41F3C">
        <w:rPr>
          <w:rFonts w:ascii="Verdana" w:hAnsi="Verdana"/>
          <w:sz w:val="24"/>
          <w:szCs w:val="24"/>
        </w:rPr>
        <w:t>contract of employment between him and the 1st respondent in</w:t>
      </w:r>
      <w:r w:rsidR="00BA4D1A" w:rsidRPr="00B41F3C">
        <w:rPr>
          <w:rFonts w:ascii="Verdana" w:hAnsi="Verdana"/>
          <w:sz w:val="24"/>
          <w:szCs w:val="24"/>
        </w:rPr>
        <w:t xml:space="preserve"> </w:t>
      </w:r>
      <w:r w:rsidRPr="00B41F3C">
        <w:rPr>
          <w:rFonts w:ascii="Verdana" w:hAnsi="Verdana"/>
          <w:sz w:val="24"/>
          <w:szCs w:val="24"/>
        </w:rPr>
        <w:t>accordance with the above terms and conditions of the</w:t>
      </w:r>
      <w:r w:rsidR="00BA4D1A" w:rsidRPr="00B41F3C">
        <w:rPr>
          <w:rFonts w:ascii="Verdana" w:hAnsi="Verdana"/>
          <w:sz w:val="24"/>
          <w:szCs w:val="24"/>
        </w:rPr>
        <w:t xml:space="preserve"> </w:t>
      </w:r>
      <w:r w:rsidRPr="00B41F3C">
        <w:rPr>
          <w:rFonts w:ascii="Verdana" w:hAnsi="Verdana"/>
          <w:sz w:val="24"/>
          <w:szCs w:val="24"/>
        </w:rPr>
        <w:t>employment which bind both parties on all issues arising from</w:t>
      </w:r>
      <w:r w:rsidR="00BA4D1A" w:rsidRPr="00B41F3C">
        <w:rPr>
          <w:rFonts w:ascii="Verdana" w:hAnsi="Verdana"/>
          <w:sz w:val="24"/>
          <w:szCs w:val="24"/>
        </w:rPr>
        <w:t xml:space="preserve"> </w:t>
      </w:r>
      <w:r w:rsidRPr="00B41F3C">
        <w:rPr>
          <w:rFonts w:ascii="Verdana" w:hAnsi="Verdana"/>
          <w:sz w:val="24"/>
          <w:szCs w:val="24"/>
        </w:rPr>
        <w:t>or related to the employment. See D.A. (Nig) A.T.E.P. Ltd v.</w:t>
      </w:r>
      <w:r w:rsidR="00BA4D1A" w:rsidRPr="00B41F3C">
        <w:rPr>
          <w:rFonts w:ascii="Verdana" w:hAnsi="Verdana"/>
          <w:sz w:val="24"/>
          <w:szCs w:val="24"/>
        </w:rPr>
        <w:t xml:space="preserve"> </w:t>
      </w:r>
      <w:proofErr w:type="spellStart"/>
      <w:r w:rsidRPr="00B41F3C">
        <w:rPr>
          <w:rFonts w:ascii="Verdana" w:hAnsi="Verdana"/>
          <w:sz w:val="24"/>
          <w:szCs w:val="24"/>
        </w:rPr>
        <w:t>Oluwadare</w:t>
      </w:r>
      <w:proofErr w:type="spellEnd"/>
      <w:r w:rsidRPr="00B41F3C">
        <w:rPr>
          <w:rFonts w:ascii="Verdana" w:hAnsi="Verdana"/>
          <w:sz w:val="24"/>
          <w:szCs w:val="24"/>
        </w:rPr>
        <w:t xml:space="preserve"> (2007) 7 NWLR (Pt. 1033) 336 cited in the appellant’s</w:t>
      </w:r>
      <w:r w:rsidR="00E24AF8" w:rsidRPr="00B41F3C">
        <w:rPr>
          <w:rFonts w:ascii="Verdana" w:hAnsi="Verdana"/>
          <w:sz w:val="24"/>
          <w:szCs w:val="24"/>
        </w:rPr>
        <w:t xml:space="preserve"> </w:t>
      </w:r>
      <w:r w:rsidRPr="00B41F3C">
        <w:rPr>
          <w:rFonts w:ascii="Verdana" w:hAnsi="Verdana"/>
          <w:sz w:val="24"/>
          <w:szCs w:val="24"/>
        </w:rPr>
        <w:t xml:space="preserve">brief, U.B.N. Plc v. </w:t>
      </w:r>
      <w:proofErr w:type="spellStart"/>
      <w:r w:rsidRPr="00B41F3C">
        <w:rPr>
          <w:rFonts w:ascii="Verdana" w:hAnsi="Verdana"/>
          <w:sz w:val="24"/>
          <w:szCs w:val="24"/>
        </w:rPr>
        <w:t>Chinyere</w:t>
      </w:r>
      <w:proofErr w:type="spellEnd"/>
      <w:r w:rsidRPr="00B41F3C">
        <w:rPr>
          <w:rFonts w:ascii="Verdana" w:hAnsi="Verdana"/>
          <w:sz w:val="24"/>
          <w:szCs w:val="24"/>
        </w:rPr>
        <w:t xml:space="preserve"> (2010) 10 NWLR (Pt. 1203) 453;</w:t>
      </w:r>
      <w:r w:rsidR="00E24AF8" w:rsidRPr="00B41F3C">
        <w:rPr>
          <w:rFonts w:ascii="Verdana" w:hAnsi="Verdana"/>
          <w:sz w:val="24"/>
          <w:szCs w:val="24"/>
        </w:rPr>
        <w:t xml:space="preserve"> </w:t>
      </w:r>
      <w:r w:rsidRPr="00B41F3C">
        <w:rPr>
          <w:rFonts w:ascii="Verdana" w:hAnsi="Verdana"/>
          <w:sz w:val="24"/>
          <w:szCs w:val="24"/>
        </w:rPr>
        <w:t>Baba v. C.A. T. (supra).</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The appellant in line with the terms and conditions </w:t>
      </w:r>
      <w:proofErr w:type="gramStart"/>
      <w:r w:rsidRPr="00B41F3C">
        <w:rPr>
          <w:rFonts w:ascii="Verdana" w:hAnsi="Verdana"/>
          <w:sz w:val="24"/>
          <w:szCs w:val="24"/>
        </w:rPr>
        <w:t>above,</w:t>
      </w:r>
      <w:proofErr w:type="gramEnd"/>
      <w:r w:rsidR="00E24AF8" w:rsidRPr="00B41F3C">
        <w:rPr>
          <w:rFonts w:ascii="Verdana" w:hAnsi="Verdana"/>
          <w:sz w:val="24"/>
          <w:szCs w:val="24"/>
        </w:rPr>
        <w:t xml:space="preserve"> </w:t>
      </w:r>
      <w:r w:rsidRPr="00B41F3C">
        <w:rPr>
          <w:rFonts w:ascii="Verdana" w:hAnsi="Verdana"/>
          <w:sz w:val="24"/>
          <w:szCs w:val="24"/>
        </w:rPr>
        <w:t>wrote the letter dated 20 September 1993 of resignation from</w:t>
      </w:r>
      <w:r w:rsidR="00E24AF8" w:rsidRPr="00B41F3C">
        <w:rPr>
          <w:rFonts w:ascii="Verdana" w:hAnsi="Verdana"/>
          <w:sz w:val="24"/>
          <w:szCs w:val="24"/>
        </w:rPr>
        <w:t xml:space="preserve"> </w:t>
      </w:r>
      <w:r w:rsidRPr="00B41F3C">
        <w:rPr>
          <w:rFonts w:ascii="Verdana" w:hAnsi="Verdana"/>
          <w:sz w:val="24"/>
          <w:szCs w:val="24"/>
        </w:rPr>
        <w:t>the employment of the 1st respondent with effect from 20</w:t>
      </w:r>
      <w:r w:rsidR="00E24AF8" w:rsidRPr="00B41F3C">
        <w:rPr>
          <w:rFonts w:ascii="Verdana" w:hAnsi="Verdana"/>
          <w:sz w:val="24"/>
          <w:szCs w:val="24"/>
        </w:rPr>
        <w:t xml:space="preserve"> </w:t>
      </w:r>
      <w:r w:rsidRPr="00B41F3C">
        <w:rPr>
          <w:rFonts w:ascii="Verdana" w:hAnsi="Verdana"/>
          <w:sz w:val="24"/>
          <w:szCs w:val="24"/>
        </w:rPr>
        <w:t>December 1993, thus effectively terminating and bringing to an</w:t>
      </w:r>
      <w:r w:rsidR="00E24AF8" w:rsidRPr="00B41F3C">
        <w:rPr>
          <w:rFonts w:ascii="Verdana" w:hAnsi="Verdana"/>
          <w:sz w:val="24"/>
          <w:szCs w:val="24"/>
        </w:rPr>
        <w:t xml:space="preserve"> </w:t>
      </w:r>
      <w:r w:rsidRPr="00B41F3C">
        <w:rPr>
          <w:rFonts w:ascii="Verdana" w:hAnsi="Verdana"/>
          <w:sz w:val="24"/>
          <w:szCs w:val="24"/>
        </w:rPr>
        <w:t>end, the contract of employment between him and the 1st</w:t>
      </w:r>
      <w:r w:rsidR="00E24AF8" w:rsidRPr="00B41F3C">
        <w:rPr>
          <w:rFonts w:ascii="Verdana" w:hAnsi="Verdana"/>
          <w:sz w:val="24"/>
          <w:szCs w:val="24"/>
        </w:rPr>
        <w:t xml:space="preserve"> </w:t>
      </w:r>
      <w:r w:rsidRPr="00B41F3C">
        <w:rPr>
          <w:rFonts w:ascii="Verdana" w:hAnsi="Verdana"/>
          <w:sz w:val="24"/>
          <w:szCs w:val="24"/>
        </w:rPr>
        <w:t>respondent by that date.</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For all legal and practical purposes, the appellant’s</w:t>
      </w:r>
      <w:r w:rsidR="00E24AF8" w:rsidRPr="00B41F3C">
        <w:rPr>
          <w:rFonts w:ascii="Verdana" w:hAnsi="Verdana"/>
          <w:sz w:val="24"/>
          <w:szCs w:val="24"/>
        </w:rPr>
        <w:t xml:space="preserve"> </w:t>
      </w:r>
      <w:r w:rsidRPr="00B41F3C">
        <w:rPr>
          <w:rFonts w:ascii="Verdana" w:hAnsi="Verdana"/>
          <w:sz w:val="24"/>
          <w:szCs w:val="24"/>
        </w:rPr>
        <w:t>employment with the 1st respondent was terminated and ceased</w:t>
      </w:r>
      <w:r w:rsidR="00E24AF8" w:rsidRPr="00B41F3C">
        <w:rPr>
          <w:rFonts w:ascii="Verdana" w:hAnsi="Verdana"/>
          <w:sz w:val="24"/>
          <w:szCs w:val="24"/>
        </w:rPr>
        <w:t xml:space="preserve"> </w:t>
      </w:r>
      <w:r w:rsidRPr="00B41F3C">
        <w:rPr>
          <w:rFonts w:ascii="Verdana" w:hAnsi="Verdana"/>
          <w:sz w:val="24"/>
          <w:szCs w:val="24"/>
        </w:rPr>
        <w:t>to exist by 20 December 1993 after which the appellant was no</w:t>
      </w:r>
      <w:r w:rsidR="00E24AF8" w:rsidRPr="00B41F3C">
        <w:rPr>
          <w:rFonts w:ascii="Verdana" w:hAnsi="Verdana"/>
          <w:sz w:val="24"/>
          <w:szCs w:val="24"/>
        </w:rPr>
        <w:t xml:space="preserve"> </w:t>
      </w:r>
      <w:r w:rsidRPr="00B41F3C">
        <w:rPr>
          <w:rFonts w:ascii="Verdana" w:hAnsi="Verdana"/>
          <w:sz w:val="24"/>
          <w:szCs w:val="24"/>
        </w:rPr>
        <w:t>longer an employee of the 1st respondent and a member of its</w:t>
      </w:r>
      <w:r w:rsidR="00E24AF8" w:rsidRPr="00B41F3C">
        <w:rPr>
          <w:rFonts w:ascii="Verdana" w:hAnsi="Verdana"/>
          <w:sz w:val="24"/>
          <w:szCs w:val="24"/>
        </w:rPr>
        <w:t xml:space="preserve"> </w:t>
      </w:r>
      <w:r w:rsidRPr="00B41F3C">
        <w:rPr>
          <w:rFonts w:ascii="Verdana" w:hAnsi="Verdana"/>
          <w:sz w:val="24"/>
          <w:szCs w:val="24"/>
        </w:rPr>
        <w:t>staff to who the 1st respondent’s staff handbook was applicable</w:t>
      </w:r>
      <w:r w:rsidR="00E24AF8" w:rsidRPr="00B41F3C">
        <w:rPr>
          <w:rFonts w:ascii="Verdana" w:hAnsi="Verdana"/>
          <w:sz w:val="24"/>
          <w:szCs w:val="24"/>
        </w:rPr>
        <w:t xml:space="preserve"> </w:t>
      </w:r>
      <w:r w:rsidRPr="00B41F3C">
        <w:rPr>
          <w:rFonts w:ascii="Verdana" w:hAnsi="Verdana"/>
          <w:sz w:val="24"/>
          <w:szCs w:val="24"/>
        </w:rPr>
        <w:t>from thence. (However, whilst the employment lasted, and before</w:t>
      </w:r>
      <w:r w:rsidR="00E24AF8" w:rsidRPr="00B41F3C">
        <w:rPr>
          <w:rFonts w:ascii="Verdana" w:hAnsi="Verdana"/>
          <w:sz w:val="24"/>
          <w:szCs w:val="24"/>
        </w:rPr>
        <w:t xml:space="preserve"> </w:t>
      </w:r>
      <w:r w:rsidRPr="00B41F3C">
        <w:rPr>
          <w:rFonts w:ascii="Verdana" w:hAnsi="Verdana"/>
          <w:sz w:val="24"/>
          <w:szCs w:val="24"/>
        </w:rPr>
        <w:t>the appellant resigned, he was, as a member of staff of the 1st</w:t>
      </w:r>
      <w:r w:rsidR="00E24AF8" w:rsidRPr="00B41F3C">
        <w:rPr>
          <w:rFonts w:ascii="Verdana" w:hAnsi="Verdana"/>
          <w:sz w:val="24"/>
          <w:szCs w:val="24"/>
        </w:rPr>
        <w:t xml:space="preserve"> </w:t>
      </w:r>
      <w:r w:rsidRPr="00B41F3C">
        <w:rPr>
          <w:rFonts w:ascii="Verdana" w:hAnsi="Verdana"/>
          <w:sz w:val="24"/>
          <w:szCs w:val="24"/>
        </w:rPr>
        <w:t>respondent, bound by the terms and conditions of his employment</w:t>
      </w:r>
      <w:r w:rsidR="00E24AF8" w:rsidRPr="00B41F3C">
        <w:rPr>
          <w:rFonts w:ascii="Verdana" w:hAnsi="Verdana"/>
          <w:sz w:val="24"/>
          <w:szCs w:val="24"/>
        </w:rPr>
        <w:t xml:space="preserve"> </w:t>
      </w:r>
      <w:r w:rsidRPr="00B41F3C">
        <w:rPr>
          <w:rFonts w:ascii="Verdana" w:hAnsi="Verdana"/>
          <w:sz w:val="24"/>
          <w:szCs w:val="24"/>
        </w:rPr>
        <w:t>with the 1st respondent as embodied in the staff handbook).</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If the appellant was not a member of staff of the 1st</w:t>
      </w:r>
      <w:r w:rsidR="00E24AF8" w:rsidRPr="00B41F3C">
        <w:rPr>
          <w:rFonts w:ascii="Verdana" w:hAnsi="Verdana"/>
          <w:sz w:val="24"/>
          <w:szCs w:val="24"/>
        </w:rPr>
        <w:t xml:space="preserve"> </w:t>
      </w:r>
      <w:r w:rsidRPr="00B41F3C">
        <w:rPr>
          <w:rFonts w:ascii="Verdana" w:hAnsi="Verdana"/>
          <w:sz w:val="24"/>
          <w:szCs w:val="24"/>
        </w:rPr>
        <w:t>respondent to who the terms and conditions in the staff handbook</w:t>
      </w:r>
      <w:r w:rsidR="00EB0A94" w:rsidRPr="00B41F3C">
        <w:rPr>
          <w:rFonts w:ascii="Verdana" w:hAnsi="Verdana"/>
          <w:sz w:val="24"/>
          <w:szCs w:val="24"/>
        </w:rPr>
        <w:t xml:space="preserve"> </w:t>
      </w:r>
      <w:r w:rsidRPr="00B41F3C">
        <w:rPr>
          <w:rFonts w:ascii="Verdana" w:hAnsi="Verdana"/>
          <w:sz w:val="24"/>
          <w:szCs w:val="24"/>
        </w:rPr>
        <w:t>were applicable by 20 December 1993, it means that the</w:t>
      </w:r>
      <w:r w:rsidR="00EB0A94" w:rsidRPr="00B41F3C">
        <w:rPr>
          <w:rFonts w:ascii="Verdana" w:hAnsi="Verdana"/>
          <w:sz w:val="24"/>
          <w:szCs w:val="24"/>
        </w:rPr>
        <w:t xml:space="preserve"> </w:t>
      </w:r>
      <w:r w:rsidRPr="00B41F3C">
        <w:rPr>
          <w:rFonts w:ascii="Verdana" w:hAnsi="Verdana"/>
          <w:sz w:val="24"/>
          <w:szCs w:val="24"/>
        </w:rPr>
        <w:t>disciplinary procedure provided for in the staff handbook did</w:t>
      </w:r>
      <w:r w:rsidR="00EB0A94" w:rsidRPr="00B41F3C">
        <w:rPr>
          <w:rFonts w:ascii="Verdana" w:hAnsi="Verdana"/>
          <w:sz w:val="24"/>
          <w:szCs w:val="24"/>
        </w:rPr>
        <w:t xml:space="preserve"> </w:t>
      </w:r>
      <w:r w:rsidRPr="00B41F3C">
        <w:rPr>
          <w:rFonts w:ascii="Verdana" w:hAnsi="Verdana"/>
          <w:sz w:val="24"/>
          <w:szCs w:val="24"/>
        </w:rPr>
        <w:t>not apply and so could not be initiated and used by the 1st</w:t>
      </w:r>
      <w:r w:rsidR="00EB0A94" w:rsidRPr="00B41F3C">
        <w:rPr>
          <w:rFonts w:ascii="Verdana" w:hAnsi="Verdana"/>
          <w:sz w:val="24"/>
          <w:szCs w:val="24"/>
        </w:rPr>
        <w:t xml:space="preserve"> </w:t>
      </w:r>
      <w:r w:rsidRPr="00B41F3C">
        <w:rPr>
          <w:rFonts w:ascii="Verdana" w:hAnsi="Verdana"/>
          <w:sz w:val="24"/>
          <w:szCs w:val="24"/>
        </w:rPr>
        <w:t>respondent against him thereafter since he was no longer a member</w:t>
      </w:r>
      <w:r w:rsidR="00EB0A94" w:rsidRPr="00B41F3C">
        <w:rPr>
          <w:rFonts w:ascii="Verdana" w:hAnsi="Verdana"/>
          <w:sz w:val="24"/>
          <w:szCs w:val="24"/>
        </w:rPr>
        <w:t xml:space="preserve"> </w:t>
      </w:r>
      <w:r w:rsidRPr="00B41F3C">
        <w:rPr>
          <w:rFonts w:ascii="Verdana" w:hAnsi="Verdana"/>
          <w:sz w:val="24"/>
          <w:szCs w:val="24"/>
        </w:rPr>
        <w:t>of its staff and had ceased to be one. On premises, the High</w:t>
      </w:r>
      <w:r w:rsidR="00EB0A94" w:rsidRPr="00B41F3C">
        <w:rPr>
          <w:rFonts w:ascii="Verdana" w:hAnsi="Verdana"/>
          <w:sz w:val="24"/>
          <w:szCs w:val="24"/>
        </w:rPr>
        <w:t xml:space="preserve"> </w:t>
      </w:r>
      <w:r w:rsidRPr="00B41F3C">
        <w:rPr>
          <w:rFonts w:ascii="Verdana" w:hAnsi="Verdana"/>
          <w:sz w:val="24"/>
          <w:szCs w:val="24"/>
        </w:rPr>
        <w:t>Court rightly found that the query dated 7 April 1994 issued to</w:t>
      </w:r>
      <w:r w:rsidR="00EB0A94" w:rsidRPr="00B41F3C">
        <w:rPr>
          <w:rFonts w:ascii="Verdana" w:hAnsi="Verdana"/>
          <w:sz w:val="24"/>
          <w:szCs w:val="24"/>
        </w:rPr>
        <w:t xml:space="preserve"> </w:t>
      </w:r>
      <w:r w:rsidRPr="00B41F3C">
        <w:rPr>
          <w:rFonts w:ascii="Verdana" w:hAnsi="Verdana"/>
          <w:sz w:val="24"/>
          <w:szCs w:val="24"/>
        </w:rPr>
        <w:t>the appellant by the 1st respondent was not validly issued by it</w:t>
      </w:r>
      <w:r w:rsidR="00EB0A94" w:rsidRPr="00B41F3C">
        <w:rPr>
          <w:rFonts w:ascii="Verdana" w:hAnsi="Verdana"/>
          <w:sz w:val="24"/>
          <w:szCs w:val="24"/>
        </w:rPr>
        <w:t xml:space="preserve"> s</w:t>
      </w:r>
      <w:r w:rsidRPr="00B41F3C">
        <w:rPr>
          <w:rFonts w:ascii="Verdana" w:hAnsi="Verdana"/>
          <w:sz w:val="24"/>
          <w:szCs w:val="24"/>
        </w:rPr>
        <w:t>ince the appellant was at the material time, not a member of its</w:t>
      </w:r>
      <w:r w:rsidR="00EB0A94" w:rsidRPr="00B41F3C">
        <w:rPr>
          <w:rFonts w:ascii="Verdana" w:hAnsi="Verdana"/>
          <w:sz w:val="24"/>
          <w:szCs w:val="24"/>
        </w:rPr>
        <w:t xml:space="preserve"> </w:t>
      </w:r>
      <w:r w:rsidRPr="00B41F3C">
        <w:rPr>
          <w:rFonts w:ascii="Verdana" w:hAnsi="Verdana"/>
          <w:sz w:val="24"/>
          <w:szCs w:val="24"/>
        </w:rPr>
        <w:t>staff who was bound by the staff handbook.</w:t>
      </w:r>
      <w:r w:rsidR="00EB0A94" w:rsidRPr="00B41F3C">
        <w:rPr>
          <w:rFonts w:ascii="Verdana" w:hAnsi="Verdana"/>
          <w:sz w:val="24"/>
          <w:szCs w:val="24"/>
        </w:rPr>
        <w:t xml:space="preserve"> </w:t>
      </w:r>
      <w:r w:rsidRPr="00B41F3C">
        <w:rPr>
          <w:rFonts w:ascii="Verdana" w:hAnsi="Verdana"/>
          <w:sz w:val="24"/>
          <w:szCs w:val="24"/>
        </w:rPr>
        <w:t>Although the allegations against the appellant in the query</w:t>
      </w:r>
      <w:r w:rsidR="00EB0A94" w:rsidRPr="00B41F3C">
        <w:rPr>
          <w:rFonts w:ascii="Verdana" w:hAnsi="Verdana"/>
          <w:sz w:val="24"/>
          <w:szCs w:val="24"/>
        </w:rPr>
        <w:t xml:space="preserve"> </w:t>
      </w:r>
      <w:r w:rsidRPr="00B41F3C">
        <w:rPr>
          <w:rFonts w:ascii="Verdana" w:hAnsi="Verdana"/>
          <w:sz w:val="24"/>
          <w:szCs w:val="24"/>
        </w:rPr>
        <w:t>issued by the 1st respondent were on actions or conduct said to</w:t>
      </w:r>
      <w:r w:rsidR="00EB0A94" w:rsidRPr="00B41F3C">
        <w:rPr>
          <w:rFonts w:ascii="Verdana" w:hAnsi="Verdana"/>
          <w:sz w:val="24"/>
          <w:szCs w:val="24"/>
        </w:rPr>
        <w:t xml:space="preserve"> </w:t>
      </w:r>
      <w:r w:rsidRPr="00B41F3C">
        <w:rPr>
          <w:rFonts w:ascii="Verdana" w:hAnsi="Verdana"/>
          <w:sz w:val="24"/>
          <w:szCs w:val="24"/>
        </w:rPr>
        <w:t>have been taken by the appellant while was still in the employment</w:t>
      </w:r>
      <w:r w:rsidR="00EB0A94" w:rsidRPr="00B41F3C">
        <w:rPr>
          <w:rFonts w:ascii="Verdana" w:hAnsi="Verdana"/>
          <w:sz w:val="24"/>
          <w:szCs w:val="24"/>
        </w:rPr>
        <w:t xml:space="preserve"> </w:t>
      </w:r>
      <w:r w:rsidRPr="00B41F3C">
        <w:rPr>
          <w:rFonts w:ascii="Verdana" w:hAnsi="Verdana"/>
          <w:sz w:val="24"/>
          <w:szCs w:val="24"/>
        </w:rPr>
        <w:t>of the 1st respondent and so bound by the terms and conditions</w:t>
      </w:r>
      <w:r w:rsidR="00EB0A94" w:rsidRPr="00B41F3C">
        <w:rPr>
          <w:rFonts w:ascii="Verdana" w:hAnsi="Verdana"/>
          <w:sz w:val="24"/>
          <w:szCs w:val="24"/>
        </w:rPr>
        <w:t xml:space="preserve"> </w:t>
      </w:r>
      <w:r w:rsidRPr="00B41F3C">
        <w:rPr>
          <w:rFonts w:ascii="Verdana" w:hAnsi="Verdana"/>
          <w:sz w:val="24"/>
          <w:szCs w:val="24"/>
        </w:rPr>
        <w:t>in the staff handbook which he allegedly breached, such</w:t>
      </w:r>
      <w:r w:rsidR="00EB0A94" w:rsidRPr="00B41F3C">
        <w:rPr>
          <w:rFonts w:ascii="Verdana" w:hAnsi="Verdana"/>
          <w:sz w:val="24"/>
          <w:szCs w:val="24"/>
        </w:rPr>
        <w:t xml:space="preserve"> </w:t>
      </w:r>
      <w:r w:rsidRPr="00B41F3C">
        <w:rPr>
          <w:rFonts w:ascii="Verdana" w:hAnsi="Verdana"/>
          <w:sz w:val="24"/>
          <w:szCs w:val="24"/>
        </w:rPr>
        <w:t>allegations could not form the basis of a dismissal from an</w:t>
      </w:r>
      <w:r w:rsidR="00EB0A94" w:rsidRPr="00B41F3C">
        <w:rPr>
          <w:rFonts w:ascii="Verdana" w:hAnsi="Verdana"/>
          <w:sz w:val="24"/>
          <w:szCs w:val="24"/>
        </w:rPr>
        <w:t xml:space="preserve"> </w:t>
      </w:r>
      <w:r w:rsidRPr="00B41F3C">
        <w:rPr>
          <w:rFonts w:ascii="Verdana" w:hAnsi="Verdana"/>
          <w:sz w:val="24"/>
          <w:szCs w:val="24"/>
        </w:rPr>
        <w:t>employment that was no longer in existence because it was</w:t>
      </w:r>
      <w:r w:rsidR="00EB0A94" w:rsidRPr="00B41F3C">
        <w:rPr>
          <w:rFonts w:ascii="Verdana" w:hAnsi="Verdana"/>
          <w:sz w:val="24"/>
          <w:szCs w:val="24"/>
        </w:rPr>
        <w:t xml:space="preserve"> </w:t>
      </w:r>
      <w:r w:rsidRPr="00B41F3C">
        <w:rPr>
          <w:rFonts w:ascii="Verdana" w:hAnsi="Verdana"/>
          <w:sz w:val="24"/>
          <w:szCs w:val="24"/>
        </w:rPr>
        <w:t>effectively and validly terminated in accordance with the said</w:t>
      </w:r>
      <w:r w:rsidR="00EB0A94" w:rsidRPr="00B41F3C">
        <w:rPr>
          <w:rFonts w:ascii="Verdana" w:hAnsi="Verdana"/>
          <w:sz w:val="24"/>
          <w:szCs w:val="24"/>
        </w:rPr>
        <w:t xml:space="preserve"> </w:t>
      </w:r>
      <w:r w:rsidRPr="00B41F3C">
        <w:rPr>
          <w:rFonts w:ascii="Verdana" w:hAnsi="Verdana"/>
          <w:sz w:val="24"/>
          <w:szCs w:val="24"/>
        </w:rPr>
        <w:t>staff handbook, by the appellant when it was applicable to him.</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general rule is that every employee has the right to resign</w:t>
      </w:r>
      <w:r w:rsidR="00EB0A94" w:rsidRPr="00B41F3C">
        <w:rPr>
          <w:rFonts w:ascii="Verdana" w:hAnsi="Verdana"/>
          <w:sz w:val="24"/>
          <w:szCs w:val="24"/>
        </w:rPr>
        <w:t xml:space="preserve"> </w:t>
      </w:r>
      <w:r w:rsidRPr="00B41F3C">
        <w:rPr>
          <w:rFonts w:ascii="Verdana" w:hAnsi="Verdana"/>
          <w:sz w:val="24"/>
          <w:szCs w:val="24"/>
        </w:rPr>
        <w:t>from his employment/appointment whenever he desires and the</w:t>
      </w:r>
      <w:r w:rsidR="00EB0A94" w:rsidRPr="00B41F3C">
        <w:rPr>
          <w:rFonts w:ascii="Verdana" w:hAnsi="Verdana"/>
          <w:sz w:val="24"/>
          <w:szCs w:val="24"/>
        </w:rPr>
        <w:t xml:space="preserve"> </w:t>
      </w:r>
      <w:r w:rsidRPr="00B41F3C">
        <w:rPr>
          <w:rFonts w:ascii="Verdana" w:hAnsi="Verdana"/>
          <w:sz w:val="24"/>
          <w:szCs w:val="24"/>
        </w:rPr>
        <w:t>resignation takes effect as indicated in the notice of resignation</w:t>
      </w:r>
      <w:r w:rsidR="00EB0A94" w:rsidRPr="00B41F3C">
        <w:rPr>
          <w:rFonts w:ascii="Verdana" w:hAnsi="Verdana"/>
          <w:sz w:val="24"/>
          <w:szCs w:val="24"/>
        </w:rPr>
        <w:t xml:space="preserve"> </w:t>
      </w:r>
      <w:r w:rsidRPr="00B41F3C">
        <w:rPr>
          <w:rFonts w:ascii="Verdana" w:hAnsi="Verdana"/>
          <w:sz w:val="24"/>
          <w:szCs w:val="24"/>
        </w:rPr>
        <w:t>or as may be stipulated in the terms and conditions of the</w:t>
      </w:r>
      <w:r w:rsidR="00EB0A94" w:rsidRPr="00B41F3C">
        <w:rPr>
          <w:rFonts w:ascii="Verdana" w:hAnsi="Verdana"/>
          <w:sz w:val="24"/>
          <w:szCs w:val="24"/>
        </w:rPr>
        <w:t xml:space="preserve"> </w:t>
      </w:r>
      <w:r w:rsidRPr="00B41F3C">
        <w:rPr>
          <w:rFonts w:ascii="Verdana" w:hAnsi="Verdana"/>
          <w:sz w:val="24"/>
          <w:szCs w:val="24"/>
        </w:rPr>
        <w:t>employment. In law, the resignation would take effect even when</w:t>
      </w:r>
      <w:r w:rsidR="00EB0A94" w:rsidRPr="00B41F3C">
        <w:rPr>
          <w:rFonts w:ascii="Verdana" w:hAnsi="Verdana"/>
          <w:sz w:val="24"/>
          <w:szCs w:val="24"/>
        </w:rPr>
        <w:t xml:space="preserve"> </w:t>
      </w:r>
      <w:r w:rsidRPr="00B41F3C">
        <w:rPr>
          <w:rFonts w:ascii="Verdana" w:hAnsi="Verdana"/>
          <w:sz w:val="24"/>
          <w:szCs w:val="24"/>
        </w:rPr>
        <w:t>the employer did not expressly accept it since there is no need</w:t>
      </w:r>
      <w:r w:rsidR="00EB0A94" w:rsidRPr="00B41F3C">
        <w:rPr>
          <w:rFonts w:ascii="Verdana" w:hAnsi="Verdana"/>
          <w:sz w:val="24"/>
          <w:szCs w:val="24"/>
        </w:rPr>
        <w:t xml:space="preserve"> </w:t>
      </w:r>
      <w:r w:rsidRPr="00B41F3C">
        <w:rPr>
          <w:rFonts w:ascii="Verdana" w:hAnsi="Verdana"/>
          <w:sz w:val="24"/>
          <w:szCs w:val="24"/>
        </w:rPr>
        <w:t>for the employer to reply to the letter of resignation before it</w:t>
      </w:r>
      <w:r w:rsidR="00EB0A94" w:rsidRPr="00B41F3C">
        <w:rPr>
          <w:rFonts w:ascii="Verdana" w:hAnsi="Verdana"/>
          <w:sz w:val="24"/>
          <w:szCs w:val="24"/>
        </w:rPr>
        <w:t xml:space="preserve"> </w:t>
      </w:r>
      <w:r w:rsidRPr="00B41F3C">
        <w:rPr>
          <w:rFonts w:ascii="Verdana" w:hAnsi="Verdana"/>
          <w:sz w:val="24"/>
          <w:szCs w:val="24"/>
        </w:rPr>
        <w:t xml:space="preserve">becomes effective. See Benson v. </w:t>
      </w:r>
      <w:proofErr w:type="spellStart"/>
      <w:r w:rsidRPr="00B41F3C">
        <w:rPr>
          <w:rFonts w:ascii="Verdana" w:hAnsi="Verdana"/>
          <w:sz w:val="24"/>
          <w:szCs w:val="24"/>
        </w:rPr>
        <w:t>Onitiri</w:t>
      </w:r>
      <w:proofErr w:type="spellEnd"/>
      <w:r w:rsidRPr="00B41F3C">
        <w:rPr>
          <w:rFonts w:ascii="Verdana" w:hAnsi="Verdana"/>
          <w:sz w:val="24"/>
          <w:szCs w:val="24"/>
        </w:rPr>
        <w:t xml:space="preserve"> (1960) SCNJ 177,</w:t>
      </w:r>
      <w:r w:rsidR="00EB0A94" w:rsidRPr="00B41F3C">
        <w:rPr>
          <w:rFonts w:ascii="Verdana" w:hAnsi="Verdana"/>
          <w:sz w:val="24"/>
          <w:szCs w:val="24"/>
        </w:rPr>
        <w:t xml:space="preserve"> </w:t>
      </w:r>
      <w:r w:rsidRPr="00B41F3C">
        <w:rPr>
          <w:rFonts w:ascii="Verdana" w:hAnsi="Verdana"/>
          <w:sz w:val="24"/>
          <w:szCs w:val="24"/>
        </w:rPr>
        <w:t>(1956 - 60) 1 NSCC 52, (1960) 5 FSC 69.</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Being an exercise of a right under the terms and conditions</w:t>
      </w:r>
      <w:r w:rsidR="00EB0A94" w:rsidRPr="00B41F3C">
        <w:rPr>
          <w:rFonts w:ascii="Verdana" w:hAnsi="Verdana"/>
          <w:sz w:val="24"/>
          <w:szCs w:val="24"/>
        </w:rPr>
        <w:t xml:space="preserve"> </w:t>
      </w:r>
      <w:r w:rsidRPr="00B41F3C">
        <w:rPr>
          <w:rFonts w:ascii="Verdana" w:hAnsi="Verdana"/>
          <w:sz w:val="24"/>
          <w:szCs w:val="24"/>
        </w:rPr>
        <w:t>of the contract of employment between him and the 1st</w:t>
      </w:r>
      <w:r w:rsidR="00EB0A94" w:rsidRPr="00B41F3C">
        <w:rPr>
          <w:rFonts w:ascii="Verdana" w:hAnsi="Verdana"/>
          <w:sz w:val="24"/>
          <w:szCs w:val="24"/>
        </w:rPr>
        <w:t xml:space="preserve"> </w:t>
      </w:r>
      <w:r w:rsidRPr="00B41F3C">
        <w:rPr>
          <w:rFonts w:ascii="Verdana" w:hAnsi="Verdana"/>
          <w:sz w:val="24"/>
          <w:szCs w:val="24"/>
        </w:rPr>
        <w:t>respondent, the issuance of the letter of resignation by the</w:t>
      </w:r>
      <w:r w:rsidR="00EB0A94" w:rsidRPr="00B41F3C">
        <w:rPr>
          <w:rFonts w:ascii="Verdana" w:hAnsi="Verdana"/>
          <w:sz w:val="24"/>
          <w:szCs w:val="24"/>
        </w:rPr>
        <w:t xml:space="preserve"> </w:t>
      </w:r>
      <w:r w:rsidRPr="00B41F3C">
        <w:rPr>
          <w:rFonts w:ascii="Verdana" w:hAnsi="Verdana"/>
          <w:sz w:val="24"/>
          <w:szCs w:val="24"/>
        </w:rPr>
        <w:t>appellant to the 1st respondent automatically ended the</w:t>
      </w:r>
      <w:r w:rsidR="00EB0A94" w:rsidRPr="00B41F3C">
        <w:rPr>
          <w:rFonts w:ascii="Verdana" w:hAnsi="Verdana"/>
          <w:sz w:val="24"/>
          <w:szCs w:val="24"/>
        </w:rPr>
        <w:t xml:space="preserve"> </w:t>
      </w:r>
      <w:r w:rsidRPr="00B41F3C">
        <w:rPr>
          <w:rFonts w:ascii="Verdana" w:hAnsi="Verdana"/>
          <w:sz w:val="24"/>
          <w:szCs w:val="24"/>
        </w:rPr>
        <w:t>employment/appointment from the stated date of 20 December</w:t>
      </w:r>
      <w:r w:rsidR="00EB0A94" w:rsidRPr="00B41F3C">
        <w:rPr>
          <w:rFonts w:ascii="Verdana" w:hAnsi="Verdana"/>
          <w:sz w:val="24"/>
          <w:szCs w:val="24"/>
        </w:rPr>
        <w:t xml:space="preserve"> </w:t>
      </w:r>
      <w:r w:rsidRPr="00B41F3C">
        <w:rPr>
          <w:rFonts w:ascii="Verdana" w:hAnsi="Verdana"/>
          <w:sz w:val="24"/>
          <w:szCs w:val="24"/>
        </w:rPr>
        <w:t xml:space="preserve">1993. See </w:t>
      </w:r>
      <w:proofErr w:type="spellStart"/>
      <w:r w:rsidRPr="00B41F3C">
        <w:rPr>
          <w:rFonts w:ascii="Verdana" w:hAnsi="Verdana"/>
          <w:sz w:val="24"/>
          <w:szCs w:val="24"/>
        </w:rPr>
        <w:t>Faponle</w:t>
      </w:r>
      <w:proofErr w:type="spellEnd"/>
      <w:r w:rsidRPr="00B41F3C">
        <w:rPr>
          <w:rFonts w:ascii="Verdana" w:hAnsi="Verdana"/>
          <w:sz w:val="24"/>
          <w:szCs w:val="24"/>
        </w:rPr>
        <w:t xml:space="preserve"> v. University of Ilorin Teaching Hospitals</w:t>
      </w:r>
      <w:r w:rsidR="00EB0A94" w:rsidRPr="00B41F3C">
        <w:rPr>
          <w:rFonts w:ascii="Verdana" w:hAnsi="Verdana"/>
          <w:sz w:val="24"/>
          <w:szCs w:val="24"/>
        </w:rPr>
        <w:t xml:space="preserve"> </w:t>
      </w:r>
      <w:r w:rsidRPr="00B41F3C">
        <w:rPr>
          <w:rFonts w:ascii="Verdana" w:hAnsi="Verdana"/>
          <w:sz w:val="24"/>
          <w:szCs w:val="24"/>
        </w:rPr>
        <w:t xml:space="preserve">Mgt. Board (1991) 4 NWLR (Pt. 183) 43, Benson v. </w:t>
      </w:r>
      <w:proofErr w:type="spellStart"/>
      <w:r w:rsidRPr="00B41F3C">
        <w:rPr>
          <w:rFonts w:ascii="Verdana" w:hAnsi="Verdana"/>
          <w:sz w:val="24"/>
          <w:szCs w:val="24"/>
        </w:rPr>
        <w:t>Onitiri</w:t>
      </w:r>
      <w:proofErr w:type="spellEnd"/>
      <w:r w:rsidR="00EB0A94" w:rsidRPr="00B41F3C">
        <w:rPr>
          <w:rFonts w:ascii="Verdana" w:hAnsi="Verdana"/>
          <w:sz w:val="24"/>
          <w:szCs w:val="24"/>
        </w:rPr>
        <w:t xml:space="preserve"> </w:t>
      </w:r>
      <w:r w:rsidRPr="00B41F3C">
        <w:rPr>
          <w:rFonts w:ascii="Verdana" w:hAnsi="Verdana"/>
          <w:sz w:val="24"/>
          <w:szCs w:val="24"/>
        </w:rPr>
        <w:t>(supra).</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allegations against the appellant by the 1st respondent</w:t>
      </w:r>
      <w:r w:rsidR="00EB0A94" w:rsidRPr="00B41F3C">
        <w:rPr>
          <w:rFonts w:ascii="Verdana" w:hAnsi="Verdana"/>
          <w:sz w:val="24"/>
          <w:szCs w:val="24"/>
        </w:rPr>
        <w:t xml:space="preserve"> </w:t>
      </w:r>
      <w:r w:rsidRPr="00B41F3C">
        <w:rPr>
          <w:rFonts w:ascii="Verdana" w:hAnsi="Verdana"/>
          <w:sz w:val="24"/>
          <w:szCs w:val="24"/>
        </w:rPr>
        <w:t>after his employment had ceased and ended, did not vest the 1st</w:t>
      </w:r>
      <w:r w:rsidR="00EB0A94" w:rsidRPr="00B41F3C">
        <w:rPr>
          <w:rFonts w:ascii="Verdana" w:hAnsi="Verdana"/>
          <w:sz w:val="24"/>
          <w:szCs w:val="24"/>
        </w:rPr>
        <w:t xml:space="preserve"> </w:t>
      </w:r>
      <w:r w:rsidRPr="00B41F3C">
        <w:rPr>
          <w:rFonts w:ascii="Verdana" w:hAnsi="Verdana"/>
          <w:sz w:val="24"/>
          <w:szCs w:val="24"/>
        </w:rPr>
        <w:t>respondent the right and power to embark on disciplinary</w:t>
      </w:r>
      <w:r w:rsidR="00700219" w:rsidRPr="00B41F3C">
        <w:rPr>
          <w:rFonts w:ascii="Verdana" w:hAnsi="Verdana"/>
          <w:sz w:val="24"/>
          <w:szCs w:val="24"/>
        </w:rPr>
        <w:t xml:space="preserve"> </w:t>
      </w:r>
      <w:r w:rsidRPr="00B41F3C">
        <w:rPr>
          <w:rFonts w:ascii="Verdana" w:hAnsi="Verdana"/>
          <w:sz w:val="24"/>
          <w:szCs w:val="24"/>
        </w:rPr>
        <w:t>procedure provided under the terms and conditions of the non</w:t>
      </w:r>
      <w:r w:rsidR="00700219" w:rsidRPr="00B41F3C">
        <w:rPr>
          <w:rFonts w:ascii="Verdana" w:hAnsi="Verdana"/>
          <w:sz w:val="24"/>
          <w:szCs w:val="24"/>
        </w:rPr>
        <w:t>-</w:t>
      </w:r>
      <w:r w:rsidRPr="00B41F3C">
        <w:rPr>
          <w:rFonts w:ascii="Verdana" w:hAnsi="Verdana"/>
          <w:sz w:val="24"/>
          <w:szCs w:val="24"/>
        </w:rPr>
        <w:t>existing</w:t>
      </w:r>
      <w:r w:rsidR="00700219" w:rsidRPr="00B41F3C">
        <w:rPr>
          <w:rFonts w:ascii="Verdana" w:hAnsi="Verdana"/>
          <w:sz w:val="24"/>
          <w:szCs w:val="24"/>
        </w:rPr>
        <w:t xml:space="preserve"> </w:t>
      </w:r>
      <w:r w:rsidRPr="00B41F3C">
        <w:rPr>
          <w:rFonts w:ascii="Verdana" w:hAnsi="Verdana"/>
          <w:sz w:val="24"/>
          <w:szCs w:val="24"/>
        </w:rPr>
        <w:t>employment, against the appellant. In the absence of</w:t>
      </w:r>
      <w:r w:rsidR="005D03D2" w:rsidRPr="00B41F3C">
        <w:rPr>
          <w:rFonts w:ascii="Verdana" w:hAnsi="Verdana"/>
          <w:sz w:val="24"/>
          <w:szCs w:val="24"/>
        </w:rPr>
        <w:t xml:space="preserve"> </w:t>
      </w:r>
      <w:r w:rsidRPr="00B41F3C">
        <w:rPr>
          <w:rFonts w:ascii="Verdana" w:hAnsi="Verdana"/>
          <w:sz w:val="24"/>
          <w:szCs w:val="24"/>
        </w:rPr>
        <w:t>such right and power, the 1st respondent could not have validly</w:t>
      </w:r>
      <w:r w:rsidR="005D03D2" w:rsidRPr="00B41F3C">
        <w:rPr>
          <w:rFonts w:ascii="Verdana" w:hAnsi="Verdana"/>
          <w:sz w:val="24"/>
          <w:szCs w:val="24"/>
        </w:rPr>
        <w:t xml:space="preserve"> </w:t>
      </w:r>
      <w:r w:rsidRPr="00B41F3C">
        <w:rPr>
          <w:rFonts w:ascii="Verdana" w:hAnsi="Verdana"/>
          <w:sz w:val="24"/>
          <w:szCs w:val="24"/>
        </w:rPr>
        <w:t>found the appellant guilty of such allegations and to have sought</w:t>
      </w:r>
      <w:r w:rsidR="005D03D2" w:rsidRPr="00B41F3C">
        <w:rPr>
          <w:rFonts w:ascii="Verdana" w:hAnsi="Verdana"/>
          <w:sz w:val="24"/>
          <w:szCs w:val="24"/>
        </w:rPr>
        <w:t xml:space="preserve"> </w:t>
      </w:r>
      <w:r w:rsidRPr="00B41F3C">
        <w:rPr>
          <w:rFonts w:ascii="Verdana" w:hAnsi="Verdana"/>
          <w:sz w:val="24"/>
          <w:szCs w:val="24"/>
        </w:rPr>
        <w:t>approval for his dismissal from its non-existent employment</w:t>
      </w:r>
      <w:r w:rsidR="005D03D2" w:rsidRPr="00B41F3C">
        <w:rPr>
          <w:rFonts w:ascii="Verdana" w:hAnsi="Verdana"/>
          <w:sz w:val="24"/>
          <w:szCs w:val="24"/>
        </w:rPr>
        <w:t xml:space="preserve"> </w:t>
      </w:r>
      <w:r w:rsidRPr="00B41F3C">
        <w:rPr>
          <w:rFonts w:ascii="Verdana" w:hAnsi="Verdana"/>
          <w:sz w:val="24"/>
          <w:szCs w:val="24"/>
        </w:rPr>
        <w:t>and for the 2nd and 3rd respondents to have exercised their</w:t>
      </w:r>
      <w:r w:rsidR="005D03D2" w:rsidRPr="00B41F3C">
        <w:rPr>
          <w:rFonts w:ascii="Verdana" w:hAnsi="Verdana"/>
          <w:sz w:val="24"/>
          <w:szCs w:val="24"/>
        </w:rPr>
        <w:t xml:space="preserve"> </w:t>
      </w:r>
      <w:r w:rsidRPr="00B41F3C">
        <w:rPr>
          <w:rFonts w:ascii="Verdana" w:hAnsi="Verdana"/>
          <w:sz w:val="24"/>
          <w:szCs w:val="24"/>
        </w:rPr>
        <w:t>oversight functions as regulators and to have given a valid</w:t>
      </w:r>
      <w:r w:rsidR="005D03D2" w:rsidRPr="00B41F3C">
        <w:rPr>
          <w:rFonts w:ascii="Verdana" w:hAnsi="Verdana"/>
          <w:sz w:val="24"/>
          <w:szCs w:val="24"/>
        </w:rPr>
        <w:t xml:space="preserve"> </w:t>
      </w:r>
      <w:r w:rsidRPr="00B41F3C">
        <w:rPr>
          <w:rFonts w:ascii="Verdana" w:hAnsi="Verdana"/>
          <w:sz w:val="24"/>
          <w:szCs w:val="24"/>
        </w:rPr>
        <w:t>approval for the dismissal of the appellant from the employment</w:t>
      </w:r>
      <w:r w:rsidR="005D03D2" w:rsidRPr="00B41F3C">
        <w:rPr>
          <w:rFonts w:ascii="Verdana" w:hAnsi="Verdana"/>
          <w:sz w:val="24"/>
          <w:szCs w:val="24"/>
        </w:rPr>
        <w:t xml:space="preserve"> </w:t>
      </w:r>
      <w:r w:rsidRPr="00B41F3C">
        <w:rPr>
          <w:rFonts w:ascii="Verdana" w:hAnsi="Verdana"/>
          <w:sz w:val="24"/>
          <w:szCs w:val="24"/>
        </w:rPr>
        <w:t>of the 1st respondent. The bottom line is that, at the time of the</w:t>
      </w:r>
      <w:r w:rsidR="00FB14F1" w:rsidRPr="00B41F3C">
        <w:rPr>
          <w:rFonts w:ascii="Verdana" w:hAnsi="Verdana"/>
          <w:sz w:val="24"/>
          <w:szCs w:val="24"/>
        </w:rPr>
        <w:t xml:space="preserve"> </w:t>
      </w:r>
      <w:r w:rsidRPr="00B41F3C">
        <w:rPr>
          <w:rFonts w:ascii="Verdana" w:hAnsi="Verdana"/>
          <w:sz w:val="24"/>
          <w:szCs w:val="24"/>
        </w:rPr>
        <w:t>purported disciplinary action taken by the 1st respondent and</w:t>
      </w:r>
      <w:r w:rsidR="00FB14F1" w:rsidRPr="00B41F3C">
        <w:rPr>
          <w:rFonts w:ascii="Verdana" w:hAnsi="Verdana"/>
          <w:sz w:val="24"/>
          <w:szCs w:val="24"/>
        </w:rPr>
        <w:t xml:space="preserve"> </w:t>
      </w:r>
      <w:r w:rsidRPr="00B41F3C">
        <w:rPr>
          <w:rFonts w:ascii="Verdana" w:hAnsi="Verdana"/>
          <w:sz w:val="24"/>
          <w:szCs w:val="24"/>
        </w:rPr>
        <w:t>later by the 2nd and 3rd respondents against the appellant on the</w:t>
      </w:r>
      <w:r w:rsidR="00FB14F1" w:rsidRPr="00B41F3C">
        <w:rPr>
          <w:rFonts w:ascii="Verdana" w:hAnsi="Verdana"/>
          <w:sz w:val="24"/>
          <w:szCs w:val="24"/>
        </w:rPr>
        <w:t xml:space="preserve"> </w:t>
      </w:r>
      <w:r w:rsidRPr="00B41F3C">
        <w:rPr>
          <w:rFonts w:ascii="Verdana" w:hAnsi="Verdana"/>
          <w:sz w:val="24"/>
          <w:szCs w:val="24"/>
        </w:rPr>
        <w:t>basis of the allegations contained on the query issued by the 1st</w:t>
      </w:r>
      <w:r w:rsidR="00FB14F1" w:rsidRPr="00B41F3C">
        <w:rPr>
          <w:rFonts w:ascii="Verdana" w:hAnsi="Verdana"/>
          <w:sz w:val="24"/>
          <w:szCs w:val="24"/>
        </w:rPr>
        <w:t xml:space="preserve"> </w:t>
      </w:r>
      <w:r w:rsidRPr="00B41F3C">
        <w:rPr>
          <w:rFonts w:ascii="Verdana" w:hAnsi="Verdana"/>
          <w:sz w:val="24"/>
          <w:szCs w:val="24"/>
        </w:rPr>
        <w:t>respondent, there was no employment between the 1st respondent</w:t>
      </w:r>
      <w:r w:rsidR="00FB14F1" w:rsidRPr="00B41F3C">
        <w:rPr>
          <w:rFonts w:ascii="Verdana" w:hAnsi="Verdana"/>
          <w:sz w:val="24"/>
          <w:szCs w:val="24"/>
        </w:rPr>
        <w:t xml:space="preserve"> </w:t>
      </w:r>
      <w:r w:rsidRPr="00B41F3C">
        <w:rPr>
          <w:rFonts w:ascii="Verdana" w:hAnsi="Verdana"/>
          <w:sz w:val="24"/>
          <w:szCs w:val="24"/>
        </w:rPr>
        <w:t>and appellant from which the latter could have been validly</w:t>
      </w:r>
      <w:r w:rsidR="00FB14F1" w:rsidRPr="00B41F3C">
        <w:rPr>
          <w:rFonts w:ascii="Verdana" w:hAnsi="Verdana"/>
          <w:sz w:val="24"/>
          <w:szCs w:val="24"/>
        </w:rPr>
        <w:t xml:space="preserve"> </w:t>
      </w:r>
      <w:r w:rsidRPr="00B41F3C">
        <w:rPr>
          <w:rFonts w:ascii="Verdana" w:hAnsi="Verdana"/>
          <w:sz w:val="24"/>
          <w:szCs w:val="24"/>
        </w:rPr>
        <w:t>dismissed.</w:t>
      </w:r>
      <w:r w:rsidR="00FB14F1" w:rsidRPr="00B41F3C">
        <w:rPr>
          <w:rFonts w:ascii="Verdana" w:hAnsi="Verdana"/>
          <w:sz w:val="24"/>
          <w:szCs w:val="24"/>
        </w:rPr>
        <w:t xml:space="preserve"> </w:t>
      </w:r>
      <w:r w:rsidRPr="00B41F3C">
        <w:rPr>
          <w:rFonts w:ascii="Verdana" w:hAnsi="Verdana"/>
          <w:sz w:val="24"/>
          <w:szCs w:val="24"/>
        </w:rPr>
        <w:t>A dismissal of an employee presupposes the existence of</w:t>
      </w:r>
      <w:r w:rsidR="00FB14F1" w:rsidRPr="00B41F3C">
        <w:rPr>
          <w:rFonts w:ascii="Verdana" w:hAnsi="Verdana"/>
          <w:sz w:val="24"/>
          <w:szCs w:val="24"/>
        </w:rPr>
        <w:t xml:space="preserve"> </w:t>
      </w:r>
      <w:r w:rsidRPr="00B41F3C">
        <w:rPr>
          <w:rFonts w:ascii="Verdana" w:hAnsi="Verdana"/>
          <w:sz w:val="24"/>
          <w:szCs w:val="24"/>
        </w:rPr>
        <w:t>an employment between an employer and the employee and it is</w:t>
      </w:r>
      <w:r w:rsidR="00FB14F1" w:rsidRPr="00B41F3C">
        <w:rPr>
          <w:rFonts w:ascii="Verdana" w:hAnsi="Verdana"/>
          <w:sz w:val="24"/>
          <w:szCs w:val="24"/>
        </w:rPr>
        <w:t xml:space="preserve"> </w:t>
      </w:r>
      <w:r w:rsidRPr="00B41F3C">
        <w:rPr>
          <w:rFonts w:ascii="Verdana" w:hAnsi="Verdana"/>
          <w:sz w:val="24"/>
          <w:szCs w:val="24"/>
        </w:rPr>
        <w:t>only an employer that can dismiss an employee from an existing</w:t>
      </w:r>
      <w:r w:rsidR="00FB14F1" w:rsidRPr="00B41F3C">
        <w:rPr>
          <w:rFonts w:ascii="Verdana" w:hAnsi="Verdana"/>
          <w:sz w:val="24"/>
          <w:szCs w:val="24"/>
        </w:rPr>
        <w:t xml:space="preserve"> </w:t>
      </w:r>
      <w:r w:rsidRPr="00B41F3C">
        <w:rPr>
          <w:rFonts w:ascii="Verdana" w:hAnsi="Verdana"/>
          <w:sz w:val="24"/>
          <w:szCs w:val="24"/>
        </w:rPr>
        <w:t>employment.</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Consequently, whether or not the allegations contained in</w:t>
      </w:r>
      <w:r w:rsidR="00FB14F1" w:rsidRPr="00B41F3C">
        <w:rPr>
          <w:rFonts w:ascii="Verdana" w:hAnsi="Verdana"/>
          <w:sz w:val="24"/>
          <w:szCs w:val="24"/>
        </w:rPr>
        <w:t xml:space="preserve"> </w:t>
      </w:r>
      <w:r w:rsidRPr="00B41F3C">
        <w:rPr>
          <w:rFonts w:ascii="Verdana" w:hAnsi="Verdana"/>
          <w:sz w:val="24"/>
          <w:szCs w:val="24"/>
        </w:rPr>
        <w:t>the query were unchallenged and uncontroverted, they cannot</w:t>
      </w:r>
      <w:r w:rsidR="00FB14F1" w:rsidRPr="00B41F3C">
        <w:rPr>
          <w:rFonts w:ascii="Verdana" w:hAnsi="Verdana"/>
          <w:sz w:val="24"/>
          <w:szCs w:val="24"/>
        </w:rPr>
        <w:t xml:space="preserve"> </w:t>
      </w:r>
      <w:r w:rsidRPr="00B41F3C">
        <w:rPr>
          <w:rFonts w:ascii="Verdana" w:hAnsi="Verdana"/>
          <w:sz w:val="24"/>
          <w:szCs w:val="24"/>
        </w:rPr>
        <w:t>be basis of dismissal from a non-existent employment between</w:t>
      </w:r>
      <w:r w:rsidR="00FB14F1" w:rsidRPr="00B41F3C">
        <w:rPr>
          <w:rFonts w:ascii="Verdana" w:hAnsi="Verdana"/>
          <w:sz w:val="24"/>
          <w:szCs w:val="24"/>
        </w:rPr>
        <w:t xml:space="preserve"> </w:t>
      </w:r>
      <w:r w:rsidRPr="00B41F3C">
        <w:rPr>
          <w:rFonts w:ascii="Verdana" w:hAnsi="Verdana"/>
          <w:sz w:val="24"/>
          <w:szCs w:val="24"/>
        </w:rPr>
        <w:t>the 1st respondent and appellant. The High Court was right in</w:t>
      </w:r>
      <w:r w:rsidR="00FB14F1" w:rsidRPr="00B41F3C">
        <w:rPr>
          <w:rFonts w:ascii="Verdana" w:hAnsi="Verdana"/>
          <w:sz w:val="24"/>
          <w:szCs w:val="24"/>
        </w:rPr>
        <w:t xml:space="preserve"> </w:t>
      </w:r>
      <w:r w:rsidRPr="00B41F3C">
        <w:rPr>
          <w:rFonts w:ascii="Verdana" w:hAnsi="Verdana"/>
          <w:sz w:val="24"/>
          <w:szCs w:val="24"/>
        </w:rPr>
        <w:t>this regard when it found in its judgement that:</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‘As at 20 December 1993, the claimant’s</w:t>
      </w:r>
      <w:r w:rsidR="00FB14F1" w:rsidRPr="00B41F3C">
        <w:rPr>
          <w:rFonts w:ascii="Verdana" w:hAnsi="Verdana"/>
          <w:sz w:val="24"/>
          <w:szCs w:val="24"/>
        </w:rPr>
        <w:t xml:space="preserve"> </w:t>
      </w:r>
      <w:r w:rsidRPr="00B41F3C">
        <w:rPr>
          <w:rFonts w:ascii="Verdana" w:hAnsi="Verdana"/>
          <w:sz w:val="24"/>
          <w:szCs w:val="24"/>
        </w:rPr>
        <w:t>employment with the 1st defendant had been</w:t>
      </w:r>
      <w:r w:rsidR="00FB14F1" w:rsidRPr="00B41F3C">
        <w:rPr>
          <w:rFonts w:ascii="Verdana" w:hAnsi="Verdana"/>
          <w:sz w:val="24"/>
          <w:szCs w:val="24"/>
        </w:rPr>
        <w:t xml:space="preserve"> </w:t>
      </w:r>
      <w:r w:rsidRPr="00B41F3C">
        <w:rPr>
          <w:rFonts w:ascii="Verdana" w:hAnsi="Verdana"/>
          <w:sz w:val="24"/>
          <w:szCs w:val="24"/>
        </w:rPr>
        <w:t>effectively terminated by the claimant. He was no</w:t>
      </w:r>
      <w:r w:rsidR="00FB14F1" w:rsidRPr="00B41F3C">
        <w:rPr>
          <w:rFonts w:ascii="Verdana" w:hAnsi="Verdana"/>
          <w:sz w:val="24"/>
          <w:szCs w:val="24"/>
        </w:rPr>
        <w:t xml:space="preserve"> </w:t>
      </w:r>
      <w:r w:rsidRPr="00B41F3C">
        <w:rPr>
          <w:rFonts w:ascii="Verdana" w:hAnsi="Verdana"/>
          <w:sz w:val="24"/>
          <w:szCs w:val="24"/>
        </w:rPr>
        <w:t>longer an employee of 1st defendant. Secondly, an</w:t>
      </w:r>
      <w:r w:rsidR="00FB14F1" w:rsidRPr="00B41F3C">
        <w:rPr>
          <w:rFonts w:ascii="Verdana" w:hAnsi="Verdana"/>
          <w:sz w:val="24"/>
          <w:szCs w:val="24"/>
        </w:rPr>
        <w:t xml:space="preserve"> </w:t>
      </w:r>
      <w:r w:rsidRPr="00B41F3C">
        <w:rPr>
          <w:rFonts w:ascii="Verdana" w:hAnsi="Verdana"/>
          <w:sz w:val="24"/>
          <w:szCs w:val="24"/>
        </w:rPr>
        <w:t xml:space="preserve">employee cannot </w:t>
      </w:r>
      <w:r w:rsidRPr="00B41F3C">
        <w:rPr>
          <w:rFonts w:ascii="Verdana" w:hAnsi="Verdana"/>
          <w:sz w:val="24"/>
          <w:szCs w:val="24"/>
        </w:rPr>
        <w:lastRenderedPageBreak/>
        <w:t>be dismissed after his employment</w:t>
      </w:r>
      <w:r w:rsidR="00FB14F1" w:rsidRPr="00B41F3C">
        <w:rPr>
          <w:rFonts w:ascii="Verdana" w:hAnsi="Verdana"/>
          <w:sz w:val="24"/>
          <w:szCs w:val="24"/>
        </w:rPr>
        <w:t xml:space="preserve"> </w:t>
      </w:r>
      <w:r w:rsidRPr="00B41F3C">
        <w:rPr>
          <w:rFonts w:ascii="Verdana" w:hAnsi="Verdana"/>
          <w:sz w:val="24"/>
          <w:szCs w:val="24"/>
        </w:rPr>
        <w:t>had ceased to exist. Therefore, he does not fall under</w:t>
      </w:r>
      <w:r w:rsidR="00FB14F1" w:rsidRPr="00B41F3C">
        <w:rPr>
          <w:rFonts w:ascii="Verdana" w:hAnsi="Verdana"/>
          <w:sz w:val="24"/>
          <w:szCs w:val="24"/>
        </w:rPr>
        <w:t xml:space="preserve"> </w:t>
      </w:r>
      <w:r w:rsidRPr="00B41F3C">
        <w:rPr>
          <w:rFonts w:ascii="Verdana" w:hAnsi="Verdana"/>
          <w:sz w:val="24"/>
          <w:szCs w:val="24"/>
        </w:rPr>
        <w:t>the category of employees, dismissed terminated or</w:t>
      </w:r>
      <w:r w:rsidR="00FB14F1" w:rsidRPr="00B41F3C">
        <w:rPr>
          <w:rFonts w:ascii="Verdana" w:hAnsi="Verdana"/>
          <w:sz w:val="24"/>
          <w:szCs w:val="24"/>
        </w:rPr>
        <w:t xml:space="preserve"> </w:t>
      </w:r>
      <w:r w:rsidRPr="00B41F3C">
        <w:rPr>
          <w:rFonts w:ascii="Verdana" w:hAnsi="Verdana"/>
          <w:sz w:val="24"/>
          <w:szCs w:val="24"/>
        </w:rPr>
        <w:t>advised to retire on the grounds of fraud. Thirdly,</w:t>
      </w:r>
      <w:r w:rsidR="00FB14F1" w:rsidRPr="00B41F3C">
        <w:rPr>
          <w:rFonts w:ascii="Verdana" w:hAnsi="Verdana"/>
          <w:sz w:val="24"/>
          <w:szCs w:val="24"/>
        </w:rPr>
        <w:t xml:space="preserve"> </w:t>
      </w:r>
      <w:r w:rsidRPr="00B41F3C">
        <w:rPr>
          <w:rFonts w:ascii="Verdana" w:hAnsi="Verdana"/>
          <w:sz w:val="24"/>
          <w:szCs w:val="24"/>
        </w:rPr>
        <w:t>the findings of the Interim Management Board</w:t>
      </w:r>
      <w:r w:rsidR="00FB14F1" w:rsidRPr="00B41F3C">
        <w:rPr>
          <w:rFonts w:ascii="Verdana" w:hAnsi="Verdana"/>
          <w:sz w:val="24"/>
          <w:szCs w:val="24"/>
        </w:rPr>
        <w:t xml:space="preserve"> </w:t>
      </w:r>
      <w:r w:rsidRPr="00B41F3C">
        <w:rPr>
          <w:rFonts w:ascii="Verdana" w:hAnsi="Verdana"/>
          <w:sz w:val="24"/>
          <w:szCs w:val="24"/>
        </w:rPr>
        <w:t>established by NDIC to look into the affairs of 1st</w:t>
      </w:r>
      <w:r w:rsidR="00FB14F1" w:rsidRPr="00B41F3C">
        <w:rPr>
          <w:rFonts w:ascii="Verdana" w:hAnsi="Verdana"/>
          <w:sz w:val="24"/>
          <w:szCs w:val="24"/>
        </w:rPr>
        <w:t xml:space="preserve"> </w:t>
      </w:r>
      <w:r w:rsidRPr="00B41F3C">
        <w:rPr>
          <w:rFonts w:ascii="Verdana" w:hAnsi="Verdana"/>
          <w:sz w:val="24"/>
          <w:szCs w:val="24"/>
        </w:rPr>
        <w:t>defendant were not conclusive ... A careful perusal</w:t>
      </w:r>
      <w:r w:rsidR="00FB14F1" w:rsidRPr="00B41F3C">
        <w:rPr>
          <w:rFonts w:ascii="Verdana" w:hAnsi="Verdana"/>
          <w:sz w:val="24"/>
          <w:szCs w:val="24"/>
        </w:rPr>
        <w:t xml:space="preserve"> </w:t>
      </w:r>
      <w:r w:rsidRPr="00B41F3C">
        <w:rPr>
          <w:rFonts w:ascii="Verdana" w:hAnsi="Verdana"/>
          <w:sz w:val="24"/>
          <w:szCs w:val="24"/>
        </w:rPr>
        <w:t>of exhibit E shows that the allegations contained</w:t>
      </w:r>
      <w:r w:rsidR="00FB14F1" w:rsidRPr="00B41F3C">
        <w:rPr>
          <w:rFonts w:ascii="Verdana" w:hAnsi="Verdana"/>
          <w:sz w:val="24"/>
          <w:szCs w:val="24"/>
        </w:rPr>
        <w:t xml:space="preserve"> </w:t>
      </w:r>
      <w:r w:rsidRPr="00B41F3C">
        <w:rPr>
          <w:rFonts w:ascii="Verdana" w:hAnsi="Verdana"/>
          <w:sz w:val="24"/>
          <w:szCs w:val="24"/>
        </w:rPr>
        <w:t>therein were acts of misconduct or offences which</w:t>
      </w:r>
      <w:r w:rsidR="00FB14F1" w:rsidRPr="00B41F3C">
        <w:rPr>
          <w:rFonts w:ascii="Verdana" w:hAnsi="Verdana"/>
          <w:sz w:val="24"/>
          <w:szCs w:val="24"/>
        </w:rPr>
        <w:t xml:space="preserve"> </w:t>
      </w:r>
      <w:r w:rsidRPr="00B41F3C">
        <w:rPr>
          <w:rFonts w:ascii="Verdana" w:hAnsi="Verdana"/>
          <w:sz w:val="24"/>
          <w:szCs w:val="24"/>
        </w:rPr>
        <w:t>breached the terms of the claimant’s contract and if</w:t>
      </w:r>
      <w:r w:rsidR="00FB14F1" w:rsidRPr="00B41F3C">
        <w:rPr>
          <w:rFonts w:ascii="Verdana" w:hAnsi="Verdana"/>
          <w:sz w:val="24"/>
          <w:szCs w:val="24"/>
        </w:rPr>
        <w:t xml:space="preserve"> </w:t>
      </w:r>
      <w:r w:rsidRPr="00B41F3C">
        <w:rPr>
          <w:rFonts w:ascii="Verdana" w:hAnsi="Verdana"/>
          <w:sz w:val="24"/>
          <w:szCs w:val="24"/>
        </w:rPr>
        <w:t>he had been in the employment of the 1st defendant</w:t>
      </w:r>
      <w:r w:rsidR="00FB14F1" w:rsidRPr="00B41F3C">
        <w:rPr>
          <w:rFonts w:ascii="Verdana" w:hAnsi="Verdana"/>
          <w:sz w:val="24"/>
          <w:szCs w:val="24"/>
        </w:rPr>
        <w:t xml:space="preserve"> </w:t>
      </w:r>
      <w:r w:rsidRPr="00B41F3C">
        <w:rPr>
          <w:rFonts w:ascii="Verdana" w:hAnsi="Verdana"/>
          <w:sz w:val="24"/>
          <w:szCs w:val="24"/>
        </w:rPr>
        <w:t>would have earned him a dismissal. However, in</w:t>
      </w:r>
      <w:r w:rsidR="00FB14F1" w:rsidRPr="00B41F3C">
        <w:rPr>
          <w:rFonts w:ascii="Verdana" w:hAnsi="Verdana"/>
          <w:sz w:val="24"/>
          <w:szCs w:val="24"/>
        </w:rPr>
        <w:t xml:space="preserve"> </w:t>
      </w:r>
      <w:r w:rsidRPr="00B41F3C">
        <w:rPr>
          <w:rFonts w:ascii="Verdana" w:hAnsi="Verdana"/>
          <w:sz w:val="24"/>
          <w:szCs w:val="24"/>
        </w:rPr>
        <w:t>view of the fact that the claimant had resigned, the</w:t>
      </w:r>
      <w:r w:rsidR="00FB14F1" w:rsidRPr="00B41F3C">
        <w:rPr>
          <w:rFonts w:ascii="Verdana" w:hAnsi="Verdana"/>
          <w:sz w:val="24"/>
          <w:szCs w:val="24"/>
        </w:rPr>
        <w:t xml:space="preserve"> </w:t>
      </w:r>
      <w:r w:rsidRPr="00B41F3C">
        <w:rPr>
          <w:rFonts w:ascii="Verdana" w:hAnsi="Verdana"/>
          <w:sz w:val="24"/>
          <w:szCs w:val="24"/>
        </w:rPr>
        <w:t>best the bank could have done was to sue the claimant</w:t>
      </w:r>
      <w:r w:rsidR="00FB14F1" w:rsidRPr="00B41F3C">
        <w:rPr>
          <w:rFonts w:ascii="Verdana" w:hAnsi="Verdana"/>
          <w:sz w:val="24"/>
          <w:szCs w:val="24"/>
        </w:rPr>
        <w:t xml:space="preserve"> </w:t>
      </w:r>
      <w:r w:rsidRPr="00B41F3C">
        <w:rPr>
          <w:rFonts w:ascii="Verdana" w:hAnsi="Verdana"/>
          <w:sz w:val="24"/>
          <w:szCs w:val="24"/>
        </w:rPr>
        <w:t>for damages for breach of contract during his</w:t>
      </w:r>
      <w:r w:rsidR="00FB14F1" w:rsidRPr="00B41F3C">
        <w:rPr>
          <w:rFonts w:ascii="Verdana" w:hAnsi="Verdana"/>
          <w:sz w:val="24"/>
          <w:szCs w:val="24"/>
        </w:rPr>
        <w:t xml:space="preserve"> </w:t>
      </w:r>
      <w:r w:rsidRPr="00B41F3C">
        <w:rPr>
          <w:rFonts w:ascii="Verdana" w:hAnsi="Verdana"/>
          <w:sz w:val="24"/>
          <w:szCs w:val="24"/>
        </w:rPr>
        <w:t>employment or report him to the police for fraud.”</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With the above findings by the High Court, there was no</w:t>
      </w:r>
      <w:r w:rsidR="00FB14F1" w:rsidRPr="00B41F3C">
        <w:rPr>
          <w:rFonts w:ascii="Verdana" w:hAnsi="Verdana"/>
          <w:sz w:val="24"/>
          <w:szCs w:val="24"/>
        </w:rPr>
        <w:t xml:space="preserve"> </w:t>
      </w:r>
      <w:r w:rsidRPr="00B41F3C">
        <w:rPr>
          <w:rFonts w:ascii="Verdana" w:hAnsi="Verdana"/>
          <w:sz w:val="24"/>
          <w:szCs w:val="24"/>
        </w:rPr>
        <w:t>legal basis for the 1st respondent to have forwarded its monthly</w:t>
      </w:r>
      <w:r w:rsidR="00882834" w:rsidRPr="00B41F3C">
        <w:rPr>
          <w:rFonts w:ascii="Verdana" w:hAnsi="Verdana"/>
          <w:sz w:val="24"/>
          <w:szCs w:val="24"/>
        </w:rPr>
        <w:t xml:space="preserve"> </w:t>
      </w:r>
      <w:r w:rsidRPr="00B41F3C">
        <w:rPr>
          <w:rFonts w:ascii="Verdana" w:hAnsi="Verdana"/>
          <w:sz w:val="24"/>
          <w:szCs w:val="24"/>
        </w:rPr>
        <w:t>returns to the 2nd and 3rd respondents as well as the chief</w:t>
      </w:r>
      <w:r w:rsidR="00882834" w:rsidRPr="00B41F3C">
        <w:rPr>
          <w:rFonts w:ascii="Verdana" w:hAnsi="Verdana"/>
          <w:sz w:val="24"/>
          <w:szCs w:val="24"/>
        </w:rPr>
        <w:t xml:space="preserve"> </w:t>
      </w:r>
      <w:r w:rsidRPr="00B41F3C">
        <w:rPr>
          <w:rFonts w:ascii="Verdana" w:hAnsi="Verdana"/>
          <w:sz w:val="24"/>
          <w:szCs w:val="24"/>
        </w:rPr>
        <w:t>inspectors of all commercial and merchant banks in Nigeria, in</w:t>
      </w:r>
      <w:r w:rsidR="00882834" w:rsidRPr="00B41F3C">
        <w:rPr>
          <w:rFonts w:ascii="Verdana" w:hAnsi="Verdana"/>
          <w:sz w:val="24"/>
          <w:szCs w:val="24"/>
        </w:rPr>
        <w:t xml:space="preserve"> </w:t>
      </w:r>
      <w:r w:rsidRPr="00B41F3C">
        <w:rPr>
          <w:rFonts w:ascii="Verdana" w:hAnsi="Verdana"/>
          <w:sz w:val="24"/>
          <w:szCs w:val="24"/>
        </w:rPr>
        <w:t>which the name of the appellant was indicated as a staff</w:t>
      </w:r>
      <w:r w:rsidR="00882834" w:rsidRPr="00B41F3C">
        <w:rPr>
          <w:rFonts w:ascii="Verdana" w:hAnsi="Verdana"/>
          <w:sz w:val="24"/>
          <w:szCs w:val="24"/>
        </w:rPr>
        <w:t xml:space="preserve"> </w:t>
      </w:r>
      <w:r w:rsidRPr="00B41F3C">
        <w:rPr>
          <w:rFonts w:ascii="Verdana" w:hAnsi="Verdana"/>
          <w:sz w:val="24"/>
          <w:szCs w:val="24"/>
        </w:rPr>
        <w:t>dismissed/terminated on the grounds of fraud for the months of</w:t>
      </w:r>
      <w:r w:rsidR="00882834" w:rsidRPr="00B41F3C">
        <w:rPr>
          <w:rFonts w:ascii="Verdana" w:hAnsi="Verdana"/>
          <w:sz w:val="24"/>
          <w:szCs w:val="24"/>
        </w:rPr>
        <w:t xml:space="preserve"> </w:t>
      </w:r>
      <w:r w:rsidRPr="00B41F3C">
        <w:rPr>
          <w:rFonts w:ascii="Verdana" w:hAnsi="Verdana"/>
          <w:sz w:val="24"/>
          <w:szCs w:val="24"/>
        </w:rPr>
        <w:t>April to June, 1994.</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was also wrongful for the 1st respondent as well as the</w:t>
      </w:r>
      <w:r w:rsidR="00882834" w:rsidRPr="00B41F3C">
        <w:rPr>
          <w:rFonts w:ascii="Verdana" w:hAnsi="Verdana"/>
          <w:sz w:val="24"/>
          <w:szCs w:val="24"/>
        </w:rPr>
        <w:t xml:space="preserve"> </w:t>
      </w:r>
      <w:r w:rsidRPr="00B41F3C">
        <w:rPr>
          <w:rFonts w:ascii="Verdana" w:hAnsi="Verdana"/>
          <w:sz w:val="24"/>
          <w:szCs w:val="24"/>
        </w:rPr>
        <w:t>2nd and 3rd respondents to inform the appellant’s new employer</w:t>
      </w:r>
      <w:r w:rsidR="00882834" w:rsidRPr="00B41F3C">
        <w:rPr>
          <w:rFonts w:ascii="Verdana" w:hAnsi="Verdana"/>
          <w:sz w:val="24"/>
          <w:szCs w:val="24"/>
        </w:rPr>
        <w:t xml:space="preserve"> </w:t>
      </w:r>
      <w:r w:rsidRPr="00B41F3C">
        <w:rPr>
          <w:rFonts w:ascii="Verdana" w:hAnsi="Verdana"/>
          <w:sz w:val="24"/>
          <w:szCs w:val="24"/>
        </w:rPr>
        <w:t>that he was such a member of staff of the 1st respondent who</w:t>
      </w:r>
      <w:r w:rsidR="00882834" w:rsidRPr="00B41F3C">
        <w:rPr>
          <w:rFonts w:ascii="Verdana" w:hAnsi="Verdana"/>
          <w:sz w:val="24"/>
          <w:szCs w:val="24"/>
        </w:rPr>
        <w:t xml:space="preserve"> </w:t>
      </w:r>
      <w:r w:rsidRPr="00B41F3C">
        <w:rPr>
          <w:rFonts w:ascii="Verdana" w:hAnsi="Verdana"/>
          <w:sz w:val="24"/>
          <w:szCs w:val="24"/>
        </w:rPr>
        <w:t>was dismissed/terminated on ground of fraud, when in fact the</w:t>
      </w:r>
      <w:r w:rsidR="00882834" w:rsidRPr="00B41F3C">
        <w:rPr>
          <w:rFonts w:ascii="Verdana" w:hAnsi="Verdana"/>
          <w:sz w:val="24"/>
          <w:szCs w:val="24"/>
        </w:rPr>
        <w:t xml:space="preserve"> </w:t>
      </w:r>
      <w:r w:rsidRPr="00B41F3C">
        <w:rPr>
          <w:rFonts w:ascii="Verdana" w:hAnsi="Verdana"/>
          <w:sz w:val="24"/>
          <w:szCs w:val="24"/>
        </w:rPr>
        <w:t>appellant was not a member of staff and not in the employment</w:t>
      </w:r>
      <w:r w:rsidR="00882834" w:rsidRPr="00B41F3C">
        <w:rPr>
          <w:rFonts w:ascii="Verdana" w:hAnsi="Verdana"/>
          <w:sz w:val="24"/>
          <w:szCs w:val="24"/>
        </w:rPr>
        <w:t xml:space="preserve"> </w:t>
      </w:r>
      <w:r w:rsidRPr="00B41F3C">
        <w:rPr>
          <w:rFonts w:ascii="Verdana" w:hAnsi="Verdana"/>
          <w:sz w:val="24"/>
          <w:szCs w:val="24"/>
        </w:rPr>
        <w:t>of the 1st respondent during the period covered by the monthly</w:t>
      </w:r>
      <w:r w:rsidR="00882834" w:rsidRPr="00B41F3C">
        <w:rPr>
          <w:rFonts w:ascii="Verdana" w:hAnsi="Verdana"/>
          <w:sz w:val="24"/>
          <w:szCs w:val="24"/>
        </w:rPr>
        <w:t xml:space="preserve"> </w:t>
      </w:r>
      <w:r w:rsidRPr="00B41F3C">
        <w:rPr>
          <w:rFonts w:ascii="Verdana" w:hAnsi="Verdana"/>
          <w:sz w:val="24"/>
          <w:szCs w:val="24"/>
        </w:rPr>
        <w:t>returns set out by the 1st respondent. Before exercising their</w:t>
      </w:r>
      <w:r w:rsidR="00882834" w:rsidRPr="00B41F3C">
        <w:rPr>
          <w:rFonts w:ascii="Verdana" w:hAnsi="Verdana"/>
          <w:sz w:val="24"/>
          <w:szCs w:val="24"/>
        </w:rPr>
        <w:t xml:space="preserve"> </w:t>
      </w:r>
      <w:r w:rsidRPr="00B41F3C">
        <w:rPr>
          <w:rFonts w:ascii="Verdana" w:hAnsi="Verdana"/>
          <w:sz w:val="24"/>
          <w:szCs w:val="24"/>
        </w:rPr>
        <w:t>statutory oversight functions as regulators of the banking industry</w:t>
      </w:r>
      <w:r w:rsidR="00A819DE" w:rsidRPr="00B41F3C">
        <w:rPr>
          <w:rFonts w:ascii="Verdana" w:hAnsi="Verdana"/>
          <w:sz w:val="24"/>
          <w:szCs w:val="24"/>
        </w:rPr>
        <w:t xml:space="preserve"> </w:t>
      </w:r>
      <w:r w:rsidRPr="00B41F3C">
        <w:rPr>
          <w:rFonts w:ascii="Verdana" w:hAnsi="Verdana"/>
          <w:sz w:val="24"/>
          <w:szCs w:val="24"/>
        </w:rPr>
        <w:t>in Nigeria, the 2nd and 3rd respondents are expected to be</w:t>
      </w:r>
      <w:r w:rsidR="00A819DE" w:rsidRPr="00B41F3C">
        <w:rPr>
          <w:rFonts w:ascii="Verdana" w:hAnsi="Verdana"/>
          <w:sz w:val="24"/>
          <w:szCs w:val="24"/>
        </w:rPr>
        <w:t xml:space="preserve"> </w:t>
      </w:r>
      <w:r w:rsidRPr="00B41F3C">
        <w:rPr>
          <w:rFonts w:ascii="Verdana" w:hAnsi="Verdana"/>
          <w:sz w:val="24"/>
          <w:szCs w:val="24"/>
        </w:rPr>
        <w:t>trenchant and fastidious in their consideration of reports received</w:t>
      </w:r>
      <w:r w:rsidR="00AD505D" w:rsidRPr="00B41F3C">
        <w:rPr>
          <w:rFonts w:ascii="Verdana" w:hAnsi="Verdana"/>
          <w:sz w:val="24"/>
          <w:szCs w:val="24"/>
        </w:rPr>
        <w:t xml:space="preserve"> </w:t>
      </w:r>
      <w:r w:rsidRPr="00B41F3C">
        <w:rPr>
          <w:rFonts w:ascii="Verdana" w:hAnsi="Verdana"/>
          <w:sz w:val="24"/>
          <w:szCs w:val="24"/>
        </w:rPr>
        <w:t>from any bank on the disciplinary action on members of its staff</w:t>
      </w:r>
      <w:r w:rsidR="00AD505D" w:rsidRPr="00B41F3C">
        <w:rPr>
          <w:rFonts w:ascii="Verdana" w:hAnsi="Verdana"/>
          <w:sz w:val="24"/>
          <w:szCs w:val="24"/>
        </w:rPr>
        <w:t xml:space="preserve"> </w:t>
      </w:r>
      <w:r w:rsidRPr="00B41F3C">
        <w:rPr>
          <w:rFonts w:ascii="Verdana" w:hAnsi="Verdana"/>
          <w:sz w:val="24"/>
          <w:szCs w:val="24"/>
        </w:rPr>
        <w:t>which border on fraud before acting on them in the exercise of</w:t>
      </w:r>
      <w:r w:rsidR="00AD505D" w:rsidRPr="00B41F3C">
        <w:rPr>
          <w:rFonts w:ascii="Verdana" w:hAnsi="Verdana"/>
          <w:sz w:val="24"/>
          <w:szCs w:val="24"/>
        </w:rPr>
        <w:t xml:space="preserve"> </w:t>
      </w:r>
      <w:r w:rsidRPr="00B41F3C">
        <w:rPr>
          <w:rFonts w:ascii="Verdana" w:hAnsi="Verdana"/>
          <w:sz w:val="24"/>
          <w:szCs w:val="24"/>
        </w:rPr>
        <w:t>their functions.</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The report sent to the 2nd and 3rd respondents by the 1st</w:t>
      </w:r>
      <w:r w:rsidR="00AD505D" w:rsidRPr="00B41F3C">
        <w:rPr>
          <w:rFonts w:ascii="Verdana" w:hAnsi="Verdana"/>
          <w:sz w:val="24"/>
          <w:szCs w:val="24"/>
        </w:rPr>
        <w:t xml:space="preserve"> </w:t>
      </w:r>
      <w:r w:rsidRPr="00B41F3C">
        <w:rPr>
          <w:rFonts w:ascii="Verdana" w:hAnsi="Verdana"/>
          <w:sz w:val="24"/>
          <w:szCs w:val="24"/>
        </w:rPr>
        <w:t>respondent in respect of the purported dismissal of the appellant</w:t>
      </w:r>
      <w:r w:rsidR="00AD505D" w:rsidRPr="00B41F3C">
        <w:rPr>
          <w:rFonts w:ascii="Verdana" w:hAnsi="Verdana"/>
          <w:sz w:val="24"/>
          <w:szCs w:val="24"/>
        </w:rPr>
        <w:t xml:space="preserve"> </w:t>
      </w:r>
      <w:r w:rsidRPr="00B41F3C">
        <w:rPr>
          <w:rFonts w:ascii="Verdana" w:hAnsi="Verdana"/>
          <w:sz w:val="24"/>
          <w:szCs w:val="24"/>
        </w:rPr>
        <w:t>on ground of fraud gave the wrong impression that at the time of</w:t>
      </w:r>
      <w:r w:rsidR="003F39CE" w:rsidRPr="00B41F3C">
        <w:rPr>
          <w:rFonts w:ascii="Verdana" w:hAnsi="Verdana"/>
          <w:sz w:val="24"/>
          <w:szCs w:val="24"/>
        </w:rPr>
        <w:t xml:space="preserve"> </w:t>
      </w:r>
      <w:r w:rsidRPr="00B41F3C">
        <w:rPr>
          <w:rFonts w:ascii="Verdana" w:hAnsi="Verdana"/>
          <w:sz w:val="24"/>
          <w:szCs w:val="24"/>
        </w:rPr>
        <w:t>the disciplinary action against the appellant by the 1st respondent,</w:t>
      </w:r>
      <w:r w:rsidR="003F39CE" w:rsidRPr="00B41F3C">
        <w:rPr>
          <w:rFonts w:ascii="Verdana" w:hAnsi="Verdana"/>
          <w:sz w:val="24"/>
          <w:szCs w:val="24"/>
        </w:rPr>
        <w:t xml:space="preserve"> </w:t>
      </w:r>
      <w:r w:rsidRPr="00B41F3C">
        <w:rPr>
          <w:rFonts w:ascii="Verdana" w:hAnsi="Verdana"/>
          <w:sz w:val="24"/>
          <w:szCs w:val="24"/>
        </w:rPr>
        <w:t>the appellant was an employee of the 1st respondent who was</w:t>
      </w:r>
      <w:r w:rsidR="003F39CE" w:rsidRPr="00B41F3C">
        <w:rPr>
          <w:rFonts w:ascii="Verdana" w:hAnsi="Verdana"/>
          <w:sz w:val="24"/>
          <w:szCs w:val="24"/>
        </w:rPr>
        <w:t xml:space="preserve"> </w:t>
      </w:r>
      <w:r w:rsidRPr="00B41F3C">
        <w:rPr>
          <w:rFonts w:ascii="Verdana" w:hAnsi="Verdana"/>
          <w:sz w:val="24"/>
          <w:szCs w:val="24"/>
        </w:rPr>
        <w:t>subject to the terms and conditions in its Staff Handbook. The</w:t>
      </w:r>
      <w:r w:rsidR="003F39CE" w:rsidRPr="00B41F3C">
        <w:rPr>
          <w:rFonts w:ascii="Verdana" w:hAnsi="Verdana"/>
          <w:sz w:val="24"/>
          <w:szCs w:val="24"/>
        </w:rPr>
        <w:t xml:space="preserve"> </w:t>
      </w:r>
      <w:r w:rsidRPr="00B41F3C">
        <w:rPr>
          <w:rFonts w:ascii="Verdana" w:hAnsi="Verdana"/>
          <w:sz w:val="24"/>
          <w:szCs w:val="24"/>
        </w:rPr>
        <w:t>1st respondent knew at the time of its report to the 2nd and 3rd</w:t>
      </w:r>
      <w:r w:rsidR="003F39CE" w:rsidRPr="00B41F3C">
        <w:rPr>
          <w:rFonts w:ascii="Verdana" w:hAnsi="Verdana"/>
          <w:sz w:val="24"/>
          <w:szCs w:val="24"/>
        </w:rPr>
        <w:t xml:space="preserve"> </w:t>
      </w:r>
      <w:r w:rsidRPr="00B41F3C">
        <w:rPr>
          <w:rFonts w:ascii="Verdana" w:hAnsi="Verdana"/>
          <w:sz w:val="24"/>
          <w:szCs w:val="24"/>
        </w:rPr>
        <w:t>respondents that the appellant was no longer in its employment</w:t>
      </w:r>
      <w:r w:rsidR="003F39CE" w:rsidRPr="00B41F3C">
        <w:rPr>
          <w:rFonts w:ascii="Verdana" w:hAnsi="Verdana"/>
          <w:sz w:val="24"/>
          <w:szCs w:val="24"/>
        </w:rPr>
        <w:t xml:space="preserve"> </w:t>
      </w:r>
      <w:r w:rsidRPr="00B41F3C">
        <w:rPr>
          <w:rFonts w:ascii="Verdana" w:hAnsi="Verdana"/>
          <w:sz w:val="24"/>
          <w:szCs w:val="24"/>
        </w:rPr>
        <w:t>and could not be disciplined under its staff handbook but</w:t>
      </w:r>
      <w:r w:rsidR="003F39CE" w:rsidRPr="00B41F3C">
        <w:rPr>
          <w:rFonts w:ascii="Verdana" w:hAnsi="Verdana"/>
          <w:sz w:val="24"/>
          <w:szCs w:val="24"/>
        </w:rPr>
        <w:t xml:space="preserve"> </w:t>
      </w:r>
      <w:r w:rsidRPr="00B41F3C">
        <w:rPr>
          <w:rFonts w:ascii="Verdana" w:hAnsi="Verdana"/>
          <w:sz w:val="24"/>
          <w:szCs w:val="24"/>
        </w:rPr>
        <w:t>deliberately misrepresented that position in its report.</w:t>
      </w:r>
      <w:r w:rsidR="003F39CE" w:rsidRPr="00B41F3C">
        <w:rPr>
          <w:rFonts w:ascii="Verdana" w:hAnsi="Verdana"/>
          <w:sz w:val="24"/>
          <w:szCs w:val="24"/>
        </w:rPr>
        <w:t xml:space="preserve"> </w:t>
      </w:r>
      <w:r w:rsidRPr="00B41F3C">
        <w:rPr>
          <w:rFonts w:ascii="Verdana" w:hAnsi="Verdana"/>
          <w:sz w:val="24"/>
          <w:szCs w:val="24"/>
        </w:rPr>
        <w:t>However, the 2nd and 3rd respondents as regulators who</w:t>
      </w:r>
      <w:r w:rsidR="003F39CE" w:rsidRPr="00B41F3C">
        <w:rPr>
          <w:rFonts w:ascii="Verdana" w:hAnsi="Verdana"/>
          <w:sz w:val="24"/>
          <w:szCs w:val="24"/>
        </w:rPr>
        <w:t xml:space="preserve"> </w:t>
      </w:r>
      <w:r w:rsidRPr="00B41F3C">
        <w:rPr>
          <w:rFonts w:ascii="Verdana" w:hAnsi="Verdana"/>
          <w:sz w:val="24"/>
          <w:szCs w:val="24"/>
        </w:rPr>
        <w:t>have statutory obligations and duties in the banking industry;</w:t>
      </w:r>
      <w:r w:rsidR="003F39CE" w:rsidRPr="00B41F3C">
        <w:rPr>
          <w:rFonts w:ascii="Verdana" w:hAnsi="Verdana"/>
          <w:sz w:val="24"/>
          <w:szCs w:val="24"/>
        </w:rPr>
        <w:t xml:space="preserve"> </w:t>
      </w:r>
      <w:r w:rsidRPr="00B41F3C">
        <w:rPr>
          <w:rFonts w:ascii="Verdana" w:hAnsi="Verdana"/>
          <w:sz w:val="24"/>
          <w:szCs w:val="24"/>
        </w:rPr>
        <w:t>had the duty to monitor and control any activity, including</w:t>
      </w:r>
      <w:r w:rsidR="003F39CE" w:rsidRPr="00B41F3C">
        <w:rPr>
          <w:rFonts w:ascii="Verdana" w:hAnsi="Verdana"/>
          <w:sz w:val="24"/>
          <w:szCs w:val="24"/>
        </w:rPr>
        <w:t xml:space="preserve"> </w:t>
      </w:r>
      <w:r w:rsidRPr="00B41F3C">
        <w:rPr>
          <w:rFonts w:ascii="Verdana" w:hAnsi="Verdana"/>
          <w:sz w:val="24"/>
          <w:szCs w:val="24"/>
        </w:rPr>
        <w:t>employment of staff by the banks, that may be detrimental the</w:t>
      </w:r>
      <w:r w:rsidR="003F39CE" w:rsidRPr="00B41F3C">
        <w:rPr>
          <w:rFonts w:ascii="Verdana" w:hAnsi="Verdana"/>
          <w:sz w:val="24"/>
          <w:szCs w:val="24"/>
        </w:rPr>
        <w:t xml:space="preserve"> </w:t>
      </w:r>
      <w:r w:rsidRPr="00B41F3C">
        <w:rPr>
          <w:rFonts w:ascii="Verdana" w:hAnsi="Verdana"/>
          <w:sz w:val="24"/>
          <w:szCs w:val="24"/>
        </w:rPr>
        <w:t>depositors and owners of the bank. In that regard, sending the</w:t>
      </w:r>
      <w:r w:rsidR="003F39CE" w:rsidRPr="00B41F3C">
        <w:rPr>
          <w:rFonts w:ascii="Verdana" w:hAnsi="Verdana"/>
          <w:sz w:val="24"/>
          <w:szCs w:val="24"/>
        </w:rPr>
        <w:t xml:space="preserve"> </w:t>
      </w:r>
      <w:r w:rsidRPr="00B41F3C">
        <w:rPr>
          <w:rFonts w:ascii="Verdana" w:hAnsi="Verdana"/>
          <w:sz w:val="24"/>
          <w:szCs w:val="24"/>
        </w:rPr>
        <w:t>information contained in the report submitted to them by the 1st</w:t>
      </w:r>
      <w:r w:rsidR="003F39CE" w:rsidRPr="00B41F3C">
        <w:rPr>
          <w:rFonts w:ascii="Verdana" w:hAnsi="Verdana"/>
          <w:sz w:val="24"/>
          <w:szCs w:val="24"/>
        </w:rPr>
        <w:t xml:space="preserve"> </w:t>
      </w:r>
      <w:r w:rsidRPr="00B41F3C">
        <w:rPr>
          <w:rFonts w:ascii="Verdana" w:hAnsi="Verdana"/>
          <w:sz w:val="24"/>
          <w:szCs w:val="24"/>
        </w:rPr>
        <w:t>respondent as required by provisions of sections 35 and 36(1)</w:t>
      </w:r>
      <w:r w:rsidR="003F39CE" w:rsidRPr="00B41F3C">
        <w:rPr>
          <w:rFonts w:ascii="Verdana" w:hAnsi="Verdana"/>
          <w:sz w:val="24"/>
          <w:szCs w:val="24"/>
        </w:rPr>
        <w:t xml:space="preserve"> </w:t>
      </w:r>
      <w:r w:rsidRPr="00B41F3C">
        <w:rPr>
          <w:rFonts w:ascii="Verdana" w:hAnsi="Verdana"/>
          <w:sz w:val="24"/>
          <w:szCs w:val="24"/>
        </w:rPr>
        <w:t>of the Act to the appellant’s new employer, the 2nd and 3rd</w:t>
      </w:r>
      <w:r w:rsidR="003F39CE" w:rsidRPr="00B41F3C">
        <w:rPr>
          <w:rFonts w:ascii="Verdana" w:hAnsi="Verdana"/>
          <w:sz w:val="24"/>
          <w:szCs w:val="24"/>
        </w:rPr>
        <w:t xml:space="preserve"> </w:t>
      </w:r>
      <w:r w:rsidRPr="00B41F3C">
        <w:rPr>
          <w:rFonts w:ascii="Verdana" w:hAnsi="Verdana"/>
          <w:sz w:val="24"/>
          <w:szCs w:val="24"/>
        </w:rPr>
        <w:t>respondents as regulators of the banking industry in Nigeria</w:t>
      </w:r>
      <w:r w:rsidR="003F39CE" w:rsidRPr="00B41F3C">
        <w:rPr>
          <w:rFonts w:ascii="Verdana" w:hAnsi="Verdana"/>
          <w:sz w:val="24"/>
          <w:szCs w:val="24"/>
        </w:rPr>
        <w:t xml:space="preserve"> </w:t>
      </w:r>
      <w:r w:rsidRPr="00B41F3C">
        <w:rPr>
          <w:rFonts w:ascii="Verdana" w:hAnsi="Verdana"/>
          <w:sz w:val="24"/>
          <w:szCs w:val="24"/>
        </w:rPr>
        <w:t>acted within their statutory functions of oversight. The act of</w:t>
      </w:r>
      <w:r w:rsidR="003F39CE" w:rsidRPr="00B41F3C">
        <w:rPr>
          <w:rFonts w:ascii="Verdana" w:hAnsi="Verdana"/>
          <w:sz w:val="24"/>
          <w:szCs w:val="24"/>
        </w:rPr>
        <w:t xml:space="preserve"> </w:t>
      </w:r>
      <w:r w:rsidRPr="00B41F3C">
        <w:rPr>
          <w:rFonts w:ascii="Verdana" w:hAnsi="Verdana"/>
          <w:sz w:val="24"/>
          <w:szCs w:val="24"/>
        </w:rPr>
        <w:t>informing or notifying the appellant’s new employer was not</w:t>
      </w:r>
      <w:r w:rsidR="003F39CE" w:rsidRPr="00B41F3C">
        <w:rPr>
          <w:rFonts w:ascii="Verdana" w:hAnsi="Verdana"/>
          <w:sz w:val="24"/>
          <w:szCs w:val="24"/>
        </w:rPr>
        <w:t xml:space="preserve"> </w:t>
      </w:r>
      <w:r w:rsidRPr="00B41F3C">
        <w:rPr>
          <w:rFonts w:ascii="Verdana" w:hAnsi="Verdana"/>
          <w:sz w:val="24"/>
          <w:szCs w:val="24"/>
        </w:rPr>
        <w:t>arbitrary or outside the statutory oversight functions of the 2nd</w:t>
      </w:r>
      <w:r w:rsidR="003F39CE" w:rsidRPr="00B41F3C">
        <w:rPr>
          <w:rFonts w:ascii="Verdana" w:hAnsi="Verdana"/>
          <w:sz w:val="24"/>
          <w:szCs w:val="24"/>
        </w:rPr>
        <w:t xml:space="preserve"> </w:t>
      </w:r>
      <w:r w:rsidRPr="00B41F3C">
        <w:rPr>
          <w:rFonts w:ascii="Verdana" w:hAnsi="Verdana"/>
          <w:sz w:val="24"/>
          <w:szCs w:val="24"/>
        </w:rPr>
        <w:t>and 3rd respondents.</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 should say that the validity of the 1st respondent’s</w:t>
      </w:r>
      <w:r w:rsidR="003F39CE" w:rsidRPr="00B41F3C">
        <w:rPr>
          <w:rFonts w:ascii="Verdana" w:hAnsi="Verdana"/>
          <w:sz w:val="24"/>
          <w:szCs w:val="24"/>
        </w:rPr>
        <w:t xml:space="preserve"> </w:t>
      </w:r>
      <w:r w:rsidRPr="00B41F3C">
        <w:rPr>
          <w:rFonts w:ascii="Verdana" w:hAnsi="Verdana"/>
          <w:sz w:val="24"/>
          <w:szCs w:val="24"/>
        </w:rPr>
        <w:t>purported dismissal of the appellant from a non-existent</w:t>
      </w:r>
      <w:r w:rsidR="003F39CE" w:rsidRPr="00B41F3C">
        <w:rPr>
          <w:rFonts w:ascii="Verdana" w:hAnsi="Verdana"/>
          <w:sz w:val="24"/>
          <w:szCs w:val="24"/>
        </w:rPr>
        <w:t xml:space="preserve"> </w:t>
      </w:r>
      <w:r w:rsidRPr="00B41F3C">
        <w:rPr>
          <w:rFonts w:ascii="Verdana" w:hAnsi="Verdana"/>
          <w:sz w:val="24"/>
          <w:szCs w:val="24"/>
        </w:rPr>
        <w:t xml:space="preserve">employment did not </w:t>
      </w:r>
      <w:proofErr w:type="spellStart"/>
      <w:r w:rsidRPr="00B41F3C">
        <w:rPr>
          <w:rFonts w:ascii="Verdana" w:hAnsi="Verdana"/>
          <w:sz w:val="24"/>
          <w:szCs w:val="24"/>
        </w:rPr>
        <w:t>effect</w:t>
      </w:r>
      <w:proofErr w:type="spellEnd"/>
      <w:r w:rsidRPr="00B41F3C">
        <w:rPr>
          <w:rFonts w:ascii="Verdana" w:hAnsi="Verdana"/>
          <w:sz w:val="24"/>
          <w:szCs w:val="24"/>
        </w:rPr>
        <w:t xml:space="preserve"> the duty on the 2nd and 3rd</w:t>
      </w:r>
      <w:r w:rsidR="003F39CE" w:rsidRPr="00B41F3C">
        <w:rPr>
          <w:rFonts w:ascii="Verdana" w:hAnsi="Verdana"/>
          <w:sz w:val="24"/>
          <w:szCs w:val="24"/>
        </w:rPr>
        <w:t xml:space="preserve"> </w:t>
      </w:r>
      <w:r w:rsidRPr="00B41F3C">
        <w:rPr>
          <w:rFonts w:ascii="Verdana" w:hAnsi="Verdana"/>
          <w:sz w:val="24"/>
          <w:szCs w:val="24"/>
        </w:rPr>
        <w:t>respondents to exercise their statutory oversight functions of</w:t>
      </w:r>
      <w:r w:rsidR="003F39CE" w:rsidRPr="00B41F3C">
        <w:rPr>
          <w:rFonts w:ascii="Verdana" w:hAnsi="Verdana"/>
          <w:sz w:val="24"/>
          <w:szCs w:val="24"/>
        </w:rPr>
        <w:t xml:space="preserve"> </w:t>
      </w:r>
      <w:r w:rsidRPr="00B41F3C">
        <w:rPr>
          <w:rFonts w:ascii="Verdana" w:hAnsi="Verdana"/>
          <w:sz w:val="24"/>
          <w:szCs w:val="24"/>
        </w:rPr>
        <w:t>notifying the appellant’s new employer of the report sent to</w:t>
      </w:r>
      <w:r w:rsidR="003F39CE" w:rsidRPr="00B41F3C">
        <w:rPr>
          <w:rFonts w:ascii="Verdana" w:hAnsi="Verdana"/>
          <w:sz w:val="24"/>
          <w:szCs w:val="24"/>
        </w:rPr>
        <w:t xml:space="preserve"> </w:t>
      </w:r>
      <w:r w:rsidRPr="00B41F3C">
        <w:rPr>
          <w:rFonts w:ascii="Verdana" w:hAnsi="Verdana"/>
          <w:sz w:val="24"/>
          <w:szCs w:val="24"/>
        </w:rPr>
        <w:t>them by the 1st respondent, as it affected the appellant since the</w:t>
      </w:r>
      <w:r w:rsidR="003F39CE" w:rsidRPr="00B41F3C">
        <w:rPr>
          <w:rFonts w:ascii="Verdana" w:hAnsi="Verdana"/>
          <w:sz w:val="24"/>
          <w:szCs w:val="24"/>
        </w:rPr>
        <w:t xml:space="preserve"> </w:t>
      </w:r>
      <w:r w:rsidRPr="00B41F3C">
        <w:rPr>
          <w:rFonts w:ascii="Verdana" w:hAnsi="Verdana"/>
          <w:sz w:val="24"/>
          <w:szCs w:val="24"/>
        </w:rPr>
        <w:t>new employer was also a bank under their statutory supervision</w:t>
      </w:r>
      <w:r w:rsidR="003F39CE" w:rsidRPr="00B41F3C">
        <w:rPr>
          <w:rFonts w:ascii="Verdana" w:hAnsi="Verdana"/>
          <w:sz w:val="24"/>
          <w:szCs w:val="24"/>
        </w:rPr>
        <w:t xml:space="preserve"> </w:t>
      </w:r>
      <w:r w:rsidRPr="00B41F3C">
        <w:rPr>
          <w:rFonts w:ascii="Verdana" w:hAnsi="Verdana"/>
          <w:sz w:val="24"/>
          <w:szCs w:val="24"/>
        </w:rPr>
        <w:t>and regulation in the conduct of its affairs.</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 accordingly agree with the finding by the High Court</w:t>
      </w:r>
      <w:r w:rsidR="003F39CE" w:rsidRPr="00B41F3C">
        <w:rPr>
          <w:rFonts w:ascii="Verdana" w:hAnsi="Verdana"/>
          <w:sz w:val="24"/>
          <w:szCs w:val="24"/>
        </w:rPr>
        <w:t xml:space="preserve"> </w:t>
      </w:r>
      <w:r w:rsidRPr="00B41F3C">
        <w:rPr>
          <w:rFonts w:ascii="Verdana" w:hAnsi="Verdana"/>
          <w:sz w:val="24"/>
          <w:szCs w:val="24"/>
        </w:rPr>
        <w:t>because it is right, that the 2nd and 3rd respondents did not</w:t>
      </w:r>
      <w:r w:rsidR="003F39CE" w:rsidRPr="00B41F3C">
        <w:rPr>
          <w:rFonts w:ascii="Verdana" w:hAnsi="Verdana"/>
          <w:sz w:val="24"/>
          <w:szCs w:val="24"/>
        </w:rPr>
        <w:t xml:space="preserve"> </w:t>
      </w:r>
      <w:r w:rsidRPr="00B41F3C">
        <w:rPr>
          <w:rFonts w:ascii="Verdana" w:hAnsi="Verdana"/>
          <w:sz w:val="24"/>
          <w:szCs w:val="24"/>
        </w:rPr>
        <w:t>exceed their statutory and regulatory powers informing Pinnacle</w:t>
      </w:r>
      <w:r w:rsidR="003F39CE" w:rsidRPr="00B41F3C">
        <w:rPr>
          <w:rFonts w:ascii="Verdana" w:hAnsi="Verdana"/>
          <w:sz w:val="24"/>
          <w:szCs w:val="24"/>
        </w:rPr>
        <w:t xml:space="preserve"> </w:t>
      </w:r>
      <w:r w:rsidRPr="00B41F3C">
        <w:rPr>
          <w:rFonts w:ascii="Verdana" w:hAnsi="Verdana"/>
          <w:sz w:val="24"/>
          <w:szCs w:val="24"/>
        </w:rPr>
        <w:t>Commercial Bank of their findings on the report submitted by</w:t>
      </w:r>
      <w:r w:rsidR="000D3508" w:rsidRPr="00B41F3C">
        <w:rPr>
          <w:rFonts w:ascii="Verdana" w:hAnsi="Verdana"/>
          <w:sz w:val="24"/>
          <w:szCs w:val="24"/>
        </w:rPr>
        <w:t xml:space="preserve"> </w:t>
      </w:r>
      <w:r w:rsidRPr="00B41F3C">
        <w:rPr>
          <w:rFonts w:ascii="Verdana" w:hAnsi="Verdana"/>
          <w:sz w:val="24"/>
          <w:szCs w:val="24"/>
        </w:rPr>
        <w:t>the 1st respondent. In sending the information to the Pinnacle</w:t>
      </w:r>
      <w:r w:rsidR="000D3508" w:rsidRPr="00B41F3C">
        <w:rPr>
          <w:rFonts w:ascii="Verdana" w:hAnsi="Verdana"/>
          <w:sz w:val="24"/>
          <w:szCs w:val="24"/>
        </w:rPr>
        <w:t xml:space="preserve"> </w:t>
      </w:r>
      <w:r w:rsidRPr="00B41F3C">
        <w:rPr>
          <w:rFonts w:ascii="Verdana" w:hAnsi="Verdana"/>
          <w:sz w:val="24"/>
          <w:szCs w:val="24"/>
        </w:rPr>
        <w:t>Commercial Bank, the 2nd and 3rd respondents have not been</w:t>
      </w:r>
      <w:r w:rsidR="000D3508" w:rsidRPr="00B41F3C">
        <w:rPr>
          <w:rFonts w:ascii="Verdana" w:hAnsi="Verdana"/>
          <w:sz w:val="24"/>
          <w:szCs w:val="24"/>
        </w:rPr>
        <w:t xml:space="preserve"> </w:t>
      </w:r>
      <w:r w:rsidRPr="00B41F3C">
        <w:rPr>
          <w:rFonts w:ascii="Verdana" w:hAnsi="Verdana"/>
          <w:sz w:val="24"/>
          <w:szCs w:val="24"/>
        </w:rPr>
        <w:t>shown to have breached the procedure for or in the discharge of</w:t>
      </w:r>
      <w:r w:rsidR="000D3508" w:rsidRPr="00B41F3C">
        <w:rPr>
          <w:rFonts w:ascii="Verdana" w:hAnsi="Verdana"/>
          <w:sz w:val="24"/>
          <w:szCs w:val="24"/>
        </w:rPr>
        <w:t xml:space="preserve"> </w:t>
      </w:r>
      <w:r w:rsidRPr="00B41F3C">
        <w:rPr>
          <w:rFonts w:ascii="Verdana" w:hAnsi="Verdana"/>
          <w:sz w:val="24"/>
          <w:szCs w:val="24"/>
        </w:rPr>
        <w:t xml:space="preserve">their statutory </w:t>
      </w:r>
      <w:r w:rsidRPr="00B41F3C">
        <w:rPr>
          <w:rFonts w:ascii="Verdana" w:hAnsi="Verdana"/>
          <w:sz w:val="24"/>
          <w:szCs w:val="24"/>
        </w:rPr>
        <w:lastRenderedPageBreak/>
        <w:t>oversight regulatory functions in respect of the</w:t>
      </w:r>
      <w:r w:rsidR="000D3508" w:rsidRPr="00B41F3C">
        <w:rPr>
          <w:rFonts w:ascii="Verdana" w:hAnsi="Verdana"/>
          <w:sz w:val="24"/>
          <w:szCs w:val="24"/>
        </w:rPr>
        <w:t xml:space="preserve"> </w:t>
      </w:r>
      <w:r w:rsidRPr="00B41F3C">
        <w:rPr>
          <w:rFonts w:ascii="Verdana" w:hAnsi="Verdana"/>
          <w:sz w:val="24"/>
          <w:szCs w:val="24"/>
        </w:rPr>
        <w:t xml:space="preserve">statutory report from the 1st respondent to have ran </w:t>
      </w:r>
      <w:proofErr w:type="spellStart"/>
      <w:r w:rsidRPr="00B41F3C">
        <w:rPr>
          <w:rFonts w:ascii="Verdana" w:hAnsi="Verdana"/>
          <w:sz w:val="24"/>
          <w:szCs w:val="24"/>
        </w:rPr>
        <w:t>foul</w:t>
      </w:r>
      <w:proofErr w:type="spellEnd"/>
      <w:r w:rsidRPr="00B41F3C">
        <w:rPr>
          <w:rFonts w:ascii="Verdana" w:hAnsi="Verdana"/>
          <w:sz w:val="24"/>
          <w:szCs w:val="24"/>
        </w:rPr>
        <w:t xml:space="preserve"> of the</w:t>
      </w:r>
      <w:r w:rsidR="000D3508" w:rsidRPr="00B41F3C">
        <w:rPr>
          <w:rFonts w:ascii="Verdana" w:hAnsi="Verdana"/>
          <w:sz w:val="24"/>
          <w:szCs w:val="24"/>
        </w:rPr>
        <w:t xml:space="preserve"> </w:t>
      </w:r>
      <w:r w:rsidRPr="00B41F3C">
        <w:rPr>
          <w:rFonts w:ascii="Verdana" w:hAnsi="Verdana"/>
          <w:sz w:val="24"/>
          <w:szCs w:val="24"/>
        </w:rPr>
        <w:t xml:space="preserve">principle of law stated in the cases of U.N.T.H.M.B v. </w:t>
      </w:r>
      <w:proofErr w:type="spellStart"/>
      <w:r w:rsidRPr="00B41F3C">
        <w:rPr>
          <w:rFonts w:ascii="Verdana" w:hAnsi="Verdana"/>
          <w:sz w:val="24"/>
          <w:szCs w:val="24"/>
        </w:rPr>
        <w:t>Nnoli</w:t>
      </w:r>
      <w:proofErr w:type="spellEnd"/>
      <w:r w:rsidR="000D3508" w:rsidRPr="00B41F3C">
        <w:rPr>
          <w:rFonts w:ascii="Verdana" w:hAnsi="Verdana"/>
          <w:sz w:val="24"/>
          <w:szCs w:val="24"/>
        </w:rPr>
        <w:t xml:space="preserve"> </w:t>
      </w:r>
      <w:r w:rsidRPr="00B41F3C">
        <w:rPr>
          <w:rFonts w:ascii="Verdana" w:hAnsi="Verdana"/>
          <w:sz w:val="24"/>
          <w:szCs w:val="24"/>
        </w:rPr>
        <w:t xml:space="preserve">(supra) and </w:t>
      </w:r>
      <w:proofErr w:type="spellStart"/>
      <w:r w:rsidRPr="00B41F3C">
        <w:rPr>
          <w:rFonts w:ascii="Verdana" w:hAnsi="Verdana"/>
          <w:sz w:val="24"/>
          <w:szCs w:val="24"/>
        </w:rPr>
        <w:t>Ude</w:t>
      </w:r>
      <w:proofErr w:type="spellEnd"/>
      <w:r w:rsidRPr="00B41F3C">
        <w:rPr>
          <w:rFonts w:ascii="Verdana" w:hAnsi="Verdana"/>
          <w:sz w:val="24"/>
          <w:szCs w:val="24"/>
        </w:rPr>
        <w:t xml:space="preserve"> v. </w:t>
      </w:r>
      <w:proofErr w:type="spellStart"/>
      <w:r w:rsidRPr="00B41F3C">
        <w:rPr>
          <w:rFonts w:ascii="Verdana" w:hAnsi="Verdana"/>
          <w:sz w:val="24"/>
          <w:szCs w:val="24"/>
        </w:rPr>
        <w:t>Nwara</w:t>
      </w:r>
      <w:proofErr w:type="spellEnd"/>
      <w:r w:rsidRPr="00B41F3C">
        <w:rPr>
          <w:rFonts w:ascii="Verdana" w:hAnsi="Verdana"/>
          <w:sz w:val="24"/>
          <w:szCs w:val="24"/>
        </w:rPr>
        <w:t xml:space="preserve"> (supra). In that regard, the 2nd and</w:t>
      </w:r>
      <w:r w:rsidR="000D3508" w:rsidRPr="00B41F3C">
        <w:rPr>
          <w:rFonts w:ascii="Verdana" w:hAnsi="Verdana"/>
          <w:sz w:val="24"/>
          <w:szCs w:val="24"/>
        </w:rPr>
        <w:t xml:space="preserve"> </w:t>
      </w:r>
      <w:r w:rsidRPr="00B41F3C">
        <w:rPr>
          <w:rFonts w:ascii="Verdana" w:hAnsi="Verdana"/>
          <w:sz w:val="24"/>
          <w:szCs w:val="24"/>
        </w:rPr>
        <w:t>3rd respondents cannot be said to have unlawfully interfered</w:t>
      </w:r>
      <w:r w:rsidR="000D3508" w:rsidRPr="00B41F3C">
        <w:rPr>
          <w:rFonts w:ascii="Verdana" w:hAnsi="Verdana"/>
          <w:sz w:val="24"/>
          <w:szCs w:val="24"/>
        </w:rPr>
        <w:t xml:space="preserve"> </w:t>
      </w:r>
      <w:r w:rsidRPr="00B41F3C">
        <w:rPr>
          <w:rFonts w:ascii="Verdana" w:hAnsi="Verdana"/>
          <w:sz w:val="24"/>
          <w:szCs w:val="24"/>
        </w:rPr>
        <w:t>with the employment of the appellant with Pinnacle Commercial</w:t>
      </w:r>
      <w:r w:rsidR="000D3508" w:rsidRPr="00B41F3C">
        <w:rPr>
          <w:rFonts w:ascii="Verdana" w:hAnsi="Verdana"/>
          <w:sz w:val="24"/>
          <w:szCs w:val="24"/>
        </w:rPr>
        <w:t xml:space="preserve"> </w:t>
      </w:r>
      <w:r w:rsidRPr="00B41F3C">
        <w:rPr>
          <w:rFonts w:ascii="Verdana" w:hAnsi="Verdana"/>
          <w:sz w:val="24"/>
          <w:szCs w:val="24"/>
        </w:rPr>
        <w:t>Bank merely on the ground that they notified that bank of the</w:t>
      </w:r>
      <w:r w:rsidR="000D3508" w:rsidRPr="00B41F3C">
        <w:rPr>
          <w:rFonts w:ascii="Verdana" w:hAnsi="Verdana"/>
          <w:sz w:val="24"/>
          <w:szCs w:val="24"/>
        </w:rPr>
        <w:t xml:space="preserve"> </w:t>
      </w:r>
      <w:r w:rsidRPr="00B41F3C">
        <w:rPr>
          <w:rFonts w:ascii="Verdana" w:hAnsi="Verdana"/>
          <w:sz w:val="24"/>
          <w:szCs w:val="24"/>
        </w:rPr>
        <w:t>findings in the report submitted to it by the 1st respondent.</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the result, I find no merit in the arguments of the appellant</w:t>
      </w:r>
      <w:r w:rsidR="000D3508" w:rsidRPr="00B41F3C">
        <w:rPr>
          <w:rFonts w:ascii="Verdana" w:hAnsi="Verdana"/>
          <w:sz w:val="24"/>
          <w:szCs w:val="24"/>
        </w:rPr>
        <w:t xml:space="preserve"> </w:t>
      </w:r>
      <w:r w:rsidRPr="00B41F3C">
        <w:rPr>
          <w:rFonts w:ascii="Verdana" w:hAnsi="Verdana"/>
          <w:sz w:val="24"/>
          <w:szCs w:val="24"/>
        </w:rPr>
        <w:t>on the issue 1 and it is resolved against him.</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Issue 2</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Whether the learned </w:t>
      </w:r>
      <w:proofErr w:type="gramStart"/>
      <w:r w:rsidRPr="00B41F3C">
        <w:rPr>
          <w:rFonts w:ascii="Verdana" w:hAnsi="Verdana"/>
          <w:sz w:val="24"/>
          <w:szCs w:val="24"/>
        </w:rPr>
        <w:t>trial ,</w:t>
      </w:r>
      <w:proofErr w:type="gramEnd"/>
      <w:r w:rsidRPr="00B41F3C">
        <w:rPr>
          <w:rFonts w:ascii="Verdana" w:hAnsi="Verdana"/>
          <w:sz w:val="24"/>
          <w:szCs w:val="24"/>
        </w:rPr>
        <w:t>judge was right in holding</w:t>
      </w:r>
      <w:r w:rsidR="000D3508" w:rsidRPr="00B41F3C">
        <w:rPr>
          <w:rFonts w:ascii="Verdana" w:hAnsi="Verdana"/>
          <w:sz w:val="24"/>
          <w:szCs w:val="24"/>
        </w:rPr>
        <w:t xml:space="preserve"> </w:t>
      </w:r>
      <w:r w:rsidRPr="00B41F3C">
        <w:rPr>
          <w:rFonts w:ascii="Verdana" w:hAnsi="Verdana"/>
          <w:sz w:val="24"/>
          <w:szCs w:val="24"/>
        </w:rPr>
        <w:t>that the appellant failed to show that the 2nd and 3rd</w:t>
      </w:r>
      <w:r w:rsidR="000D3508" w:rsidRPr="00B41F3C">
        <w:rPr>
          <w:rFonts w:ascii="Verdana" w:hAnsi="Verdana"/>
          <w:sz w:val="24"/>
          <w:szCs w:val="24"/>
        </w:rPr>
        <w:t xml:space="preserve"> </w:t>
      </w:r>
      <w:r w:rsidRPr="00B41F3C">
        <w:rPr>
          <w:rFonts w:ascii="Verdana" w:hAnsi="Verdana"/>
          <w:sz w:val="24"/>
          <w:szCs w:val="24"/>
        </w:rPr>
        <w:t>respondents induced Pinnacle Commercial Bank</w:t>
      </w:r>
      <w:r w:rsidR="000D3508" w:rsidRPr="00B41F3C">
        <w:rPr>
          <w:rFonts w:ascii="Verdana" w:hAnsi="Verdana"/>
          <w:sz w:val="24"/>
          <w:szCs w:val="24"/>
        </w:rPr>
        <w:t xml:space="preserve"> </w:t>
      </w:r>
      <w:r w:rsidRPr="00B41F3C">
        <w:rPr>
          <w:rFonts w:ascii="Verdana" w:hAnsi="Verdana"/>
          <w:sz w:val="24"/>
          <w:szCs w:val="24"/>
        </w:rPr>
        <w:t>Limited to terminate the appellant’s appointment</w:t>
      </w:r>
      <w:r w:rsidR="000D3508" w:rsidRPr="00B41F3C">
        <w:rPr>
          <w:rFonts w:ascii="Verdana" w:hAnsi="Verdana"/>
          <w:sz w:val="24"/>
          <w:szCs w:val="24"/>
        </w:rPr>
        <w:t xml:space="preserve"> </w:t>
      </w:r>
      <w:r w:rsidRPr="00B41F3C">
        <w:rPr>
          <w:rFonts w:ascii="Verdana" w:hAnsi="Verdana"/>
          <w:sz w:val="24"/>
          <w:szCs w:val="24"/>
        </w:rPr>
        <w:t>because his letter of termination (Exhibit J) did not</w:t>
      </w:r>
      <w:r w:rsidR="000D3508" w:rsidRPr="00B41F3C">
        <w:rPr>
          <w:rFonts w:ascii="Verdana" w:hAnsi="Verdana"/>
          <w:sz w:val="24"/>
          <w:szCs w:val="24"/>
        </w:rPr>
        <w:t xml:space="preserve"> </w:t>
      </w:r>
      <w:r w:rsidRPr="00B41F3C">
        <w:rPr>
          <w:rFonts w:ascii="Verdana" w:hAnsi="Verdana"/>
          <w:sz w:val="24"/>
          <w:szCs w:val="24"/>
        </w:rPr>
        <w:t>state any reason and the 2nd and 3rd respondents</w:t>
      </w:r>
      <w:r w:rsidR="000D3508" w:rsidRPr="00B41F3C">
        <w:rPr>
          <w:rFonts w:ascii="Verdana" w:hAnsi="Verdana"/>
          <w:sz w:val="24"/>
          <w:szCs w:val="24"/>
        </w:rPr>
        <w:t xml:space="preserve"> </w:t>
      </w:r>
      <w:r w:rsidRPr="00B41F3C">
        <w:rPr>
          <w:rFonts w:ascii="Verdana" w:hAnsi="Verdana"/>
          <w:sz w:val="24"/>
          <w:szCs w:val="24"/>
        </w:rPr>
        <w:t>cannot be held responsible for the actions of Pinnacle</w:t>
      </w:r>
      <w:r w:rsidR="000D3508" w:rsidRPr="00B41F3C">
        <w:rPr>
          <w:rFonts w:ascii="Verdana" w:hAnsi="Verdana"/>
          <w:sz w:val="24"/>
          <w:szCs w:val="24"/>
        </w:rPr>
        <w:t xml:space="preserve"> </w:t>
      </w:r>
      <w:r w:rsidRPr="00B41F3C">
        <w:rPr>
          <w:rFonts w:ascii="Verdana" w:hAnsi="Verdana"/>
          <w:sz w:val="24"/>
          <w:szCs w:val="24"/>
        </w:rPr>
        <w:t>Commercial Bank Limited who was not a party to</w:t>
      </w:r>
      <w:r w:rsidR="000D3508" w:rsidRPr="00B41F3C">
        <w:rPr>
          <w:rFonts w:ascii="Verdana" w:hAnsi="Verdana"/>
          <w:sz w:val="24"/>
          <w:szCs w:val="24"/>
        </w:rPr>
        <w:t xml:space="preserve"> </w:t>
      </w:r>
      <w:r w:rsidRPr="00B41F3C">
        <w:rPr>
          <w:rFonts w:ascii="Verdana" w:hAnsi="Verdana"/>
          <w:sz w:val="24"/>
          <w:szCs w:val="24"/>
        </w:rPr>
        <w:t>the suit thereby denying the appellant’s claims for</w:t>
      </w:r>
      <w:r w:rsidR="000D3508" w:rsidRPr="00B41F3C">
        <w:rPr>
          <w:rFonts w:ascii="Verdana" w:hAnsi="Verdana"/>
          <w:sz w:val="24"/>
          <w:szCs w:val="24"/>
        </w:rPr>
        <w:t xml:space="preserve"> </w:t>
      </w:r>
      <w:r w:rsidRPr="00B41F3C">
        <w:rPr>
          <w:rFonts w:ascii="Verdana" w:hAnsi="Verdana"/>
          <w:sz w:val="24"/>
          <w:szCs w:val="24"/>
        </w:rPr>
        <w:t>damages and injunction;</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Appellant’s submission:</w:t>
      </w:r>
    </w:p>
    <w:p w:rsidR="00487210" w:rsidRDefault="00487210"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Relying on Quinn v. Leathern (1901) AC 495 at page 510,</w:t>
      </w:r>
      <w:r w:rsidR="000D3508" w:rsidRPr="00B41F3C">
        <w:rPr>
          <w:rFonts w:ascii="Verdana" w:hAnsi="Verdana"/>
          <w:sz w:val="24"/>
          <w:szCs w:val="24"/>
        </w:rPr>
        <w:t xml:space="preserve"> </w:t>
      </w:r>
      <w:r w:rsidRPr="00B41F3C">
        <w:rPr>
          <w:rFonts w:ascii="Verdana" w:hAnsi="Verdana"/>
          <w:sz w:val="24"/>
          <w:szCs w:val="24"/>
        </w:rPr>
        <w:t>it is submitted that the law is settled that it is a cause of action</w:t>
      </w:r>
      <w:r w:rsidR="00F52DD2" w:rsidRPr="00B41F3C">
        <w:rPr>
          <w:rFonts w:ascii="Verdana" w:hAnsi="Verdana"/>
          <w:sz w:val="24"/>
          <w:szCs w:val="24"/>
        </w:rPr>
        <w:t xml:space="preserve"> </w:t>
      </w:r>
      <w:r w:rsidRPr="00B41F3C">
        <w:rPr>
          <w:rFonts w:ascii="Verdana" w:hAnsi="Verdana"/>
          <w:sz w:val="24"/>
          <w:szCs w:val="24"/>
        </w:rPr>
        <w:t>to interfere with contractual relationship recognized by law in</w:t>
      </w:r>
      <w:r w:rsidR="00F52DD2" w:rsidRPr="00B41F3C">
        <w:rPr>
          <w:rFonts w:ascii="Verdana" w:hAnsi="Verdana"/>
          <w:sz w:val="24"/>
          <w:szCs w:val="24"/>
        </w:rPr>
        <w:t xml:space="preserve"> </w:t>
      </w:r>
      <w:r w:rsidRPr="00B41F3C">
        <w:rPr>
          <w:rFonts w:ascii="Verdana" w:hAnsi="Verdana"/>
          <w:sz w:val="24"/>
          <w:szCs w:val="24"/>
        </w:rPr>
        <w:t>the absence of justification for the interference. The essential</w:t>
      </w:r>
      <w:r w:rsidR="00F52DD2" w:rsidRPr="00B41F3C">
        <w:rPr>
          <w:rFonts w:ascii="Verdana" w:hAnsi="Verdana"/>
          <w:sz w:val="24"/>
          <w:szCs w:val="24"/>
        </w:rPr>
        <w:t xml:space="preserve"> </w:t>
      </w:r>
      <w:r w:rsidRPr="00B41F3C">
        <w:rPr>
          <w:rFonts w:ascii="Verdana" w:hAnsi="Verdana"/>
          <w:sz w:val="24"/>
          <w:szCs w:val="24"/>
        </w:rPr>
        <w:t>ingredients for the tort of inducement of breach of contract are</w:t>
      </w:r>
      <w:r w:rsidR="00F52DD2" w:rsidRPr="00B41F3C">
        <w:rPr>
          <w:rFonts w:ascii="Verdana" w:hAnsi="Verdana"/>
          <w:sz w:val="24"/>
          <w:szCs w:val="24"/>
        </w:rPr>
        <w:t xml:space="preserve"> </w:t>
      </w:r>
      <w:r w:rsidRPr="00B41F3C">
        <w:rPr>
          <w:rFonts w:ascii="Verdana" w:hAnsi="Verdana"/>
          <w:sz w:val="24"/>
          <w:szCs w:val="24"/>
        </w:rPr>
        <w:t>said to be:</w:t>
      </w:r>
    </w:p>
    <w:p w:rsidR="00762DF9" w:rsidRPr="00B41F3C" w:rsidRDefault="00762DF9" w:rsidP="000217A1">
      <w:pPr>
        <w:spacing w:before="240" w:line="276" w:lineRule="auto"/>
        <w:ind w:left="1440"/>
        <w:rPr>
          <w:rFonts w:ascii="Verdana" w:hAnsi="Verdana"/>
          <w:sz w:val="24"/>
          <w:szCs w:val="24"/>
        </w:rPr>
      </w:pPr>
      <w:r w:rsidRPr="00B41F3C">
        <w:rPr>
          <w:rFonts w:ascii="Verdana" w:hAnsi="Verdana"/>
          <w:sz w:val="24"/>
          <w:szCs w:val="24"/>
        </w:rPr>
        <w:t>“(</w:t>
      </w:r>
      <w:proofErr w:type="gramStart"/>
      <w:r w:rsidRPr="00B41F3C">
        <w:rPr>
          <w:rFonts w:ascii="Verdana" w:hAnsi="Verdana"/>
          <w:sz w:val="24"/>
          <w:szCs w:val="24"/>
        </w:rPr>
        <w:t>i</w:t>
      </w:r>
      <w:proofErr w:type="gramEnd"/>
      <w:r w:rsidRPr="00B41F3C">
        <w:rPr>
          <w:rFonts w:ascii="Verdana" w:hAnsi="Verdana"/>
          <w:sz w:val="24"/>
          <w:szCs w:val="24"/>
        </w:rPr>
        <w:t xml:space="preserve">) </w:t>
      </w:r>
      <w:r w:rsidR="00FF20B8" w:rsidRPr="00B41F3C">
        <w:rPr>
          <w:rFonts w:ascii="Verdana" w:hAnsi="Verdana"/>
          <w:sz w:val="24"/>
          <w:szCs w:val="24"/>
        </w:rPr>
        <w:tab/>
      </w:r>
      <w:r w:rsidRPr="00B41F3C">
        <w:rPr>
          <w:rFonts w:ascii="Verdana" w:hAnsi="Verdana"/>
          <w:sz w:val="24"/>
          <w:szCs w:val="24"/>
        </w:rPr>
        <w:t>the wrongdoer knew or acquired knowledge of the</w:t>
      </w:r>
      <w:r w:rsidR="00F52DD2" w:rsidRPr="00B41F3C">
        <w:rPr>
          <w:rFonts w:ascii="Verdana" w:hAnsi="Verdana"/>
          <w:sz w:val="24"/>
          <w:szCs w:val="24"/>
        </w:rPr>
        <w:t xml:space="preserve"> </w:t>
      </w:r>
      <w:r w:rsidRPr="00B41F3C">
        <w:rPr>
          <w:rFonts w:ascii="Verdana" w:hAnsi="Verdana"/>
          <w:sz w:val="24"/>
          <w:szCs w:val="24"/>
        </w:rPr>
        <w:t>contract in question and its essential, although not</w:t>
      </w:r>
      <w:r w:rsidR="009E1385" w:rsidRPr="00B41F3C">
        <w:rPr>
          <w:rFonts w:ascii="Verdana" w:hAnsi="Verdana"/>
          <w:sz w:val="24"/>
          <w:szCs w:val="24"/>
        </w:rPr>
        <w:t xml:space="preserve"> </w:t>
      </w:r>
      <w:r w:rsidRPr="00B41F3C">
        <w:rPr>
          <w:rFonts w:ascii="Verdana" w:hAnsi="Verdana"/>
          <w:sz w:val="24"/>
          <w:szCs w:val="24"/>
        </w:rPr>
        <w:t>necessarily its precise, terms,</w:t>
      </w:r>
    </w:p>
    <w:p w:rsidR="00762DF9" w:rsidRPr="00B41F3C" w:rsidRDefault="00762DF9" w:rsidP="000217A1">
      <w:pPr>
        <w:spacing w:before="240" w:line="276" w:lineRule="auto"/>
        <w:ind w:left="1440"/>
        <w:rPr>
          <w:rFonts w:ascii="Verdana" w:hAnsi="Verdana"/>
          <w:sz w:val="24"/>
          <w:szCs w:val="24"/>
        </w:rPr>
      </w:pPr>
      <w:r w:rsidRPr="00B41F3C">
        <w:rPr>
          <w:rFonts w:ascii="Verdana" w:hAnsi="Verdana"/>
          <w:sz w:val="24"/>
          <w:szCs w:val="24"/>
        </w:rPr>
        <w:t xml:space="preserve">(ii) </w:t>
      </w:r>
      <w:r w:rsidR="00FF20B8" w:rsidRPr="00B41F3C">
        <w:rPr>
          <w:rFonts w:ascii="Verdana" w:hAnsi="Verdana"/>
          <w:sz w:val="24"/>
          <w:szCs w:val="24"/>
        </w:rPr>
        <w:tab/>
      </w:r>
      <w:r w:rsidRPr="00B41F3C">
        <w:rPr>
          <w:rFonts w:ascii="Verdana" w:hAnsi="Verdana"/>
          <w:sz w:val="24"/>
          <w:szCs w:val="24"/>
        </w:rPr>
        <w:t>he so acted or “interfered” whether by persuasion,</w:t>
      </w:r>
      <w:r w:rsidR="009E1385" w:rsidRPr="00B41F3C">
        <w:rPr>
          <w:rFonts w:ascii="Verdana" w:hAnsi="Verdana"/>
          <w:sz w:val="24"/>
          <w:szCs w:val="24"/>
        </w:rPr>
        <w:t xml:space="preserve"> </w:t>
      </w:r>
      <w:r w:rsidRPr="00B41F3C">
        <w:rPr>
          <w:rFonts w:ascii="Verdana" w:hAnsi="Verdana"/>
          <w:sz w:val="24"/>
          <w:szCs w:val="24"/>
        </w:rPr>
        <w:t>inducement or procurement or other means so as to</w:t>
      </w:r>
      <w:r w:rsidR="009E1385" w:rsidRPr="00B41F3C">
        <w:rPr>
          <w:rFonts w:ascii="Verdana" w:hAnsi="Verdana"/>
          <w:sz w:val="24"/>
          <w:szCs w:val="24"/>
        </w:rPr>
        <w:t xml:space="preserve"> </w:t>
      </w:r>
      <w:r w:rsidRPr="00B41F3C">
        <w:rPr>
          <w:rFonts w:ascii="Verdana" w:hAnsi="Verdana"/>
          <w:sz w:val="24"/>
          <w:szCs w:val="24"/>
        </w:rPr>
        <w:t>show that he intended to cause a breach of the</w:t>
      </w:r>
      <w:r w:rsidR="009E1385" w:rsidRPr="00B41F3C">
        <w:rPr>
          <w:rFonts w:ascii="Verdana" w:hAnsi="Verdana"/>
          <w:sz w:val="24"/>
          <w:szCs w:val="24"/>
        </w:rPr>
        <w:t xml:space="preserve"> </w:t>
      </w:r>
      <w:r w:rsidRPr="00B41F3C">
        <w:rPr>
          <w:rFonts w:ascii="Verdana" w:hAnsi="Verdana"/>
          <w:sz w:val="24"/>
          <w:szCs w:val="24"/>
        </w:rPr>
        <w:t>contract or prevent its performance by one party to</w:t>
      </w:r>
      <w:r w:rsidR="009E1385" w:rsidRPr="00B41F3C">
        <w:rPr>
          <w:rFonts w:ascii="Verdana" w:hAnsi="Verdana"/>
          <w:sz w:val="24"/>
          <w:szCs w:val="24"/>
        </w:rPr>
        <w:t xml:space="preserve"> </w:t>
      </w:r>
      <w:r w:rsidRPr="00B41F3C">
        <w:rPr>
          <w:rFonts w:ascii="Verdana" w:hAnsi="Verdana"/>
          <w:sz w:val="24"/>
          <w:szCs w:val="24"/>
        </w:rPr>
        <w:t>the detriment of the other party,-</w:t>
      </w:r>
    </w:p>
    <w:p w:rsidR="00762DF9" w:rsidRPr="00B41F3C" w:rsidRDefault="00762DF9" w:rsidP="000217A1">
      <w:pPr>
        <w:spacing w:before="240" w:line="276" w:lineRule="auto"/>
        <w:ind w:firstLine="0"/>
        <w:rPr>
          <w:rFonts w:ascii="Verdana" w:hAnsi="Verdana"/>
          <w:sz w:val="24"/>
          <w:szCs w:val="24"/>
        </w:rPr>
      </w:pPr>
      <w:r w:rsidRPr="00B41F3C">
        <w:rPr>
          <w:rFonts w:ascii="Verdana" w:hAnsi="Verdana"/>
          <w:sz w:val="24"/>
          <w:szCs w:val="24"/>
        </w:rPr>
        <w:t xml:space="preserve">(iii) </w:t>
      </w:r>
      <w:r w:rsidR="00FF20B8" w:rsidRPr="00B41F3C">
        <w:rPr>
          <w:rFonts w:ascii="Verdana" w:hAnsi="Verdana"/>
          <w:sz w:val="24"/>
          <w:szCs w:val="24"/>
        </w:rPr>
        <w:tab/>
      </w:r>
      <w:proofErr w:type="gramStart"/>
      <w:r w:rsidRPr="00B41F3C">
        <w:rPr>
          <w:rFonts w:ascii="Verdana" w:hAnsi="Verdana"/>
          <w:sz w:val="24"/>
          <w:szCs w:val="24"/>
        </w:rPr>
        <w:t>the</w:t>
      </w:r>
      <w:proofErr w:type="gramEnd"/>
      <w:r w:rsidRPr="00B41F3C">
        <w:rPr>
          <w:rFonts w:ascii="Verdana" w:hAnsi="Verdana"/>
          <w:sz w:val="24"/>
          <w:szCs w:val="24"/>
        </w:rPr>
        <w:t xml:space="preserve"> breach of contract was directly attributable to</w:t>
      </w:r>
      <w:r w:rsidR="009E1385" w:rsidRPr="00B41F3C">
        <w:rPr>
          <w:rFonts w:ascii="Verdana" w:hAnsi="Verdana"/>
          <w:sz w:val="24"/>
          <w:szCs w:val="24"/>
        </w:rPr>
        <w:t xml:space="preserve"> </w:t>
      </w:r>
      <w:r w:rsidRPr="00B41F3C">
        <w:rPr>
          <w:rFonts w:ascii="Verdana" w:hAnsi="Verdana"/>
          <w:sz w:val="24"/>
          <w:szCs w:val="24"/>
        </w:rPr>
        <w:t>such act or interference,- and,-</w:t>
      </w:r>
    </w:p>
    <w:p w:rsidR="00762DF9" w:rsidRPr="00B41F3C" w:rsidRDefault="00762DF9" w:rsidP="000217A1">
      <w:pPr>
        <w:spacing w:before="240" w:line="276" w:lineRule="auto"/>
        <w:ind w:left="1440"/>
        <w:rPr>
          <w:rFonts w:ascii="Verdana" w:hAnsi="Verdana"/>
          <w:sz w:val="24"/>
          <w:szCs w:val="24"/>
        </w:rPr>
      </w:pPr>
      <w:r w:rsidRPr="00B41F3C">
        <w:rPr>
          <w:rFonts w:ascii="Verdana" w:hAnsi="Verdana"/>
          <w:sz w:val="24"/>
          <w:szCs w:val="24"/>
        </w:rPr>
        <w:t xml:space="preserve">(iv) </w:t>
      </w:r>
      <w:r w:rsidR="00FF20B8" w:rsidRPr="00B41F3C">
        <w:rPr>
          <w:rFonts w:ascii="Verdana" w:hAnsi="Verdana"/>
          <w:sz w:val="24"/>
          <w:szCs w:val="24"/>
        </w:rPr>
        <w:tab/>
      </w:r>
      <w:proofErr w:type="gramStart"/>
      <w:r w:rsidRPr="00B41F3C">
        <w:rPr>
          <w:rFonts w:ascii="Verdana" w:hAnsi="Verdana"/>
          <w:sz w:val="24"/>
          <w:szCs w:val="24"/>
        </w:rPr>
        <w:t>damages</w:t>
      </w:r>
      <w:proofErr w:type="gramEnd"/>
      <w:r w:rsidRPr="00B41F3C">
        <w:rPr>
          <w:rFonts w:ascii="Verdana" w:hAnsi="Verdana"/>
          <w:sz w:val="24"/>
          <w:szCs w:val="24"/>
        </w:rPr>
        <w:t xml:space="preserve"> was occasioned or was likely to be</w:t>
      </w:r>
      <w:r w:rsidR="009E1385" w:rsidRPr="00B41F3C">
        <w:rPr>
          <w:rFonts w:ascii="Verdana" w:hAnsi="Verdana"/>
          <w:sz w:val="24"/>
          <w:szCs w:val="24"/>
        </w:rPr>
        <w:t xml:space="preserve"> </w:t>
      </w:r>
      <w:r w:rsidRPr="00B41F3C">
        <w:rPr>
          <w:rFonts w:ascii="Verdana" w:hAnsi="Verdana"/>
          <w:sz w:val="24"/>
          <w:szCs w:val="24"/>
        </w:rPr>
        <w:t>occasioned to such other party See: Thomson D. C.</w:t>
      </w:r>
      <w:r w:rsidR="009E1385" w:rsidRPr="00B41F3C">
        <w:rPr>
          <w:rFonts w:ascii="Verdana" w:hAnsi="Verdana"/>
          <w:sz w:val="24"/>
          <w:szCs w:val="24"/>
        </w:rPr>
        <w:t xml:space="preserve"> </w:t>
      </w:r>
      <w:r w:rsidRPr="00B41F3C">
        <w:rPr>
          <w:rFonts w:ascii="Verdana" w:hAnsi="Verdana"/>
          <w:sz w:val="24"/>
          <w:szCs w:val="24"/>
        </w:rPr>
        <w:t xml:space="preserve">&amp; Co. v. </w:t>
      </w:r>
      <w:proofErr w:type="spellStart"/>
      <w:r w:rsidRPr="00B41F3C">
        <w:rPr>
          <w:rFonts w:ascii="Verdana" w:hAnsi="Verdana"/>
          <w:sz w:val="24"/>
          <w:szCs w:val="24"/>
        </w:rPr>
        <w:t>Deakin</w:t>
      </w:r>
      <w:proofErr w:type="spellEnd"/>
      <w:r w:rsidRPr="00B41F3C">
        <w:rPr>
          <w:rFonts w:ascii="Verdana" w:hAnsi="Verdana"/>
          <w:sz w:val="24"/>
          <w:szCs w:val="24"/>
        </w:rPr>
        <w:t xml:space="preserve"> (1952) Ch. 646, approved by the</w:t>
      </w:r>
      <w:r w:rsidR="009E1385" w:rsidRPr="00B41F3C">
        <w:rPr>
          <w:rFonts w:ascii="Verdana" w:hAnsi="Verdana"/>
          <w:sz w:val="24"/>
          <w:szCs w:val="24"/>
        </w:rPr>
        <w:t xml:space="preserve"> </w:t>
      </w:r>
      <w:r w:rsidRPr="00B41F3C">
        <w:rPr>
          <w:rFonts w:ascii="Verdana" w:hAnsi="Verdana"/>
          <w:sz w:val="24"/>
          <w:szCs w:val="24"/>
        </w:rPr>
        <w:t xml:space="preserve">house of lords in </w:t>
      </w:r>
      <w:proofErr w:type="spellStart"/>
      <w:r w:rsidRPr="00B41F3C">
        <w:rPr>
          <w:rFonts w:ascii="Verdana" w:hAnsi="Verdana"/>
          <w:sz w:val="24"/>
          <w:szCs w:val="24"/>
        </w:rPr>
        <w:t>Merkur</w:t>
      </w:r>
      <w:proofErr w:type="spellEnd"/>
      <w:r w:rsidRPr="00B41F3C">
        <w:rPr>
          <w:rFonts w:ascii="Verdana" w:hAnsi="Verdana"/>
          <w:sz w:val="24"/>
          <w:szCs w:val="24"/>
        </w:rPr>
        <w:t xml:space="preserve"> Island Shipping </w:t>
      </w:r>
      <w:proofErr w:type="spellStart"/>
      <w:r w:rsidRPr="00B41F3C">
        <w:rPr>
          <w:rFonts w:ascii="Verdana" w:hAnsi="Verdana"/>
          <w:sz w:val="24"/>
          <w:szCs w:val="24"/>
        </w:rPr>
        <w:t>Corpn</w:t>
      </w:r>
      <w:proofErr w:type="spellEnd"/>
      <w:r w:rsidRPr="00B41F3C">
        <w:rPr>
          <w:rFonts w:ascii="Verdana" w:hAnsi="Verdana"/>
          <w:sz w:val="24"/>
          <w:szCs w:val="24"/>
        </w:rPr>
        <w:t xml:space="preserve">. </w:t>
      </w:r>
      <w:proofErr w:type="gramStart"/>
      <w:r w:rsidRPr="00B41F3C">
        <w:rPr>
          <w:rFonts w:ascii="Verdana" w:hAnsi="Verdana"/>
          <w:sz w:val="24"/>
          <w:szCs w:val="24"/>
        </w:rPr>
        <w:t>v.</w:t>
      </w:r>
      <w:r w:rsidR="009E1385" w:rsidRPr="00B41F3C">
        <w:rPr>
          <w:rFonts w:ascii="Verdana" w:hAnsi="Verdana"/>
          <w:sz w:val="24"/>
          <w:szCs w:val="24"/>
        </w:rPr>
        <w:t xml:space="preserve"> </w:t>
      </w:r>
      <w:r w:rsidRPr="00B41F3C">
        <w:rPr>
          <w:rFonts w:ascii="Verdana" w:hAnsi="Verdana"/>
          <w:sz w:val="24"/>
          <w:szCs w:val="24"/>
        </w:rPr>
        <w:t>Laughton (1983) A.C. 570.”</w:t>
      </w:r>
      <w:proofErr w:type="gramEnd"/>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Allen v. Flood (1898) AC 107 and Sparkling Breweries</w:t>
      </w:r>
      <w:r w:rsidR="009E1385" w:rsidRPr="00B41F3C">
        <w:rPr>
          <w:rFonts w:ascii="Verdana" w:hAnsi="Verdana"/>
          <w:sz w:val="24"/>
          <w:szCs w:val="24"/>
        </w:rPr>
        <w:t xml:space="preserve"> </w:t>
      </w:r>
      <w:r w:rsidRPr="00B41F3C">
        <w:rPr>
          <w:rFonts w:ascii="Verdana" w:hAnsi="Verdana"/>
          <w:sz w:val="24"/>
          <w:szCs w:val="24"/>
        </w:rPr>
        <w:t>Ltd v. United Bank of Nigeria Ltd (2001) FWLR (Pt. 71) 1682,</w:t>
      </w:r>
      <w:r w:rsidR="009E1385" w:rsidRPr="00B41F3C">
        <w:rPr>
          <w:rFonts w:ascii="Verdana" w:hAnsi="Verdana"/>
          <w:sz w:val="24"/>
          <w:szCs w:val="24"/>
        </w:rPr>
        <w:t xml:space="preserve"> </w:t>
      </w:r>
      <w:r w:rsidRPr="00B41F3C">
        <w:rPr>
          <w:rFonts w:ascii="Verdana" w:hAnsi="Verdana"/>
          <w:sz w:val="24"/>
          <w:szCs w:val="24"/>
        </w:rPr>
        <w:t>(2001) 15 NWLR (Pt. 737) 539, (2000) All NLR 575, were also</w:t>
      </w:r>
      <w:r w:rsidR="009E1385" w:rsidRPr="00B41F3C">
        <w:rPr>
          <w:rFonts w:ascii="Verdana" w:hAnsi="Verdana"/>
          <w:sz w:val="24"/>
          <w:szCs w:val="24"/>
        </w:rPr>
        <w:t xml:space="preserve"> </w:t>
      </w:r>
      <w:r w:rsidRPr="00B41F3C">
        <w:rPr>
          <w:rFonts w:ascii="Verdana" w:hAnsi="Verdana"/>
          <w:sz w:val="24"/>
          <w:szCs w:val="24"/>
        </w:rPr>
        <w:t>referred to.</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is then contended, after citing the High Court finding that</w:t>
      </w:r>
      <w:r w:rsidR="009E1385" w:rsidRPr="00B41F3C">
        <w:rPr>
          <w:rFonts w:ascii="Verdana" w:hAnsi="Verdana"/>
          <w:sz w:val="24"/>
          <w:szCs w:val="24"/>
        </w:rPr>
        <w:t xml:space="preserve"> </w:t>
      </w:r>
      <w:r w:rsidRPr="00B41F3C">
        <w:rPr>
          <w:rFonts w:ascii="Verdana" w:hAnsi="Verdana"/>
          <w:sz w:val="24"/>
          <w:szCs w:val="24"/>
        </w:rPr>
        <w:t>the appellant failed to show that the 2nd and 3rd respondents</w:t>
      </w:r>
      <w:r w:rsidR="009E1385" w:rsidRPr="00B41F3C">
        <w:rPr>
          <w:rFonts w:ascii="Verdana" w:hAnsi="Verdana"/>
          <w:sz w:val="24"/>
          <w:szCs w:val="24"/>
        </w:rPr>
        <w:t xml:space="preserve"> </w:t>
      </w:r>
      <w:r w:rsidRPr="00B41F3C">
        <w:rPr>
          <w:rFonts w:ascii="Verdana" w:hAnsi="Verdana"/>
          <w:sz w:val="24"/>
          <w:szCs w:val="24"/>
        </w:rPr>
        <w:t>induced Pinnacle Commercial Bank into terminating his</w:t>
      </w:r>
      <w:r w:rsidR="009E1385" w:rsidRPr="00B41F3C">
        <w:rPr>
          <w:rFonts w:ascii="Verdana" w:hAnsi="Verdana"/>
          <w:sz w:val="24"/>
          <w:szCs w:val="24"/>
        </w:rPr>
        <w:t xml:space="preserve"> </w:t>
      </w:r>
      <w:r w:rsidRPr="00B41F3C">
        <w:rPr>
          <w:rFonts w:ascii="Verdana" w:hAnsi="Verdana"/>
          <w:sz w:val="24"/>
          <w:szCs w:val="24"/>
        </w:rPr>
        <w:t>appointment, that the 2nd and 3rd respondents used unorthodox</w:t>
      </w:r>
      <w:r w:rsidR="009E1385" w:rsidRPr="00B41F3C">
        <w:rPr>
          <w:rFonts w:ascii="Verdana" w:hAnsi="Verdana"/>
          <w:sz w:val="24"/>
          <w:szCs w:val="24"/>
        </w:rPr>
        <w:t xml:space="preserve"> </w:t>
      </w:r>
      <w:r w:rsidRPr="00B41F3C">
        <w:rPr>
          <w:rFonts w:ascii="Verdana" w:hAnsi="Verdana"/>
          <w:sz w:val="24"/>
          <w:szCs w:val="24"/>
        </w:rPr>
        <w:t>methods to procure, induce and unlawfully interfere with the</w:t>
      </w:r>
      <w:r w:rsidR="009E1385" w:rsidRPr="00B41F3C">
        <w:rPr>
          <w:rFonts w:ascii="Verdana" w:hAnsi="Verdana"/>
          <w:sz w:val="24"/>
          <w:szCs w:val="24"/>
        </w:rPr>
        <w:t xml:space="preserve"> </w:t>
      </w:r>
      <w:r w:rsidRPr="00B41F3C">
        <w:rPr>
          <w:rFonts w:ascii="Verdana" w:hAnsi="Verdana"/>
          <w:sz w:val="24"/>
          <w:szCs w:val="24"/>
        </w:rPr>
        <w:t>appellant’s employment resulting in its termination because even</w:t>
      </w:r>
      <w:r w:rsidR="009E1385" w:rsidRPr="00B41F3C">
        <w:rPr>
          <w:rFonts w:ascii="Verdana" w:hAnsi="Verdana"/>
          <w:sz w:val="24"/>
          <w:szCs w:val="24"/>
        </w:rPr>
        <w:t xml:space="preserve"> </w:t>
      </w:r>
      <w:r w:rsidRPr="00B41F3C">
        <w:rPr>
          <w:rFonts w:ascii="Verdana" w:hAnsi="Verdana"/>
          <w:sz w:val="24"/>
          <w:szCs w:val="24"/>
        </w:rPr>
        <w:t>without a reason for the termination, it was the respondents who</w:t>
      </w:r>
      <w:r w:rsidR="009E1385" w:rsidRPr="00B41F3C">
        <w:rPr>
          <w:rFonts w:ascii="Verdana" w:hAnsi="Verdana"/>
          <w:sz w:val="24"/>
          <w:szCs w:val="24"/>
        </w:rPr>
        <w:t xml:space="preserve"> </w:t>
      </w:r>
      <w:r w:rsidRPr="00B41F3C">
        <w:rPr>
          <w:rFonts w:ascii="Verdana" w:hAnsi="Verdana"/>
          <w:sz w:val="24"/>
          <w:szCs w:val="24"/>
        </w:rPr>
        <w:t>set in motion the machinery for the termination. Exhibit G from</w:t>
      </w:r>
      <w:r w:rsidR="009E1385" w:rsidRPr="00B41F3C">
        <w:rPr>
          <w:rFonts w:ascii="Verdana" w:hAnsi="Verdana"/>
          <w:sz w:val="24"/>
          <w:szCs w:val="24"/>
        </w:rPr>
        <w:t xml:space="preserve"> </w:t>
      </w:r>
      <w:r w:rsidRPr="00B41F3C">
        <w:rPr>
          <w:rFonts w:ascii="Verdana" w:hAnsi="Verdana"/>
          <w:sz w:val="24"/>
          <w:szCs w:val="24"/>
        </w:rPr>
        <w:t xml:space="preserve">the 1st respondent and exhibit DF4 from the </w:t>
      </w:r>
      <w:r w:rsidRPr="00B41F3C">
        <w:rPr>
          <w:rFonts w:ascii="Verdana" w:hAnsi="Verdana"/>
          <w:sz w:val="24"/>
          <w:szCs w:val="24"/>
        </w:rPr>
        <w:lastRenderedPageBreak/>
        <w:t>2nd respondent</w:t>
      </w:r>
      <w:r w:rsidR="009E1385" w:rsidRPr="00B41F3C">
        <w:rPr>
          <w:rFonts w:ascii="Verdana" w:hAnsi="Verdana"/>
          <w:sz w:val="24"/>
          <w:szCs w:val="24"/>
        </w:rPr>
        <w:t xml:space="preserve"> </w:t>
      </w:r>
      <w:r w:rsidRPr="00B41F3C">
        <w:rPr>
          <w:rFonts w:ascii="Verdana" w:hAnsi="Verdana"/>
          <w:sz w:val="24"/>
          <w:szCs w:val="24"/>
        </w:rPr>
        <w:t>were referred to and it is maintained that in view of the outline</w:t>
      </w:r>
      <w:r w:rsidR="009E1385" w:rsidRPr="00B41F3C">
        <w:rPr>
          <w:rFonts w:ascii="Verdana" w:hAnsi="Verdana"/>
          <w:sz w:val="24"/>
          <w:szCs w:val="24"/>
        </w:rPr>
        <w:t xml:space="preserve"> </w:t>
      </w:r>
      <w:r w:rsidRPr="00B41F3C">
        <w:rPr>
          <w:rFonts w:ascii="Verdana" w:hAnsi="Verdana"/>
          <w:sz w:val="24"/>
          <w:szCs w:val="24"/>
        </w:rPr>
        <w:t>of the undisputed facts by the High Court, its finding that the</w:t>
      </w:r>
      <w:r w:rsidR="009E1385" w:rsidRPr="00B41F3C">
        <w:rPr>
          <w:rFonts w:ascii="Verdana" w:hAnsi="Verdana"/>
          <w:sz w:val="24"/>
          <w:szCs w:val="24"/>
        </w:rPr>
        <w:t xml:space="preserve"> </w:t>
      </w:r>
      <w:r w:rsidRPr="00B41F3C">
        <w:rPr>
          <w:rFonts w:ascii="Verdana" w:hAnsi="Verdana"/>
          <w:sz w:val="24"/>
          <w:szCs w:val="24"/>
        </w:rPr>
        <w:t>appellant did not show that the 2nd and 3rd respondents induced</w:t>
      </w:r>
      <w:r w:rsidR="009E1385" w:rsidRPr="00B41F3C">
        <w:rPr>
          <w:rFonts w:ascii="Verdana" w:hAnsi="Verdana"/>
          <w:sz w:val="24"/>
          <w:szCs w:val="24"/>
        </w:rPr>
        <w:t xml:space="preserve"> </w:t>
      </w:r>
      <w:r w:rsidRPr="00B41F3C">
        <w:rPr>
          <w:rFonts w:ascii="Verdana" w:hAnsi="Verdana"/>
          <w:sz w:val="24"/>
          <w:szCs w:val="24"/>
        </w:rPr>
        <w:t>the termination of his employment by Pinnacle Bank, as was</w:t>
      </w:r>
      <w:r w:rsidR="009E1385" w:rsidRPr="00B41F3C">
        <w:rPr>
          <w:rFonts w:ascii="Verdana" w:hAnsi="Verdana"/>
          <w:sz w:val="24"/>
          <w:szCs w:val="24"/>
        </w:rPr>
        <w:t xml:space="preserve"> </w:t>
      </w:r>
      <w:r w:rsidRPr="00B41F3C">
        <w:rPr>
          <w:rFonts w:ascii="Verdana" w:hAnsi="Verdana"/>
          <w:sz w:val="24"/>
          <w:szCs w:val="24"/>
        </w:rPr>
        <w:t>perverse for shutting its eyes to those facts. The court is urged</w:t>
      </w:r>
      <w:r w:rsidR="009E1385" w:rsidRPr="00B41F3C">
        <w:rPr>
          <w:rFonts w:ascii="Verdana" w:hAnsi="Verdana"/>
          <w:sz w:val="24"/>
          <w:szCs w:val="24"/>
        </w:rPr>
        <w:t xml:space="preserve"> </w:t>
      </w:r>
      <w:r w:rsidRPr="00B41F3C">
        <w:rPr>
          <w:rFonts w:ascii="Verdana" w:hAnsi="Verdana"/>
          <w:sz w:val="24"/>
          <w:szCs w:val="24"/>
        </w:rPr>
        <w:t>to hold that the 2nd and 3rd respondents’ unlawfully interfered</w:t>
      </w:r>
      <w:r w:rsidR="009E1385" w:rsidRPr="00B41F3C">
        <w:rPr>
          <w:rFonts w:ascii="Verdana" w:hAnsi="Verdana"/>
          <w:sz w:val="24"/>
          <w:szCs w:val="24"/>
        </w:rPr>
        <w:t xml:space="preserve"> </w:t>
      </w:r>
      <w:r w:rsidRPr="00B41F3C">
        <w:rPr>
          <w:rFonts w:ascii="Verdana" w:hAnsi="Verdana"/>
          <w:sz w:val="24"/>
          <w:szCs w:val="24"/>
        </w:rPr>
        <w:t>with the appellant’s employment with their overbearing</w:t>
      </w:r>
      <w:r w:rsidR="009E1385" w:rsidRPr="00B41F3C">
        <w:rPr>
          <w:rFonts w:ascii="Verdana" w:hAnsi="Verdana"/>
          <w:sz w:val="24"/>
          <w:szCs w:val="24"/>
        </w:rPr>
        <w:t xml:space="preserve"> </w:t>
      </w:r>
      <w:r w:rsidRPr="00B41F3C">
        <w:rPr>
          <w:rFonts w:ascii="Verdana" w:hAnsi="Verdana"/>
          <w:sz w:val="24"/>
          <w:szCs w:val="24"/>
        </w:rPr>
        <w:t>regulatory authority functions and should be held responsible</w:t>
      </w:r>
      <w:r w:rsidR="001375D5" w:rsidRPr="00B41F3C">
        <w:rPr>
          <w:rFonts w:ascii="Verdana" w:hAnsi="Verdana"/>
          <w:sz w:val="24"/>
          <w:szCs w:val="24"/>
        </w:rPr>
        <w:t xml:space="preserve"> </w:t>
      </w:r>
      <w:r w:rsidRPr="00B41F3C">
        <w:rPr>
          <w:rFonts w:ascii="Verdana" w:hAnsi="Verdana"/>
          <w:sz w:val="24"/>
          <w:szCs w:val="24"/>
        </w:rPr>
        <w:t>even though Pinnacle Bank was not a party since the employment</w:t>
      </w:r>
      <w:r w:rsidR="001375D5" w:rsidRPr="00B41F3C">
        <w:rPr>
          <w:rFonts w:ascii="Verdana" w:hAnsi="Verdana"/>
          <w:sz w:val="24"/>
          <w:szCs w:val="24"/>
        </w:rPr>
        <w:t xml:space="preserve"> </w:t>
      </w:r>
      <w:r w:rsidRPr="00B41F3C">
        <w:rPr>
          <w:rFonts w:ascii="Verdana" w:hAnsi="Verdana"/>
          <w:sz w:val="24"/>
          <w:szCs w:val="24"/>
        </w:rPr>
        <w:t>was terminated as a result of the interference by them. Maximum</w:t>
      </w:r>
      <w:r w:rsidR="001375D5" w:rsidRPr="00B41F3C">
        <w:rPr>
          <w:rFonts w:ascii="Verdana" w:hAnsi="Verdana"/>
          <w:sz w:val="24"/>
          <w:szCs w:val="24"/>
        </w:rPr>
        <w:t xml:space="preserve"> </w:t>
      </w:r>
      <w:r w:rsidRPr="00B41F3C">
        <w:rPr>
          <w:rFonts w:ascii="Verdana" w:hAnsi="Verdana"/>
          <w:sz w:val="24"/>
          <w:szCs w:val="24"/>
        </w:rPr>
        <w:t xml:space="preserve">Insurance Co. Ltd v. </w:t>
      </w:r>
      <w:proofErr w:type="spellStart"/>
      <w:r w:rsidRPr="00B41F3C">
        <w:rPr>
          <w:rFonts w:ascii="Verdana" w:hAnsi="Verdana"/>
          <w:sz w:val="24"/>
          <w:szCs w:val="24"/>
        </w:rPr>
        <w:t>Owoniyi</w:t>
      </w:r>
      <w:proofErr w:type="spellEnd"/>
      <w:r w:rsidRPr="00B41F3C">
        <w:rPr>
          <w:rFonts w:ascii="Verdana" w:hAnsi="Verdana"/>
          <w:sz w:val="24"/>
          <w:szCs w:val="24"/>
        </w:rPr>
        <w:t xml:space="preserve"> (1994) 3 NWLR (Pt. 331) 178</w:t>
      </w:r>
      <w:r w:rsidR="001375D5" w:rsidRPr="00B41F3C">
        <w:rPr>
          <w:rFonts w:ascii="Verdana" w:hAnsi="Verdana"/>
          <w:sz w:val="24"/>
          <w:szCs w:val="24"/>
        </w:rPr>
        <w:t xml:space="preserve"> </w:t>
      </w:r>
      <w:r w:rsidRPr="00B41F3C">
        <w:rPr>
          <w:rFonts w:ascii="Verdana" w:hAnsi="Verdana"/>
          <w:sz w:val="24"/>
          <w:szCs w:val="24"/>
        </w:rPr>
        <w:t>and Pratt v. British Medical Association (1919) 1KB 244 at</w:t>
      </w:r>
      <w:r w:rsidR="001375D5" w:rsidRPr="00B41F3C">
        <w:rPr>
          <w:rFonts w:ascii="Verdana" w:hAnsi="Verdana"/>
          <w:sz w:val="24"/>
          <w:szCs w:val="24"/>
        </w:rPr>
        <w:t xml:space="preserve"> </w:t>
      </w:r>
      <w:r w:rsidRPr="00B41F3C">
        <w:rPr>
          <w:rFonts w:ascii="Verdana" w:hAnsi="Verdana"/>
          <w:sz w:val="24"/>
          <w:szCs w:val="24"/>
        </w:rPr>
        <w:t>page 28, on the purpose of factors to be taken into account in</w:t>
      </w:r>
      <w:r w:rsidR="001375D5" w:rsidRPr="00B41F3C">
        <w:rPr>
          <w:rFonts w:ascii="Verdana" w:hAnsi="Verdana"/>
          <w:sz w:val="24"/>
          <w:szCs w:val="24"/>
        </w:rPr>
        <w:t xml:space="preserve"> </w:t>
      </w:r>
      <w:r w:rsidRPr="00B41F3C">
        <w:rPr>
          <w:rFonts w:ascii="Verdana" w:hAnsi="Verdana"/>
          <w:sz w:val="24"/>
          <w:szCs w:val="24"/>
        </w:rPr>
        <w:t>the award of damages were cited and it is submitted that the</w:t>
      </w:r>
      <w:r w:rsidR="001375D5" w:rsidRPr="00B41F3C">
        <w:rPr>
          <w:rFonts w:ascii="Verdana" w:hAnsi="Verdana"/>
          <w:sz w:val="24"/>
          <w:szCs w:val="24"/>
        </w:rPr>
        <w:t xml:space="preserve"> </w:t>
      </w:r>
      <w:r w:rsidRPr="00B41F3C">
        <w:rPr>
          <w:rFonts w:ascii="Verdana" w:hAnsi="Verdana"/>
          <w:sz w:val="24"/>
          <w:szCs w:val="24"/>
        </w:rPr>
        <w:t>High Court should have awarded substantial damages against</w:t>
      </w:r>
      <w:r w:rsidR="001375D5" w:rsidRPr="00B41F3C">
        <w:rPr>
          <w:rFonts w:ascii="Verdana" w:hAnsi="Verdana"/>
          <w:sz w:val="24"/>
          <w:szCs w:val="24"/>
        </w:rPr>
        <w:t xml:space="preserve"> </w:t>
      </w:r>
      <w:r w:rsidRPr="00B41F3C">
        <w:rPr>
          <w:rFonts w:ascii="Verdana" w:hAnsi="Verdana"/>
          <w:sz w:val="24"/>
          <w:szCs w:val="24"/>
        </w:rPr>
        <w:t>the respondents for the unlawful interference with the appellant’s</w:t>
      </w:r>
      <w:r w:rsidR="001375D5" w:rsidRPr="00B41F3C">
        <w:rPr>
          <w:rFonts w:ascii="Verdana" w:hAnsi="Verdana"/>
          <w:sz w:val="24"/>
          <w:szCs w:val="24"/>
        </w:rPr>
        <w:t xml:space="preserve"> </w:t>
      </w:r>
      <w:r w:rsidRPr="00B41F3C">
        <w:rPr>
          <w:rFonts w:ascii="Verdana" w:hAnsi="Verdana"/>
          <w:sz w:val="24"/>
          <w:szCs w:val="24"/>
        </w:rPr>
        <w:t>employment. The court is urged to award damages and injunction</w:t>
      </w:r>
      <w:r w:rsidR="001375D5" w:rsidRPr="00B41F3C">
        <w:rPr>
          <w:rFonts w:ascii="Verdana" w:hAnsi="Verdana"/>
          <w:sz w:val="24"/>
          <w:szCs w:val="24"/>
        </w:rPr>
        <w:t xml:space="preserve"> </w:t>
      </w:r>
      <w:r w:rsidRPr="00B41F3C">
        <w:rPr>
          <w:rFonts w:ascii="Verdana" w:hAnsi="Verdana"/>
          <w:sz w:val="24"/>
          <w:szCs w:val="24"/>
        </w:rPr>
        <w:t>claimed in reliefs 11 and 12 by the appellant.</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1st and 2nd Respondents’ submissions:</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Under their issue 2, it is submitted that the 2nd and 3rd</w:t>
      </w:r>
      <w:r w:rsidR="001375D5" w:rsidRPr="00B41F3C">
        <w:rPr>
          <w:rFonts w:ascii="Verdana" w:hAnsi="Verdana"/>
          <w:sz w:val="24"/>
          <w:szCs w:val="24"/>
        </w:rPr>
        <w:t xml:space="preserve"> </w:t>
      </w:r>
      <w:r w:rsidRPr="00B41F3C">
        <w:rPr>
          <w:rFonts w:ascii="Verdana" w:hAnsi="Verdana"/>
          <w:sz w:val="24"/>
          <w:szCs w:val="24"/>
        </w:rPr>
        <w:t>respondents did not act outside the procedure provided by the</w:t>
      </w:r>
      <w:r w:rsidR="001375D5" w:rsidRPr="00B41F3C">
        <w:rPr>
          <w:rFonts w:ascii="Verdana" w:hAnsi="Verdana"/>
          <w:sz w:val="24"/>
          <w:szCs w:val="24"/>
        </w:rPr>
        <w:t xml:space="preserve"> </w:t>
      </w:r>
      <w:r w:rsidRPr="00B41F3C">
        <w:rPr>
          <w:rFonts w:ascii="Verdana" w:hAnsi="Verdana"/>
          <w:sz w:val="24"/>
          <w:szCs w:val="24"/>
        </w:rPr>
        <w:t>statutes mandating them to regulate and supervise the affairs of</w:t>
      </w:r>
      <w:r w:rsidR="001375D5" w:rsidRPr="00B41F3C">
        <w:rPr>
          <w:rFonts w:ascii="Verdana" w:hAnsi="Verdana"/>
          <w:sz w:val="24"/>
          <w:szCs w:val="24"/>
        </w:rPr>
        <w:t xml:space="preserve"> </w:t>
      </w:r>
      <w:r w:rsidRPr="00B41F3C">
        <w:rPr>
          <w:rFonts w:ascii="Verdana" w:hAnsi="Verdana"/>
          <w:sz w:val="24"/>
          <w:szCs w:val="24"/>
        </w:rPr>
        <w:t>all banks through oversight functions. It is the further submitte</w:t>
      </w:r>
      <w:r w:rsidR="001375D5" w:rsidRPr="00B41F3C">
        <w:rPr>
          <w:rFonts w:ascii="Verdana" w:hAnsi="Verdana"/>
          <w:sz w:val="24"/>
          <w:szCs w:val="24"/>
        </w:rPr>
        <w:t xml:space="preserve">d </w:t>
      </w:r>
      <w:r w:rsidRPr="00B41F3C">
        <w:rPr>
          <w:rFonts w:ascii="Verdana" w:hAnsi="Verdana"/>
          <w:sz w:val="24"/>
          <w:szCs w:val="24"/>
        </w:rPr>
        <w:t>that the appellant failed to avail himself of the opportunity to</w:t>
      </w:r>
      <w:r w:rsidR="001375D5" w:rsidRPr="00B41F3C">
        <w:rPr>
          <w:rFonts w:ascii="Verdana" w:hAnsi="Verdana"/>
          <w:sz w:val="24"/>
          <w:szCs w:val="24"/>
        </w:rPr>
        <w:t xml:space="preserve"> </w:t>
      </w:r>
      <w:r w:rsidRPr="00B41F3C">
        <w:rPr>
          <w:rFonts w:ascii="Verdana" w:hAnsi="Verdana"/>
          <w:sz w:val="24"/>
          <w:szCs w:val="24"/>
        </w:rPr>
        <w:t>answer the allegations against him and in the circumstances, the</w:t>
      </w:r>
      <w:r w:rsidR="001375D5" w:rsidRPr="00B41F3C">
        <w:rPr>
          <w:rFonts w:ascii="Verdana" w:hAnsi="Verdana"/>
          <w:sz w:val="24"/>
          <w:szCs w:val="24"/>
        </w:rPr>
        <w:t xml:space="preserve"> </w:t>
      </w:r>
      <w:r w:rsidRPr="00B41F3C">
        <w:rPr>
          <w:rFonts w:ascii="Verdana" w:hAnsi="Verdana"/>
          <w:sz w:val="24"/>
          <w:szCs w:val="24"/>
        </w:rPr>
        <w:t>2nd and 3rd respondents had the statutory duty to take the actions</w:t>
      </w:r>
      <w:r w:rsidR="001375D5" w:rsidRPr="00B41F3C">
        <w:rPr>
          <w:rFonts w:ascii="Verdana" w:hAnsi="Verdana"/>
          <w:sz w:val="24"/>
          <w:szCs w:val="24"/>
        </w:rPr>
        <w:t xml:space="preserve"> </w:t>
      </w:r>
      <w:r w:rsidRPr="00B41F3C">
        <w:rPr>
          <w:rFonts w:ascii="Verdana" w:hAnsi="Verdana"/>
          <w:sz w:val="24"/>
          <w:szCs w:val="24"/>
        </w:rPr>
        <w:t>of approving the dismissal of the appellant and notifying his</w:t>
      </w:r>
      <w:r w:rsidR="001375D5" w:rsidRPr="00B41F3C">
        <w:rPr>
          <w:rFonts w:ascii="Verdana" w:hAnsi="Verdana"/>
          <w:sz w:val="24"/>
          <w:szCs w:val="24"/>
        </w:rPr>
        <w:t xml:space="preserve"> </w:t>
      </w:r>
      <w:r w:rsidRPr="00B41F3C">
        <w:rPr>
          <w:rFonts w:ascii="Verdana" w:hAnsi="Verdana"/>
          <w:sz w:val="24"/>
          <w:szCs w:val="24"/>
        </w:rPr>
        <w:t>employer over which they also exercise regulatory oversight</w:t>
      </w:r>
      <w:r w:rsidR="001375D5" w:rsidRPr="00B41F3C">
        <w:rPr>
          <w:rFonts w:ascii="Verdana" w:hAnsi="Verdana"/>
          <w:sz w:val="24"/>
          <w:szCs w:val="24"/>
        </w:rPr>
        <w:t xml:space="preserve"> </w:t>
      </w:r>
      <w:r w:rsidRPr="00B41F3C">
        <w:rPr>
          <w:rFonts w:ascii="Verdana" w:hAnsi="Verdana"/>
          <w:sz w:val="24"/>
          <w:szCs w:val="24"/>
        </w:rPr>
        <w:t>function. Sections 42 of the Central Bank of Nigeria, Act; 7(f)</w:t>
      </w:r>
      <w:r w:rsidR="001375D5" w:rsidRPr="00B41F3C">
        <w:rPr>
          <w:rFonts w:ascii="Verdana" w:hAnsi="Verdana"/>
          <w:sz w:val="24"/>
          <w:szCs w:val="24"/>
        </w:rPr>
        <w:t xml:space="preserve"> </w:t>
      </w:r>
      <w:r w:rsidRPr="00B41F3C">
        <w:rPr>
          <w:rFonts w:ascii="Verdana" w:hAnsi="Verdana"/>
          <w:sz w:val="24"/>
          <w:szCs w:val="24"/>
        </w:rPr>
        <w:t>and (j), 27-31 of the ADIC Act, 2006 and 31-38 and 48(2) (d) of</w:t>
      </w:r>
      <w:r w:rsidR="001375D5" w:rsidRPr="00B41F3C">
        <w:rPr>
          <w:rFonts w:ascii="Verdana" w:hAnsi="Verdana"/>
          <w:sz w:val="24"/>
          <w:szCs w:val="24"/>
        </w:rPr>
        <w:t xml:space="preserve"> </w:t>
      </w:r>
      <w:r w:rsidRPr="00B41F3C">
        <w:rPr>
          <w:rFonts w:ascii="Verdana" w:hAnsi="Verdana"/>
          <w:sz w:val="24"/>
          <w:szCs w:val="24"/>
        </w:rPr>
        <w:t>B</w:t>
      </w:r>
      <w:r w:rsidR="003D4F08" w:rsidRPr="00B41F3C">
        <w:rPr>
          <w:rFonts w:ascii="Verdana" w:hAnsi="Verdana"/>
          <w:sz w:val="24"/>
          <w:szCs w:val="24"/>
        </w:rPr>
        <w:t xml:space="preserve">ank and Other Financial </w:t>
      </w:r>
      <w:r w:rsidR="00D5312C" w:rsidRPr="00B41F3C">
        <w:rPr>
          <w:rFonts w:ascii="Verdana" w:hAnsi="Verdana"/>
          <w:sz w:val="24"/>
          <w:szCs w:val="24"/>
        </w:rPr>
        <w:t>institutions</w:t>
      </w:r>
      <w:r w:rsidRPr="00B41F3C">
        <w:rPr>
          <w:rFonts w:ascii="Verdana" w:hAnsi="Verdana"/>
          <w:sz w:val="24"/>
          <w:szCs w:val="24"/>
        </w:rPr>
        <w:t xml:space="preserve"> Act, were referred to for</w:t>
      </w:r>
      <w:r w:rsidR="00D5312C" w:rsidRPr="00B41F3C">
        <w:rPr>
          <w:rFonts w:ascii="Verdana" w:hAnsi="Verdana"/>
          <w:sz w:val="24"/>
          <w:szCs w:val="24"/>
        </w:rPr>
        <w:t xml:space="preserve"> </w:t>
      </w:r>
      <w:r w:rsidRPr="00B41F3C">
        <w:rPr>
          <w:rFonts w:ascii="Verdana" w:hAnsi="Verdana"/>
          <w:sz w:val="24"/>
          <w:szCs w:val="24"/>
        </w:rPr>
        <w:t>the argument that the actions by the 2nd and 3rd respondents’</w:t>
      </w:r>
      <w:r w:rsidR="00D5312C" w:rsidRPr="00B41F3C">
        <w:rPr>
          <w:rFonts w:ascii="Verdana" w:hAnsi="Verdana"/>
          <w:sz w:val="24"/>
          <w:szCs w:val="24"/>
        </w:rPr>
        <w:t xml:space="preserve"> </w:t>
      </w:r>
      <w:r w:rsidRPr="00B41F3C">
        <w:rPr>
          <w:rFonts w:ascii="Verdana" w:hAnsi="Verdana"/>
          <w:sz w:val="24"/>
          <w:szCs w:val="24"/>
        </w:rPr>
        <w:t>actions cannot be said to be inducement for the termination of</w:t>
      </w:r>
      <w:r w:rsidR="00D5312C" w:rsidRPr="00B41F3C">
        <w:rPr>
          <w:rFonts w:ascii="Verdana" w:hAnsi="Verdana"/>
          <w:sz w:val="24"/>
          <w:szCs w:val="24"/>
        </w:rPr>
        <w:t xml:space="preserve"> </w:t>
      </w:r>
      <w:r w:rsidRPr="00B41F3C">
        <w:rPr>
          <w:rFonts w:ascii="Verdana" w:hAnsi="Verdana"/>
          <w:sz w:val="24"/>
          <w:szCs w:val="24"/>
        </w:rPr>
        <w:t>the appellant’s employment by Pinnacle Bank. The finding by</w:t>
      </w:r>
      <w:r w:rsidR="00D5312C" w:rsidRPr="00B41F3C">
        <w:rPr>
          <w:rFonts w:ascii="Verdana" w:hAnsi="Verdana"/>
          <w:sz w:val="24"/>
          <w:szCs w:val="24"/>
        </w:rPr>
        <w:t xml:space="preserve"> </w:t>
      </w:r>
      <w:r w:rsidRPr="00B41F3C">
        <w:rPr>
          <w:rFonts w:ascii="Verdana" w:hAnsi="Verdana"/>
          <w:sz w:val="24"/>
          <w:szCs w:val="24"/>
        </w:rPr>
        <w:t>the High Court is said to be supported by evidence and so not</w:t>
      </w:r>
      <w:r w:rsidR="00D5312C" w:rsidRPr="00B41F3C">
        <w:rPr>
          <w:rFonts w:ascii="Verdana" w:hAnsi="Verdana"/>
          <w:sz w:val="24"/>
          <w:szCs w:val="24"/>
        </w:rPr>
        <w:t xml:space="preserve"> </w:t>
      </w:r>
      <w:r w:rsidRPr="00B41F3C">
        <w:rPr>
          <w:rFonts w:ascii="Verdana" w:hAnsi="Verdana"/>
          <w:sz w:val="24"/>
          <w:szCs w:val="24"/>
        </w:rPr>
        <w:t>perverse. Cases on evaluation of evidence and when an appellate</w:t>
      </w:r>
      <w:r w:rsidR="00D5312C" w:rsidRPr="00B41F3C">
        <w:rPr>
          <w:rFonts w:ascii="Verdana" w:hAnsi="Verdana"/>
          <w:sz w:val="24"/>
          <w:szCs w:val="24"/>
        </w:rPr>
        <w:t xml:space="preserve"> </w:t>
      </w:r>
      <w:r w:rsidRPr="00B41F3C">
        <w:rPr>
          <w:rFonts w:ascii="Verdana" w:hAnsi="Verdana"/>
          <w:sz w:val="24"/>
          <w:szCs w:val="24"/>
        </w:rPr>
        <w:t xml:space="preserve">court may interfere therewith, were cited </w:t>
      </w:r>
      <w:r w:rsidRPr="00B41F3C">
        <w:rPr>
          <w:rFonts w:ascii="Verdana" w:hAnsi="Verdana"/>
          <w:sz w:val="24"/>
          <w:szCs w:val="24"/>
        </w:rPr>
        <w:lastRenderedPageBreak/>
        <w:t>and it is also contended,</w:t>
      </w:r>
      <w:r w:rsidR="00D5312C" w:rsidRPr="00B41F3C">
        <w:rPr>
          <w:rFonts w:ascii="Verdana" w:hAnsi="Verdana"/>
          <w:sz w:val="24"/>
          <w:szCs w:val="24"/>
        </w:rPr>
        <w:t xml:space="preserve"> </w:t>
      </w:r>
      <w:r w:rsidRPr="00B41F3C">
        <w:rPr>
          <w:rFonts w:ascii="Verdana" w:hAnsi="Verdana"/>
          <w:sz w:val="24"/>
          <w:szCs w:val="24"/>
        </w:rPr>
        <w:t>on the authority of Yusuf v. Union Bank of Nigeria Ltd (1996)</w:t>
      </w:r>
      <w:r w:rsidR="00D5312C" w:rsidRPr="00B41F3C">
        <w:rPr>
          <w:rFonts w:ascii="Verdana" w:hAnsi="Verdana"/>
          <w:sz w:val="24"/>
          <w:szCs w:val="24"/>
        </w:rPr>
        <w:t xml:space="preserve"> </w:t>
      </w:r>
      <w:r w:rsidRPr="00B41F3C">
        <w:rPr>
          <w:rFonts w:ascii="Verdana" w:hAnsi="Verdana"/>
          <w:sz w:val="24"/>
          <w:szCs w:val="24"/>
        </w:rPr>
        <w:t>6 NWLR (Pt. 457) 632 at page 644, (1996) 6 SCNJ 203, that it</w:t>
      </w:r>
      <w:r w:rsidR="00D5312C" w:rsidRPr="00B41F3C">
        <w:rPr>
          <w:rFonts w:ascii="Verdana" w:hAnsi="Verdana"/>
          <w:sz w:val="24"/>
          <w:szCs w:val="24"/>
        </w:rPr>
        <w:t xml:space="preserve"> </w:t>
      </w:r>
      <w:r w:rsidRPr="00B41F3C">
        <w:rPr>
          <w:rFonts w:ascii="Verdana" w:hAnsi="Verdana"/>
          <w:sz w:val="24"/>
          <w:szCs w:val="24"/>
        </w:rPr>
        <w:t>is not a requirement of the Constitution that before an employer</w:t>
      </w:r>
      <w:r w:rsidR="00D5312C" w:rsidRPr="00B41F3C">
        <w:rPr>
          <w:rFonts w:ascii="Verdana" w:hAnsi="Verdana"/>
          <w:sz w:val="24"/>
          <w:szCs w:val="24"/>
        </w:rPr>
        <w:t xml:space="preserve"> </w:t>
      </w:r>
      <w:r w:rsidRPr="00B41F3C">
        <w:rPr>
          <w:rFonts w:ascii="Verdana" w:hAnsi="Verdana"/>
          <w:sz w:val="24"/>
          <w:szCs w:val="24"/>
        </w:rPr>
        <w:t>may summarily dismiss his employee, the employee must hav</w:t>
      </w:r>
      <w:r w:rsidR="00D5312C" w:rsidRPr="00B41F3C">
        <w:rPr>
          <w:rFonts w:ascii="Verdana" w:hAnsi="Verdana"/>
          <w:sz w:val="24"/>
          <w:szCs w:val="24"/>
        </w:rPr>
        <w:t xml:space="preserve">e </w:t>
      </w:r>
      <w:r w:rsidRPr="00B41F3C">
        <w:rPr>
          <w:rFonts w:ascii="Verdana" w:hAnsi="Verdana"/>
          <w:sz w:val="24"/>
          <w:szCs w:val="24"/>
        </w:rPr>
        <w:t>been tried before a court of law; if the allegation against him is</w:t>
      </w:r>
      <w:r w:rsidR="00D5312C" w:rsidRPr="00B41F3C">
        <w:rPr>
          <w:rFonts w:ascii="Verdana" w:hAnsi="Verdana"/>
          <w:sz w:val="24"/>
          <w:szCs w:val="24"/>
        </w:rPr>
        <w:t xml:space="preserve"> </w:t>
      </w:r>
      <w:r w:rsidRPr="00B41F3C">
        <w:rPr>
          <w:rFonts w:ascii="Verdana" w:hAnsi="Verdana"/>
          <w:sz w:val="24"/>
          <w:szCs w:val="24"/>
        </w:rPr>
        <w:t>one of misconduct involving dishonesty.</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3rd Respondent’s submission:</w:t>
      </w:r>
      <w:r w:rsidR="00D5312C" w:rsidRPr="00B41F3C">
        <w:rPr>
          <w:rFonts w:ascii="Verdana" w:hAnsi="Verdana"/>
          <w:sz w:val="24"/>
          <w:szCs w:val="24"/>
        </w:rPr>
        <w:t xml:space="preserve"> </w:t>
      </w:r>
      <w:r w:rsidRPr="00B41F3C">
        <w:rPr>
          <w:rFonts w:ascii="Verdana" w:hAnsi="Verdana"/>
          <w:sz w:val="24"/>
          <w:szCs w:val="24"/>
        </w:rPr>
        <w:t>The issue was briefly argued under the 3rd respondent’s</w:t>
      </w:r>
      <w:r w:rsidR="00D5312C" w:rsidRPr="00B41F3C">
        <w:rPr>
          <w:rFonts w:ascii="Verdana" w:hAnsi="Verdana"/>
          <w:sz w:val="24"/>
          <w:szCs w:val="24"/>
        </w:rPr>
        <w:t xml:space="preserve"> </w:t>
      </w:r>
      <w:r w:rsidRPr="00B41F3C">
        <w:rPr>
          <w:rFonts w:ascii="Verdana" w:hAnsi="Verdana"/>
          <w:sz w:val="24"/>
          <w:szCs w:val="24"/>
        </w:rPr>
        <w:t>issue 1 and it is submitted that the High Court was right in</w:t>
      </w:r>
      <w:r w:rsidR="00D5312C" w:rsidRPr="00B41F3C">
        <w:rPr>
          <w:rFonts w:ascii="Verdana" w:hAnsi="Verdana"/>
          <w:sz w:val="24"/>
          <w:szCs w:val="24"/>
        </w:rPr>
        <w:t xml:space="preserve"> </w:t>
      </w:r>
      <w:r w:rsidRPr="00B41F3C">
        <w:rPr>
          <w:rFonts w:ascii="Verdana" w:hAnsi="Verdana"/>
          <w:sz w:val="24"/>
          <w:szCs w:val="24"/>
        </w:rPr>
        <w:t>finding that there was no evidence to support the claim that the</w:t>
      </w:r>
      <w:r w:rsidR="00D5312C" w:rsidRPr="00B41F3C">
        <w:rPr>
          <w:rFonts w:ascii="Verdana" w:hAnsi="Verdana"/>
          <w:sz w:val="24"/>
          <w:szCs w:val="24"/>
        </w:rPr>
        <w:t xml:space="preserve"> </w:t>
      </w:r>
      <w:r w:rsidRPr="00B41F3C">
        <w:rPr>
          <w:rFonts w:ascii="Verdana" w:hAnsi="Verdana"/>
          <w:sz w:val="24"/>
          <w:szCs w:val="24"/>
        </w:rPr>
        <w:t>2nd and 3rd respondents were liable for inducement of the</w:t>
      </w:r>
      <w:r w:rsidR="00D5312C" w:rsidRPr="00B41F3C">
        <w:rPr>
          <w:rFonts w:ascii="Verdana" w:hAnsi="Verdana"/>
          <w:sz w:val="24"/>
          <w:szCs w:val="24"/>
        </w:rPr>
        <w:t xml:space="preserve"> </w:t>
      </w:r>
      <w:r w:rsidRPr="00B41F3C">
        <w:rPr>
          <w:rFonts w:ascii="Verdana" w:hAnsi="Verdana"/>
          <w:sz w:val="24"/>
          <w:szCs w:val="24"/>
        </w:rPr>
        <w:t>appellant’s contract of employment with Pinnacle Bank since</w:t>
      </w:r>
      <w:r w:rsidR="00D5312C" w:rsidRPr="00B41F3C">
        <w:rPr>
          <w:rFonts w:ascii="Verdana" w:hAnsi="Verdana"/>
          <w:sz w:val="24"/>
          <w:szCs w:val="24"/>
        </w:rPr>
        <w:t xml:space="preserve"> </w:t>
      </w:r>
      <w:r w:rsidRPr="00B41F3C">
        <w:rPr>
          <w:rFonts w:ascii="Verdana" w:hAnsi="Verdana"/>
          <w:sz w:val="24"/>
          <w:szCs w:val="24"/>
        </w:rPr>
        <w:t>the bank did not state any reason for terminating the appointment</w:t>
      </w:r>
      <w:r w:rsidR="00D5312C" w:rsidRPr="00B41F3C">
        <w:rPr>
          <w:rFonts w:ascii="Verdana" w:hAnsi="Verdana"/>
          <w:sz w:val="24"/>
          <w:szCs w:val="24"/>
        </w:rPr>
        <w:t xml:space="preserve"> </w:t>
      </w:r>
      <w:r w:rsidRPr="00B41F3C">
        <w:rPr>
          <w:rFonts w:ascii="Verdana" w:hAnsi="Verdana"/>
          <w:sz w:val="24"/>
          <w:szCs w:val="24"/>
        </w:rPr>
        <w:t>of the appellant in the letter of termination. The High Court is</w:t>
      </w:r>
      <w:r w:rsidR="00D5312C" w:rsidRPr="00B41F3C">
        <w:rPr>
          <w:rFonts w:ascii="Verdana" w:hAnsi="Verdana"/>
          <w:sz w:val="24"/>
          <w:szCs w:val="24"/>
        </w:rPr>
        <w:t xml:space="preserve"> </w:t>
      </w:r>
      <w:r w:rsidRPr="00B41F3C">
        <w:rPr>
          <w:rFonts w:ascii="Verdana" w:hAnsi="Verdana"/>
          <w:sz w:val="24"/>
          <w:szCs w:val="24"/>
        </w:rPr>
        <w:t>also said to be right in not reading “any meaning” into the letter</w:t>
      </w:r>
      <w:r w:rsidR="00D5312C" w:rsidRPr="00B41F3C">
        <w:rPr>
          <w:rFonts w:ascii="Verdana" w:hAnsi="Verdana"/>
          <w:sz w:val="24"/>
          <w:szCs w:val="24"/>
        </w:rPr>
        <w:t xml:space="preserve"> </w:t>
      </w:r>
      <w:r w:rsidRPr="00B41F3C">
        <w:rPr>
          <w:rFonts w:ascii="Verdana" w:hAnsi="Verdana"/>
          <w:sz w:val="24"/>
          <w:szCs w:val="24"/>
        </w:rPr>
        <w:t xml:space="preserve">on the authority of </w:t>
      </w:r>
      <w:proofErr w:type="spellStart"/>
      <w:r w:rsidRPr="00B41F3C">
        <w:rPr>
          <w:rFonts w:ascii="Verdana" w:hAnsi="Verdana"/>
          <w:sz w:val="24"/>
          <w:szCs w:val="24"/>
        </w:rPr>
        <w:t>Obu</w:t>
      </w:r>
      <w:proofErr w:type="spellEnd"/>
      <w:r w:rsidRPr="00B41F3C">
        <w:rPr>
          <w:rFonts w:ascii="Verdana" w:hAnsi="Verdana"/>
          <w:sz w:val="24"/>
          <w:szCs w:val="24"/>
        </w:rPr>
        <w:t xml:space="preserve"> v. </w:t>
      </w:r>
      <w:proofErr w:type="spellStart"/>
      <w:r w:rsidRPr="00B41F3C">
        <w:rPr>
          <w:rFonts w:ascii="Verdana" w:hAnsi="Verdana"/>
          <w:sz w:val="24"/>
          <w:szCs w:val="24"/>
        </w:rPr>
        <w:t>Ekanem</w:t>
      </w:r>
      <w:proofErr w:type="spellEnd"/>
      <w:r w:rsidRPr="00B41F3C">
        <w:rPr>
          <w:rFonts w:ascii="Verdana" w:hAnsi="Verdana"/>
          <w:sz w:val="24"/>
          <w:szCs w:val="24"/>
        </w:rPr>
        <w:t xml:space="preserve"> (2011) 4 WRN 135 at page</w:t>
      </w:r>
      <w:r w:rsidR="00D5312C" w:rsidRPr="00B41F3C">
        <w:rPr>
          <w:rFonts w:ascii="Verdana" w:hAnsi="Verdana"/>
          <w:sz w:val="24"/>
          <w:szCs w:val="24"/>
        </w:rPr>
        <w:t xml:space="preserve"> </w:t>
      </w:r>
      <w:r w:rsidRPr="00B41F3C">
        <w:rPr>
          <w:rFonts w:ascii="Verdana" w:hAnsi="Verdana"/>
          <w:sz w:val="24"/>
          <w:szCs w:val="24"/>
        </w:rPr>
        <w:t>146-7. The court is urged not to read an implied inducement by</w:t>
      </w:r>
      <w:r w:rsidR="00D5312C" w:rsidRPr="00B41F3C">
        <w:rPr>
          <w:rFonts w:ascii="Verdana" w:hAnsi="Verdana"/>
          <w:sz w:val="24"/>
          <w:szCs w:val="24"/>
        </w:rPr>
        <w:t xml:space="preserve"> </w:t>
      </w:r>
      <w:r w:rsidRPr="00B41F3C">
        <w:rPr>
          <w:rFonts w:ascii="Verdana" w:hAnsi="Verdana"/>
          <w:sz w:val="24"/>
          <w:szCs w:val="24"/>
        </w:rPr>
        <w:t>the 2nd and 3rd respondents into the letter of termination.</w:t>
      </w:r>
      <w:r w:rsidR="00D5312C" w:rsidRPr="00B41F3C">
        <w:rPr>
          <w:rFonts w:ascii="Verdana" w:hAnsi="Verdana"/>
          <w:sz w:val="24"/>
          <w:szCs w:val="24"/>
        </w:rPr>
        <w:t xml:space="preserve"> </w:t>
      </w:r>
      <w:r w:rsidRPr="00B41F3C">
        <w:rPr>
          <w:rFonts w:ascii="Verdana" w:hAnsi="Verdana"/>
          <w:sz w:val="24"/>
          <w:szCs w:val="24"/>
        </w:rPr>
        <w:t>In the appellant’s reply to the 1st and 2nd respondents’</w:t>
      </w:r>
      <w:r w:rsidR="00D5312C" w:rsidRPr="00B41F3C">
        <w:rPr>
          <w:rFonts w:ascii="Verdana" w:hAnsi="Verdana"/>
          <w:sz w:val="24"/>
          <w:szCs w:val="24"/>
        </w:rPr>
        <w:t xml:space="preserve"> </w:t>
      </w:r>
      <w:r w:rsidRPr="00B41F3C">
        <w:rPr>
          <w:rFonts w:ascii="Verdana" w:hAnsi="Verdana"/>
          <w:sz w:val="24"/>
          <w:szCs w:val="24"/>
        </w:rPr>
        <w:t>amended brief once again, an objection was raised on the issue</w:t>
      </w:r>
      <w:r w:rsidR="00D5312C" w:rsidRPr="00B41F3C">
        <w:rPr>
          <w:rFonts w:ascii="Verdana" w:hAnsi="Verdana"/>
          <w:sz w:val="24"/>
          <w:szCs w:val="24"/>
        </w:rPr>
        <w:t xml:space="preserve"> </w:t>
      </w:r>
      <w:r w:rsidRPr="00B41F3C">
        <w:rPr>
          <w:rFonts w:ascii="Verdana" w:hAnsi="Verdana"/>
          <w:sz w:val="24"/>
          <w:szCs w:val="24"/>
        </w:rPr>
        <w:t>2 in their brief on the ground that it did not arise from the</w:t>
      </w:r>
      <w:r w:rsidR="00D5312C" w:rsidRPr="00B41F3C">
        <w:rPr>
          <w:rFonts w:ascii="Verdana" w:hAnsi="Verdana"/>
          <w:sz w:val="24"/>
          <w:szCs w:val="24"/>
        </w:rPr>
        <w:t xml:space="preserve"> </w:t>
      </w:r>
      <w:r w:rsidRPr="00B41F3C">
        <w:rPr>
          <w:rFonts w:ascii="Verdana" w:hAnsi="Verdana"/>
          <w:sz w:val="24"/>
          <w:szCs w:val="24"/>
        </w:rPr>
        <w:t>appellant’s grounds 3, 4 and 6 and so incompetent since the 1st</w:t>
      </w:r>
      <w:r w:rsidR="00433FD5" w:rsidRPr="00B41F3C">
        <w:rPr>
          <w:rFonts w:ascii="Verdana" w:hAnsi="Verdana"/>
          <w:sz w:val="24"/>
          <w:szCs w:val="24"/>
        </w:rPr>
        <w:t xml:space="preserve"> </w:t>
      </w:r>
      <w:r w:rsidRPr="00B41F3C">
        <w:rPr>
          <w:rFonts w:ascii="Verdana" w:hAnsi="Verdana"/>
          <w:sz w:val="24"/>
          <w:szCs w:val="24"/>
        </w:rPr>
        <w:t>and 2nd respondents did not cross-appeal or file a respondents’</w:t>
      </w:r>
      <w:r w:rsidR="00433FD5" w:rsidRPr="00B41F3C">
        <w:rPr>
          <w:rFonts w:ascii="Verdana" w:hAnsi="Verdana"/>
          <w:sz w:val="24"/>
          <w:szCs w:val="24"/>
        </w:rPr>
        <w:t xml:space="preserve"> </w:t>
      </w:r>
      <w:r w:rsidRPr="00B41F3C">
        <w:rPr>
          <w:rFonts w:ascii="Verdana" w:hAnsi="Verdana"/>
          <w:sz w:val="24"/>
          <w:szCs w:val="24"/>
        </w:rPr>
        <w:t>notice. Without the need to waste verbiage, the objection has</w:t>
      </w:r>
      <w:r w:rsidR="00433FD5" w:rsidRPr="00B41F3C">
        <w:rPr>
          <w:rFonts w:ascii="Verdana" w:hAnsi="Verdana"/>
          <w:sz w:val="24"/>
          <w:szCs w:val="24"/>
        </w:rPr>
        <w:t xml:space="preserve"> </w:t>
      </w:r>
      <w:r w:rsidRPr="00B41F3C">
        <w:rPr>
          <w:rFonts w:ascii="Verdana" w:hAnsi="Verdana"/>
          <w:sz w:val="24"/>
          <w:szCs w:val="24"/>
        </w:rPr>
        <w:t>been effectively overtaken by the decision of the court to decide</w:t>
      </w:r>
      <w:r w:rsidR="00433FD5" w:rsidRPr="00B41F3C">
        <w:rPr>
          <w:rFonts w:ascii="Verdana" w:hAnsi="Verdana"/>
          <w:sz w:val="24"/>
          <w:szCs w:val="24"/>
        </w:rPr>
        <w:t xml:space="preserve"> </w:t>
      </w:r>
      <w:r w:rsidRPr="00B41F3C">
        <w:rPr>
          <w:rFonts w:ascii="Verdana" w:hAnsi="Verdana"/>
          <w:sz w:val="24"/>
          <w:szCs w:val="24"/>
        </w:rPr>
        <w:t>the appeal on the appellant’s issues. No practical and useful</w:t>
      </w:r>
      <w:r w:rsidR="00433FD5" w:rsidRPr="00B41F3C">
        <w:rPr>
          <w:rFonts w:ascii="Verdana" w:hAnsi="Verdana"/>
          <w:sz w:val="24"/>
          <w:szCs w:val="24"/>
        </w:rPr>
        <w:t xml:space="preserve"> </w:t>
      </w:r>
      <w:r w:rsidRPr="00B41F3C">
        <w:rPr>
          <w:rFonts w:ascii="Verdana" w:hAnsi="Verdana"/>
          <w:sz w:val="24"/>
          <w:szCs w:val="24"/>
        </w:rPr>
        <w:t>purpose would be served by a consideration of the objection on</w:t>
      </w:r>
      <w:r w:rsidR="00433FD5" w:rsidRPr="00B41F3C">
        <w:rPr>
          <w:rFonts w:ascii="Verdana" w:hAnsi="Verdana"/>
          <w:sz w:val="24"/>
          <w:szCs w:val="24"/>
        </w:rPr>
        <w:t xml:space="preserve"> </w:t>
      </w:r>
      <w:r w:rsidRPr="00B41F3C">
        <w:rPr>
          <w:rFonts w:ascii="Verdana" w:hAnsi="Verdana"/>
          <w:sz w:val="24"/>
          <w:szCs w:val="24"/>
        </w:rPr>
        <w:t xml:space="preserve">the merit and it is also one not for a reply brief. </w:t>
      </w:r>
      <w:proofErr w:type="spellStart"/>
      <w:r w:rsidRPr="00B41F3C">
        <w:rPr>
          <w:rFonts w:ascii="Verdana" w:hAnsi="Verdana"/>
          <w:sz w:val="24"/>
          <w:szCs w:val="24"/>
        </w:rPr>
        <w:t>Oduwole</w:t>
      </w:r>
      <w:proofErr w:type="spellEnd"/>
      <w:r w:rsidRPr="00B41F3C">
        <w:rPr>
          <w:rFonts w:ascii="Verdana" w:hAnsi="Verdana"/>
          <w:sz w:val="24"/>
          <w:szCs w:val="24"/>
        </w:rPr>
        <w:t xml:space="preserve"> v.</w:t>
      </w:r>
      <w:r w:rsidR="00433FD5" w:rsidRPr="00B41F3C">
        <w:rPr>
          <w:rFonts w:ascii="Verdana" w:hAnsi="Verdana"/>
          <w:sz w:val="24"/>
          <w:szCs w:val="24"/>
        </w:rPr>
        <w:t xml:space="preserve"> </w:t>
      </w:r>
      <w:r w:rsidRPr="00B41F3C">
        <w:rPr>
          <w:rFonts w:ascii="Verdana" w:hAnsi="Verdana"/>
          <w:sz w:val="24"/>
          <w:szCs w:val="24"/>
        </w:rPr>
        <w:t>David-West (2010) FWLR (Pt. 532) 1643, (2010) 10 NWLR</w:t>
      </w:r>
      <w:r w:rsidR="00433FD5" w:rsidRPr="00B41F3C">
        <w:rPr>
          <w:rFonts w:ascii="Verdana" w:hAnsi="Verdana"/>
          <w:sz w:val="24"/>
          <w:szCs w:val="24"/>
        </w:rPr>
        <w:t xml:space="preserve"> </w:t>
      </w:r>
      <w:r w:rsidRPr="00B41F3C">
        <w:rPr>
          <w:rFonts w:ascii="Verdana" w:hAnsi="Verdana"/>
          <w:sz w:val="24"/>
          <w:szCs w:val="24"/>
        </w:rPr>
        <w:t>(Pt. 1203) 598, (2010) 3-5 SC (Pt. 111) 183, (2010) 5 SCNJ 97</w:t>
      </w:r>
      <w:r w:rsidR="00433FD5" w:rsidRPr="00B41F3C">
        <w:rPr>
          <w:rFonts w:ascii="Verdana" w:hAnsi="Verdana"/>
          <w:sz w:val="24"/>
          <w:szCs w:val="24"/>
        </w:rPr>
        <w:t xml:space="preserve"> </w:t>
      </w:r>
      <w:r w:rsidRPr="00B41F3C">
        <w:rPr>
          <w:rFonts w:ascii="Verdana" w:hAnsi="Verdana"/>
          <w:sz w:val="24"/>
          <w:szCs w:val="24"/>
        </w:rPr>
        <w:t xml:space="preserve">and </w:t>
      </w:r>
      <w:proofErr w:type="spellStart"/>
      <w:r w:rsidRPr="00B41F3C">
        <w:rPr>
          <w:rFonts w:ascii="Verdana" w:hAnsi="Verdana"/>
          <w:sz w:val="24"/>
          <w:szCs w:val="24"/>
        </w:rPr>
        <w:t>Ighrerimovo</w:t>
      </w:r>
      <w:proofErr w:type="spellEnd"/>
      <w:r w:rsidRPr="00B41F3C">
        <w:rPr>
          <w:rFonts w:ascii="Verdana" w:hAnsi="Verdana"/>
          <w:sz w:val="24"/>
          <w:szCs w:val="24"/>
        </w:rPr>
        <w:t xml:space="preserve"> v. SCC Nigeria Limited (2013) 10 NWLR (Pt.</w:t>
      </w:r>
      <w:r w:rsidR="00433FD5" w:rsidRPr="00B41F3C">
        <w:rPr>
          <w:rFonts w:ascii="Verdana" w:hAnsi="Verdana"/>
          <w:sz w:val="24"/>
          <w:szCs w:val="24"/>
        </w:rPr>
        <w:t xml:space="preserve"> </w:t>
      </w:r>
      <w:r w:rsidRPr="00B41F3C">
        <w:rPr>
          <w:rFonts w:ascii="Verdana" w:hAnsi="Verdana"/>
          <w:sz w:val="24"/>
          <w:szCs w:val="24"/>
        </w:rPr>
        <w:t>1361) 138 at page 154 were referred to in further answer to the</w:t>
      </w:r>
      <w:r w:rsidR="00433FD5" w:rsidRPr="00B41F3C">
        <w:rPr>
          <w:rFonts w:ascii="Verdana" w:hAnsi="Verdana"/>
          <w:sz w:val="24"/>
          <w:szCs w:val="24"/>
        </w:rPr>
        <w:t xml:space="preserve"> </w:t>
      </w:r>
      <w:r w:rsidRPr="00B41F3C">
        <w:rPr>
          <w:rFonts w:ascii="Verdana" w:hAnsi="Verdana"/>
          <w:sz w:val="24"/>
          <w:szCs w:val="24"/>
        </w:rPr>
        <w:t>1st and 2nd respondents submissions under the issue.</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same cases as above were cited in the appellant’s</w:t>
      </w:r>
      <w:r w:rsidR="004E67DC" w:rsidRPr="00B41F3C">
        <w:rPr>
          <w:rFonts w:ascii="Verdana" w:hAnsi="Verdana"/>
          <w:sz w:val="24"/>
          <w:szCs w:val="24"/>
        </w:rPr>
        <w:t xml:space="preserve"> </w:t>
      </w:r>
      <w:r w:rsidRPr="00B41F3C">
        <w:rPr>
          <w:rFonts w:ascii="Verdana" w:hAnsi="Verdana"/>
          <w:sz w:val="24"/>
          <w:szCs w:val="24"/>
        </w:rPr>
        <w:t>reply brief to the 3rd respondent’s amended brief under the</w:t>
      </w:r>
      <w:r w:rsidR="004E67DC" w:rsidRPr="00B41F3C">
        <w:rPr>
          <w:rFonts w:ascii="Verdana" w:hAnsi="Verdana"/>
          <w:sz w:val="24"/>
          <w:szCs w:val="24"/>
        </w:rPr>
        <w:t xml:space="preserve"> </w:t>
      </w:r>
      <w:r w:rsidRPr="00B41F3C">
        <w:rPr>
          <w:rFonts w:ascii="Verdana" w:hAnsi="Verdana"/>
          <w:sz w:val="24"/>
          <w:szCs w:val="24"/>
        </w:rPr>
        <w:t>issue on the award of damages in libel claims and consideration</w:t>
      </w:r>
      <w:r w:rsidR="004E67DC" w:rsidRPr="00B41F3C">
        <w:rPr>
          <w:rFonts w:ascii="Verdana" w:hAnsi="Verdana"/>
          <w:sz w:val="24"/>
          <w:szCs w:val="24"/>
        </w:rPr>
        <w:t xml:space="preserve"> </w:t>
      </w:r>
      <w:r w:rsidRPr="00B41F3C">
        <w:rPr>
          <w:rFonts w:ascii="Verdana" w:hAnsi="Verdana"/>
          <w:sz w:val="24"/>
          <w:szCs w:val="24"/>
        </w:rPr>
        <w:t>of the value of the naira in the award of damages.</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pith of the complaint by the appellant under the issue</w:t>
      </w:r>
      <w:r w:rsidR="004E67DC" w:rsidRPr="00B41F3C">
        <w:rPr>
          <w:rFonts w:ascii="Verdana" w:hAnsi="Verdana"/>
          <w:sz w:val="24"/>
          <w:szCs w:val="24"/>
        </w:rPr>
        <w:t xml:space="preserve"> </w:t>
      </w:r>
      <w:r w:rsidRPr="00B41F3C">
        <w:rPr>
          <w:rFonts w:ascii="Verdana" w:hAnsi="Verdana"/>
          <w:sz w:val="24"/>
          <w:szCs w:val="24"/>
        </w:rPr>
        <w:t>is that the High Court found that there was no evidence from the</w:t>
      </w:r>
      <w:r w:rsidR="004E67DC" w:rsidRPr="00B41F3C">
        <w:rPr>
          <w:rFonts w:ascii="Verdana" w:hAnsi="Verdana"/>
          <w:sz w:val="24"/>
          <w:szCs w:val="24"/>
        </w:rPr>
        <w:t xml:space="preserve"> </w:t>
      </w:r>
      <w:r w:rsidRPr="00B41F3C">
        <w:rPr>
          <w:rFonts w:ascii="Verdana" w:hAnsi="Verdana"/>
          <w:sz w:val="24"/>
          <w:szCs w:val="24"/>
        </w:rPr>
        <w:t>appellant to show that the 2nd and 3rd respondents induced</w:t>
      </w:r>
      <w:r w:rsidR="004E67DC" w:rsidRPr="00B41F3C">
        <w:rPr>
          <w:rFonts w:ascii="Verdana" w:hAnsi="Verdana"/>
          <w:sz w:val="24"/>
          <w:szCs w:val="24"/>
        </w:rPr>
        <w:t xml:space="preserve"> </w:t>
      </w:r>
      <w:r w:rsidRPr="00B41F3C">
        <w:rPr>
          <w:rFonts w:ascii="Verdana" w:hAnsi="Verdana"/>
          <w:sz w:val="24"/>
          <w:szCs w:val="24"/>
        </w:rPr>
        <w:t>Pinnacle Bank to terminate his employment. Apart from the</w:t>
      </w:r>
      <w:r w:rsidR="004E67DC" w:rsidRPr="00B41F3C">
        <w:rPr>
          <w:rFonts w:ascii="Verdana" w:hAnsi="Verdana"/>
          <w:sz w:val="24"/>
          <w:szCs w:val="24"/>
        </w:rPr>
        <w:t xml:space="preserve"> </w:t>
      </w:r>
      <w:r w:rsidRPr="00B41F3C">
        <w:rPr>
          <w:rFonts w:ascii="Verdana" w:hAnsi="Verdana"/>
          <w:sz w:val="24"/>
          <w:szCs w:val="24"/>
        </w:rPr>
        <w:t>argument by the learned counsel that the chronicle of the actions</w:t>
      </w:r>
      <w:r w:rsidR="004E67DC" w:rsidRPr="00B41F3C">
        <w:rPr>
          <w:rFonts w:ascii="Verdana" w:hAnsi="Verdana"/>
          <w:sz w:val="24"/>
          <w:szCs w:val="24"/>
        </w:rPr>
        <w:t xml:space="preserve"> </w:t>
      </w:r>
      <w:r w:rsidRPr="00B41F3C">
        <w:rPr>
          <w:rFonts w:ascii="Verdana" w:hAnsi="Verdana"/>
          <w:sz w:val="24"/>
          <w:szCs w:val="24"/>
        </w:rPr>
        <w:t>taken by the 2nd and 3rd respondents in the exercise of their</w:t>
      </w:r>
      <w:r w:rsidR="004E67DC" w:rsidRPr="00B41F3C">
        <w:rPr>
          <w:rFonts w:ascii="Verdana" w:hAnsi="Verdana"/>
          <w:sz w:val="24"/>
          <w:szCs w:val="24"/>
        </w:rPr>
        <w:t xml:space="preserve"> </w:t>
      </w:r>
      <w:r w:rsidRPr="00B41F3C">
        <w:rPr>
          <w:rFonts w:ascii="Verdana" w:hAnsi="Verdana"/>
          <w:sz w:val="24"/>
          <w:szCs w:val="24"/>
        </w:rPr>
        <w:t>statutory oversight functions as regulators of all banks in Nigeria,</w:t>
      </w:r>
      <w:r w:rsidR="004E67DC" w:rsidRPr="00B41F3C">
        <w:rPr>
          <w:rFonts w:ascii="Verdana" w:hAnsi="Verdana"/>
          <w:sz w:val="24"/>
          <w:szCs w:val="24"/>
        </w:rPr>
        <w:t xml:space="preserve"> </w:t>
      </w:r>
      <w:r w:rsidRPr="00B41F3C">
        <w:rPr>
          <w:rFonts w:ascii="Verdana" w:hAnsi="Verdana"/>
          <w:sz w:val="24"/>
          <w:szCs w:val="24"/>
        </w:rPr>
        <w:t>including Pinnacle Bank, in approving the recommendation by</w:t>
      </w:r>
      <w:r w:rsidR="004E67DC" w:rsidRPr="00B41F3C">
        <w:rPr>
          <w:rFonts w:ascii="Verdana" w:hAnsi="Verdana"/>
          <w:sz w:val="24"/>
          <w:szCs w:val="24"/>
        </w:rPr>
        <w:t xml:space="preserve"> </w:t>
      </w:r>
      <w:r w:rsidRPr="00B41F3C">
        <w:rPr>
          <w:rFonts w:ascii="Verdana" w:hAnsi="Verdana"/>
          <w:sz w:val="24"/>
          <w:szCs w:val="24"/>
        </w:rPr>
        <w:t>the 1st respondent in the statutory report submitted by it to them</w:t>
      </w:r>
      <w:r w:rsidR="004E67DC" w:rsidRPr="00B41F3C">
        <w:rPr>
          <w:rFonts w:ascii="Verdana" w:hAnsi="Verdana"/>
          <w:sz w:val="24"/>
          <w:szCs w:val="24"/>
        </w:rPr>
        <w:t xml:space="preserve"> </w:t>
      </w:r>
      <w:r w:rsidRPr="00B41F3C">
        <w:rPr>
          <w:rFonts w:ascii="Verdana" w:hAnsi="Verdana"/>
          <w:sz w:val="24"/>
          <w:szCs w:val="24"/>
        </w:rPr>
        <w:t>and subsequently notifying Pinnacle, as they have the statutory</w:t>
      </w:r>
      <w:r w:rsidR="005E18C6" w:rsidRPr="00B41F3C">
        <w:rPr>
          <w:rFonts w:ascii="Verdana" w:hAnsi="Verdana"/>
          <w:sz w:val="24"/>
          <w:szCs w:val="24"/>
        </w:rPr>
        <w:t xml:space="preserve"> </w:t>
      </w:r>
      <w:r w:rsidRPr="00B41F3C">
        <w:rPr>
          <w:rFonts w:ascii="Verdana" w:hAnsi="Verdana"/>
          <w:sz w:val="24"/>
          <w:szCs w:val="24"/>
        </w:rPr>
        <w:t>duty to do, about the decision, he did not specifically point out</w:t>
      </w:r>
      <w:r w:rsidR="005E18C6" w:rsidRPr="00B41F3C">
        <w:rPr>
          <w:rFonts w:ascii="Verdana" w:hAnsi="Verdana"/>
          <w:sz w:val="24"/>
          <w:szCs w:val="24"/>
        </w:rPr>
        <w:t xml:space="preserve"> </w:t>
      </w:r>
      <w:r w:rsidRPr="00B41F3C">
        <w:rPr>
          <w:rFonts w:ascii="Verdana" w:hAnsi="Verdana"/>
          <w:sz w:val="24"/>
          <w:szCs w:val="24"/>
        </w:rPr>
        <w:t>any other credible evidence placed before the High Court that</w:t>
      </w:r>
      <w:r w:rsidR="005E18C6" w:rsidRPr="00B41F3C">
        <w:rPr>
          <w:rFonts w:ascii="Verdana" w:hAnsi="Verdana"/>
          <w:sz w:val="24"/>
          <w:szCs w:val="24"/>
        </w:rPr>
        <w:t xml:space="preserve"> </w:t>
      </w:r>
      <w:r w:rsidRPr="00B41F3C">
        <w:rPr>
          <w:rFonts w:ascii="Verdana" w:hAnsi="Verdana"/>
          <w:sz w:val="24"/>
          <w:szCs w:val="24"/>
        </w:rPr>
        <w:t>the 2nd and 3rd respondents’ in fact unlawfully interfered with</w:t>
      </w:r>
      <w:r w:rsidR="005E18C6" w:rsidRPr="00B41F3C">
        <w:rPr>
          <w:rFonts w:ascii="Verdana" w:hAnsi="Verdana"/>
          <w:sz w:val="24"/>
          <w:szCs w:val="24"/>
        </w:rPr>
        <w:t xml:space="preserve"> </w:t>
      </w:r>
      <w:r w:rsidRPr="00B41F3C">
        <w:rPr>
          <w:rFonts w:ascii="Verdana" w:hAnsi="Verdana"/>
          <w:sz w:val="24"/>
          <w:szCs w:val="24"/>
        </w:rPr>
        <w:t>the contact of the appellant’s employment with Pinnacle Bank</w:t>
      </w:r>
      <w:r w:rsidR="005E18C6" w:rsidRPr="00B41F3C">
        <w:rPr>
          <w:rFonts w:ascii="Verdana" w:hAnsi="Verdana"/>
          <w:sz w:val="24"/>
          <w:szCs w:val="24"/>
        </w:rPr>
        <w:t xml:space="preserve"> </w:t>
      </w:r>
      <w:r w:rsidRPr="00B41F3C">
        <w:rPr>
          <w:rFonts w:ascii="Verdana" w:hAnsi="Verdana"/>
          <w:sz w:val="24"/>
          <w:szCs w:val="24"/>
        </w:rPr>
        <w:t>to be said to have induced a breach thereof.</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law is in no doubt that where a 3rd party knowingly</w:t>
      </w:r>
      <w:r w:rsidR="005E18C6" w:rsidRPr="00B41F3C">
        <w:rPr>
          <w:rFonts w:ascii="Verdana" w:hAnsi="Verdana"/>
          <w:sz w:val="24"/>
          <w:szCs w:val="24"/>
        </w:rPr>
        <w:t xml:space="preserve"> </w:t>
      </w:r>
      <w:r w:rsidRPr="00B41F3C">
        <w:rPr>
          <w:rFonts w:ascii="Verdana" w:hAnsi="Verdana"/>
          <w:sz w:val="24"/>
          <w:szCs w:val="24"/>
        </w:rPr>
        <w:t>and without reasonable justification, facilitated or intentionally</w:t>
      </w:r>
      <w:r w:rsidR="005E18C6" w:rsidRPr="00B41F3C">
        <w:rPr>
          <w:rFonts w:ascii="Verdana" w:hAnsi="Verdana"/>
          <w:sz w:val="24"/>
          <w:szCs w:val="24"/>
        </w:rPr>
        <w:t xml:space="preserve"> </w:t>
      </w:r>
      <w:r w:rsidRPr="00B41F3C">
        <w:rPr>
          <w:rFonts w:ascii="Verdana" w:hAnsi="Verdana"/>
          <w:sz w:val="24"/>
          <w:szCs w:val="24"/>
        </w:rPr>
        <w:t>induced a party to a contract known to him, to breach the contract,</w:t>
      </w:r>
      <w:r w:rsidR="005E18C6" w:rsidRPr="00B41F3C">
        <w:rPr>
          <w:rFonts w:ascii="Verdana" w:hAnsi="Verdana"/>
          <w:sz w:val="24"/>
          <w:szCs w:val="24"/>
        </w:rPr>
        <w:t xml:space="preserve"> </w:t>
      </w:r>
      <w:r w:rsidRPr="00B41F3C">
        <w:rPr>
          <w:rFonts w:ascii="Verdana" w:hAnsi="Verdana"/>
          <w:sz w:val="24"/>
          <w:szCs w:val="24"/>
        </w:rPr>
        <w:t>would be liable for inducing or procuring the breach of such</w:t>
      </w:r>
      <w:r w:rsidR="005E18C6" w:rsidRPr="00B41F3C">
        <w:rPr>
          <w:rFonts w:ascii="Verdana" w:hAnsi="Verdana"/>
          <w:sz w:val="24"/>
          <w:szCs w:val="24"/>
        </w:rPr>
        <w:t xml:space="preserve"> </w:t>
      </w:r>
      <w:r w:rsidRPr="00B41F3C">
        <w:rPr>
          <w:rFonts w:ascii="Verdana" w:hAnsi="Verdana"/>
          <w:sz w:val="24"/>
          <w:szCs w:val="24"/>
        </w:rPr>
        <w:t xml:space="preserve">contract. See Nissan (Nig.) Ltd v. </w:t>
      </w:r>
      <w:proofErr w:type="spellStart"/>
      <w:r w:rsidRPr="00B41F3C">
        <w:rPr>
          <w:rFonts w:ascii="Verdana" w:hAnsi="Verdana"/>
          <w:sz w:val="24"/>
          <w:szCs w:val="24"/>
        </w:rPr>
        <w:t>Yoganathan</w:t>
      </w:r>
      <w:proofErr w:type="spellEnd"/>
      <w:r w:rsidRPr="00B41F3C">
        <w:rPr>
          <w:rFonts w:ascii="Verdana" w:hAnsi="Verdana"/>
          <w:sz w:val="24"/>
          <w:szCs w:val="24"/>
        </w:rPr>
        <w:t xml:space="preserve"> (2010) 4 NWLR</w:t>
      </w:r>
      <w:r w:rsidR="005E18C6" w:rsidRPr="00B41F3C">
        <w:rPr>
          <w:rFonts w:ascii="Verdana" w:hAnsi="Verdana"/>
          <w:sz w:val="24"/>
          <w:szCs w:val="24"/>
        </w:rPr>
        <w:t xml:space="preserve"> </w:t>
      </w:r>
      <w:r w:rsidRPr="00B41F3C">
        <w:rPr>
          <w:rFonts w:ascii="Verdana" w:hAnsi="Verdana"/>
          <w:sz w:val="24"/>
          <w:szCs w:val="24"/>
        </w:rPr>
        <w:t>(Pt. 1183) 135 at pages 153-4. However before such a party</w:t>
      </w:r>
      <w:r w:rsidR="005E18C6" w:rsidRPr="00B41F3C">
        <w:rPr>
          <w:rFonts w:ascii="Verdana" w:hAnsi="Verdana"/>
          <w:sz w:val="24"/>
          <w:szCs w:val="24"/>
        </w:rPr>
        <w:t xml:space="preserve"> </w:t>
      </w:r>
      <w:r w:rsidRPr="00B41F3C">
        <w:rPr>
          <w:rFonts w:ascii="Verdana" w:hAnsi="Verdana"/>
          <w:sz w:val="24"/>
          <w:szCs w:val="24"/>
        </w:rPr>
        <w:t>could be held liable for inducing and procuring a breach of</w:t>
      </w:r>
      <w:r w:rsidR="005E18C6" w:rsidRPr="00B41F3C">
        <w:rPr>
          <w:rFonts w:ascii="Verdana" w:hAnsi="Verdana"/>
          <w:sz w:val="24"/>
          <w:szCs w:val="24"/>
        </w:rPr>
        <w:t xml:space="preserve"> </w:t>
      </w:r>
      <w:r w:rsidRPr="00B41F3C">
        <w:rPr>
          <w:rFonts w:ascii="Verdana" w:hAnsi="Verdana"/>
          <w:sz w:val="24"/>
          <w:szCs w:val="24"/>
        </w:rPr>
        <w:t>contract between the contracting parties, there must be evidence</w:t>
      </w:r>
      <w:r w:rsidR="005E18C6" w:rsidRPr="00B41F3C">
        <w:rPr>
          <w:rFonts w:ascii="Verdana" w:hAnsi="Verdana"/>
          <w:sz w:val="24"/>
          <w:szCs w:val="24"/>
        </w:rPr>
        <w:t xml:space="preserve"> </w:t>
      </w:r>
      <w:r w:rsidRPr="00B41F3C">
        <w:rPr>
          <w:rFonts w:ascii="Verdana" w:hAnsi="Verdana"/>
          <w:sz w:val="24"/>
          <w:szCs w:val="24"/>
        </w:rPr>
        <w:t>of the deliberate actions taken by him, knowingly and with the</w:t>
      </w:r>
      <w:r w:rsidR="005E18C6" w:rsidRPr="00B41F3C">
        <w:rPr>
          <w:rFonts w:ascii="Verdana" w:hAnsi="Verdana"/>
          <w:sz w:val="24"/>
          <w:szCs w:val="24"/>
        </w:rPr>
        <w:t xml:space="preserve"> </w:t>
      </w:r>
      <w:r w:rsidRPr="00B41F3C">
        <w:rPr>
          <w:rFonts w:ascii="Verdana" w:hAnsi="Verdana"/>
          <w:sz w:val="24"/>
          <w:szCs w:val="24"/>
        </w:rPr>
        <w:t>clear intention of causing a breach of the contract by the party</w:t>
      </w:r>
      <w:r w:rsidR="005E18C6" w:rsidRPr="00B41F3C">
        <w:rPr>
          <w:rFonts w:ascii="Verdana" w:hAnsi="Verdana"/>
          <w:sz w:val="24"/>
          <w:szCs w:val="24"/>
        </w:rPr>
        <w:t xml:space="preserve"> </w:t>
      </w:r>
      <w:r w:rsidRPr="00B41F3C">
        <w:rPr>
          <w:rFonts w:ascii="Verdana" w:hAnsi="Verdana"/>
          <w:sz w:val="24"/>
          <w:szCs w:val="24"/>
        </w:rPr>
        <w:t>so induced. It is the appellant here who asserted and alleged the</w:t>
      </w:r>
      <w:r w:rsidR="005E18C6" w:rsidRPr="00B41F3C">
        <w:rPr>
          <w:rFonts w:ascii="Verdana" w:hAnsi="Verdana"/>
          <w:sz w:val="24"/>
          <w:szCs w:val="24"/>
        </w:rPr>
        <w:t xml:space="preserve"> </w:t>
      </w:r>
      <w:r w:rsidRPr="00B41F3C">
        <w:rPr>
          <w:rFonts w:ascii="Verdana" w:hAnsi="Verdana"/>
          <w:sz w:val="24"/>
          <w:szCs w:val="24"/>
        </w:rPr>
        <w:t>unlawful interference by the 2nd and 3rd respondents in the</w:t>
      </w:r>
      <w:r w:rsidR="005E18C6" w:rsidRPr="00B41F3C">
        <w:rPr>
          <w:rFonts w:ascii="Verdana" w:hAnsi="Verdana"/>
          <w:sz w:val="24"/>
          <w:szCs w:val="24"/>
        </w:rPr>
        <w:t xml:space="preserve"> </w:t>
      </w:r>
      <w:r w:rsidRPr="00B41F3C">
        <w:rPr>
          <w:rFonts w:ascii="Verdana" w:hAnsi="Verdana"/>
          <w:sz w:val="24"/>
          <w:szCs w:val="24"/>
        </w:rPr>
        <w:t>contract of employment between him and Pinnacle bank, which</w:t>
      </w:r>
      <w:r w:rsidR="005E18C6" w:rsidRPr="00B41F3C">
        <w:rPr>
          <w:rFonts w:ascii="Verdana" w:hAnsi="Verdana"/>
          <w:sz w:val="24"/>
          <w:szCs w:val="24"/>
        </w:rPr>
        <w:t xml:space="preserve"> </w:t>
      </w:r>
      <w:r w:rsidRPr="00B41F3C">
        <w:rPr>
          <w:rFonts w:ascii="Verdana" w:hAnsi="Verdana"/>
          <w:sz w:val="24"/>
          <w:szCs w:val="24"/>
        </w:rPr>
        <w:t>he alleged again, was breached. He bears the burden of proving</w:t>
      </w:r>
      <w:r w:rsidR="005E18C6" w:rsidRPr="00B41F3C">
        <w:rPr>
          <w:rFonts w:ascii="Verdana" w:hAnsi="Verdana"/>
          <w:sz w:val="24"/>
          <w:szCs w:val="24"/>
        </w:rPr>
        <w:t xml:space="preserve"> </w:t>
      </w:r>
      <w:r w:rsidRPr="00B41F3C">
        <w:rPr>
          <w:rFonts w:ascii="Verdana" w:hAnsi="Verdana"/>
          <w:sz w:val="24"/>
          <w:szCs w:val="24"/>
        </w:rPr>
        <w:t>not only that the 2nd and 3rd respondents in fact unlawfully</w:t>
      </w:r>
      <w:r w:rsidR="005E18C6" w:rsidRPr="00B41F3C">
        <w:rPr>
          <w:rFonts w:ascii="Verdana" w:hAnsi="Verdana"/>
          <w:sz w:val="24"/>
          <w:szCs w:val="24"/>
        </w:rPr>
        <w:t xml:space="preserve"> </w:t>
      </w:r>
      <w:r w:rsidRPr="00B41F3C">
        <w:rPr>
          <w:rFonts w:ascii="Verdana" w:hAnsi="Verdana"/>
          <w:sz w:val="24"/>
          <w:szCs w:val="24"/>
        </w:rPr>
        <w:t>interfered with the said contract, but also that the contract was</w:t>
      </w:r>
      <w:r w:rsidR="005E18C6" w:rsidRPr="00B41F3C">
        <w:rPr>
          <w:rFonts w:ascii="Verdana" w:hAnsi="Verdana"/>
          <w:sz w:val="24"/>
          <w:szCs w:val="24"/>
        </w:rPr>
        <w:t xml:space="preserve"> </w:t>
      </w:r>
      <w:r w:rsidRPr="00B41F3C">
        <w:rPr>
          <w:rFonts w:ascii="Verdana" w:hAnsi="Verdana"/>
          <w:sz w:val="24"/>
          <w:szCs w:val="24"/>
        </w:rPr>
        <w:t>in fact breached by Pinnacle Bank under the terms and conditions</w:t>
      </w:r>
      <w:r w:rsidR="005E18C6" w:rsidRPr="00B41F3C">
        <w:rPr>
          <w:rFonts w:ascii="Verdana" w:hAnsi="Verdana"/>
          <w:sz w:val="24"/>
          <w:szCs w:val="24"/>
        </w:rPr>
        <w:t xml:space="preserve"> </w:t>
      </w:r>
      <w:r w:rsidRPr="00B41F3C">
        <w:rPr>
          <w:rFonts w:ascii="Verdana" w:hAnsi="Verdana"/>
          <w:sz w:val="24"/>
          <w:szCs w:val="24"/>
        </w:rPr>
        <w:t>agreed thereto by the parties.</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The first burden is to prove the breach by Pinnacle in line</w:t>
      </w:r>
      <w:r w:rsidR="005E18C6" w:rsidRPr="00B41F3C">
        <w:rPr>
          <w:rFonts w:ascii="Verdana" w:hAnsi="Verdana"/>
          <w:sz w:val="24"/>
          <w:szCs w:val="24"/>
        </w:rPr>
        <w:t xml:space="preserve"> </w:t>
      </w:r>
      <w:r w:rsidRPr="00B41F3C">
        <w:rPr>
          <w:rFonts w:ascii="Verdana" w:hAnsi="Verdana"/>
          <w:sz w:val="24"/>
          <w:szCs w:val="24"/>
        </w:rPr>
        <w:t>with the terms and conditions which governed the contract and</w:t>
      </w:r>
      <w:r w:rsidR="00C47721" w:rsidRPr="00B41F3C">
        <w:rPr>
          <w:rFonts w:ascii="Verdana" w:hAnsi="Verdana"/>
          <w:sz w:val="24"/>
          <w:szCs w:val="24"/>
        </w:rPr>
        <w:t xml:space="preserve"> </w:t>
      </w:r>
      <w:r w:rsidRPr="00B41F3C">
        <w:rPr>
          <w:rFonts w:ascii="Verdana" w:hAnsi="Verdana"/>
          <w:sz w:val="24"/>
          <w:szCs w:val="24"/>
        </w:rPr>
        <w:t>must be put in evidence by him. The second duty is then to</w:t>
      </w:r>
      <w:r w:rsidR="00C47721" w:rsidRPr="00B41F3C">
        <w:rPr>
          <w:rFonts w:ascii="Verdana" w:hAnsi="Verdana"/>
          <w:sz w:val="24"/>
          <w:szCs w:val="24"/>
        </w:rPr>
        <w:t xml:space="preserve"> </w:t>
      </w:r>
      <w:r w:rsidRPr="00B41F3C">
        <w:rPr>
          <w:rFonts w:ascii="Verdana" w:hAnsi="Verdana"/>
          <w:sz w:val="24"/>
          <w:szCs w:val="24"/>
        </w:rPr>
        <w:t>show how the 2nd and 3rd respondents acted unlawfully to induce</w:t>
      </w:r>
      <w:r w:rsidR="00C47721" w:rsidRPr="00B41F3C">
        <w:rPr>
          <w:rFonts w:ascii="Verdana" w:hAnsi="Verdana"/>
          <w:sz w:val="24"/>
          <w:szCs w:val="24"/>
        </w:rPr>
        <w:t xml:space="preserve"> </w:t>
      </w:r>
      <w:r w:rsidRPr="00B41F3C">
        <w:rPr>
          <w:rFonts w:ascii="Verdana" w:hAnsi="Verdana"/>
          <w:sz w:val="24"/>
          <w:szCs w:val="24"/>
        </w:rPr>
        <w:t>and procure the alleged breach. The mere fact that the appellant’s</w:t>
      </w:r>
      <w:r w:rsidR="00C47721" w:rsidRPr="00B41F3C">
        <w:rPr>
          <w:rFonts w:ascii="Verdana" w:hAnsi="Verdana"/>
          <w:sz w:val="24"/>
          <w:szCs w:val="24"/>
        </w:rPr>
        <w:t xml:space="preserve"> </w:t>
      </w:r>
      <w:r w:rsidRPr="00B41F3C">
        <w:rPr>
          <w:rFonts w:ascii="Verdana" w:hAnsi="Verdana"/>
          <w:sz w:val="24"/>
          <w:szCs w:val="24"/>
        </w:rPr>
        <w:t>employment was terminated by Pinnacle Bank is no credible</w:t>
      </w:r>
      <w:r w:rsidR="00C47721" w:rsidRPr="00B41F3C">
        <w:rPr>
          <w:rFonts w:ascii="Verdana" w:hAnsi="Verdana"/>
          <w:sz w:val="24"/>
          <w:szCs w:val="24"/>
        </w:rPr>
        <w:t xml:space="preserve"> </w:t>
      </w:r>
      <w:r w:rsidRPr="00B41F3C">
        <w:rPr>
          <w:rFonts w:ascii="Verdana" w:hAnsi="Verdana"/>
          <w:sz w:val="24"/>
          <w:szCs w:val="24"/>
        </w:rPr>
        <w:t>evidence, ipso facto, that the bank breached the contract with</w:t>
      </w:r>
      <w:r w:rsidR="00C47721" w:rsidRPr="00B41F3C">
        <w:rPr>
          <w:rFonts w:ascii="Verdana" w:hAnsi="Verdana"/>
          <w:sz w:val="24"/>
          <w:szCs w:val="24"/>
        </w:rPr>
        <w:t xml:space="preserve"> </w:t>
      </w:r>
      <w:r w:rsidRPr="00B41F3C">
        <w:rPr>
          <w:rFonts w:ascii="Verdana" w:hAnsi="Verdana"/>
          <w:sz w:val="24"/>
          <w:szCs w:val="24"/>
        </w:rPr>
        <w:t>the appellant in the absence of the terms and conditions of the</w:t>
      </w:r>
      <w:r w:rsidR="00C47721" w:rsidRPr="00B41F3C">
        <w:rPr>
          <w:rFonts w:ascii="Verdana" w:hAnsi="Verdana"/>
          <w:sz w:val="24"/>
          <w:szCs w:val="24"/>
        </w:rPr>
        <w:t xml:space="preserve"> </w:t>
      </w:r>
      <w:r w:rsidRPr="00B41F3C">
        <w:rPr>
          <w:rFonts w:ascii="Verdana" w:hAnsi="Verdana"/>
          <w:sz w:val="24"/>
          <w:szCs w:val="24"/>
        </w:rPr>
        <w:t>contract. It is merely simplistic to assume that the termination</w:t>
      </w:r>
      <w:r w:rsidR="00C47721" w:rsidRPr="00B41F3C">
        <w:rPr>
          <w:rFonts w:ascii="Verdana" w:hAnsi="Verdana"/>
          <w:sz w:val="24"/>
          <w:szCs w:val="24"/>
        </w:rPr>
        <w:t xml:space="preserve"> </w:t>
      </w:r>
      <w:r w:rsidRPr="00B41F3C">
        <w:rPr>
          <w:rFonts w:ascii="Verdana" w:hAnsi="Verdana"/>
          <w:sz w:val="24"/>
          <w:szCs w:val="24"/>
        </w:rPr>
        <w:t>amounted or constituted a breach of the contract between the</w:t>
      </w:r>
      <w:r w:rsidR="00C47721" w:rsidRPr="00B41F3C">
        <w:rPr>
          <w:rFonts w:ascii="Verdana" w:hAnsi="Verdana"/>
          <w:sz w:val="24"/>
          <w:szCs w:val="24"/>
        </w:rPr>
        <w:t xml:space="preserve"> </w:t>
      </w:r>
      <w:r w:rsidRPr="00B41F3C">
        <w:rPr>
          <w:rFonts w:ascii="Verdana" w:hAnsi="Verdana"/>
          <w:sz w:val="24"/>
          <w:szCs w:val="24"/>
        </w:rPr>
        <w:t>appellant and that bank without knowing what the terms and</w:t>
      </w:r>
      <w:r w:rsidR="00C47721" w:rsidRPr="00B41F3C">
        <w:rPr>
          <w:rFonts w:ascii="Verdana" w:hAnsi="Verdana"/>
          <w:sz w:val="24"/>
          <w:szCs w:val="24"/>
        </w:rPr>
        <w:t xml:space="preserve"> </w:t>
      </w:r>
      <w:r w:rsidRPr="00B41F3C">
        <w:rPr>
          <w:rFonts w:ascii="Verdana" w:hAnsi="Verdana"/>
          <w:sz w:val="24"/>
          <w:szCs w:val="24"/>
        </w:rPr>
        <w:t>conditions thereof were.</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addition, it may also be recalled that I have under issue</w:t>
      </w:r>
      <w:r w:rsidR="00C47721" w:rsidRPr="00B41F3C">
        <w:rPr>
          <w:rFonts w:ascii="Verdana" w:hAnsi="Verdana"/>
          <w:sz w:val="24"/>
          <w:szCs w:val="24"/>
        </w:rPr>
        <w:t xml:space="preserve"> </w:t>
      </w:r>
      <w:r w:rsidRPr="00B41F3C">
        <w:rPr>
          <w:rFonts w:ascii="Verdana" w:hAnsi="Verdana"/>
          <w:sz w:val="24"/>
          <w:szCs w:val="24"/>
        </w:rPr>
        <w:t>1 found that from the evidence before the High Court, the actions</w:t>
      </w:r>
      <w:r w:rsidR="008572B7" w:rsidRPr="00B41F3C">
        <w:rPr>
          <w:rFonts w:ascii="Verdana" w:hAnsi="Verdana"/>
          <w:sz w:val="24"/>
          <w:szCs w:val="24"/>
        </w:rPr>
        <w:t xml:space="preserve"> </w:t>
      </w:r>
      <w:r w:rsidRPr="00B41F3C">
        <w:rPr>
          <w:rFonts w:ascii="Verdana" w:hAnsi="Verdana"/>
          <w:sz w:val="24"/>
          <w:szCs w:val="24"/>
        </w:rPr>
        <w:t>by the 2nd and 3rd respondents in the events that led to the</w:t>
      </w:r>
      <w:r w:rsidR="008572B7" w:rsidRPr="00B41F3C">
        <w:rPr>
          <w:rFonts w:ascii="Verdana" w:hAnsi="Verdana"/>
          <w:sz w:val="24"/>
          <w:szCs w:val="24"/>
        </w:rPr>
        <w:t xml:space="preserve"> </w:t>
      </w:r>
      <w:r w:rsidRPr="00B41F3C">
        <w:rPr>
          <w:rFonts w:ascii="Verdana" w:hAnsi="Verdana"/>
          <w:sz w:val="24"/>
          <w:szCs w:val="24"/>
        </w:rPr>
        <w:t>information contained in the statutory report sent by the 1st</w:t>
      </w:r>
      <w:r w:rsidR="008572B7" w:rsidRPr="00B41F3C">
        <w:rPr>
          <w:rFonts w:ascii="Verdana" w:hAnsi="Verdana"/>
          <w:sz w:val="24"/>
          <w:szCs w:val="24"/>
        </w:rPr>
        <w:t xml:space="preserve"> </w:t>
      </w:r>
      <w:r w:rsidRPr="00B41F3C">
        <w:rPr>
          <w:rFonts w:ascii="Verdana" w:hAnsi="Verdana"/>
          <w:sz w:val="24"/>
          <w:szCs w:val="24"/>
        </w:rPr>
        <w:t>respondent to Pinnacle Bank were within the statutory supervisory</w:t>
      </w:r>
      <w:r w:rsidR="008572B7" w:rsidRPr="00B41F3C">
        <w:rPr>
          <w:rFonts w:ascii="Verdana" w:hAnsi="Verdana"/>
          <w:sz w:val="24"/>
          <w:szCs w:val="24"/>
        </w:rPr>
        <w:t xml:space="preserve"> </w:t>
      </w:r>
      <w:r w:rsidRPr="00B41F3C">
        <w:rPr>
          <w:rFonts w:ascii="Verdana" w:hAnsi="Verdana"/>
          <w:sz w:val="24"/>
          <w:szCs w:val="24"/>
        </w:rPr>
        <w:t>and regulatory duties and functions of the 2nd and 3rd</w:t>
      </w:r>
      <w:r w:rsidR="008572B7" w:rsidRPr="00B41F3C">
        <w:rPr>
          <w:rFonts w:ascii="Verdana" w:hAnsi="Verdana"/>
          <w:sz w:val="24"/>
          <w:szCs w:val="24"/>
        </w:rPr>
        <w:t xml:space="preserve"> </w:t>
      </w:r>
      <w:r w:rsidRPr="00B41F3C">
        <w:rPr>
          <w:rFonts w:ascii="Verdana" w:hAnsi="Verdana"/>
          <w:sz w:val="24"/>
          <w:szCs w:val="24"/>
        </w:rPr>
        <w:t>respondents over all bank in Nigeria, including Pinnacle Bank.</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These actions do not, without more, constitute unlawful</w:t>
      </w:r>
      <w:r w:rsidR="008572B7" w:rsidRPr="00B41F3C">
        <w:rPr>
          <w:rFonts w:ascii="Verdana" w:hAnsi="Verdana"/>
          <w:sz w:val="24"/>
          <w:szCs w:val="24"/>
        </w:rPr>
        <w:t xml:space="preserve"> </w:t>
      </w:r>
      <w:r w:rsidRPr="00B41F3C">
        <w:rPr>
          <w:rFonts w:ascii="Verdana" w:hAnsi="Verdana"/>
          <w:sz w:val="24"/>
          <w:szCs w:val="24"/>
        </w:rPr>
        <w:t>interference with the appellant’s employment or/and inducement</w:t>
      </w:r>
      <w:r w:rsidR="00B74090" w:rsidRPr="00B41F3C">
        <w:rPr>
          <w:rFonts w:ascii="Verdana" w:hAnsi="Verdana"/>
          <w:sz w:val="24"/>
          <w:szCs w:val="24"/>
        </w:rPr>
        <w:t xml:space="preserve"> </w:t>
      </w:r>
      <w:r w:rsidRPr="00B41F3C">
        <w:rPr>
          <w:rFonts w:ascii="Verdana" w:hAnsi="Verdana"/>
          <w:sz w:val="24"/>
          <w:szCs w:val="24"/>
        </w:rPr>
        <w:t>of an alleged breach of the contract of such employment.</w:t>
      </w:r>
      <w:r w:rsidR="00B74090" w:rsidRPr="00B41F3C">
        <w:rPr>
          <w:rFonts w:ascii="Verdana" w:hAnsi="Verdana"/>
          <w:sz w:val="24"/>
          <w:szCs w:val="24"/>
        </w:rPr>
        <w:t xml:space="preserve"> </w:t>
      </w:r>
      <w:r w:rsidRPr="00B41F3C">
        <w:rPr>
          <w:rFonts w:ascii="Verdana" w:hAnsi="Verdana"/>
          <w:sz w:val="24"/>
          <w:szCs w:val="24"/>
        </w:rPr>
        <w:t>In these premises, the High Court was right in the finding</w:t>
      </w:r>
      <w:r w:rsidR="00B74090" w:rsidRPr="00B41F3C">
        <w:rPr>
          <w:rFonts w:ascii="Verdana" w:hAnsi="Verdana"/>
          <w:sz w:val="24"/>
          <w:szCs w:val="24"/>
        </w:rPr>
        <w:t xml:space="preserve"> </w:t>
      </w:r>
      <w:r w:rsidRPr="00B41F3C">
        <w:rPr>
          <w:rFonts w:ascii="Verdana" w:hAnsi="Verdana"/>
          <w:sz w:val="24"/>
          <w:szCs w:val="24"/>
        </w:rPr>
        <w:t>that there was no edible evidence before it to prove the allegation,</w:t>
      </w:r>
      <w:r w:rsidR="00B74090" w:rsidRPr="00B41F3C">
        <w:rPr>
          <w:rFonts w:ascii="Verdana" w:hAnsi="Verdana"/>
          <w:sz w:val="24"/>
          <w:szCs w:val="24"/>
        </w:rPr>
        <w:t xml:space="preserve"> </w:t>
      </w:r>
      <w:r w:rsidRPr="00B41F3C">
        <w:rPr>
          <w:rFonts w:ascii="Verdana" w:hAnsi="Verdana"/>
          <w:sz w:val="24"/>
          <w:szCs w:val="24"/>
        </w:rPr>
        <w:t>assertion and claim by the appellant that the 2nd and 3rd</w:t>
      </w:r>
      <w:r w:rsidR="00B74090" w:rsidRPr="00B41F3C">
        <w:rPr>
          <w:rFonts w:ascii="Verdana" w:hAnsi="Verdana"/>
          <w:sz w:val="24"/>
          <w:szCs w:val="24"/>
        </w:rPr>
        <w:t xml:space="preserve"> </w:t>
      </w:r>
      <w:r w:rsidRPr="00B41F3C">
        <w:rPr>
          <w:rFonts w:ascii="Verdana" w:hAnsi="Verdana"/>
          <w:sz w:val="24"/>
          <w:szCs w:val="24"/>
        </w:rPr>
        <w:t>respondents in fact induced a breach of his contract of</w:t>
      </w:r>
      <w:r w:rsidR="00B74090" w:rsidRPr="00B41F3C">
        <w:rPr>
          <w:rFonts w:ascii="Verdana" w:hAnsi="Verdana"/>
          <w:sz w:val="24"/>
          <w:szCs w:val="24"/>
        </w:rPr>
        <w:t xml:space="preserve"> </w:t>
      </w:r>
      <w:r w:rsidRPr="00B41F3C">
        <w:rPr>
          <w:rFonts w:ascii="Verdana" w:hAnsi="Verdana"/>
          <w:sz w:val="24"/>
          <w:szCs w:val="24"/>
        </w:rPr>
        <w:t>employment with Pinnacle Bank. The finding is not perverse</w:t>
      </w:r>
      <w:r w:rsidR="00B74090" w:rsidRPr="00B41F3C">
        <w:rPr>
          <w:rFonts w:ascii="Verdana" w:hAnsi="Verdana"/>
          <w:sz w:val="24"/>
          <w:szCs w:val="24"/>
        </w:rPr>
        <w:t xml:space="preserve"> </w:t>
      </w:r>
      <w:r w:rsidRPr="00B41F3C">
        <w:rPr>
          <w:rFonts w:ascii="Verdana" w:hAnsi="Verdana"/>
          <w:sz w:val="24"/>
          <w:szCs w:val="24"/>
        </w:rPr>
        <w:t>because the only evidence adduced by the appellant was that</w:t>
      </w:r>
      <w:r w:rsidR="00B74090" w:rsidRPr="00B41F3C">
        <w:rPr>
          <w:rFonts w:ascii="Verdana" w:hAnsi="Verdana"/>
          <w:sz w:val="24"/>
          <w:szCs w:val="24"/>
        </w:rPr>
        <w:t xml:space="preserve"> </w:t>
      </w:r>
      <w:r w:rsidRPr="00B41F3C">
        <w:rPr>
          <w:rFonts w:ascii="Verdana" w:hAnsi="Verdana"/>
          <w:sz w:val="24"/>
          <w:szCs w:val="24"/>
        </w:rPr>
        <w:t>the 2nd and 3rd respondents did not take any action or step</w:t>
      </w:r>
      <w:r w:rsidR="00B74090" w:rsidRPr="00B41F3C">
        <w:rPr>
          <w:rFonts w:ascii="Verdana" w:hAnsi="Verdana"/>
          <w:sz w:val="24"/>
          <w:szCs w:val="24"/>
        </w:rPr>
        <w:t xml:space="preserve"> </w:t>
      </w:r>
      <w:r w:rsidRPr="00B41F3C">
        <w:rPr>
          <w:rFonts w:ascii="Verdana" w:hAnsi="Verdana"/>
          <w:sz w:val="24"/>
          <w:szCs w:val="24"/>
        </w:rPr>
        <w:t>outside their statutory supervisory and regulatory duties and</w:t>
      </w:r>
      <w:r w:rsidR="00B74090" w:rsidRPr="00B41F3C">
        <w:rPr>
          <w:rFonts w:ascii="Verdana" w:hAnsi="Verdana"/>
          <w:sz w:val="24"/>
          <w:szCs w:val="24"/>
        </w:rPr>
        <w:t xml:space="preserve"> </w:t>
      </w:r>
      <w:r w:rsidRPr="00B41F3C">
        <w:rPr>
          <w:rFonts w:ascii="Verdana" w:hAnsi="Verdana"/>
          <w:sz w:val="24"/>
          <w:szCs w:val="24"/>
        </w:rPr>
        <w:t>functions in relation to the information sent to Pinnacle Bank in</w:t>
      </w:r>
      <w:r w:rsidR="00B74090" w:rsidRPr="00B41F3C">
        <w:rPr>
          <w:rFonts w:ascii="Verdana" w:hAnsi="Verdana"/>
          <w:sz w:val="24"/>
          <w:szCs w:val="24"/>
        </w:rPr>
        <w:t xml:space="preserve"> </w:t>
      </w:r>
      <w:r w:rsidRPr="00B41F3C">
        <w:rPr>
          <w:rFonts w:ascii="Verdana" w:hAnsi="Verdana"/>
          <w:sz w:val="24"/>
          <w:szCs w:val="24"/>
        </w:rPr>
        <w:t>respect of the statutory report they received from the 1st</w:t>
      </w:r>
      <w:r w:rsidR="00B74090" w:rsidRPr="00B41F3C">
        <w:rPr>
          <w:rFonts w:ascii="Verdana" w:hAnsi="Verdana"/>
          <w:sz w:val="24"/>
          <w:szCs w:val="24"/>
        </w:rPr>
        <w:t xml:space="preserve"> </w:t>
      </w:r>
      <w:r w:rsidRPr="00B41F3C">
        <w:rPr>
          <w:rFonts w:ascii="Verdana" w:hAnsi="Verdana"/>
          <w:sz w:val="24"/>
          <w:szCs w:val="24"/>
        </w:rPr>
        <w:t>respondent.</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I find no merit in the issue as argued for the appellant and it</w:t>
      </w:r>
      <w:r w:rsidR="00B74090" w:rsidRPr="00B41F3C">
        <w:rPr>
          <w:rFonts w:ascii="Verdana" w:hAnsi="Verdana"/>
          <w:sz w:val="24"/>
          <w:szCs w:val="24"/>
        </w:rPr>
        <w:t xml:space="preserve"> </w:t>
      </w:r>
      <w:r w:rsidRPr="00B41F3C">
        <w:rPr>
          <w:rFonts w:ascii="Verdana" w:hAnsi="Verdana"/>
          <w:sz w:val="24"/>
          <w:szCs w:val="24"/>
        </w:rPr>
        <w:t>is resolved against him.</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Issue 3:</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“Whether the learned trial judge should have awarded</w:t>
      </w:r>
      <w:r w:rsidR="00F82559" w:rsidRPr="00B41F3C">
        <w:rPr>
          <w:rFonts w:ascii="Verdana" w:hAnsi="Verdana"/>
          <w:sz w:val="24"/>
          <w:szCs w:val="24"/>
        </w:rPr>
        <w:t xml:space="preserve"> </w:t>
      </w:r>
      <w:r w:rsidRPr="00B41F3C">
        <w:rPr>
          <w:rFonts w:ascii="Verdana" w:hAnsi="Verdana"/>
          <w:sz w:val="24"/>
          <w:szCs w:val="24"/>
        </w:rPr>
        <w:t>the appellant more than N1</w:t>
      </w:r>
      <w:proofErr w:type="gramStart"/>
      <w:r w:rsidRPr="00B41F3C">
        <w:rPr>
          <w:rFonts w:ascii="Verdana" w:hAnsi="Verdana"/>
          <w:sz w:val="24"/>
          <w:szCs w:val="24"/>
        </w:rPr>
        <w:t>,000,000.00</w:t>
      </w:r>
      <w:proofErr w:type="gramEnd"/>
      <w:r w:rsidRPr="00B41F3C">
        <w:rPr>
          <w:rFonts w:ascii="Verdana" w:hAnsi="Verdana"/>
          <w:sz w:val="24"/>
          <w:szCs w:val="24"/>
        </w:rPr>
        <w:t xml:space="preserve"> (one million</w:t>
      </w:r>
      <w:r w:rsidR="00F82559" w:rsidRPr="00B41F3C">
        <w:rPr>
          <w:rFonts w:ascii="Verdana" w:hAnsi="Verdana"/>
          <w:sz w:val="24"/>
          <w:szCs w:val="24"/>
        </w:rPr>
        <w:t xml:space="preserve"> </w:t>
      </w:r>
      <w:r w:rsidRPr="00B41F3C">
        <w:rPr>
          <w:rFonts w:ascii="Verdana" w:hAnsi="Verdana"/>
          <w:sz w:val="24"/>
          <w:szCs w:val="24"/>
        </w:rPr>
        <w:t>naira) as damages given the circumstances of this</w:t>
      </w:r>
      <w:r w:rsidR="00F82559" w:rsidRPr="00B41F3C">
        <w:rPr>
          <w:rFonts w:ascii="Verdana" w:hAnsi="Verdana"/>
          <w:sz w:val="24"/>
          <w:szCs w:val="24"/>
        </w:rPr>
        <w:t xml:space="preserve"> </w:t>
      </w:r>
      <w:r w:rsidRPr="00B41F3C">
        <w:rPr>
          <w:rFonts w:ascii="Verdana" w:hAnsi="Verdana"/>
          <w:sz w:val="24"/>
          <w:szCs w:val="24"/>
        </w:rPr>
        <w:t>case”</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Appellant’s submissions:</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The cases of </w:t>
      </w:r>
      <w:proofErr w:type="spellStart"/>
      <w:r w:rsidRPr="00B41F3C">
        <w:rPr>
          <w:rFonts w:ascii="Verdana" w:hAnsi="Verdana"/>
          <w:sz w:val="24"/>
          <w:szCs w:val="24"/>
        </w:rPr>
        <w:t>Iloabachie</w:t>
      </w:r>
      <w:proofErr w:type="spellEnd"/>
      <w:r w:rsidRPr="00B41F3C">
        <w:rPr>
          <w:rFonts w:ascii="Verdana" w:hAnsi="Verdana"/>
          <w:sz w:val="24"/>
          <w:szCs w:val="24"/>
        </w:rPr>
        <w:t xml:space="preserve"> v. </w:t>
      </w:r>
      <w:proofErr w:type="spellStart"/>
      <w:r w:rsidRPr="00B41F3C">
        <w:rPr>
          <w:rFonts w:ascii="Verdana" w:hAnsi="Verdana"/>
          <w:sz w:val="24"/>
          <w:szCs w:val="24"/>
        </w:rPr>
        <w:t>Iloabachie</w:t>
      </w:r>
      <w:proofErr w:type="spellEnd"/>
      <w:r w:rsidRPr="00B41F3C">
        <w:rPr>
          <w:rFonts w:ascii="Verdana" w:hAnsi="Verdana"/>
          <w:sz w:val="24"/>
          <w:szCs w:val="24"/>
        </w:rPr>
        <w:t xml:space="preserve"> (2005) All FWLR</w:t>
      </w:r>
      <w:r w:rsidR="00F82559" w:rsidRPr="00B41F3C">
        <w:rPr>
          <w:rFonts w:ascii="Verdana" w:hAnsi="Verdana"/>
          <w:sz w:val="24"/>
          <w:szCs w:val="24"/>
        </w:rPr>
        <w:t xml:space="preserve"> </w:t>
      </w:r>
      <w:r w:rsidRPr="00B41F3C">
        <w:rPr>
          <w:rFonts w:ascii="Verdana" w:hAnsi="Verdana"/>
          <w:sz w:val="24"/>
          <w:szCs w:val="24"/>
        </w:rPr>
        <w:t>(Pt. 272) 223, (2005) 13 NWLR (Pt. 943) 695; Din v. African</w:t>
      </w:r>
      <w:r w:rsidR="00F82559" w:rsidRPr="00B41F3C">
        <w:rPr>
          <w:rFonts w:ascii="Verdana" w:hAnsi="Verdana"/>
          <w:sz w:val="24"/>
          <w:szCs w:val="24"/>
        </w:rPr>
        <w:t xml:space="preserve"> </w:t>
      </w:r>
      <w:r w:rsidRPr="00B41F3C">
        <w:rPr>
          <w:rFonts w:ascii="Verdana" w:hAnsi="Verdana"/>
          <w:sz w:val="24"/>
          <w:szCs w:val="24"/>
        </w:rPr>
        <w:t xml:space="preserve">Newspapers (1990) 3 NWLR (Pt. (139) 392 and </w:t>
      </w:r>
      <w:proofErr w:type="spellStart"/>
      <w:r w:rsidRPr="00B41F3C">
        <w:rPr>
          <w:rFonts w:ascii="Verdana" w:hAnsi="Verdana"/>
          <w:sz w:val="24"/>
          <w:szCs w:val="24"/>
        </w:rPr>
        <w:t>Onyejike</w:t>
      </w:r>
      <w:proofErr w:type="spellEnd"/>
      <w:r w:rsidRPr="00B41F3C">
        <w:rPr>
          <w:rFonts w:ascii="Verdana" w:hAnsi="Verdana"/>
          <w:sz w:val="24"/>
          <w:szCs w:val="24"/>
        </w:rPr>
        <w:t xml:space="preserve"> v.</w:t>
      </w:r>
      <w:r w:rsidR="00F82559" w:rsidRPr="00B41F3C">
        <w:rPr>
          <w:rFonts w:ascii="Verdana" w:hAnsi="Verdana"/>
          <w:sz w:val="24"/>
          <w:szCs w:val="24"/>
        </w:rPr>
        <w:t xml:space="preserve"> </w:t>
      </w:r>
      <w:proofErr w:type="spellStart"/>
      <w:r w:rsidRPr="00B41F3C">
        <w:rPr>
          <w:rFonts w:ascii="Verdana" w:hAnsi="Verdana"/>
          <w:sz w:val="24"/>
          <w:szCs w:val="24"/>
        </w:rPr>
        <w:t>Anyasor</w:t>
      </w:r>
      <w:proofErr w:type="spellEnd"/>
      <w:r w:rsidRPr="00B41F3C">
        <w:rPr>
          <w:rFonts w:ascii="Verdana" w:hAnsi="Verdana"/>
          <w:sz w:val="24"/>
          <w:szCs w:val="24"/>
        </w:rPr>
        <w:t xml:space="preserve"> (1992) 1 NWLR (Pt. 218) 437 were cited on what the</w:t>
      </w:r>
      <w:r w:rsidR="00F82559" w:rsidRPr="00B41F3C">
        <w:rPr>
          <w:rFonts w:ascii="Verdana" w:hAnsi="Verdana"/>
          <w:sz w:val="24"/>
          <w:szCs w:val="24"/>
        </w:rPr>
        <w:t xml:space="preserve"> </w:t>
      </w:r>
      <w:r w:rsidRPr="00B41F3C">
        <w:rPr>
          <w:rFonts w:ascii="Verdana" w:hAnsi="Verdana"/>
          <w:sz w:val="24"/>
          <w:szCs w:val="24"/>
        </w:rPr>
        <w:t>tort of libel is and when it is committed and it is argued that High</w:t>
      </w:r>
      <w:r w:rsidR="00F82559" w:rsidRPr="00B41F3C">
        <w:rPr>
          <w:rFonts w:ascii="Verdana" w:hAnsi="Verdana"/>
          <w:sz w:val="24"/>
          <w:szCs w:val="24"/>
        </w:rPr>
        <w:t xml:space="preserve"> </w:t>
      </w:r>
      <w:r w:rsidRPr="00B41F3C">
        <w:rPr>
          <w:rFonts w:ascii="Verdana" w:hAnsi="Verdana"/>
          <w:sz w:val="24"/>
          <w:szCs w:val="24"/>
        </w:rPr>
        <w:t>Court was wrong to have found that some of the allegations</w:t>
      </w:r>
      <w:r w:rsidR="00F82559" w:rsidRPr="00B41F3C">
        <w:rPr>
          <w:rFonts w:ascii="Verdana" w:hAnsi="Verdana"/>
          <w:sz w:val="24"/>
          <w:szCs w:val="24"/>
        </w:rPr>
        <w:t xml:space="preserve"> </w:t>
      </w:r>
      <w:r w:rsidRPr="00B41F3C">
        <w:rPr>
          <w:rFonts w:ascii="Verdana" w:hAnsi="Verdana"/>
          <w:sz w:val="24"/>
          <w:szCs w:val="24"/>
        </w:rPr>
        <w:t>against the appellant in exhibits G and H from the 1st respondent</w:t>
      </w:r>
      <w:r w:rsidR="00F82559" w:rsidRPr="00B41F3C">
        <w:rPr>
          <w:rFonts w:ascii="Verdana" w:hAnsi="Verdana"/>
          <w:sz w:val="24"/>
          <w:szCs w:val="24"/>
        </w:rPr>
        <w:t xml:space="preserve"> </w:t>
      </w:r>
      <w:r w:rsidRPr="00B41F3C">
        <w:rPr>
          <w:rFonts w:ascii="Verdana" w:hAnsi="Verdana"/>
          <w:sz w:val="24"/>
          <w:szCs w:val="24"/>
        </w:rPr>
        <w:t>to the 2nd and 3rd respondents and chief inspectors of banks,</w:t>
      </w:r>
      <w:r w:rsidR="00F82559" w:rsidRPr="00B41F3C">
        <w:rPr>
          <w:rFonts w:ascii="Verdana" w:hAnsi="Verdana"/>
          <w:sz w:val="24"/>
          <w:szCs w:val="24"/>
        </w:rPr>
        <w:t xml:space="preserve"> </w:t>
      </w:r>
      <w:r w:rsidRPr="00B41F3C">
        <w:rPr>
          <w:rFonts w:ascii="Verdana" w:hAnsi="Verdana"/>
          <w:sz w:val="24"/>
          <w:szCs w:val="24"/>
        </w:rPr>
        <w:t>were substantiated. Page 4 of exhibit DF 11; the report sent by</w:t>
      </w:r>
      <w:r w:rsidR="00F82559" w:rsidRPr="00B41F3C">
        <w:rPr>
          <w:rFonts w:ascii="Verdana" w:hAnsi="Verdana"/>
          <w:sz w:val="24"/>
          <w:szCs w:val="24"/>
        </w:rPr>
        <w:t xml:space="preserve"> </w:t>
      </w:r>
      <w:r w:rsidRPr="00B41F3C">
        <w:rPr>
          <w:rFonts w:ascii="Verdana" w:hAnsi="Verdana"/>
          <w:sz w:val="24"/>
          <w:szCs w:val="24"/>
        </w:rPr>
        <w:t>the 1st respondent to the 2nd and 3rd respondents was set out</w:t>
      </w:r>
      <w:r w:rsidR="00F82559" w:rsidRPr="00B41F3C">
        <w:rPr>
          <w:rFonts w:ascii="Verdana" w:hAnsi="Verdana"/>
          <w:sz w:val="24"/>
          <w:szCs w:val="24"/>
        </w:rPr>
        <w:t xml:space="preserve"> </w:t>
      </w:r>
      <w:r w:rsidRPr="00B41F3C">
        <w:rPr>
          <w:rFonts w:ascii="Verdana" w:hAnsi="Verdana"/>
          <w:sz w:val="24"/>
          <w:szCs w:val="24"/>
        </w:rPr>
        <w:t>and it is submitted that the allegations were not substantiated</w:t>
      </w:r>
      <w:r w:rsidR="00F82559" w:rsidRPr="00B41F3C">
        <w:rPr>
          <w:rFonts w:ascii="Verdana" w:hAnsi="Verdana"/>
          <w:sz w:val="24"/>
          <w:szCs w:val="24"/>
        </w:rPr>
        <w:t xml:space="preserve"> </w:t>
      </w:r>
      <w:r w:rsidRPr="00B41F3C">
        <w:rPr>
          <w:rFonts w:ascii="Verdana" w:hAnsi="Verdana"/>
          <w:sz w:val="24"/>
          <w:szCs w:val="24"/>
        </w:rPr>
        <w:t>and that the appellant led credible and unchallenged evidence</w:t>
      </w:r>
      <w:r w:rsidR="00F82559" w:rsidRPr="00B41F3C">
        <w:rPr>
          <w:rFonts w:ascii="Verdana" w:hAnsi="Verdana"/>
          <w:sz w:val="24"/>
          <w:szCs w:val="24"/>
        </w:rPr>
        <w:t xml:space="preserve"> </w:t>
      </w:r>
      <w:r w:rsidRPr="00B41F3C">
        <w:rPr>
          <w:rFonts w:ascii="Verdana" w:hAnsi="Verdana"/>
          <w:sz w:val="24"/>
          <w:szCs w:val="24"/>
        </w:rPr>
        <w:t>that his personal and business reputation have been seriously</w:t>
      </w:r>
      <w:r w:rsidR="00F82559" w:rsidRPr="00B41F3C">
        <w:rPr>
          <w:rFonts w:ascii="Verdana" w:hAnsi="Verdana"/>
          <w:sz w:val="24"/>
          <w:szCs w:val="24"/>
        </w:rPr>
        <w:t xml:space="preserve"> </w:t>
      </w:r>
      <w:r w:rsidRPr="00B41F3C">
        <w:rPr>
          <w:rFonts w:ascii="Verdana" w:hAnsi="Verdana"/>
          <w:sz w:val="24"/>
          <w:szCs w:val="24"/>
        </w:rPr>
        <w:t>damaged. That the words contained in exhibits G and H were</w:t>
      </w:r>
      <w:r w:rsidR="00F82559" w:rsidRPr="00B41F3C">
        <w:rPr>
          <w:rFonts w:ascii="Verdana" w:hAnsi="Verdana"/>
          <w:sz w:val="24"/>
          <w:szCs w:val="24"/>
        </w:rPr>
        <w:t xml:space="preserve"> </w:t>
      </w:r>
      <w:r w:rsidRPr="00B41F3C">
        <w:rPr>
          <w:rFonts w:ascii="Verdana" w:hAnsi="Verdana"/>
          <w:sz w:val="24"/>
          <w:szCs w:val="24"/>
        </w:rPr>
        <w:t>calculated to disparage the appellant in his carrier and maliciously</w:t>
      </w:r>
      <w:r w:rsidR="00F82559" w:rsidRPr="00B41F3C">
        <w:rPr>
          <w:rFonts w:ascii="Verdana" w:hAnsi="Verdana"/>
          <w:sz w:val="24"/>
          <w:szCs w:val="24"/>
        </w:rPr>
        <w:t xml:space="preserve"> </w:t>
      </w:r>
      <w:r w:rsidRPr="00B41F3C">
        <w:rPr>
          <w:rFonts w:ascii="Verdana" w:hAnsi="Verdana"/>
          <w:sz w:val="24"/>
          <w:szCs w:val="24"/>
        </w:rPr>
        <w:t>punish him by bringing him to opprobrium and ridicule citing</w:t>
      </w:r>
      <w:r w:rsidR="00F82559" w:rsidRPr="00B41F3C">
        <w:rPr>
          <w:rFonts w:ascii="Verdana" w:hAnsi="Verdana"/>
          <w:sz w:val="24"/>
          <w:szCs w:val="24"/>
        </w:rPr>
        <w:t xml:space="preserve"> </w:t>
      </w:r>
      <w:r w:rsidRPr="00B41F3C">
        <w:rPr>
          <w:rFonts w:ascii="Verdana" w:hAnsi="Verdana"/>
          <w:sz w:val="24"/>
          <w:szCs w:val="24"/>
        </w:rPr>
        <w:t xml:space="preserve">the statement by </w:t>
      </w:r>
      <w:proofErr w:type="spellStart"/>
      <w:r w:rsidRPr="00B41F3C">
        <w:rPr>
          <w:rFonts w:ascii="Verdana" w:hAnsi="Verdana"/>
          <w:sz w:val="24"/>
          <w:szCs w:val="24"/>
        </w:rPr>
        <w:t>Oguntade</w:t>
      </w:r>
      <w:proofErr w:type="spellEnd"/>
      <w:r w:rsidRPr="00B41F3C">
        <w:rPr>
          <w:rFonts w:ascii="Verdana" w:hAnsi="Verdana"/>
          <w:sz w:val="24"/>
          <w:szCs w:val="24"/>
        </w:rPr>
        <w:t xml:space="preserve"> JSC in </w:t>
      </w:r>
      <w:proofErr w:type="spellStart"/>
      <w:r w:rsidRPr="00B41F3C">
        <w:rPr>
          <w:rFonts w:ascii="Verdana" w:hAnsi="Verdana"/>
          <w:sz w:val="24"/>
          <w:szCs w:val="24"/>
        </w:rPr>
        <w:t>Jombo</w:t>
      </w:r>
      <w:proofErr w:type="spellEnd"/>
      <w:r w:rsidRPr="00B41F3C">
        <w:rPr>
          <w:rFonts w:ascii="Verdana" w:hAnsi="Verdana"/>
          <w:sz w:val="24"/>
          <w:szCs w:val="24"/>
        </w:rPr>
        <w:t xml:space="preserve"> v. Petroleum</w:t>
      </w:r>
      <w:r w:rsidR="00F82559" w:rsidRPr="00B41F3C">
        <w:rPr>
          <w:rFonts w:ascii="Verdana" w:hAnsi="Verdana"/>
          <w:sz w:val="24"/>
          <w:szCs w:val="24"/>
        </w:rPr>
        <w:t xml:space="preserve"> </w:t>
      </w:r>
      <w:r w:rsidRPr="00B41F3C">
        <w:rPr>
          <w:rFonts w:ascii="Verdana" w:hAnsi="Verdana"/>
          <w:sz w:val="24"/>
          <w:szCs w:val="24"/>
        </w:rPr>
        <w:t>Equalisation Fund (Management) Board (2005) All FWLR (Pt.</w:t>
      </w:r>
      <w:r w:rsidR="00F82559" w:rsidRPr="00B41F3C">
        <w:rPr>
          <w:rFonts w:ascii="Verdana" w:hAnsi="Verdana"/>
          <w:sz w:val="24"/>
          <w:szCs w:val="24"/>
        </w:rPr>
        <w:t xml:space="preserve"> </w:t>
      </w:r>
      <w:r w:rsidRPr="00B41F3C">
        <w:rPr>
          <w:rFonts w:ascii="Verdana" w:hAnsi="Verdana"/>
          <w:sz w:val="24"/>
          <w:szCs w:val="24"/>
        </w:rPr>
        <w:t>280) 1430, (2005) 14 NWLR (Pt. 945) 443 at page 467. Learned</w:t>
      </w:r>
      <w:r w:rsidR="00F82559" w:rsidRPr="00B41F3C">
        <w:rPr>
          <w:rFonts w:ascii="Verdana" w:hAnsi="Verdana"/>
          <w:sz w:val="24"/>
          <w:szCs w:val="24"/>
        </w:rPr>
        <w:t xml:space="preserve"> </w:t>
      </w:r>
      <w:r w:rsidRPr="00B41F3C">
        <w:rPr>
          <w:rFonts w:ascii="Verdana" w:hAnsi="Verdana"/>
          <w:sz w:val="24"/>
          <w:szCs w:val="24"/>
        </w:rPr>
        <w:t>counsel urges the court to hold that the 1st respondent was not</w:t>
      </w:r>
      <w:r w:rsidR="00F82559" w:rsidRPr="00B41F3C">
        <w:rPr>
          <w:rFonts w:ascii="Verdana" w:hAnsi="Verdana"/>
          <w:sz w:val="24"/>
          <w:szCs w:val="24"/>
        </w:rPr>
        <w:t xml:space="preserve"> </w:t>
      </w:r>
      <w:r w:rsidRPr="00B41F3C">
        <w:rPr>
          <w:rFonts w:ascii="Verdana" w:hAnsi="Verdana"/>
          <w:sz w:val="24"/>
          <w:szCs w:val="24"/>
        </w:rPr>
        <w:t>justified in any way at all to have published exhibits G and H</w:t>
      </w:r>
      <w:r w:rsidR="00F82559" w:rsidRPr="00B41F3C">
        <w:rPr>
          <w:rFonts w:ascii="Verdana" w:hAnsi="Verdana"/>
          <w:sz w:val="24"/>
          <w:szCs w:val="24"/>
        </w:rPr>
        <w:t xml:space="preserve"> </w:t>
      </w:r>
      <w:r w:rsidRPr="00B41F3C">
        <w:rPr>
          <w:rFonts w:ascii="Verdana" w:hAnsi="Verdana"/>
          <w:sz w:val="24"/>
          <w:szCs w:val="24"/>
        </w:rPr>
        <w:t>since exhibit DF 11 did not substantiate the allegations in exhibit</w:t>
      </w:r>
      <w:r w:rsidR="001F42E9" w:rsidRPr="00B41F3C">
        <w:rPr>
          <w:rFonts w:ascii="Verdana" w:hAnsi="Verdana"/>
          <w:sz w:val="24"/>
          <w:szCs w:val="24"/>
        </w:rPr>
        <w:t xml:space="preserve"> </w:t>
      </w:r>
      <w:r w:rsidRPr="00B41F3C">
        <w:rPr>
          <w:rFonts w:ascii="Verdana" w:hAnsi="Verdana"/>
          <w:sz w:val="24"/>
          <w:szCs w:val="24"/>
        </w:rPr>
        <w:t xml:space="preserve">E. The cases of UBA v. </w:t>
      </w:r>
      <w:proofErr w:type="spellStart"/>
      <w:r w:rsidRPr="00B41F3C">
        <w:rPr>
          <w:rFonts w:ascii="Verdana" w:hAnsi="Verdana"/>
          <w:sz w:val="24"/>
          <w:szCs w:val="24"/>
        </w:rPr>
        <w:t>Oninyi</w:t>
      </w:r>
      <w:proofErr w:type="spellEnd"/>
      <w:r w:rsidRPr="00B41F3C">
        <w:rPr>
          <w:rFonts w:ascii="Verdana" w:hAnsi="Verdana"/>
          <w:sz w:val="24"/>
          <w:szCs w:val="24"/>
        </w:rPr>
        <w:t xml:space="preserve"> (2010) 1 NWLR (1176) 640 at</w:t>
      </w:r>
      <w:r w:rsidR="001F42E9" w:rsidRPr="00B41F3C">
        <w:rPr>
          <w:rFonts w:ascii="Verdana" w:hAnsi="Verdana"/>
          <w:sz w:val="24"/>
          <w:szCs w:val="24"/>
        </w:rPr>
        <w:t xml:space="preserve"> P</w:t>
      </w:r>
      <w:r w:rsidRPr="00B41F3C">
        <w:rPr>
          <w:rFonts w:ascii="Verdana" w:hAnsi="Verdana"/>
          <w:sz w:val="24"/>
          <w:szCs w:val="24"/>
        </w:rPr>
        <w:t>age 862; Akomolafe v. Nigeria Exchange Insurance Company</w:t>
      </w:r>
      <w:r w:rsidR="006D1B43" w:rsidRPr="00B41F3C">
        <w:rPr>
          <w:rFonts w:ascii="Verdana" w:hAnsi="Verdana"/>
          <w:sz w:val="24"/>
          <w:szCs w:val="24"/>
        </w:rPr>
        <w:t xml:space="preserve"> </w:t>
      </w:r>
      <w:r w:rsidRPr="00B41F3C">
        <w:rPr>
          <w:rFonts w:ascii="Verdana" w:hAnsi="Verdana"/>
          <w:sz w:val="24"/>
          <w:szCs w:val="24"/>
        </w:rPr>
        <w:t>Ltd (2000) 13 NWLR (Pt. 683) 181, (2000) FWLR (Pt. 2016)</w:t>
      </w:r>
      <w:r w:rsidR="006D1B43" w:rsidRPr="00B41F3C">
        <w:rPr>
          <w:rFonts w:ascii="Verdana" w:hAnsi="Verdana"/>
          <w:sz w:val="24"/>
          <w:szCs w:val="24"/>
        </w:rPr>
        <w:t xml:space="preserve"> </w:t>
      </w:r>
      <w:r w:rsidRPr="00B41F3C">
        <w:rPr>
          <w:rFonts w:ascii="Verdana" w:hAnsi="Verdana"/>
          <w:sz w:val="24"/>
          <w:szCs w:val="24"/>
        </w:rPr>
        <w:t xml:space="preserve">at </w:t>
      </w:r>
      <w:r w:rsidRPr="00B41F3C">
        <w:rPr>
          <w:rFonts w:ascii="Verdana" w:hAnsi="Verdana"/>
          <w:sz w:val="24"/>
          <w:szCs w:val="24"/>
        </w:rPr>
        <w:lastRenderedPageBreak/>
        <w:t xml:space="preserve">page 2027 and Guardian Newspaper Ltd v. </w:t>
      </w:r>
      <w:proofErr w:type="spellStart"/>
      <w:r w:rsidRPr="00B41F3C">
        <w:rPr>
          <w:rFonts w:ascii="Verdana" w:hAnsi="Verdana"/>
          <w:sz w:val="24"/>
          <w:szCs w:val="24"/>
        </w:rPr>
        <w:t>Ajeh</w:t>
      </w:r>
      <w:proofErr w:type="spellEnd"/>
      <w:r w:rsidRPr="00B41F3C">
        <w:rPr>
          <w:rFonts w:ascii="Verdana" w:hAnsi="Verdana"/>
          <w:sz w:val="24"/>
          <w:szCs w:val="24"/>
        </w:rPr>
        <w:t xml:space="preserve"> (2011) All</w:t>
      </w:r>
      <w:r w:rsidR="006D1B43" w:rsidRPr="00B41F3C">
        <w:rPr>
          <w:rFonts w:ascii="Verdana" w:hAnsi="Verdana"/>
          <w:sz w:val="24"/>
          <w:szCs w:val="24"/>
        </w:rPr>
        <w:t xml:space="preserve"> </w:t>
      </w:r>
      <w:r w:rsidRPr="00B41F3C">
        <w:rPr>
          <w:rFonts w:ascii="Verdana" w:hAnsi="Verdana"/>
          <w:sz w:val="24"/>
          <w:szCs w:val="24"/>
        </w:rPr>
        <w:t>FWLR (Pt. 584) 1, (2011) 10 NWLR (Pt. 1256) 574 on factors</w:t>
      </w:r>
      <w:r w:rsidR="006D1B43" w:rsidRPr="00B41F3C">
        <w:rPr>
          <w:rFonts w:ascii="Verdana" w:hAnsi="Verdana"/>
          <w:sz w:val="24"/>
          <w:szCs w:val="24"/>
        </w:rPr>
        <w:t xml:space="preserve"> </w:t>
      </w:r>
      <w:r w:rsidRPr="00B41F3C">
        <w:rPr>
          <w:rFonts w:ascii="Verdana" w:hAnsi="Verdana"/>
          <w:sz w:val="24"/>
          <w:szCs w:val="24"/>
        </w:rPr>
        <w:t>to be taken into account in the assessment of damages for libel</w:t>
      </w:r>
      <w:r w:rsidR="006D1B43" w:rsidRPr="00B41F3C">
        <w:rPr>
          <w:rFonts w:ascii="Verdana" w:hAnsi="Verdana"/>
          <w:sz w:val="24"/>
          <w:szCs w:val="24"/>
        </w:rPr>
        <w:t xml:space="preserve"> </w:t>
      </w:r>
      <w:r w:rsidRPr="00B41F3C">
        <w:rPr>
          <w:rFonts w:ascii="Verdana" w:hAnsi="Verdana"/>
          <w:sz w:val="24"/>
          <w:szCs w:val="24"/>
        </w:rPr>
        <w:t>were referred to and it is submitted that the appellant is entitled</w:t>
      </w:r>
      <w:r w:rsidR="006D1B43" w:rsidRPr="00B41F3C">
        <w:rPr>
          <w:rFonts w:ascii="Verdana" w:hAnsi="Verdana"/>
          <w:sz w:val="24"/>
          <w:szCs w:val="24"/>
        </w:rPr>
        <w:t xml:space="preserve"> </w:t>
      </w:r>
      <w:r w:rsidRPr="00B41F3C">
        <w:rPr>
          <w:rFonts w:ascii="Verdana" w:hAnsi="Verdana"/>
          <w:sz w:val="24"/>
          <w:szCs w:val="24"/>
        </w:rPr>
        <w:t>to the damages claimed against the 1st respondent. The court is</w:t>
      </w:r>
      <w:r w:rsidR="006D1B43" w:rsidRPr="00B41F3C">
        <w:rPr>
          <w:rFonts w:ascii="Verdana" w:hAnsi="Verdana"/>
          <w:sz w:val="24"/>
          <w:szCs w:val="24"/>
        </w:rPr>
        <w:t xml:space="preserve"> </w:t>
      </w:r>
      <w:r w:rsidRPr="00B41F3C">
        <w:rPr>
          <w:rFonts w:ascii="Verdana" w:hAnsi="Verdana"/>
          <w:sz w:val="24"/>
          <w:szCs w:val="24"/>
        </w:rPr>
        <w:t>urged to hold that the libel against the appellant was the</w:t>
      </w:r>
      <w:r w:rsidR="006D1B43" w:rsidRPr="00B41F3C">
        <w:rPr>
          <w:rFonts w:ascii="Verdana" w:hAnsi="Verdana"/>
          <w:sz w:val="24"/>
          <w:szCs w:val="24"/>
        </w:rPr>
        <w:t xml:space="preserve"> </w:t>
      </w:r>
      <w:r w:rsidRPr="00B41F3C">
        <w:rPr>
          <w:rFonts w:ascii="Verdana" w:hAnsi="Verdana"/>
          <w:sz w:val="24"/>
          <w:szCs w:val="24"/>
        </w:rPr>
        <w:t>publication-of exhibits G and H and because the naira has been</w:t>
      </w:r>
      <w:r w:rsidR="006D1B43" w:rsidRPr="00B41F3C">
        <w:rPr>
          <w:rFonts w:ascii="Verdana" w:hAnsi="Verdana"/>
          <w:sz w:val="24"/>
          <w:szCs w:val="24"/>
        </w:rPr>
        <w:t xml:space="preserve"> </w:t>
      </w:r>
      <w:r w:rsidRPr="00B41F3C">
        <w:rPr>
          <w:rFonts w:ascii="Verdana" w:hAnsi="Verdana"/>
          <w:sz w:val="24"/>
          <w:szCs w:val="24"/>
        </w:rPr>
        <w:t>devalued, the N1,000,000.00 (one million naira) awarded to the</w:t>
      </w:r>
      <w:r w:rsidR="006D1B43" w:rsidRPr="00B41F3C">
        <w:rPr>
          <w:rFonts w:ascii="Verdana" w:hAnsi="Verdana"/>
          <w:sz w:val="24"/>
          <w:szCs w:val="24"/>
        </w:rPr>
        <w:t xml:space="preserve"> </w:t>
      </w:r>
      <w:r w:rsidRPr="00B41F3C">
        <w:rPr>
          <w:rFonts w:ascii="Verdana" w:hAnsi="Verdana"/>
          <w:sz w:val="24"/>
          <w:szCs w:val="24"/>
        </w:rPr>
        <w:t>appellant was ridiculously low since the High Court did not</w:t>
      </w:r>
      <w:r w:rsidR="006D1B43" w:rsidRPr="00B41F3C">
        <w:rPr>
          <w:rFonts w:ascii="Verdana" w:hAnsi="Verdana"/>
          <w:sz w:val="24"/>
          <w:szCs w:val="24"/>
        </w:rPr>
        <w:t xml:space="preserve"> </w:t>
      </w:r>
      <w:r w:rsidRPr="00B41F3C">
        <w:rPr>
          <w:rFonts w:ascii="Verdana" w:hAnsi="Verdana"/>
          <w:sz w:val="24"/>
          <w:szCs w:val="24"/>
        </w:rPr>
        <w:t>consider all the relevant factors but took into account irrelevant</w:t>
      </w:r>
      <w:r w:rsidR="006D1B43" w:rsidRPr="00B41F3C">
        <w:rPr>
          <w:rFonts w:ascii="Verdana" w:hAnsi="Verdana"/>
          <w:sz w:val="24"/>
          <w:szCs w:val="24"/>
        </w:rPr>
        <w:t xml:space="preserve"> </w:t>
      </w:r>
      <w:r w:rsidRPr="00B41F3C">
        <w:rPr>
          <w:rFonts w:ascii="Verdana" w:hAnsi="Verdana"/>
          <w:sz w:val="24"/>
          <w:szCs w:val="24"/>
        </w:rPr>
        <w:t>facts in awarding the sum. The court is also urged to substantially</w:t>
      </w:r>
      <w:r w:rsidR="006D1B43" w:rsidRPr="00B41F3C">
        <w:rPr>
          <w:rFonts w:ascii="Verdana" w:hAnsi="Verdana"/>
          <w:sz w:val="24"/>
          <w:szCs w:val="24"/>
        </w:rPr>
        <w:t xml:space="preserve"> </w:t>
      </w:r>
      <w:r w:rsidRPr="00B41F3C">
        <w:rPr>
          <w:rFonts w:ascii="Verdana" w:hAnsi="Verdana"/>
          <w:sz w:val="24"/>
          <w:szCs w:val="24"/>
        </w:rPr>
        <w:t>increase the award to the appellant so as to truly compensate</w:t>
      </w:r>
      <w:r w:rsidR="006D1B43" w:rsidRPr="00B41F3C">
        <w:rPr>
          <w:rFonts w:ascii="Verdana" w:hAnsi="Verdana"/>
          <w:sz w:val="24"/>
          <w:szCs w:val="24"/>
        </w:rPr>
        <w:t xml:space="preserve"> </w:t>
      </w:r>
      <w:r w:rsidRPr="00B41F3C">
        <w:rPr>
          <w:rFonts w:ascii="Verdana" w:hAnsi="Verdana"/>
          <w:sz w:val="24"/>
          <w:szCs w:val="24"/>
        </w:rPr>
        <w:t>him for the libel by the respondents.</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1st and 2nd Respondents’ submissions:</w:t>
      </w:r>
      <w:r w:rsidR="006D1B43" w:rsidRPr="00B41F3C">
        <w:rPr>
          <w:rFonts w:ascii="Verdana" w:hAnsi="Verdana"/>
          <w:sz w:val="24"/>
          <w:szCs w:val="24"/>
        </w:rPr>
        <w:t xml:space="preserve"> </w:t>
      </w:r>
      <w:r w:rsidRPr="00B41F3C">
        <w:rPr>
          <w:rFonts w:ascii="Verdana" w:hAnsi="Verdana"/>
          <w:sz w:val="24"/>
          <w:szCs w:val="24"/>
        </w:rPr>
        <w:t>It is submitted that the sum awarded to the appellant by</w:t>
      </w:r>
      <w:r w:rsidR="006D1B43" w:rsidRPr="00B41F3C">
        <w:rPr>
          <w:rFonts w:ascii="Verdana" w:hAnsi="Verdana"/>
          <w:sz w:val="24"/>
          <w:szCs w:val="24"/>
        </w:rPr>
        <w:t xml:space="preserve"> </w:t>
      </w:r>
      <w:r w:rsidRPr="00B41F3C">
        <w:rPr>
          <w:rFonts w:ascii="Verdana" w:hAnsi="Verdana"/>
          <w:sz w:val="24"/>
          <w:szCs w:val="24"/>
        </w:rPr>
        <w:t>the High Court for libel is sufficient since he did lead credible</w:t>
      </w:r>
      <w:r w:rsidR="006D1B43" w:rsidRPr="00B41F3C">
        <w:rPr>
          <w:rFonts w:ascii="Verdana" w:hAnsi="Verdana"/>
          <w:sz w:val="24"/>
          <w:szCs w:val="24"/>
        </w:rPr>
        <w:t xml:space="preserve"> </w:t>
      </w:r>
      <w:r w:rsidRPr="00B41F3C">
        <w:rPr>
          <w:rFonts w:ascii="Verdana" w:hAnsi="Verdana"/>
          <w:sz w:val="24"/>
          <w:szCs w:val="24"/>
        </w:rPr>
        <w:t>evidence of how his personal and business reputation was</w:t>
      </w:r>
      <w:r w:rsidR="006D1B43" w:rsidRPr="00B41F3C">
        <w:rPr>
          <w:rFonts w:ascii="Verdana" w:hAnsi="Verdana"/>
          <w:sz w:val="24"/>
          <w:szCs w:val="24"/>
        </w:rPr>
        <w:t xml:space="preserve"> </w:t>
      </w:r>
      <w:r w:rsidRPr="00B41F3C">
        <w:rPr>
          <w:rFonts w:ascii="Verdana" w:hAnsi="Verdana"/>
          <w:sz w:val="24"/>
          <w:szCs w:val="24"/>
        </w:rPr>
        <w:t>damaged or his standing or position to justify a higher sum.</w:t>
      </w:r>
      <w:r w:rsidR="006D1B43" w:rsidRPr="00B41F3C">
        <w:rPr>
          <w:rFonts w:ascii="Verdana" w:hAnsi="Verdana"/>
          <w:sz w:val="24"/>
          <w:szCs w:val="24"/>
        </w:rPr>
        <w:t xml:space="preserve"> </w:t>
      </w:r>
      <w:proofErr w:type="spellStart"/>
      <w:r w:rsidRPr="00B41F3C">
        <w:rPr>
          <w:rFonts w:ascii="Verdana" w:hAnsi="Verdana"/>
          <w:sz w:val="24"/>
          <w:szCs w:val="24"/>
        </w:rPr>
        <w:t>Oduwole</w:t>
      </w:r>
      <w:proofErr w:type="spellEnd"/>
      <w:r w:rsidRPr="00B41F3C">
        <w:rPr>
          <w:rFonts w:ascii="Verdana" w:hAnsi="Verdana"/>
          <w:sz w:val="24"/>
          <w:szCs w:val="24"/>
        </w:rPr>
        <w:t xml:space="preserve"> v. David-West (2010) FWLR (Pt. 532) 1643, (2010)</w:t>
      </w:r>
      <w:r w:rsidR="006D1B43" w:rsidRPr="00B41F3C">
        <w:rPr>
          <w:rFonts w:ascii="Verdana" w:hAnsi="Verdana"/>
          <w:sz w:val="24"/>
          <w:szCs w:val="24"/>
        </w:rPr>
        <w:t xml:space="preserve"> </w:t>
      </w:r>
      <w:r w:rsidRPr="00B41F3C">
        <w:rPr>
          <w:rFonts w:ascii="Verdana" w:hAnsi="Verdana"/>
          <w:sz w:val="24"/>
          <w:szCs w:val="24"/>
        </w:rPr>
        <w:t>10 NWLR (Pt. 1203) 598 at page 614, (2010) 3-5 SC (Pt. 111)</w:t>
      </w:r>
      <w:r w:rsidR="006D1B43" w:rsidRPr="00B41F3C">
        <w:rPr>
          <w:rFonts w:ascii="Verdana" w:hAnsi="Verdana"/>
          <w:sz w:val="24"/>
          <w:szCs w:val="24"/>
        </w:rPr>
        <w:t xml:space="preserve"> </w:t>
      </w:r>
      <w:r w:rsidRPr="00B41F3C">
        <w:rPr>
          <w:rFonts w:ascii="Verdana" w:hAnsi="Verdana"/>
          <w:sz w:val="24"/>
          <w:szCs w:val="24"/>
        </w:rPr>
        <w:t>183, (2010) 5 SCNJ 97, was cited for the submission that</w:t>
      </w:r>
      <w:r w:rsidR="006D1B43" w:rsidRPr="00B41F3C">
        <w:rPr>
          <w:rFonts w:ascii="Verdana" w:hAnsi="Verdana"/>
          <w:sz w:val="24"/>
          <w:szCs w:val="24"/>
        </w:rPr>
        <w:t xml:space="preserve"> </w:t>
      </w:r>
      <w:r w:rsidRPr="00B41F3C">
        <w:rPr>
          <w:rFonts w:ascii="Verdana" w:hAnsi="Verdana"/>
          <w:sz w:val="24"/>
          <w:szCs w:val="24"/>
        </w:rPr>
        <w:t>compensation is not awarded for defamation where the injury</w:t>
      </w:r>
      <w:r w:rsidR="006D1B43" w:rsidRPr="00B41F3C">
        <w:rPr>
          <w:rFonts w:ascii="Verdana" w:hAnsi="Verdana"/>
          <w:sz w:val="24"/>
          <w:szCs w:val="24"/>
        </w:rPr>
        <w:t xml:space="preserve"> </w:t>
      </w:r>
      <w:r w:rsidRPr="00B41F3C">
        <w:rPr>
          <w:rFonts w:ascii="Verdana" w:hAnsi="Verdana"/>
          <w:sz w:val="24"/>
          <w:szCs w:val="24"/>
        </w:rPr>
        <w:t>did not lead to peculiarly loss. It is contended that the High</w:t>
      </w:r>
      <w:r w:rsidR="006D1B43" w:rsidRPr="00B41F3C">
        <w:rPr>
          <w:rFonts w:ascii="Verdana" w:hAnsi="Verdana"/>
          <w:sz w:val="24"/>
          <w:szCs w:val="24"/>
        </w:rPr>
        <w:t xml:space="preserve"> </w:t>
      </w:r>
      <w:r w:rsidRPr="00B41F3C">
        <w:rPr>
          <w:rFonts w:ascii="Verdana" w:hAnsi="Verdana"/>
          <w:sz w:val="24"/>
          <w:szCs w:val="24"/>
        </w:rPr>
        <w:t>Court considered all the relevant evidence in the assessment of</w:t>
      </w:r>
      <w:r w:rsidR="006D1B43" w:rsidRPr="00B41F3C">
        <w:rPr>
          <w:rFonts w:ascii="Verdana" w:hAnsi="Verdana"/>
          <w:sz w:val="24"/>
          <w:szCs w:val="24"/>
        </w:rPr>
        <w:t xml:space="preserve"> </w:t>
      </w:r>
      <w:r w:rsidRPr="00B41F3C">
        <w:rPr>
          <w:rFonts w:ascii="Verdana" w:hAnsi="Verdana"/>
          <w:sz w:val="24"/>
          <w:szCs w:val="24"/>
        </w:rPr>
        <w:t>the amount of damages to award the appellant and the court is</w:t>
      </w:r>
      <w:r w:rsidR="006D1B43" w:rsidRPr="00B41F3C">
        <w:rPr>
          <w:rFonts w:ascii="Verdana" w:hAnsi="Verdana"/>
          <w:sz w:val="24"/>
          <w:szCs w:val="24"/>
        </w:rPr>
        <w:t xml:space="preserve"> </w:t>
      </w:r>
      <w:r w:rsidRPr="00B41F3C">
        <w:rPr>
          <w:rFonts w:ascii="Verdana" w:hAnsi="Verdana"/>
          <w:sz w:val="24"/>
          <w:szCs w:val="24"/>
        </w:rPr>
        <w:t>urged to so hold.</w:t>
      </w:r>
    </w:p>
    <w:p w:rsidR="000217A1" w:rsidRDefault="000217A1"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3rd Respondent’s submissions:</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is submitted that the High Court properly evaluated the</w:t>
      </w:r>
      <w:r w:rsidR="006D1B43" w:rsidRPr="00B41F3C">
        <w:rPr>
          <w:rFonts w:ascii="Verdana" w:hAnsi="Verdana"/>
          <w:sz w:val="24"/>
          <w:szCs w:val="24"/>
        </w:rPr>
        <w:t xml:space="preserve"> </w:t>
      </w:r>
      <w:r w:rsidRPr="00B41F3C">
        <w:rPr>
          <w:rFonts w:ascii="Verdana" w:hAnsi="Verdana"/>
          <w:sz w:val="24"/>
          <w:szCs w:val="24"/>
        </w:rPr>
        <w:t>evidence and exercised its discretion properly as to the quantum</w:t>
      </w:r>
      <w:r w:rsidR="004F08DD" w:rsidRPr="00B41F3C">
        <w:rPr>
          <w:rFonts w:ascii="Verdana" w:hAnsi="Verdana"/>
          <w:sz w:val="24"/>
          <w:szCs w:val="24"/>
        </w:rPr>
        <w:t xml:space="preserve"> </w:t>
      </w:r>
      <w:r w:rsidRPr="00B41F3C">
        <w:rPr>
          <w:rFonts w:ascii="Verdana" w:hAnsi="Verdana"/>
          <w:sz w:val="24"/>
          <w:szCs w:val="24"/>
        </w:rPr>
        <w:t>of damages to be awarded. Guardian Newspaper Limited v.</w:t>
      </w:r>
      <w:r w:rsidR="004F08DD" w:rsidRPr="00B41F3C">
        <w:rPr>
          <w:rFonts w:ascii="Verdana" w:hAnsi="Verdana"/>
          <w:sz w:val="24"/>
          <w:szCs w:val="24"/>
        </w:rPr>
        <w:t xml:space="preserve"> </w:t>
      </w:r>
      <w:proofErr w:type="spellStart"/>
      <w:r w:rsidRPr="00B41F3C">
        <w:rPr>
          <w:rFonts w:ascii="Verdana" w:hAnsi="Verdana"/>
          <w:sz w:val="24"/>
          <w:szCs w:val="24"/>
        </w:rPr>
        <w:t>Ajeh</w:t>
      </w:r>
      <w:proofErr w:type="spellEnd"/>
      <w:r w:rsidRPr="00B41F3C">
        <w:rPr>
          <w:rFonts w:ascii="Verdana" w:hAnsi="Verdana"/>
          <w:sz w:val="24"/>
          <w:szCs w:val="24"/>
        </w:rPr>
        <w:t xml:space="preserve"> (supra) was referred to and it is argued that the appellant</w:t>
      </w:r>
      <w:r w:rsidR="004F08DD" w:rsidRPr="00B41F3C">
        <w:rPr>
          <w:rFonts w:ascii="Verdana" w:hAnsi="Verdana"/>
          <w:sz w:val="24"/>
          <w:szCs w:val="24"/>
        </w:rPr>
        <w:t xml:space="preserve"> </w:t>
      </w:r>
      <w:r w:rsidRPr="00B41F3C">
        <w:rPr>
          <w:rFonts w:ascii="Verdana" w:hAnsi="Verdana"/>
          <w:sz w:val="24"/>
          <w:szCs w:val="24"/>
        </w:rPr>
        <w:t>did not show reason why the court should interfere with the</w:t>
      </w:r>
      <w:r w:rsidR="004F08DD" w:rsidRPr="00B41F3C">
        <w:rPr>
          <w:rFonts w:ascii="Verdana" w:hAnsi="Verdana"/>
          <w:sz w:val="24"/>
          <w:szCs w:val="24"/>
        </w:rPr>
        <w:t xml:space="preserve"> </w:t>
      </w:r>
      <w:r w:rsidRPr="00B41F3C">
        <w:rPr>
          <w:rFonts w:ascii="Verdana" w:hAnsi="Verdana"/>
          <w:sz w:val="24"/>
          <w:szCs w:val="24"/>
        </w:rPr>
        <w:t>award by the High Court.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I have already mentioned under issue 2 that in the</w:t>
      </w:r>
      <w:r w:rsidR="004F08DD" w:rsidRPr="00B41F3C">
        <w:rPr>
          <w:rFonts w:ascii="Verdana" w:hAnsi="Verdana"/>
          <w:sz w:val="24"/>
          <w:szCs w:val="24"/>
        </w:rPr>
        <w:t xml:space="preserve"> </w:t>
      </w:r>
      <w:r w:rsidRPr="00B41F3C">
        <w:rPr>
          <w:rFonts w:ascii="Verdana" w:hAnsi="Verdana"/>
          <w:sz w:val="24"/>
          <w:szCs w:val="24"/>
        </w:rPr>
        <w:t>appellant’s reply brief to the 1st and 2nd respondents’ amended</w:t>
      </w:r>
      <w:r w:rsidR="004F08DD" w:rsidRPr="00B41F3C">
        <w:rPr>
          <w:rFonts w:ascii="Verdana" w:hAnsi="Verdana"/>
          <w:sz w:val="24"/>
          <w:szCs w:val="24"/>
        </w:rPr>
        <w:t xml:space="preserve"> </w:t>
      </w:r>
      <w:r w:rsidRPr="00B41F3C">
        <w:rPr>
          <w:rFonts w:ascii="Verdana" w:hAnsi="Verdana"/>
          <w:sz w:val="24"/>
          <w:szCs w:val="24"/>
        </w:rPr>
        <w:t>brief, mainly on the award of damages, merely cited the named</w:t>
      </w:r>
      <w:r w:rsidR="004F08DD" w:rsidRPr="00B41F3C">
        <w:rPr>
          <w:rFonts w:ascii="Verdana" w:hAnsi="Verdana"/>
          <w:sz w:val="24"/>
          <w:szCs w:val="24"/>
        </w:rPr>
        <w:t xml:space="preserve"> </w:t>
      </w:r>
      <w:r w:rsidRPr="00B41F3C">
        <w:rPr>
          <w:rFonts w:ascii="Verdana" w:hAnsi="Verdana"/>
          <w:sz w:val="24"/>
          <w:szCs w:val="24"/>
        </w:rPr>
        <w:t>cases on the factors to be taken into consideration in award of</w:t>
      </w:r>
      <w:r w:rsidR="004F08DD" w:rsidRPr="00B41F3C">
        <w:rPr>
          <w:rFonts w:ascii="Verdana" w:hAnsi="Verdana"/>
          <w:sz w:val="24"/>
          <w:szCs w:val="24"/>
        </w:rPr>
        <w:t xml:space="preserve"> </w:t>
      </w:r>
      <w:r w:rsidRPr="00B41F3C">
        <w:rPr>
          <w:rFonts w:ascii="Verdana" w:hAnsi="Verdana"/>
          <w:sz w:val="24"/>
          <w:szCs w:val="24"/>
        </w:rPr>
        <w:t>damages in actions for libel.</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same cases were cited in respect of the 3rd</w:t>
      </w:r>
      <w:r w:rsidR="004F08DD" w:rsidRPr="00B41F3C">
        <w:rPr>
          <w:rFonts w:ascii="Verdana" w:hAnsi="Verdana"/>
          <w:sz w:val="24"/>
          <w:szCs w:val="24"/>
        </w:rPr>
        <w:t xml:space="preserve"> </w:t>
      </w:r>
      <w:r w:rsidRPr="00B41F3C">
        <w:rPr>
          <w:rFonts w:ascii="Verdana" w:hAnsi="Verdana"/>
          <w:sz w:val="24"/>
          <w:szCs w:val="24"/>
        </w:rPr>
        <w:t>respondent’s arguments on the award of damages.</w:t>
      </w:r>
      <w:r w:rsidR="004F08DD" w:rsidRPr="00B41F3C">
        <w:rPr>
          <w:rFonts w:ascii="Verdana" w:hAnsi="Verdana"/>
          <w:sz w:val="24"/>
          <w:szCs w:val="24"/>
        </w:rPr>
        <w:t xml:space="preserve"> </w:t>
      </w:r>
      <w:r w:rsidRPr="00B41F3C">
        <w:rPr>
          <w:rFonts w:ascii="Verdana" w:hAnsi="Verdana"/>
          <w:sz w:val="24"/>
          <w:szCs w:val="24"/>
        </w:rPr>
        <w:t>The law is known that an appellate court does not, as a</w:t>
      </w:r>
      <w:r w:rsidR="004F08DD" w:rsidRPr="00B41F3C">
        <w:rPr>
          <w:rFonts w:ascii="Verdana" w:hAnsi="Verdana"/>
          <w:sz w:val="24"/>
          <w:szCs w:val="24"/>
        </w:rPr>
        <w:t xml:space="preserve"> </w:t>
      </w:r>
      <w:r w:rsidRPr="00B41F3C">
        <w:rPr>
          <w:rFonts w:ascii="Verdana" w:hAnsi="Verdana"/>
          <w:sz w:val="24"/>
          <w:szCs w:val="24"/>
        </w:rPr>
        <w:t>matter of course, make a practice of interfering with the award</w:t>
      </w:r>
      <w:r w:rsidR="004F08DD" w:rsidRPr="00B41F3C">
        <w:rPr>
          <w:rFonts w:ascii="Verdana" w:hAnsi="Verdana"/>
          <w:sz w:val="24"/>
          <w:szCs w:val="24"/>
        </w:rPr>
        <w:t xml:space="preserve"> </w:t>
      </w:r>
      <w:r w:rsidRPr="00B41F3C">
        <w:rPr>
          <w:rFonts w:ascii="Verdana" w:hAnsi="Verdana"/>
          <w:sz w:val="24"/>
          <w:szCs w:val="24"/>
        </w:rPr>
        <w:t>of damages made by a trial court on the slightest complaint by</w:t>
      </w:r>
      <w:r w:rsidR="004F08DD" w:rsidRPr="00B41F3C">
        <w:rPr>
          <w:rFonts w:ascii="Verdana" w:hAnsi="Verdana"/>
          <w:sz w:val="24"/>
          <w:szCs w:val="24"/>
        </w:rPr>
        <w:t xml:space="preserve"> </w:t>
      </w:r>
      <w:r w:rsidRPr="00B41F3C">
        <w:rPr>
          <w:rFonts w:ascii="Verdana" w:hAnsi="Verdana"/>
          <w:sz w:val="24"/>
          <w:szCs w:val="24"/>
        </w:rPr>
        <w:t>an appellant against the award.</w:t>
      </w:r>
      <w:r w:rsidR="004F08DD" w:rsidRPr="00B41F3C">
        <w:rPr>
          <w:rFonts w:ascii="Verdana" w:hAnsi="Verdana"/>
          <w:sz w:val="24"/>
          <w:szCs w:val="24"/>
        </w:rPr>
        <w:t xml:space="preserve"> </w:t>
      </w:r>
      <w:r w:rsidRPr="00B41F3C">
        <w:rPr>
          <w:rFonts w:ascii="Verdana" w:hAnsi="Verdana"/>
          <w:sz w:val="24"/>
          <w:szCs w:val="24"/>
        </w:rPr>
        <w:t xml:space="preserve">In the case of Elf (Nig.) Ltd v. </w:t>
      </w:r>
      <w:proofErr w:type="spellStart"/>
      <w:r w:rsidRPr="00B41F3C">
        <w:rPr>
          <w:rFonts w:ascii="Verdana" w:hAnsi="Verdana"/>
          <w:sz w:val="24"/>
          <w:szCs w:val="24"/>
        </w:rPr>
        <w:t>Sillo</w:t>
      </w:r>
      <w:proofErr w:type="spellEnd"/>
      <w:r w:rsidRPr="00B41F3C">
        <w:rPr>
          <w:rFonts w:ascii="Verdana" w:hAnsi="Verdana"/>
          <w:sz w:val="24"/>
          <w:szCs w:val="24"/>
        </w:rPr>
        <w:t xml:space="preserve"> (1994) 6 NWLR (Pt.</w:t>
      </w:r>
      <w:r w:rsidR="00A97AA9" w:rsidRPr="00B41F3C">
        <w:rPr>
          <w:rFonts w:ascii="Verdana" w:hAnsi="Verdana"/>
          <w:sz w:val="24"/>
          <w:szCs w:val="24"/>
        </w:rPr>
        <w:t xml:space="preserve"> </w:t>
      </w:r>
      <w:r w:rsidRPr="00B41F3C">
        <w:rPr>
          <w:rFonts w:ascii="Verdana" w:hAnsi="Verdana"/>
          <w:sz w:val="24"/>
          <w:szCs w:val="24"/>
        </w:rPr>
        <w:t xml:space="preserve">350) 258, (1994) 7-8 SCNJ 119, the Supreme Court per </w:t>
      </w:r>
      <w:proofErr w:type="spellStart"/>
      <w:r w:rsidRPr="00B41F3C">
        <w:rPr>
          <w:rFonts w:ascii="Verdana" w:hAnsi="Verdana"/>
          <w:sz w:val="24"/>
          <w:szCs w:val="24"/>
        </w:rPr>
        <w:t>Adio</w:t>
      </w:r>
      <w:proofErr w:type="spellEnd"/>
      <w:r w:rsidR="00A97AA9" w:rsidRPr="00B41F3C">
        <w:rPr>
          <w:rFonts w:ascii="Verdana" w:hAnsi="Verdana"/>
          <w:sz w:val="24"/>
          <w:szCs w:val="24"/>
        </w:rPr>
        <w:t xml:space="preserve"> </w:t>
      </w:r>
      <w:r w:rsidRPr="00B41F3C">
        <w:rPr>
          <w:rFonts w:ascii="Verdana" w:hAnsi="Verdana"/>
          <w:sz w:val="24"/>
          <w:szCs w:val="24"/>
        </w:rPr>
        <w:t>JSC, it was held that it is only where an appellate court is</w:t>
      </w:r>
      <w:r w:rsidR="00A97AA9" w:rsidRPr="00B41F3C">
        <w:rPr>
          <w:rFonts w:ascii="Verdana" w:hAnsi="Verdana"/>
          <w:sz w:val="24"/>
          <w:szCs w:val="24"/>
        </w:rPr>
        <w:t xml:space="preserve"> </w:t>
      </w:r>
      <w:r w:rsidRPr="00B41F3C">
        <w:rPr>
          <w:rFonts w:ascii="Verdana" w:hAnsi="Verdana"/>
          <w:sz w:val="24"/>
          <w:szCs w:val="24"/>
        </w:rPr>
        <w:t>convinced that an award of damages by a trial court is entirely</w:t>
      </w:r>
      <w:r w:rsidR="00A97AA9" w:rsidRPr="00B41F3C">
        <w:rPr>
          <w:rFonts w:ascii="Verdana" w:hAnsi="Verdana"/>
          <w:sz w:val="24"/>
          <w:szCs w:val="24"/>
        </w:rPr>
        <w:t xml:space="preserve"> </w:t>
      </w:r>
      <w:r w:rsidRPr="00B41F3C">
        <w:rPr>
          <w:rFonts w:ascii="Verdana" w:hAnsi="Verdana"/>
          <w:sz w:val="24"/>
          <w:szCs w:val="24"/>
        </w:rPr>
        <w:t>an erroneous estimate or is shown to be either manifestly too</w:t>
      </w:r>
      <w:r w:rsidR="00A97AA9" w:rsidRPr="00B41F3C">
        <w:rPr>
          <w:rFonts w:ascii="Verdana" w:hAnsi="Verdana"/>
          <w:sz w:val="24"/>
          <w:szCs w:val="24"/>
        </w:rPr>
        <w:t xml:space="preserve"> </w:t>
      </w:r>
      <w:r w:rsidRPr="00B41F3C">
        <w:rPr>
          <w:rFonts w:ascii="Verdana" w:hAnsi="Verdana"/>
          <w:sz w:val="24"/>
          <w:szCs w:val="24"/>
        </w:rPr>
        <w:t>high or too low or it was made on wrong principles of law, taking</w:t>
      </w:r>
      <w:r w:rsidR="00A97AA9" w:rsidRPr="00B41F3C">
        <w:rPr>
          <w:rFonts w:ascii="Verdana" w:hAnsi="Verdana"/>
          <w:sz w:val="24"/>
          <w:szCs w:val="24"/>
        </w:rPr>
        <w:t xml:space="preserve"> </w:t>
      </w:r>
      <w:r w:rsidRPr="00B41F3C">
        <w:rPr>
          <w:rFonts w:ascii="Verdana" w:hAnsi="Verdana"/>
          <w:sz w:val="24"/>
          <w:szCs w:val="24"/>
        </w:rPr>
        <w:t>into consideration irrelevant matters or ignoring the relevant</w:t>
      </w:r>
      <w:r w:rsidR="00A97AA9" w:rsidRPr="00B41F3C">
        <w:rPr>
          <w:rFonts w:ascii="Verdana" w:hAnsi="Verdana"/>
          <w:sz w:val="24"/>
          <w:szCs w:val="24"/>
        </w:rPr>
        <w:t xml:space="preserve"> </w:t>
      </w:r>
      <w:r w:rsidRPr="00B41F3C">
        <w:rPr>
          <w:rFonts w:ascii="Verdana" w:hAnsi="Verdana"/>
          <w:sz w:val="24"/>
          <w:szCs w:val="24"/>
        </w:rPr>
        <w:t>and material matters, that it can justifiably interfere with an</w:t>
      </w:r>
      <w:r w:rsidR="00A97AA9" w:rsidRPr="00B41F3C">
        <w:rPr>
          <w:rFonts w:ascii="Verdana" w:hAnsi="Verdana"/>
          <w:sz w:val="24"/>
          <w:szCs w:val="24"/>
        </w:rPr>
        <w:t xml:space="preserve"> </w:t>
      </w:r>
      <w:r w:rsidRPr="00B41F3C">
        <w:rPr>
          <w:rFonts w:ascii="Verdana" w:hAnsi="Verdana"/>
          <w:sz w:val="24"/>
          <w:szCs w:val="24"/>
        </w:rPr>
        <w:t xml:space="preserve">award made by lower court. The apex court in the case of </w:t>
      </w:r>
      <w:proofErr w:type="spellStart"/>
      <w:r w:rsidRPr="00B41F3C">
        <w:rPr>
          <w:rFonts w:ascii="Verdana" w:hAnsi="Verdana"/>
          <w:sz w:val="24"/>
          <w:szCs w:val="24"/>
        </w:rPr>
        <w:t>Adim</w:t>
      </w:r>
      <w:proofErr w:type="spellEnd"/>
      <w:r w:rsidR="00A97AA9" w:rsidRPr="00B41F3C">
        <w:rPr>
          <w:rFonts w:ascii="Verdana" w:hAnsi="Verdana"/>
          <w:sz w:val="24"/>
          <w:szCs w:val="24"/>
        </w:rPr>
        <w:t xml:space="preserve"> </w:t>
      </w:r>
      <w:r w:rsidRPr="00B41F3C">
        <w:rPr>
          <w:rFonts w:ascii="Verdana" w:hAnsi="Verdana"/>
          <w:sz w:val="24"/>
          <w:szCs w:val="24"/>
        </w:rPr>
        <w:t>v. Nigerian Bottling Co. Ltd (2010) All FWLR (Pt. 527) 690,</w:t>
      </w:r>
      <w:r w:rsidR="00A97AA9" w:rsidRPr="00B41F3C">
        <w:rPr>
          <w:rFonts w:ascii="Verdana" w:hAnsi="Verdana"/>
          <w:sz w:val="24"/>
          <w:szCs w:val="24"/>
        </w:rPr>
        <w:t xml:space="preserve"> </w:t>
      </w:r>
      <w:r w:rsidRPr="00B41F3C">
        <w:rPr>
          <w:rFonts w:ascii="Verdana" w:hAnsi="Verdana"/>
          <w:sz w:val="24"/>
          <w:szCs w:val="24"/>
        </w:rPr>
        <w:t>(2010) 9 NWLR (Pt. 1200) 543, (2010) 3-5 SC (Pt. III) 155 per</w:t>
      </w:r>
      <w:r w:rsidR="00A97AA9" w:rsidRPr="00B41F3C">
        <w:rPr>
          <w:rFonts w:ascii="Verdana" w:hAnsi="Verdana"/>
          <w:sz w:val="24"/>
          <w:szCs w:val="24"/>
        </w:rPr>
        <w:t xml:space="preserve"> </w:t>
      </w:r>
      <w:r w:rsidRPr="00B41F3C">
        <w:rPr>
          <w:rFonts w:ascii="Verdana" w:hAnsi="Verdana"/>
          <w:sz w:val="24"/>
          <w:szCs w:val="24"/>
        </w:rPr>
        <w:t>Mustapha JSC had held that:</w:t>
      </w:r>
    </w:p>
    <w:p w:rsidR="00762DF9" w:rsidRPr="00B41F3C" w:rsidRDefault="00762DF9" w:rsidP="00B41F3C">
      <w:pPr>
        <w:spacing w:before="240" w:line="276" w:lineRule="auto"/>
        <w:ind w:firstLine="0"/>
        <w:rPr>
          <w:rFonts w:ascii="Verdana" w:hAnsi="Verdana"/>
          <w:sz w:val="24"/>
          <w:szCs w:val="24"/>
        </w:rPr>
      </w:pPr>
      <w:r w:rsidRPr="00B41F3C">
        <w:rPr>
          <w:rFonts w:ascii="Verdana" w:hAnsi="Verdana"/>
          <w:sz w:val="24"/>
          <w:szCs w:val="24"/>
        </w:rPr>
        <w:t xml:space="preserve">“It is also the </w:t>
      </w:r>
      <w:proofErr w:type="gramStart"/>
      <w:r w:rsidRPr="00B41F3C">
        <w:rPr>
          <w:rFonts w:ascii="Verdana" w:hAnsi="Verdana"/>
          <w:sz w:val="24"/>
          <w:szCs w:val="24"/>
        </w:rPr>
        <w:t>law, that</w:t>
      </w:r>
      <w:proofErr w:type="gramEnd"/>
      <w:r w:rsidRPr="00B41F3C">
        <w:rPr>
          <w:rFonts w:ascii="Verdana" w:hAnsi="Verdana"/>
          <w:sz w:val="24"/>
          <w:szCs w:val="24"/>
        </w:rPr>
        <w:t xml:space="preserve"> the appellate court ought not</w:t>
      </w:r>
      <w:r w:rsidR="00A97AA9" w:rsidRPr="00B41F3C">
        <w:rPr>
          <w:rFonts w:ascii="Verdana" w:hAnsi="Verdana"/>
          <w:sz w:val="24"/>
          <w:szCs w:val="24"/>
        </w:rPr>
        <w:t xml:space="preserve"> </w:t>
      </w:r>
      <w:r w:rsidRPr="00B41F3C">
        <w:rPr>
          <w:rFonts w:ascii="Verdana" w:hAnsi="Verdana"/>
          <w:sz w:val="24"/>
          <w:szCs w:val="24"/>
        </w:rPr>
        <w:t>to upset an award of damages merely because if it</w:t>
      </w:r>
      <w:r w:rsidR="00A97AA9" w:rsidRPr="00B41F3C">
        <w:rPr>
          <w:rFonts w:ascii="Verdana" w:hAnsi="Verdana"/>
          <w:sz w:val="24"/>
          <w:szCs w:val="24"/>
        </w:rPr>
        <w:t xml:space="preserve"> </w:t>
      </w:r>
      <w:r w:rsidRPr="00B41F3C">
        <w:rPr>
          <w:rFonts w:ascii="Verdana" w:hAnsi="Verdana"/>
          <w:sz w:val="24"/>
          <w:szCs w:val="24"/>
        </w:rPr>
        <w:t>had tried the matter it would have awarded a higher</w:t>
      </w:r>
      <w:r w:rsidR="00A97AA9" w:rsidRPr="00B41F3C">
        <w:rPr>
          <w:rFonts w:ascii="Verdana" w:hAnsi="Verdana"/>
          <w:sz w:val="24"/>
          <w:szCs w:val="24"/>
        </w:rPr>
        <w:t xml:space="preserve"> </w:t>
      </w:r>
      <w:r w:rsidRPr="00B41F3C">
        <w:rPr>
          <w:rFonts w:ascii="Verdana" w:hAnsi="Verdana"/>
          <w:sz w:val="24"/>
          <w:szCs w:val="24"/>
        </w:rPr>
        <w:t>or lesser amount.”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law therefore, the circumstances under which an appellate</w:t>
      </w:r>
      <w:r w:rsidR="00A97AA9" w:rsidRPr="00B41F3C">
        <w:rPr>
          <w:rFonts w:ascii="Verdana" w:hAnsi="Verdana"/>
          <w:sz w:val="24"/>
          <w:szCs w:val="24"/>
        </w:rPr>
        <w:t xml:space="preserve"> </w:t>
      </w:r>
      <w:r w:rsidRPr="00B41F3C">
        <w:rPr>
          <w:rFonts w:ascii="Verdana" w:hAnsi="Verdana"/>
          <w:sz w:val="24"/>
          <w:szCs w:val="24"/>
        </w:rPr>
        <w:t>may properly interfere with the award of damages by a lower or</w:t>
      </w:r>
      <w:r w:rsidR="00A97AA9" w:rsidRPr="00B41F3C">
        <w:rPr>
          <w:rFonts w:ascii="Verdana" w:hAnsi="Verdana"/>
          <w:sz w:val="24"/>
          <w:szCs w:val="24"/>
        </w:rPr>
        <w:t xml:space="preserve"> </w:t>
      </w:r>
      <w:r w:rsidRPr="00B41F3C">
        <w:rPr>
          <w:rFonts w:ascii="Verdana" w:hAnsi="Verdana"/>
          <w:sz w:val="24"/>
          <w:szCs w:val="24"/>
        </w:rPr>
        <w:t>trial court are established broadly, to be where it is convinced</w:t>
      </w:r>
      <w:r w:rsidR="00A97AA9" w:rsidRPr="00B41F3C">
        <w:rPr>
          <w:rFonts w:ascii="Verdana" w:hAnsi="Verdana"/>
          <w:sz w:val="24"/>
          <w:szCs w:val="24"/>
        </w:rPr>
        <w:t xml:space="preserve"> </w:t>
      </w:r>
      <w:r w:rsidRPr="00B41F3C">
        <w:rPr>
          <w:rFonts w:ascii="Verdana" w:hAnsi="Verdana"/>
          <w:sz w:val="24"/>
          <w:szCs w:val="24"/>
        </w:rPr>
        <w:t>or satisfied that:</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(a) </w:t>
      </w:r>
      <w:r w:rsidR="00FF20B8" w:rsidRPr="00B41F3C">
        <w:rPr>
          <w:rFonts w:ascii="Verdana" w:hAnsi="Verdana"/>
          <w:sz w:val="24"/>
          <w:szCs w:val="24"/>
        </w:rPr>
        <w:tab/>
      </w:r>
      <w:r w:rsidRPr="00B41F3C">
        <w:rPr>
          <w:rFonts w:ascii="Verdana" w:hAnsi="Verdana"/>
          <w:sz w:val="24"/>
          <w:szCs w:val="24"/>
        </w:rPr>
        <w:t>A trial court, in assessing the damages applied wrong</w:t>
      </w:r>
      <w:r w:rsidR="00A97AA9" w:rsidRPr="00B41F3C">
        <w:rPr>
          <w:rFonts w:ascii="Verdana" w:hAnsi="Verdana"/>
          <w:sz w:val="24"/>
          <w:szCs w:val="24"/>
        </w:rPr>
        <w:t xml:space="preserve"> </w:t>
      </w:r>
      <w:r w:rsidRPr="00B41F3C">
        <w:rPr>
          <w:rFonts w:ascii="Verdana" w:hAnsi="Verdana"/>
          <w:sz w:val="24"/>
          <w:szCs w:val="24"/>
        </w:rPr>
        <w:t>principles in the sense of taking into consideration</w:t>
      </w:r>
      <w:r w:rsidR="00A97AA9" w:rsidRPr="00B41F3C">
        <w:rPr>
          <w:rFonts w:ascii="Verdana" w:hAnsi="Verdana"/>
          <w:sz w:val="24"/>
          <w:szCs w:val="24"/>
        </w:rPr>
        <w:t xml:space="preserve"> </w:t>
      </w:r>
      <w:r w:rsidRPr="00B41F3C">
        <w:rPr>
          <w:rFonts w:ascii="Verdana" w:hAnsi="Verdana"/>
          <w:sz w:val="24"/>
          <w:szCs w:val="24"/>
        </w:rPr>
        <w:t>some irrelevant facts or ignoring or leaving out</w:t>
      </w:r>
      <w:r w:rsidR="00A97AA9" w:rsidRPr="00B41F3C">
        <w:rPr>
          <w:rFonts w:ascii="Verdana" w:hAnsi="Verdana"/>
          <w:sz w:val="24"/>
          <w:szCs w:val="24"/>
        </w:rPr>
        <w:t xml:space="preserve"> </w:t>
      </w:r>
      <w:r w:rsidRPr="00B41F3C">
        <w:rPr>
          <w:rFonts w:ascii="Verdana" w:hAnsi="Verdana"/>
          <w:sz w:val="24"/>
          <w:szCs w:val="24"/>
        </w:rPr>
        <w:t>relevant ones;</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lastRenderedPageBreak/>
        <w:t xml:space="preserve">(b) </w:t>
      </w:r>
      <w:r w:rsidR="00FF20B8" w:rsidRPr="00B41F3C">
        <w:rPr>
          <w:rFonts w:ascii="Verdana" w:hAnsi="Verdana"/>
          <w:sz w:val="24"/>
          <w:szCs w:val="24"/>
        </w:rPr>
        <w:tab/>
      </w:r>
      <w:r w:rsidRPr="00B41F3C">
        <w:rPr>
          <w:rFonts w:ascii="Verdana" w:hAnsi="Verdana"/>
          <w:sz w:val="24"/>
          <w:szCs w:val="24"/>
        </w:rPr>
        <w:t>That the amount awarded is either so ridiculously</w:t>
      </w:r>
      <w:r w:rsidR="00A97AA9" w:rsidRPr="00B41F3C">
        <w:rPr>
          <w:rFonts w:ascii="Verdana" w:hAnsi="Verdana"/>
          <w:sz w:val="24"/>
          <w:szCs w:val="24"/>
        </w:rPr>
        <w:t xml:space="preserve"> </w:t>
      </w:r>
      <w:r w:rsidRPr="00B41F3C">
        <w:rPr>
          <w:rFonts w:ascii="Verdana" w:hAnsi="Verdana"/>
          <w:sz w:val="24"/>
          <w:szCs w:val="24"/>
        </w:rPr>
        <w:t>low or high that it must have been wholly, an</w:t>
      </w:r>
      <w:r w:rsidR="00A97AA9" w:rsidRPr="00B41F3C">
        <w:rPr>
          <w:rFonts w:ascii="Verdana" w:hAnsi="Verdana"/>
          <w:sz w:val="24"/>
          <w:szCs w:val="24"/>
        </w:rPr>
        <w:t xml:space="preserve"> </w:t>
      </w:r>
      <w:r w:rsidRPr="00B41F3C">
        <w:rPr>
          <w:rFonts w:ascii="Verdana" w:hAnsi="Verdana"/>
          <w:sz w:val="24"/>
          <w:szCs w:val="24"/>
        </w:rPr>
        <w:t>erroneous estimate of the damages in the peculiar</w:t>
      </w:r>
      <w:r w:rsidR="00A97AA9" w:rsidRPr="00B41F3C">
        <w:rPr>
          <w:rFonts w:ascii="Verdana" w:hAnsi="Verdana"/>
          <w:sz w:val="24"/>
          <w:szCs w:val="24"/>
        </w:rPr>
        <w:t xml:space="preserve"> </w:t>
      </w:r>
      <w:r w:rsidRPr="00B41F3C">
        <w:rPr>
          <w:rFonts w:ascii="Verdana" w:hAnsi="Verdana"/>
          <w:sz w:val="24"/>
          <w:szCs w:val="24"/>
        </w:rPr>
        <w:t>circumstances of the case.</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See </w:t>
      </w:r>
      <w:proofErr w:type="spellStart"/>
      <w:r w:rsidRPr="00B41F3C">
        <w:rPr>
          <w:rFonts w:ascii="Verdana" w:hAnsi="Verdana"/>
          <w:sz w:val="24"/>
          <w:szCs w:val="24"/>
        </w:rPr>
        <w:t>Shodipo</w:t>
      </w:r>
      <w:proofErr w:type="spellEnd"/>
      <w:r w:rsidRPr="00B41F3C">
        <w:rPr>
          <w:rFonts w:ascii="Verdana" w:hAnsi="Verdana"/>
          <w:sz w:val="24"/>
          <w:szCs w:val="24"/>
        </w:rPr>
        <w:t xml:space="preserve"> &amp; Co. Ltd v. Daily Times of Nigeria Limited</w:t>
      </w:r>
      <w:r w:rsidR="00A97AA9" w:rsidRPr="00B41F3C">
        <w:rPr>
          <w:rFonts w:ascii="Verdana" w:hAnsi="Verdana"/>
          <w:sz w:val="24"/>
          <w:szCs w:val="24"/>
        </w:rPr>
        <w:t xml:space="preserve"> </w:t>
      </w:r>
      <w:r w:rsidRPr="00B41F3C">
        <w:rPr>
          <w:rFonts w:ascii="Verdana" w:hAnsi="Verdana"/>
          <w:sz w:val="24"/>
          <w:szCs w:val="24"/>
        </w:rPr>
        <w:t>(1972) 1 ALL NLR 406; (1972) 11 SC 69; James v. Midwest</w:t>
      </w:r>
      <w:r w:rsidR="00A97AA9" w:rsidRPr="00B41F3C">
        <w:rPr>
          <w:rFonts w:ascii="Verdana" w:hAnsi="Verdana"/>
          <w:sz w:val="24"/>
          <w:szCs w:val="24"/>
        </w:rPr>
        <w:t xml:space="preserve"> </w:t>
      </w:r>
      <w:r w:rsidRPr="00B41F3C">
        <w:rPr>
          <w:rFonts w:ascii="Verdana" w:hAnsi="Verdana"/>
          <w:sz w:val="24"/>
          <w:szCs w:val="24"/>
        </w:rPr>
        <w:t xml:space="preserve">Motors (Nig.) Ltd (1978) 11 - 12 SC 31; </w:t>
      </w:r>
      <w:proofErr w:type="spellStart"/>
      <w:r w:rsidRPr="00B41F3C">
        <w:rPr>
          <w:rFonts w:ascii="Verdana" w:hAnsi="Verdana"/>
          <w:sz w:val="24"/>
          <w:szCs w:val="24"/>
        </w:rPr>
        <w:t>Uwa</w:t>
      </w:r>
      <w:proofErr w:type="spellEnd"/>
      <w:r w:rsidRPr="00B41F3C">
        <w:rPr>
          <w:rFonts w:ascii="Verdana" w:hAnsi="Verdana"/>
          <w:sz w:val="24"/>
          <w:szCs w:val="24"/>
        </w:rPr>
        <w:t xml:space="preserve"> Printers (Nig.)</w:t>
      </w:r>
      <w:r w:rsidR="00A97AA9" w:rsidRPr="00B41F3C">
        <w:rPr>
          <w:rFonts w:ascii="Verdana" w:hAnsi="Verdana"/>
          <w:sz w:val="24"/>
          <w:szCs w:val="24"/>
        </w:rPr>
        <w:t xml:space="preserve"> </w:t>
      </w:r>
      <w:r w:rsidRPr="00B41F3C">
        <w:rPr>
          <w:rFonts w:ascii="Verdana" w:hAnsi="Verdana"/>
          <w:sz w:val="24"/>
          <w:szCs w:val="24"/>
        </w:rPr>
        <w:t>Ltd v. Investment Trust Company Ltd (1988) 5 NWLR (Pt. 92)</w:t>
      </w:r>
      <w:r w:rsidR="00A97AA9" w:rsidRPr="00B41F3C">
        <w:rPr>
          <w:rFonts w:ascii="Verdana" w:hAnsi="Verdana"/>
          <w:sz w:val="24"/>
          <w:szCs w:val="24"/>
        </w:rPr>
        <w:t xml:space="preserve"> </w:t>
      </w:r>
      <w:r w:rsidRPr="00B41F3C">
        <w:rPr>
          <w:rFonts w:ascii="Verdana" w:hAnsi="Verdana"/>
          <w:sz w:val="24"/>
          <w:szCs w:val="24"/>
        </w:rPr>
        <w:t>110, (1988) 12 SC (Pt. 2) 102; Williams v. Daily Times (1990)</w:t>
      </w:r>
      <w:r w:rsidR="00A97AA9" w:rsidRPr="00B41F3C">
        <w:rPr>
          <w:rFonts w:ascii="Verdana" w:hAnsi="Verdana"/>
          <w:sz w:val="24"/>
          <w:szCs w:val="24"/>
        </w:rPr>
        <w:t xml:space="preserve"> </w:t>
      </w:r>
      <w:r w:rsidRPr="00B41F3C">
        <w:rPr>
          <w:rFonts w:ascii="Verdana" w:hAnsi="Verdana"/>
          <w:sz w:val="24"/>
          <w:szCs w:val="24"/>
        </w:rPr>
        <w:t xml:space="preserve">1 SC 23, (1990) 1 NWLR (Pt. 124) 1; </w:t>
      </w:r>
      <w:proofErr w:type="spellStart"/>
      <w:r w:rsidRPr="00B41F3C">
        <w:rPr>
          <w:rFonts w:ascii="Verdana" w:hAnsi="Verdana"/>
          <w:sz w:val="24"/>
          <w:szCs w:val="24"/>
        </w:rPr>
        <w:t>Olurotimi</w:t>
      </w:r>
      <w:proofErr w:type="spellEnd"/>
      <w:r w:rsidRPr="00B41F3C">
        <w:rPr>
          <w:rFonts w:ascii="Verdana" w:hAnsi="Verdana"/>
          <w:sz w:val="24"/>
          <w:szCs w:val="24"/>
        </w:rPr>
        <w:t xml:space="preserve"> v. </w:t>
      </w:r>
      <w:proofErr w:type="spellStart"/>
      <w:r w:rsidRPr="00B41F3C">
        <w:rPr>
          <w:rFonts w:ascii="Verdana" w:hAnsi="Verdana"/>
          <w:sz w:val="24"/>
          <w:szCs w:val="24"/>
        </w:rPr>
        <w:t>Ige</w:t>
      </w:r>
      <w:proofErr w:type="spellEnd"/>
      <w:r w:rsidRPr="00B41F3C">
        <w:rPr>
          <w:rFonts w:ascii="Verdana" w:hAnsi="Verdana"/>
          <w:sz w:val="24"/>
          <w:szCs w:val="24"/>
        </w:rPr>
        <w:t xml:space="preserve"> (1993)</w:t>
      </w:r>
      <w:r w:rsidR="00A97AA9" w:rsidRPr="00B41F3C">
        <w:rPr>
          <w:rFonts w:ascii="Verdana" w:hAnsi="Verdana"/>
          <w:sz w:val="24"/>
          <w:szCs w:val="24"/>
        </w:rPr>
        <w:t xml:space="preserve"> </w:t>
      </w:r>
      <w:r w:rsidRPr="00B41F3C">
        <w:rPr>
          <w:rFonts w:ascii="Verdana" w:hAnsi="Verdana"/>
          <w:sz w:val="24"/>
          <w:szCs w:val="24"/>
        </w:rPr>
        <w:t>8 NWLR (Pt. 311) 257, (1993) 10 SCNJ 1; African</w:t>
      </w:r>
      <w:r w:rsidR="00A97AA9" w:rsidRPr="00B41F3C">
        <w:rPr>
          <w:rFonts w:ascii="Verdana" w:hAnsi="Verdana"/>
          <w:sz w:val="24"/>
          <w:szCs w:val="24"/>
        </w:rPr>
        <w:t xml:space="preserve"> </w:t>
      </w:r>
      <w:r w:rsidRPr="00B41F3C">
        <w:rPr>
          <w:rFonts w:ascii="Verdana" w:hAnsi="Verdana"/>
          <w:sz w:val="24"/>
          <w:szCs w:val="24"/>
        </w:rPr>
        <w:t xml:space="preserve">Newspapers Ltd v. </w:t>
      </w:r>
      <w:proofErr w:type="spellStart"/>
      <w:r w:rsidRPr="00B41F3C">
        <w:rPr>
          <w:rFonts w:ascii="Verdana" w:hAnsi="Verdana"/>
          <w:sz w:val="24"/>
          <w:szCs w:val="24"/>
        </w:rPr>
        <w:t>Ciroma</w:t>
      </w:r>
      <w:proofErr w:type="spellEnd"/>
      <w:r w:rsidRPr="00B41F3C">
        <w:rPr>
          <w:rFonts w:ascii="Verdana" w:hAnsi="Verdana"/>
          <w:sz w:val="24"/>
          <w:szCs w:val="24"/>
        </w:rPr>
        <w:t xml:space="preserve"> (1996) 1 NWLR (Pt. 423) 156;</w:t>
      </w:r>
      <w:r w:rsidR="00A97AA9" w:rsidRPr="00B41F3C">
        <w:rPr>
          <w:rFonts w:ascii="Verdana" w:hAnsi="Verdana"/>
          <w:sz w:val="24"/>
          <w:szCs w:val="24"/>
        </w:rPr>
        <w:t xml:space="preserve"> </w:t>
      </w:r>
      <w:r w:rsidRPr="00B41F3C">
        <w:rPr>
          <w:rFonts w:ascii="Verdana" w:hAnsi="Verdana"/>
          <w:sz w:val="24"/>
          <w:szCs w:val="24"/>
        </w:rPr>
        <w:t xml:space="preserve">International Textile Industries (Nig.) Ltd v. </w:t>
      </w:r>
      <w:proofErr w:type="spellStart"/>
      <w:r w:rsidRPr="00B41F3C">
        <w:rPr>
          <w:rFonts w:ascii="Verdana" w:hAnsi="Verdana"/>
          <w:sz w:val="24"/>
          <w:szCs w:val="24"/>
        </w:rPr>
        <w:t>Aderemi</w:t>
      </w:r>
      <w:proofErr w:type="spellEnd"/>
      <w:r w:rsidRPr="00B41F3C">
        <w:rPr>
          <w:rFonts w:ascii="Verdana" w:hAnsi="Verdana"/>
          <w:sz w:val="24"/>
          <w:szCs w:val="24"/>
        </w:rPr>
        <w:t xml:space="preserve"> (1999) 6</w:t>
      </w:r>
      <w:r w:rsidR="00A97AA9" w:rsidRPr="00B41F3C">
        <w:rPr>
          <w:rFonts w:ascii="Verdana" w:hAnsi="Verdana"/>
          <w:sz w:val="24"/>
          <w:szCs w:val="24"/>
        </w:rPr>
        <w:t xml:space="preserve"> </w:t>
      </w:r>
      <w:r w:rsidRPr="00B41F3C">
        <w:rPr>
          <w:rFonts w:ascii="Verdana" w:hAnsi="Verdana"/>
          <w:sz w:val="24"/>
          <w:szCs w:val="24"/>
        </w:rPr>
        <w:t xml:space="preserve">SC 1, (1999) 6 5CNJ 46; </w:t>
      </w:r>
      <w:proofErr w:type="spellStart"/>
      <w:r w:rsidRPr="00B41F3C">
        <w:rPr>
          <w:rFonts w:ascii="Verdana" w:hAnsi="Verdana"/>
          <w:sz w:val="24"/>
          <w:szCs w:val="24"/>
        </w:rPr>
        <w:t>Nwobosi</w:t>
      </w:r>
      <w:proofErr w:type="spellEnd"/>
      <w:r w:rsidRPr="00B41F3C">
        <w:rPr>
          <w:rFonts w:ascii="Verdana" w:hAnsi="Verdana"/>
          <w:sz w:val="24"/>
          <w:szCs w:val="24"/>
        </w:rPr>
        <w:t xml:space="preserve"> v. A.C.B. Limited (1995) 6</w:t>
      </w:r>
      <w:r w:rsidR="00A97AA9" w:rsidRPr="00B41F3C">
        <w:rPr>
          <w:rFonts w:ascii="Verdana" w:hAnsi="Verdana"/>
          <w:sz w:val="24"/>
          <w:szCs w:val="24"/>
        </w:rPr>
        <w:t xml:space="preserve"> </w:t>
      </w:r>
      <w:r w:rsidRPr="00B41F3C">
        <w:rPr>
          <w:rFonts w:ascii="Verdana" w:hAnsi="Verdana"/>
          <w:sz w:val="24"/>
          <w:szCs w:val="24"/>
        </w:rPr>
        <w:t xml:space="preserve">NWLR (Pt. 404) 658. In the case of </w:t>
      </w:r>
      <w:proofErr w:type="spellStart"/>
      <w:r w:rsidRPr="00B41F3C">
        <w:rPr>
          <w:rFonts w:ascii="Verdana" w:hAnsi="Verdana"/>
          <w:sz w:val="24"/>
          <w:szCs w:val="24"/>
        </w:rPr>
        <w:t>Harka</w:t>
      </w:r>
      <w:proofErr w:type="spellEnd"/>
      <w:r w:rsidRPr="00B41F3C">
        <w:rPr>
          <w:rFonts w:ascii="Verdana" w:hAnsi="Verdana"/>
          <w:sz w:val="24"/>
          <w:szCs w:val="24"/>
        </w:rPr>
        <w:t xml:space="preserve"> Air Services (Nig.)</w:t>
      </w:r>
      <w:r w:rsidR="00A97AA9" w:rsidRPr="00B41F3C">
        <w:rPr>
          <w:rFonts w:ascii="Verdana" w:hAnsi="Verdana"/>
          <w:sz w:val="24"/>
          <w:szCs w:val="24"/>
        </w:rPr>
        <w:t xml:space="preserve"> </w:t>
      </w:r>
      <w:r w:rsidRPr="00B41F3C">
        <w:rPr>
          <w:rFonts w:ascii="Verdana" w:hAnsi="Verdana"/>
          <w:sz w:val="24"/>
          <w:szCs w:val="24"/>
        </w:rPr>
        <w:t xml:space="preserve">Ltd v. </w:t>
      </w:r>
      <w:proofErr w:type="spellStart"/>
      <w:r w:rsidRPr="00B41F3C">
        <w:rPr>
          <w:rFonts w:ascii="Verdana" w:hAnsi="Verdana"/>
          <w:sz w:val="24"/>
          <w:szCs w:val="24"/>
        </w:rPr>
        <w:t>Keazor</w:t>
      </w:r>
      <w:proofErr w:type="spellEnd"/>
      <w:r w:rsidRPr="00B41F3C">
        <w:rPr>
          <w:rFonts w:ascii="Verdana" w:hAnsi="Verdana"/>
          <w:sz w:val="24"/>
          <w:szCs w:val="24"/>
        </w:rPr>
        <w:t xml:space="preserve"> (2011) All FWLR (Pt. 591) 1402, (2011) LPELR</w:t>
      </w:r>
      <w:r w:rsidR="00A97AA9" w:rsidRPr="00B41F3C">
        <w:rPr>
          <w:rFonts w:ascii="Verdana" w:hAnsi="Verdana"/>
          <w:sz w:val="24"/>
          <w:szCs w:val="24"/>
        </w:rPr>
        <w:t xml:space="preserve"> </w:t>
      </w:r>
      <w:r w:rsidRPr="00B41F3C">
        <w:rPr>
          <w:rFonts w:ascii="Verdana" w:hAnsi="Verdana"/>
          <w:sz w:val="24"/>
          <w:szCs w:val="24"/>
        </w:rPr>
        <w:t>- 1353, (2011) 6 -7 SC (Pt. II) 1. The above 2 broad situations</w:t>
      </w:r>
      <w:r w:rsidR="00A97AA9" w:rsidRPr="00B41F3C">
        <w:rPr>
          <w:rFonts w:ascii="Verdana" w:hAnsi="Verdana"/>
          <w:sz w:val="24"/>
          <w:szCs w:val="24"/>
        </w:rPr>
        <w:t xml:space="preserve"> </w:t>
      </w:r>
      <w:r w:rsidRPr="00B41F3C">
        <w:rPr>
          <w:rFonts w:ascii="Verdana" w:hAnsi="Verdana"/>
          <w:sz w:val="24"/>
          <w:szCs w:val="24"/>
        </w:rPr>
        <w:t>under which an appellate may justifiably interfere with an award</w:t>
      </w:r>
      <w:r w:rsidR="00A97AA9" w:rsidRPr="00B41F3C">
        <w:rPr>
          <w:rFonts w:ascii="Verdana" w:hAnsi="Verdana"/>
          <w:sz w:val="24"/>
          <w:szCs w:val="24"/>
        </w:rPr>
        <w:t xml:space="preserve"> of damages by a trial court </w:t>
      </w:r>
      <w:r w:rsidRPr="00B41F3C">
        <w:rPr>
          <w:rFonts w:ascii="Verdana" w:hAnsi="Verdana"/>
          <w:sz w:val="24"/>
          <w:szCs w:val="24"/>
        </w:rPr>
        <w:t>were broken down by the apex court</w:t>
      </w:r>
      <w:r w:rsidR="00A97AA9" w:rsidRPr="00B41F3C">
        <w:rPr>
          <w:rFonts w:ascii="Verdana" w:hAnsi="Verdana"/>
          <w:sz w:val="24"/>
          <w:szCs w:val="24"/>
        </w:rPr>
        <w:t xml:space="preserve"> </w:t>
      </w:r>
      <w:r w:rsidRPr="00B41F3C">
        <w:rPr>
          <w:rFonts w:ascii="Verdana" w:hAnsi="Verdana"/>
          <w:sz w:val="24"/>
          <w:szCs w:val="24"/>
        </w:rPr>
        <w:t>as follows:</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 xml:space="preserve">(a) </w:t>
      </w:r>
      <w:r w:rsidR="00FF20B8" w:rsidRPr="00B41F3C">
        <w:rPr>
          <w:rFonts w:ascii="Verdana" w:hAnsi="Verdana"/>
          <w:sz w:val="24"/>
          <w:szCs w:val="24"/>
        </w:rPr>
        <w:tab/>
      </w:r>
      <w:r w:rsidRPr="00B41F3C">
        <w:rPr>
          <w:rFonts w:ascii="Verdana" w:hAnsi="Verdana"/>
          <w:sz w:val="24"/>
          <w:szCs w:val="24"/>
        </w:rPr>
        <w:t>Where the trial court acted under a misapprehension</w:t>
      </w:r>
      <w:r w:rsidR="00A97AA9" w:rsidRPr="00B41F3C">
        <w:rPr>
          <w:rFonts w:ascii="Verdana" w:hAnsi="Verdana"/>
          <w:sz w:val="24"/>
          <w:szCs w:val="24"/>
        </w:rPr>
        <w:t xml:space="preserve"> </w:t>
      </w:r>
      <w:r w:rsidRPr="00B41F3C">
        <w:rPr>
          <w:rFonts w:ascii="Verdana" w:hAnsi="Verdana"/>
          <w:sz w:val="24"/>
          <w:szCs w:val="24"/>
        </w:rPr>
        <w:t>of facts or law;</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 xml:space="preserve">(b) </w:t>
      </w:r>
      <w:r w:rsidR="00FF20B8" w:rsidRPr="00B41F3C">
        <w:rPr>
          <w:rFonts w:ascii="Verdana" w:hAnsi="Verdana"/>
          <w:sz w:val="24"/>
          <w:szCs w:val="24"/>
        </w:rPr>
        <w:tab/>
      </w:r>
      <w:r w:rsidRPr="00B41F3C">
        <w:rPr>
          <w:rFonts w:ascii="Verdana" w:hAnsi="Verdana"/>
          <w:sz w:val="24"/>
          <w:szCs w:val="24"/>
        </w:rPr>
        <w:t>Where the trial court failed to take into account</w:t>
      </w:r>
      <w:r w:rsidR="00A97AA9" w:rsidRPr="00B41F3C">
        <w:rPr>
          <w:rFonts w:ascii="Verdana" w:hAnsi="Verdana"/>
          <w:sz w:val="24"/>
          <w:szCs w:val="24"/>
        </w:rPr>
        <w:t xml:space="preserve"> </w:t>
      </w:r>
      <w:r w:rsidRPr="00B41F3C">
        <w:rPr>
          <w:rFonts w:ascii="Verdana" w:hAnsi="Verdana"/>
          <w:sz w:val="24"/>
          <w:szCs w:val="24"/>
        </w:rPr>
        <w:t>relevant matters.</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 xml:space="preserve">(c) </w:t>
      </w:r>
      <w:r w:rsidR="00FF20B8" w:rsidRPr="00B41F3C">
        <w:rPr>
          <w:rFonts w:ascii="Verdana" w:hAnsi="Verdana"/>
          <w:sz w:val="24"/>
          <w:szCs w:val="24"/>
        </w:rPr>
        <w:tab/>
      </w:r>
      <w:r w:rsidRPr="00B41F3C">
        <w:rPr>
          <w:rFonts w:ascii="Verdana" w:hAnsi="Verdana"/>
          <w:sz w:val="24"/>
          <w:szCs w:val="24"/>
        </w:rPr>
        <w:t>Where the trial court took into account irrelevant</w:t>
      </w:r>
      <w:r w:rsidR="00A97AA9" w:rsidRPr="00B41F3C">
        <w:rPr>
          <w:rFonts w:ascii="Verdana" w:hAnsi="Verdana"/>
          <w:sz w:val="24"/>
          <w:szCs w:val="24"/>
        </w:rPr>
        <w:t xml:space="preserve"> </w:t>
      </w:r>
      <w:r w:rsidRPr="00B41F3C">
        <w:rPr>
          <w:rFonts w:ascii="Verdana" w:hAnsi="Verdana"/>
          <w:sz w:val="24"/>
          <w:szCs w:val="24"/>
        </w:rPr>
        <w:t>matters;</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(d) </w:t>
      </w:r>
      <w:r w:rsidR="00FF20B8" w:rsidRPr="00B41F3C">
        <w:rPr>
          <w:rFonts w:ascii="Verdana" w:hAnsi="Verdana"/>
          <w:sz w:val="24"/>
          <w:szCs w:val="24"/>
        </w:rPr>
        <w:tab/>
      </w:r>
      <w:r w:rsidRPr="00B41F3C">
        <w:rPr>
          <w:rFonts w:ascii="Verdana" w:hAnsi="Verdana"/>
          <w:sz w:val="24"/>
          <w:szCs w:val="24"/>
        </w:rPr>
        <w:t>Where the amount awarded is either too low or too</w:t>
      </w:r>
      <w:r w:rsidR="00A97AA9" w:rsidRPr="00B41F3C">
        <w:rPr>
          <w:rFonts w:ascii="Verdana" w:hAnsi="Verdana"/>
          <w:sz w:val="24"/>
          <w:szCs w:val="24"/>
        </w:rPr>
        <w:t xml:space="preserve"> </w:t>
      </w:r>
      <w:r w:rsidRPr="00B41F3C">
        <w:rPr>
          <w:rFonts w:ascii="Verdana" w:hAnsi="Verdana"/>
          <w:sz w:val="24"/>
          <w:szCs w:val="24"/>
        </w:rPr>
        <w:t>high in the circumstances of the case;</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 xml:space="preserve">(e) </w:t>
      </w:r>
      <w:r w:rsidR="00FF20B8" w:rsidRPr="00B41F3C">
        <w:rPr>
          <w:rFonts w:ascii="Verdana" w:hAnsi="Verdana"/>
          <w:sz w:val="24"/>
          <w:szCs w:val="24"/>
        </w:rPr>
        <w:tab/>
      </w:r>
      <w:r w:rsidRPr="00B41F3C">
        <w:rPr>
          <w:rFonts w:ascii="Verdana" w:hAnsi="Verdana"/>
          <w:sz w:val="24"/>
          <w:szCs w:val="24"/>
        </w:rPr>
        <w:t>Where failure to interfere would amount to injustice.</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See also Peter v. Asst. Inspector Gen. of Police (2001)</w:t>
      </w:r>
      <w:r w:rsidR="00A97AA9" w:rsidRPr="00B41F3C">
        <w:rPr>
          <w:rFonts w:ascii="Verdana" w:hAnsi="Verdana"/>
          <w:sz w:val="24"/>
          <w:szCs w:val="24"/>
        </w:rPr>
        <w:t xml:space="preserve"> </w:t>
      </w:r>
      <w:r w:rsidRPr="00B41F3C">
        <w:rPr>
          <w:rFonts w:ascii="Verdana" w:hAnsi="Verdana"/>
          <w:sz w:val="24"/>
          <w:szCs w:val="24"/>
        </w:rPr>
        <w:t>FWLR (Pt. 49) 1449, (2001) 7 NWLR (713) 602; Ministry of</w:t>
      </w:r>
      <w:r w:rsidR="00A97AA9" w:rsidRPr="00B41F3C">
        <w:rPr>
          <w:rFonts w:ascii="Verdana" w:hAnsi="Verdana"/>
          <w:sz w:val="24"/>
          <w:szCs w:val="24"/>
        </w:rPr>
        <w:t xml:space="preserve"> </w:t>
      </w:r>
      <w:r w:rsidRPr="00B41F3C">
        <w:rPr>
          <w:rFonts w:ascii="Verdana" w:hAnsi="Verdana"/>
          <w:sz w:val="24"/>
          <w:szCs w:val="24"/>
        </w:rPr>
        <w:t>Defence v. Ephraim (2014) LPELR 24245 (CA); Ahmed v. C.B.N.</w:t>
      </w:r>
      <w:r w:rsidR="00A97AA9" w:rsidRPr="00B41F3C">
        <w:rPr>
          <w:rFonts w:ascii="Verdana" w:hAnsi="Verdana"/>
          <w:sz w:val="24"/>
          <w:szCs w:val="24"/>
        </w:rPr>
        <w:t xml:space="preserve"> </w:t>
      </w:r>
      <w:r w:rsidRPr="00B41F3C">
        <w:rPr>
          <w:rFonts w:ascii="Verdana" w:hAnsi="Verdana"/>
          <w:sz w:val="24"/>
          <w:szCs w:val="24"/>
        </w:rPr>
        <w:t xml:space="preserve">(2012) LPELR 9341, (2013) All FWLR (Pt. 660) </w:t>
      </w:r>
      <w:r w:rsidRPr="00B41F3C">
        <w:rPr>
          <w:rFonts w:ascii="Verdana" w:hAnsi="Verdana"/>
          <w:sz w:val="24"/>
          <w:szCs w:val="24"/>
        </w:rPr>
        <w:lastRenderedPageBreak/>
        <w:t>1228, (2013)</w:t>
      </w:r>
      <w:r w:rsidR="00A97AA9" w:rsidRPr="00B41F3C">
        <w:rPr>
          <w:rFonts w:ascii="Verdana" w:hAnsi="Verdana"/>
          <w:sz w:val="24"/>
          <w:szCs w:val="24"/>
        </w:rPr>
        <w:t xml:space="preserve"> </w:t>
      </w:r>
      <w:r w:rsidRPr="00B41F3C">
        <w:rPr>
          <w:rFonts w:ascii="Verdana" w:hAnsi="Verdana"/>
          <w:sz w:val="24"/>
          <w:szCs w:val="24"/>
        </w:rPr>
        <w:t xml:space="preserve">47 WRN 51; </w:t>
      </w:r>
      <w:proofErr w:type="spellStart"/>
      <w:r w:rsidRPr="00B41F3C">
        <w:rPr>
          <w:rFonts w:ascii="Verdana" w:hAnsi="Verdana"/>
          <w:sz w:val="24"/>
          <w:szCs w:val="24"/>
        </w:rPr>
        <w:t>Offoboche</w:t>
      </w:r>
      <w:proofErr w:type="spellEnd"/>
      <w:r w:rsidRPr="00B41F3C">
        <w:rPr>
          <w:rFonts w:ascii="Verdana" w:hAnsi="Verdana"/>
          <w:sz w:val="24"/>
          <w:szCs w:val="24"/>
        </w:rPr>
        <w:t xml:space="preserve"> v. </w:t>
      </w:r>
      <w:proofErr w:type="spellStart"/>
      <w:r w:rsidRPr="00B41F3C">
        <w:rPr>
          <w:rFonts w:ascii="Verdana" w:hAnsi="Verdana"/>
          <w:sz w:val="24"/>
          <w:szCs w:val="24"/>
        </w:rPr>
        <w:t>Ogoja</w:t>
      </w:r>
      <w:proofErr w:type="spellEnd"/>
      <w:r w:rsidRPr="00B41F3C">
        <w:rPr>
          <w:rFonts w:ascii="Verdana" w:hAnsi="Verdana"/>
          <w:sz w:val="24"/>
          <w:szCs w:val="24"/>
        </w:rPr>
        <w:t xml:space="preserve"> Local Government (2001)</w:t>
      </w:r>
      <w:r w:rsidR="00A97AA9" w:rsidRPr="00B41F3C">
        <w:rPr>
          <w:rFonts w:ascii="Verdana" w:hAnsi="Verdana"/>
          <w:sz w:val="24"/>
          <w:szCs w:val="24"/>
        </w:rPr>
        <w:t xml:space="preserve"> </w:t>
      </w:r>
      <w:r w:rsidRPr="00B41F3C">
        <w:rPr>
          <w:rFonts w:ascii="Verdana" w:hAnsi="Verdana"/>
          <w:sz w:val="24"/>
          <w:szCs w:val="24"/>
        </w:rPr>
        <w:t xml:space="preserve">[2017] All FWLR </w:t>
      </w:r>
      <w:proofErr w:type="spellStart"/>
      <w:r w:rsidRPr="00B41F3C">
        <w:rPr>
          <w:rFonts w:ascii="Verdana" w:hAnsi="Verdana"/>
          <w:sz w:val="24"/>
          <w:szCs w:val="24"/>
        </w:rPr>
        <w:t>Abekhe</w:t>
      </w:r>
      <w:proofErr w:type="spellEnd"/>
      <w:r w:rsidRPr="00B41F3C">
        <w:rPr>
          <w:rFonts w:ascii="Verdana" w:hAnsi="Verdana"/>
          <w:sz w:val="24"/>
          <w:szCs w:val="24"/>
        </w:rPr>
        <w:t xml:space="preserve"> v. Alpha Merchant Bank Plc (</w:t>
      </w:r>
      <w:proofErr w:type="spellStart"/>
      <w:r w:rsidRPr="00B41F3C">
        <w:rPr>
          <w:rFonts w:ascii="Verdana" w:hAnsi="Verdana"/>
          <w:sz w:val="24"/>
          <w:szCs w:val="24"/>
        </w:rPr>
        <w:t>Garba</w:t>
      </w:r>
      <w:proofErr w:type="spellEnd"/>
      <w:r w:rsidRPr="00B41F3C">
        <w:rPr>
          <w:rFonts w:ascii="Verdana" w:hAnsi="Verdana"/>
          <w:sz w:val="24"/>
          <w:szCs w:val="24"/>
        </w:rPr>
        <w:t xml:space="preserve"> JCA) 1015</w:t>
      </w:r>
      <w:r w:rsidR="00A97AA9" w:rsidRPr="00B41F3C">
        <w:rPr>
          <w:rFonts w:ascii="Verdana" w:hAnsi="Verdana"/>
          <w:sz w:val="24"/>
          <w:szCs w:val="24"/>
        </w:rPr>
        <w:t xml:space="preserve"> </w:t>
      </w:r>
      <w:r w:rsidRPr="00B41F3C">
        <w:rPr>
          <w:rFonts w:ascii="Verdana" w:hAnsi="Verdana"/>
          <w:sz w:val="24"/>
          <w:szCs w:val="24"/>
        </w:rPr>
        <w:t>1016 FWLR (Pt. 68) 1051, (2001) 16 NWLR (Pt. 739) 458.</w:t>
      </w:r>
      <w:r w:rsidR="00A97AA9" w:rsidRPr="00B41F3C">
        <w:rPr>
          <w:rFonts w:ascii="Verdana" w:hAnsi="Verdana"/>
          <w:sz w:val="24"/>
          <w:szCs w:val="24"/>
        </w:rPr>
        <w:tab/>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As shown in the cases of Akomolafe v. Nigeria Exchange</w:t>
      </w:r>
      <w:r w:rsidR="00A97AA9" w:rsidRPr="00B41F3C">
        <w:rPr>
          <w:rFonts w:ascii="Verdana" w:hAnsi="Verdana"/>
          <w:sz w:val="24"/>
          <w:szCs w:val="24"/>
        </w:rPr>
        <w:t xml:space="preserve"> </w:t>
      </w:r>
      <w:r w:rsidRPr="00B41F3C">
        <w:rPr>
          <w:rFonts w:ascii="Verdana" w:hAnsi="Verdana"/>
          <w:sz w:val="24"/>
          <w:szCs w:val="24"/>
        </w:rPr>
        <w:t xml:space="preserve">Industry </w:t>
      </w:r>
      <w:proofErr w:type="spellStart"/>
      <w:r w:rsidRPr="00B41F3C">
        <w:rPr>
          <w:rFonts w:ascii="Verdana" w:hAnsi="Verdana"/>
          <w:sz w:val="24"/>
          <w:szCs w:val="24"/>
        </w:rPr>
        <w:t>Camgany</w:t>
      </w:r>
      <w:proofErr w:type="spellEnd"/>
      <w:r w:rsidRPr="00B41F3C">
        <w:rPr>
          <w:rFonts w:ascii="Verdana" w:hAnsi="Verdana"/>
          <w:sz w:val="24"/>
          <w:szCs w:val="24"/>
        </w:rPr>
        <w:t xml:space="preserve"> Limited and Guardian Newspapers Limited</w:t>
      </w:r>
      <w:r w:rsidR="00A97AA9" w:rsidRPr="00B41F3C">
        <w:rPr>
          <w:rFonts w:ascii="Verdana" w:hAnsi="Verdana"/>
          <w:sz w:val="24"/>
          <w:szCs w:val="24"/>
        </w:rPr>
        <w:t xml:space="preserve"> </w:t>
      </w:r>
      <w:r w:rsidRPr="00B41F3C">
        <w:rPr>
          <w:rFonts w:ascii="Verdana" w:hAnsi="Verdana"/>
          <w:sz w:val="24"/>
          <w:szCs w:val="24"/>
        </w:rPr>
        <w:t xml:space="preserve">v. </w:t>
      </w:r>
      <w:proofErr w:type="spellStart"/>
      <w:r w:rsidRPr="00B41F3C">
        <w:rPr>
          <w:rFonts w:ascii="Verdana" w:hAnsi="Verdana"/>
          <w:sz w:val="24"/>
          <w:szCs w:val="24"/>
        </w:rPr>
        <w:t>Ajeh</w:t>
      </w:r>
      <w:proofErr w:type="spellEnd"/>
      <w:r w:rsidRPr="00B41F3C">
        <w:rPr>
          <w:rFonts w:ascii="Verdana" w:hAnsi="Verdana"/>
          <w:sz w:val="24"/>
          <w:szCs w:val="24"/>
        </w:rPr>
        <w:t xml:space="preserve"> (both supra), the factors that are relevant and to be</w:t>
      </w:r>
      <w:r w:rsidR="00A97AA9" w:rsidRPr="00B41F3C">
        <w:rPr>
          <w:rFonts w:ascii="Verdana" w:hAnsi="Verdana"/>
          <w:sz w:val="24"/>
          <w:szCs w:val="24"/>
        </w:rPr>
        <w:t xml:space="preserve"> </w:t>
      </w:r>
      <w:r w:rsidRPr="00B41F3C">
        <w:rPr>
          <w:rFonts w:ascii="Verdana" w:hAnsi="Verdana"/>
          <w:sz w:val="24"/>
          <w:szCs w:val="24"/>
        </w:rPr>
        <w:t>considered in the assessment of damages in actions for libel</w:t>
      </w:r>
      <w:r w:rsidR="00A97AA9" w:rsidRPr="00B41F3C">
        <w:rPr>
          <w:rFonts w:ascii="Verdana" w:hAnsi="Verdana"/>
          <w:sz w:val="24"/>
          <w:szCs w:val="24"/>
        </w:rPr>
        <w:t xml:space="preserve"> </w:t>
      </w:r>
      <w:r w:rsidRPr="00B41F3C">
        <w:rPr>
          <w:rFonts w:ascii="Verdana" w:hAnsi="Verdana"/>
          <w:sz w:val="24"/>
          <w:szCs w:val="24"/>
        </w:rPr>
        <w:t>include:</w:t>
      </w:r>
    </w:p>
    <w:p w:rsidR="00133847" w:rsidRDefault="00133847" w:rsidP="00B41F3C">
      <w:pPr>
        <w:spacing w:before="240" w:line="276" w:lineRule="auto"/>
        <w:rPr>
          <w:rFonts w:ascii="Verdana" w:hAnsi="Verdana"/>
          <w:sz w:val="24"/>
          <w:szCs w:val="24"/>
        </w:rPr>
      </w:pP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(a) </w:t>
      </w:r>
      <w:r w:rsidR="00FF20B8" w:rsidRPr="00B41F3C">
        <w:rPr>
          <w:rFonts w:ascii="Verdana" w:hAnsi="Verdana"/>
          <w:sz w:val="24"/>
          <w:szCs w:val="24"/>
        </w:rPr>
        <w:tab/>
      </w:r>
      <w:r w:rsidRPr="00B41F3C">
        <w:rPr>
          <w:rFonts w:ascii="Verdana" w:hAnsi="Verdana"/>
          <w:sz w:val="24"/>
          <w:szCs w:val="24"/>
        </w:rPr>
        <w:t>The award must be adequate to repair the injury to</w:t>
      </w:r>
      <w:r w:rsidR="00A97AA9" w:rsidRPr="00B41F3C">
        <w:rPr>
          <w:rFonts w:ascii="Verdana" w:hAnsi="Verdana"/>
          <w:sz w:val="24"/>
          <w:szCs w:val="24"/>
        </w:rPr>
        <w:t xml:space="preserve"> </w:t>
      </w:r>
      <w:r w:rsidRPr="00B41F3C">
        <w:rPr>
          <w:rFonts w:ascii="Verdana" w:hAnsi="Verdana"/>
          <w:sz w:val="24"/>
          <w:szCs w:val="24"/>
        </w:rPr>
        <w:t>the plaintiff’s reputation and this does not require</w:t>
      </w:r>
      <w:r w:rsidR="00E07F42" w:rsidRPr="00B41F3C">
        <w:rPr>
          <w:rFonts w:ascii="Verdana" w:hAnsi="Verdana"/>
          <w:sz w:val="24"/>
          <w:szCs w:val="24"/>
        </w:rPr>
        <w:t xml:space="preserve"> </w:t>
      </w:r>
      <w:r w:rsidRPr="00B41F3C">
        <w:rPr>
          <w:rFonts w:ascii="Verdana" w:hAnsi="Verdana"/>
          <w:sz w:val="24"/>
          <w:szCs w:val="24"/>
        </w:rPr>
        <w:t>proof of pecuniary loss;</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(b) </w:t>
      </w:r>
      <w:r w:rsidR="00FF20B8" w:rsidRPr="00B41F3C">
        <w:rPr>
          <w:rFonts w:ascii="Verdana" w:hAnsi="Verdana"/>
          <w:sz w:val="24"/>
          <w:szCs w:val="24"/>
        </w:rPr>
        <w:tab/>
      </w:r>
      <w:r w:rsidRPr="00B41F3C">
        <w:rPr>
          <w:rFonts w:ascii="Verdana" w:hAnsi="Verdana"/>
          <w:sz w:val="24"/>
          <w:szCs w:val="24"/>
        </w:rPr>
        <w:t>The award must atone for the assault on the plaintiff’s</w:t>
      </w:r>
      <w:r w:rsidR="00E07F42" w:rsidRPr="00B41F3C">
        <w:rPr>
          <w:rFonts w:ascii="Verdana" w:hAnsi="Verdana"/>
          <w:sz w:val="24"/>
          <w:szCs w:val="24"/>
        </w:rPr>
        <w:t xml:space="preserve"> </w:t>
      </w:r>
      <w:r w:rsidRPr="00B41F3C">
        <w:rPr>
          <w:rFonts w:ascii="Verdana" w:hAnsi="Verdana"/>
          <w:sz w:val="24"/>
          <w:szCs w:val="24"/>
        </w:rPr>
        <w:t>character and pride which were unjustifiably invaded;</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(c) </w:t>
      </w:r>
      <w:r w:rsidR="00FF20B8" w:rsidRPr="00B41F3C">
        <w:rPr>
          <w:rFonts w:ascii="Verdana" w:hAnsi="Verdana"/>
          <w:sz w:val="24"/>
          <w:szCs w:val="24"/>
        </w:rPr>
        <w:tab/>
      </w:r>
      <w:r w:rsidRPr="00B41F3C">
        <w:rPr>
          <w:rFonts w:ascii="Verdana" w:hAnsi="Verdana"/>
          <w:sz w:val="24"/>
          <w:szCs w:val="24"/>
        </w:rPr>
        <w:t>It must reflect the reaction of the law to the impudent</w:t>
      </w:r>
      <w:r w:rsidR="00E07F42" w:rsidRPr="00B41F3C">
        <w:rPr>
          <w:rFonts w:ascii="Verdana" w:hAnsi="Verdana"/>
          <w:sz w:val="24"/>
          <w:szCs w:val="24"/>
        </w:rPr>
        <w:t xml:space="preserve"> </w:t>
      </w:r>
      <w:r w:rsidRPr="00B41F3C">
        <w:rPr>
          <w:rFonts w:ascii="Verdana" w:hAnsi="Verdana"/>
          <w:sz w:val="24"/>
          <w:szCs w:val="24"/>
        </w:rPr>
        <w:t>and illegal exercise in the course of which the libel</w:t>
      </w:r>
      <w:r w:rsidR="00E07F42" w:rsidRPr="00B41F3C">
        <w:rPr>
          <w:rFonts w:ascii="Verdana" w:hAnsi="Verdana"/>
          <w:sz w:val="24"/>
          <w:szCs w:val="24"/>
        </w:rPr>
        <w:t xml:space="preserve"> </w:t>
      </w:r>
      <w:r w:rsidRPr="00B41F3C">
        <w:rPr>
          <w:rFonts w:ascii="Verdana" w:hAnsi="Verdana"/>
          <w:sz w:val="24"/>
          <w:szCs w:val="24"/>
        </w:rPr>
        <w:t>was unleashed by the defendants;</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(d) </w:t>
      </w:r>
      <w:r w:rsidR="00FF20B8" w:rsidRPr="00B41F3C">
        <w:rPr>
          <w:rFonts w:ascii="Verdana" w:hAnsi="Verdana"/>
          <w:sz w:val="24"/>
          <w:szCs w:val="24"/>
        </w:rPr>
        <w:tab/>
      </w:r>
      <w:r w:rsidRPr="00B41F3C">
        <w:rPr>
          <w:rFonts w:ascii="Verdana" w:hAnsi="Verdana"/>
          <w:sz w:val="24"/>
          <w:szCs w:val="24"/>
        </w:rPr>
        <w:t>It must also take into account the loss of social esteem</w:t>
      </w:r>
      <w:r w:rsidR="00E07F42" w:rsidRPr="00B41F3C">
        <w:rPr>
          <w:rFonts w:ascii="Verdana" w:hAnsi="Verdana"/>
          <w:sz w:val="24"/>
          <w:szCs w:val="24"/>
        </w:rPr>
        <w:t xml:space="preserve"> </w:t>
      </w:r>
      <w:r w:rsidRPr="00B41F3C">
        <w:rPr>
          <w:rFonts w:ascii="Verdana" w:hAnsi="Verdana"/>
          <w:sz w:val="24"/>
          <w:szCs w:val="24"/>
        </w:rPr>
        <w:t>and the natural grief and distress to which the plaintiff</w:t>
      </w:r>
      <w:r w:rsidR="00E07F42" w:rsidRPr="00B41F3C">
        <w:rPr>
          <w:rFonts w:ascii="Verdana" w:hAnsi="Verdana"/>
          <w:sz w:val="24"/>
          <w:szCs w:val="24"/>
        </w:rPr>
        <w:t xml:space="preserve"> </w:t>
      </w:r>
      <w:r w:rsidRPr="00B41F3C">
        <w:rPr>
          <w:rFonts w:ascii="Verdana" w:hAnsi="Verdana"/>
          <w:sz w:val="24"/>
          <w:szCs w:val="24"/>
        </w:rPr>
        <w:t>may have been put;</w:t>
      </w:r>
    </w:p>
    <w:p w:rsidR="00762DF9" w:rsidRPr="00B41F3C" w:rsidRDefault="00762DF9" w:rsidP="00133847">
      <w:pPr>
        <w:spacing w:before="240" w:line="276" w:lineRule="auto"/>
        <w:ind w:left="1440"/>
        <w:rPr>
          <w:rFonts w:ascii="Verdana" w:hAnsi="Verdana"/>
          <w:sz w:val="24"/>
          <w:szCs w:val="24"/>
        </w:rPr>
      </w:pPr>
      <w:r w:rsidRPr="00B41F3C">
        <w:rPr>
          <w:rFonts w:ascii="Verdana" w:hAnsi="Verdana"/>
          <w:sz w:val="24"/>
          <w:szCs w:val="24"/>
        </w:rPr>
        <w:t xml:space="preserve">(e) </w:t>
      </w:r>
      <w:r w:rsidR="00FF20B8" w:rsidRPr="00B41F3C">
        <w:rPr>
          <w:rFonts w:ascii="Verdana" w:hAnsi="Verdana"/>
          <w:sz w:val="24"/>
          <w:szCs w:val="24"/>
        </w:rPr>
        <w:tab/>
      </w:r>
      <w:r w:rsidRPr="00B41F3C">
        <w:rPr>
          <w:rFonts w:ascii="Verdana" w:hAnsi="Verdana"/>
          <w:sz w:val="24"/>
          <w:szCs w:val="24"/>
        </w:rPr>
        <w:t>The fact that the defendant did not show any remorse</w:t>
      </w:r>
      <w:r w:rsidR="00E07F42" w:rsidRPr="00B41F3C">
        <w:rPr>
          <w:rFonts w:ascii="Verdana" w:hAnsi="Verdana"/>
          <w:sz w:val="24"/>
          <w:szCs w:val="24"/>
        </w:rPr>
        <w:t xml:space="preserve"> </w:t>
      </w:r>
      <w:r w:rsidRPr="00B41F3C">
        <w:rPr>
          <w:rFonts w:ascii="Verdana" w:hAnsi="Verdana"/>
          <w:sz w:val="24"/>
          <w:szCs w:val="24"/>
        </w:rPr>
        <w:t>and did not care whether or not the plaintiff’s</w:t>
      </w:r>
      <w:r w:rsidR="00E07F42" w:rsidRPr="00B41F3C">
        <w:rPr>
          <w:rFonts w:ascii="Verdana" w:hAnsi="Verdana"/>
          <w:sz w:val="24"/>
          <w:szCs w:val="24"/>
        </w:rPr>
        <w:t xml:space="preserve"> </w:t>
      </w:r>
      <w:r w:rsidRPr="00B41F3C">
        <w:rPr>
          <w:rFonts w:ascii="Verdana" w:hAnsi="Verdana"/>
          <w:sz w:val="24"/>
          <w:szCs w:val="24"/>
        </w:rPr>
        <w:t>reputation or feeling was injured;</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 xml:space="preserve">(f) </w:t>
      </w:r>
      <w:r w:rsidR="00FF20B8" w:rsidRPr="00B41F3C">
        <w:rPr>
          <w:rFonts w:ascii="Verdana" w:hAnsi="Verdana"/>
          <w:sz w:val="24"/>
          <w:szCs w:val="24"/>
        </w:rPr>
        <w:tab/>
      </w:r>
      <w:r w:rsidRPr="00B41F3C">
        <w:rPr>
          <w:rFonts w:ascii="Verdana" w:hAnsi="Verdana"/>
          <w:sz w:val="24"/>
          <w:szCs w:val="24"/>
        </w:rPr>
        <w:t>The social standing of the plaintiff must also be</w:t>
      </w:r>
      <w:r w:rsidR="00E07F42" w:rsidRPr="00B41F3C">
        <w:rPr>
          <w:rFonts w:ascii="Verdana" w:hAnsi="Verdana"/>
          <w:sz w:val="24"/>
          <w:szCs w:val="24"/>
        </w:rPr>
        <w:t xml:space="preserve"> </w:t>
      </w:r>
      <w:r w:rsidRPr="00B41F3C">
        <w:rPr>
          <w:rFonts w:ascii="Verdana" w:hAnsi="Verdana"/>
          <w:sz w:val="24"/>
          <w:szCs w:val="24"/>
        </w:rPr>
        <w:t>considered;</w:t>
      </w:r>
    </w:p>
    <w:p w:rsidR="00762DF9" w:rsidRPr="00B41F3C" w:rsidRDefault="00762DF9" w:rsidP="00133847">
      <w:pPr>
        <w:spacing w:before="240" w:line="276" w:lineRule="auto"/>
        <w:ind w:left="1440"/>
        <w:rPr>
          <w:rFonts w:ascii="Verdana" w:hAnsi="Verdana"/>
          <w:sz w:val="24"/>
          <w:szCs w:val="24"/>
        </w:rPr>
      </w:pPr>
      <w:proofErr w:type="gramStart"/>
      <w:r w:rsidRPr="00B41F3C">
        <w:rPr>
          <w:rFonts w:ascii="Verdana" w:hAnsi="Verdana"/>
          <w:sz w:val="24"/>
          <w:szCs w:val="24"/>
        </w:rPr>
        <w:t xml:space="preserve">(g) </w:t>
      </w:r>
      <w:r w:rsidR="00FF20B8" w:rsidRPr="00B41F3C">
        <w:rPr>
          <w:rFonts w:ascii="Verdana" w:hAnsi="Verdana"/>
          <w:sz w:val="24"/>
          <w:szCs w:val="24"/>
        </w:rPr>
        <w:tab/>
      </w:r>
      <w:r w:rsidRPr="00B41F3C">
        <w:rPr>
          <w:rFonts w:ascii="Verdana" w:hAnsi="Verdana"/>
          <w:sz w:val="24"/>
          <w:szCs w:val="24"/>
        </w:rPr>
        <w:t>The rate of inflation which has adversely affected</w:t>
      </w:r>
      <w:r w:rsidR="00E07F42" w:rsidRPr="00B41F3C">
        <w:rPr>
          <w:rFonts w:ascii="Verdana" w:hAnsi="Verdana"/>
          <w:sz w:val="24"/>
          <w:szCs w:val="24"/>
        </w:rPr>
        <w:t xml:space="preserve"> </w:t>
      </w:r>
      <w:r w:rsidRPr="00B41F3C">
        <w:rPr>
          <w:rFonts w:ascii="Verdana" w:hAnsi="Verdana"/>
          <w:sz w:val="24"/>
          <w:szCs w:val="24"/>
        </w:rPr>
        <w:t>the value of the national currency.”</w:t>
      </w:r>
      <w:proofErr w:type="gramEnd"/>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complaint of the appellant is that the High Court did</w:t>
      </w:r>
      <w:r w:rsidR="00E07F42" w:rsidRPr="00B41F3C">
        <w:rPr>
          <w:rFonts w:ascii="Verdana" w:hAnsi="Verdana"/>
          <w:sz w:val="24"/>
          <w:szCs w:val="24"/>
        </w:rPr>
        <w:t xml:space="preserve"> </w:t>
      </w:r>
      <w:r w:rsidRPr="00B41F3C">
        <w:rPr>
          <w:rFonts w:ascii="Verdana" w:hAnsi="Verdana"/>
          <w:sz w:val="24"/>
          <w:szCs w:val="24"/>
        </w:rPr>
        <w:t>not consider the relevant evidence adduced by him on the conduct</w:t>
      </w:r>
      <w:r w:rsidR="00E07F42" w:rsidRPr="00B41F3C">
        <w:rPr>
          <w:rFonts w:ascii="Verdana" w:hAnsi="Verdana"/>
          <w:sz w:val="24"/>
          <w:szCs w:val="24"/>
        </w:rPr>
        <w:t xml:space="preserve"> </w:t>
      </w:r>
      <w:r w:rsidRPr="00B41F3C">
        <w:rPr>
          <w:rFonts w:ascii="Verdana" w:hAnsi="Verdana"/>
          <w:sz w:val="24"/>
          <w:szCs w:val="24"/>
        </w:rPr>
        <w:t>of the respondents and his standing and reputation as a young</w:t>
      </w:r>
      <w:r w:rsidR="00E07F42" w:rsidRPr="00B41F3C">
        <w:rPr>
          <w:rFonts w:ascii="Verdana" w:hAnsi="Verdana"/>
          <w:sz w:val="24"/>
          <w:szCs w:val="24"/>
        </w:rPr>
        <w:t xml:space="preserve"> </w:t>
      </w:r>
      <w:r w:rsidRPr="00B41F3C">
        <w:rPr>
          <w:rFonts w:ascii="Verdana" w:hAnsi="Verdana"/>
          <w:sz w:val="24"/>
          <w:szCs w:val="24"/>
        </w:rPr>
        <w:t>person who had a burgeoning banking career. That also because</w:t>
      </w:r>
      <w:r w:rsidR="00E07F42" w:rsidRPr="00B41F3C">
        <w:rPr>
          <w:rFonts w:ascii="Verdana" w:hAnsi="Verdana"/>
          <w:sz w:val="24"/>
          <w:szCs w:val="24"/>
        </w:rPr>
        <w:t xml:space="preserve"> </w:t>
      </w:r>
      <w:r w:rsidRPr="00B41F3C">
        <w:rPr>
          <w:rFonts w:ascii="Verdana" w:hAnsi="Verdana"/>
          <w:sz w:val="24"/>
          <w:szCs w:val="24"/>
        </w:rPr>
        <w:t>the value of the naira has been devalued, he is entitled to more</w:t>
      </w:r>
      <w:r w:rsidR="00E07F42" w:rsidRPr="00B41F3C">
        <w:rPr>
          <w:rFonts w:ascii="Verdana" w:hAnsi="Verdana"/>
          <w:sz w:val="24"/>
          <w:szCs w:val="24"/>
        </w:rPr>
        <w:t xml:space="preserve"> </w:t>
      </w:r>
      <w:r w:rsidRPr="00B41F3C">
        <w:rPr>
          <w:rFonts w:ascii="Verdana" w:hAnsi="Verdana"/>
          <w:sz w:val="24"/>
          <w:szCs w:val="24"/>
        </w:rPr>
        <w:t>amount of damages than the sum awarded.</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fulcrum of the evidence by the appellant is that</w:t>
      </w:r>
      <w:r w:rsidR="00E07F42" w:rsidRPr="00B41F3C">
        <w:rPr>
          <w:rFonts w:ascii="Verdana" w:hAnsi="Verdana"/>
          <w:sz w:val="24"/>
          <w:szCs w:val="24"/>
        </w:rPr>
        <w:t xml:space="preserve"> </w:t>
      </w:r>
      <w:r w:rsidRPr="00B41F3C">
        <w:rPr>
          <w:rFonts w:ascii="Verdana" w:hAnsi="Verdana"/>
          <w:sz w:val="24"/>
          <w:szCs w:val="24"/>
        </w:rPr>
        <w:t>because he was no longer a member of staff of the 1st respondent</w:t>
      </w:r>
      <w:r w:rsidR="00E07F42" w:rsidRPr="00B41F3C">
        <w:rPr>
          <w:rFonts w:ascii="Verdana" w:hAnsi="Verdana"/>
          <w:sz w:val="24"/>
          <w:szCs w:val="24"/>
        </w:rPr>
        <w:t xml:space="preserve"> </w:t>
      </w:r>
      <w:r w:rsidRPr="00B41F3C">
        <w:rPr>
          <w:rFonts w:ascii="Verdana" w:hAnsi="Verdana"/>
          <w:sz w:val="24"/>
          <w:szCs w:val="24"/>
        </w:rPr>
        <w:t>by the time the allegations were made against him by it, his</w:t>
      </w:r>
      <w:r w:rsidR="00E07F42" w:rsidRPr="00B41F3C">
        <w:rPr>
          <w:rFonts w:ascii="Verdana" w:hAnsi="Verdana"/>
          <w:sz w:val="24"/>
          <w:szCs w:val="24"/>
        </w:rPr>
        <w:t xml:space="preserve"> </w:t>
      </w:r>
      <w:r w:rsidRPr="00B41F3C">
        <w:rPr>
          <w:rFonts w:ascii="Verdana" w:hAnsi="Verdana"/>
          <w:sz w:val="24"/>
          <w:szCs w:val="24"/>
        </w:rPr>
        <w:t>dismissal and report sent to the 2nd and 3rd respondents and</w:t>
      </w:r>
      <w:r w:rsidR="00E07F42" w:rsidRPr="00B41F3C">
        <w:rPr>
          <w:rFonts w:ascii="Verdana" w:hAnsi="Verdana"/>
          <w:sz w:val="24"/>
          <w:szCs w:val="24"/>
        </w:rPr>
        <w:t xml:space="preserve"> </w:t>
      </w:r>
      <w:r w:rsidRPr="00B41F3C">
        <w:rPr>
          <w:rFonts w:ascii="Verdana" w:hAnsi="Verdana"/>
          <w:sz w:val="24"/>
          <w:szCs w:val="24"/>
        </w:rPr>
        <w:t xml:space="preserve">chief inspectors of other banks, he has been </w:t>
      </w:r>
      <w:r w:rsidR="00E07F42" w:rsidRPr="00B41F3C">
        <w:rPr>
          <w:rFonts w:ascii="Verdana" w:hAnsi="Verdana"/>
          <w:sz w:val="24"/>
          <w:szCs w:val="24"/>
        </w:rPr>
        <w:t>libelled</w:t>
      </w:r>
      <w:r w:rsidRPr="00B41F3C">
        <w:rPr>
          <w:rFonts w:ascii="Verdana" w:hAnsi="Verdana"/>
          <w:sz w:val="24"/>
          <w:szCs w:val="24"/>
        </w:rPr>
        <w:t xml:space="preserve"> or defamed</w:t>
      </w:r>
      <w:r w:rsidR="00E07F42" w:rsidRPr="00B41F3C">
        <w:rPr>
          <w:rFonts w:ascii="Verdana" w:hAnsi="Verdana"/>
          <w:sz w:val="24"/>
          <w:szCs w:val="24"/>
        </w:rPr>
        <w:t xml:space="preserve"> </w:t>
      </w:r>
      <w:r w:rsidRPr="00B41F3C">
        <w:rPr>
          <w:rFonts w:ascii="Verdana" w:hAnsi="Verdana"/>
          <w:sz w:val="24"/>
          <w:szCs w:val="24"/>
        </w:rPr>
        <w:t>in his career as a banker.</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High Court had found that some of the actions taken</w:t>
      </w:r>
      <w:r w:rsidR="00E07F42" w:rsidRPr="00B41F3C">
        <w:rPr>
          <w:rFonts w:ascii="Verdana" w:hAnsi="Verdana"/>
          <w:sz w:val="24"/>
          <w:szCs w:val="24"/>
        </w:rPr>
        <w:t xml:space="preserve"> </w:t>
      </w:r>
      <w:r w:rsidRPr="00B41F3C">
        <w:rPr>
          <w:rFonts w:ascii="Verdana" w:hAnsi="Verdana"/>
          <w:sz w:val="24"/>
          <w:szCs w:val="24"/>
        </w:rPr>
        <w:t>by the respondents were not justifiable because he was at the</w:t>
      </w:r>
      <w:r w:rsidR="00E07F42" w:rsidRPr="00B41F3C">
        <w:rPr>
          <w:rFonts w:ascii="Verdana" w:hAnsi="Verdana"/>
          <w:sz w:val="24"/>
          <w:szCs w:val="24"/>
        </w:rPr>
        <w:t xml:space="preserve"> </w:t>
      </w:r>
      <w:r w:rsidRPr="00B41F3C">
        <w:rPr>
          <w:rFonts w:ascii="Verdana" w:hAnsi="Verdana"/>
          <w:sz w:val="24"/>
          <w:szCs w:val="24"/>
        </w:rPr>
        <w:t>material time, not a member of staff of the 1st respondent who</w:t>
      </w:r>
      <w:r w:rsidR="00E07F42" w:rsidRPr="00B41F3C">
        <w:rPr>
          <w:rFonts w:ascii="Verdana" w:hAnsi="Verdana"/>
          <w:sz w:val="24"/>
          <w:szCs w:val="24"/>
        </w:rPr>
        <w:t xml:space="preserve"> </w:t>
      </w:r>
      <w:r w:rsidRPr="00B41F3C">
        <w:rPr>
          <w:rFonts w:ascii="Verdana" w:hAnsi="Verdana"/>
          <w:sz w:val="24"/>
          <w:szCs w:val="24"/>
        </w:rPr>
        <w:t>could have been properly queried by it and it then also stated</w:t>
      </w:r>
      <w:r w:rsidR="00E07F42" w:rsidRPr="00B41F3C">
        <w:rPr>
          <w:rFonts w:ascii="Verdana" w:hAnsi="Verdana"/>
          <w:sz w:val="24"/>
          <w:szCs w:val="24"/>
        </w:rPr>
        <w:t xml:space="preserve"> </w:t>
      </w:r>
      <w:r w:rsidRPr="00B41F3C">
        <w:rPr>
          <w:rFonts w:ascii="Verdana" w:hAnsi="Verdana"/>
          <w:sz w:val="24"/>
          <w:szCs w:val="24"/>
        </w:rPr>
        <w:t>that:</w:t>
      </w:r>
    </w:p>
    <w:p w:rsidR="00762DF9" w:rsidRPr="00B41F3C" w:rsidRDefault="00762DF9" w:rsidP="00B41F3C">
      <w:pPr>
        <w:spacing w:before="240" w:line="276" w:lineRule="auto"/>
        <w:ind w:firstLine="0"/>
        <w:rPr>
          <w:rFonts w:ascii="Verdana" w:hAnsi="Verdana"/>
          <w:sz w:val="24"/>
          <w:szCs w:val="24"/>
        </w:rPr>
      </w:pPr>
      <w:proofErr w:type="gramStart"/>
      <w:r w:rsidRPr="00B41F3C">
        <w:rPr>
          <w:rFonts w:ascii="Verdana" w:hAnsi="Verdana"/>
          <w:sz w:val="24"/>
          <w:szCs w:val="24"/>
        </w:rPr>
        <w:t>“ The</w:t>
      </w:r>
      <w:proofErr w:type="gramEnd"/>
      <w:r w:rsidRPr="00B41F3C">
        <w:rPr>
          <w:rFonts w:ascii="Verdana" w:hAnsi="Verdana"/>
          <w:sz w:val="24"/>
          <w:szCs w:val="24"/>
        </w:rPr>
        <w:t xml:space="preserve"> claimant gave evidence of his work with the 1st</w:t>
      </w:r>
      <w:r w:rsidR="00C9463C" w:rsidRPr="00B41F3C">
        <w:rPr>
          <w:rFonts w:ascii="Verdana" w:hAnsi="Verdana"/>
          <w:sz w:val="24"/>
          <w:szCs w:val="24"/>
        </w:rPr>
        <w:t xml:space="preserve"> </w:t>
      </w:r>
      <w:r w:rsidRPr="00B41F3C">
        <w:rPr>
          <w:rFonts w:ascii="Verdana" w:hAnsi="Verdana"/>
          <w:sz w:val="24"/>
          <w:szCs w:val="24"/>
        </w:rPr>
        <w:t>defendant and how he rose from officer-in-training</w:t>
      </w:r>
      <w:r w:rsidR="00C9463C" w:rsidRPr="00B41F3C">
        <w:rPr>
          <w:rFonts w:ascii="Verdana" w:hAnsi="Verdana"/>
          <w:sz w:val="24"/>
          <w:szCs w:val="24"/>
        </w:rPr>
        <w:t xml:space="preserve"> </w:t>
      </w:r>
      <w:r w:rsidRPr="00B41F3C">
        <w:rPr>
          <w:rFonts w:ascii="Verdana" w:hAnsi="Verdana"/>
          <w:sz w:val="24"/>
          <w:szCs w:val="24"/>
        </w:rPr>
        <w:t>to manager. He also gave evidence of awards and</w:t>
      </w:r>
      <w:r w:rsidR="00C9463C" w:rsidRPr="00B41F3C">
        <w:rPr>
          <w:rFonts w:ascii="Verdana" w:hAnsi="Verdana"/>
          <w:sz w:val="24"/>
          <w:szCs w:val="24"/>
        </w:rPr>
        <w:t xml:space="preserve"> </w:t>
      </w:r>
      <w:r w:rsidRPr="00B41F3C">
        <w:rPr>
          <w:rFonts w:ascii="Verdana" w:hAnsi="Verdana"/>
          <w:sz w:val="24"/>
          <w:szCs w:val="24"/>
        </w:rPr>
        <w:t>commendations for excellent service. The claimant</w:t>
      </w:r>
      <w:r w:rsidR="00C9463C" w:rsidRPr="00B41F3C">
        <w:rPr>
          <w:rFonts w:ascii="Verdana" w:hAnsi="Verdana"/>
          <w:sz w:val="24"/>
          <w:szCs w:val="24"/>
        </w:rPr>
        <w:t xml:space="preserve"> </w:t>
      </w:r>
      <w:r w:rsidRPr="00B41F3C">
        <w:rPr>
          <w:rFonts w:ascii="Verdana" w:hAnsi="Verdana"/>
          <w:sz w:val="24"/>
          <w:szCs w:val="24"/>
        </w:rPr>
        <w:t>was not cross-examined on these facts. Till date there</w:t>
      </w:r>
      <w:r w:rsidR="00C9463C" w:rsidRPr="00B41F3C">
        <w:rPr>
          <w:rFonts w:ascii="Verdana" w:hAnsi="Verdana"/>
          <w:sz w:val="24"/>
          <w:szCs w:val="24"/>
        </w:rPr>
        <w:t xml:space="preserve"> </w:t>
      </w:r>
      <w:r w:rsidRPr="00B41F3C">
        <w:rPr>
          <w:rFonts w:ascii="Verdana" w:hAnsi="Verdana"/>
          <w:sz w:val="24"/>
          <w:szCs w:val="24"/>
        </w:rPr>
        <w:t>has no apology from the defendants and it is obvious</w:t>
      </w:r>
      <w:r w:rsidR="00C9463C" w:rsidRPr="00B41F3C">
        <w:rPr>
          <w:rFonts w:ascii="Verdana" w:hAnsi="Verdana"/>
          <w:sz w:val="24"/>
          <w:szCs w:val="24"/>
        </w:rPr>
        <w:t xml:space="preserve"> </w:t>
      </w:r>
      <w:r w:rsidRPr="00B41F3C">
        <w:rPr>
          <w:rFonts w:ascii="Verdana" w:hAnsi="Verdana"/>
          <w:sz w:val="24"/>
          <w:szCs w:val="24"/>
        </w:rPr>
        <w:t>that the 1st and 2nd defendants acted recklessly in</w:t>
      </w:r>
      <w:r w:rsidR="00C9463C" w:rsidRPr="00B41F3C">
        <w:rPr>
          <w:rFonts w:ascii="Verdana" w:hAnsi="Verdana"/>
          <w:sz w:val="24"/>
          <w:szCs w:val="24"/>
        </w:rPr>
        <w:t xml:space="preserve"> </w:t>
      </w:r>
      <w:r w:rsidRPr="00B41F3C">
        <w:rPr>
          <w:rFonts w:ascii="Verdana" w:hAnsi="Verdana"/>
          <w:sz w:val="24"/>
          <w:szCs w:val="24"/>
        </w:rPr>
        <w:t>publishing materials which were untrue. In the light</w:t>
      </w:r>
      <w:r w:rsidR="00C9463C" w:rsidRPr="00B41F3C">
        <w:rPr>
          <w:rFonts w:ascii="Verdana" w:hAnsi="Verdana"/>
          <w:sz w:val="24"/>
          <w:szCs w:val="24"/>
        </w:rPr>
        <w:t xml:space="preserve"> </w:t>
      </w:r>
      <w:r w:rsidRPr="00B41F3C">
        <w:rPr>
          <w:rFonts w:ascii="Verdana" w:hAnsi="Verdana"/>
          <w:sz w:val="24"/>
          <w:szCs w:val="24"/>
        </w:rPr>
        <w:t>of this, I award the sum of N1</w:t>
      </w:r>
      <w:proofErr w:type="gramStart"/>
      <w:r w:rsidRPr="00B41F3C">
        <w:rPr>
          <w:rFonts w:ascii="Verdana" w:hAnsi="Verdana"/>
          <w:sz w:val="24"/>
          <w:szCs w:val="24"/>
        </w:rPr>
        <w:t>,000,000.00</w:t>
      </w:r>
      <w:proofErr w:type="gramEnd"/>
      <w:r w:rsidRPr="00B41F3C">
        <w:rPr>
          <w:rFonts w:ascii="Verdana" w:hAnsi="Verdana"/>
          <w:sz w:val="24"/>
          <w:szCs w:val="24"/>
        </w:rPr>
        <w:t xml:space="preserve"> (one millio</w:t>
      </w:r>
      <w:r w:rsidR="00C9463C" w:rsidRPr="00B41F3C">
        <w:rPr>
          <w:rFonts w:ascii="Verdana" w:hAnsi="Verdana"/>
          <w:sz w:val="24"/>
          <w:szCs w:val="24"/>
        </w:rPr>
        <w:t xml:space="preserve">n </w:t>
      </w:r>
      <w:r w:rsidRPr="00B41F3C">
        <w:rPr>
          <w:rFonts w:ascii="Verdana" w:hAnsi="Verdana"/>
          <w:sz w:val="24"/>
          <w:szCs w:val="24"/>
        </w:rPr>
        <w:t>naira) only as damages to the claimant.”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cannot seriously be argued that in the above finding, the</w:t>
      </w:r>
      <w:r w:rsidR="00C9463C" w:rsidRPr="00B41F3C">
        <w:rPr>
          <w:rFonts w:ascii="Verdana" w:hAnsi="Verdana"/>
          <w:sz w:val="24"/>
          <w:szCs w:val="24"/>
        </w:rPr>
        <w:t xml:space="preserve"> </w:t>
      </w:r>
      <w:r w:rsidRPr="00B41F3C">
        <w:rPr>
          <w:rFonts w:ascii="Verdana" w:hAnsi="Verdana"/>
          <w:sz w:val="24"/>
          <w:szCs w:val="24"/>
        </w:rPr>
        <w:t>High Court did not consider the relevant factors in its assessment</w:t>
      </w:r>
      <w:r w:rsidR="00C9463C" w:rsidRPr="00B41F3C">
        <w:rPr>
          <w:rFonts w:ascii="Verdana" w:hAnsi="Verdana"/>
          <w:sz w:val="24"/>
          <w:szCs w:val="24"/>
        </w:rPr>
        <w:t xml:space="preserve"> </w:t>
      </w:r>
      <w:r w:rsidRPr="00B41F3C">
        <w:rPr>
          <w:rFonts w:ascii="Verdana" w:hAnsi="Verdana"/>
          <w:sz w:val="24"/>
          <w:szCs w:val="24"/>
        </w:rPr>
        <w:t>of the amount of damages the appellant is/was entitled to in the</w:t>
      </w:r>
      <w:r w:rsidR="00C9463C" w:rsidRPr="00B41F3C">
        <w:rPr>
          <w:rFonts w:ascii="Verdana" w:hAnsi="Verdana"/>
          <w:sz w:val="24"/>
          <w:szCs w:val="24"/>
        </w:rPr>
        <w:t xml:space="preserve"> </w:t>
      </w:r>
      <w:r w:rsidRPr="00B41F3C">
        <w:rPr>
          <w:rFonts w:ascii="Verdana" w:hAnsi="Verdana"/>
          <w:sz w:val="24"/>
          <w:szCs w:val="24"/>
        </w:rPr>
        <w:t xml:space="preserve">circumstances of the case. It has </w:t>
      </w:r>
      <w:r w:rsidRPr="00B41F3C">
        <w:rPr>
          <w:rFonts w:ascii="Verdana" w:hAnsi="Verdana"/>
          <w:sz w:val="24"/>
          <w:szCs w:val="24"/>
        </w:rPr>
        <w:lastRenderedPageBreak/>
        <w:t>been argued that the appellant</w:t>
      </w:r>
      <w:r w:rsidR="00C9463C" w:rsidRPr="00B41F3C">
        <w:rPr>
          <w:rFonts w:ascii="Verdana" w:hAnsi="Verdana"/>
          <w:sz w:val="24"/>
          <w:szCs w:val="24"/>
        </w:rPr>
        <w:t xml:space="preserve"> </w:t>
      </w:r>
      <w:r w:rsidRPr="00B41F3C">
        <w:rPr>
          <w:rFonts w:ascii="Verdana" w:hAnsi="Verdana"/>
          <w:sz w:val="24"/>
          <w:szCs w:val="24"/>
        </w:rPr>
        <w:t>gave unchallenged evidence to show that his personal and</w:t>
      </w:r>
      <w:r w:rsidR="00C9463C" w:rsidRPr="00B41F3C">
        <w:rPr>
          <w:rFonts w:ascii="Verdana" w:hAnsi="Verdana"/>
          <w:sz w:val="24"/>
          <w:szCs w:val="24"/>
        </w:rPr>
        <w:t xml:space="preserve"> </w:t>
      </w:r>
      <w:r w:rsidRPr="00B41F3C">
        <w:rPr>
          <w:rFonts w:ascii="Verdana" w:hAnsi="Verdana"/>
          <w:sz w:val="24"/>
          <w:szCs w:val="24"/>
        </w:rPr>
        <w:t>business reputation has been seriously damaged and that he had</w:t>
      </w:r>
      <w:r w:rsidR="00C9463C" w:rsidRPr="00B41F3C">
        <w:rPr>
          <w:rFonts w:ascii="Verdana" w:hAnsi="Verdana"/>
          <w:sz w:val="24"/>
          <w:szCs w:val="24"/>
        </w:rPr>
        <w:t xml:space="preserve"> </w:t>
      </w:r>
      <w:r w:rsidRPr="00B41F3C">
        <w:rPr>
          <w:rFonts w:ascii="Verdana" w:hAnsi="Verdana"/>
          <w:sz w:val="24"/>
          <w:szCs w:val="24"/>
        </w:rPr>
        <w:t xml:space="preserve">denied being a signatory to the account of </w:t>
      </w:r>
      <w:proofErr w:type="spellStart"/>
      <w:r w:rsidRPr="00B41F3C">
        <w:rPr>
          <w:rFonts w:ascii="Verdana" w:hAnsi="Verdana"/>
          <w:sz w:val="24"/>
          <w:szCs w:val="24"/>
        </w:rPr>
        <w:t>Gilascome</w:t>
      </w:r>
      <w:proofErr w:type="spellEnd"/>
      <w:r w:rsidRPr="00B41F3C">
        <w:rPr>
          <w:rFonts w:ascii="Verdana" w:hAnsi="Verdana"/>
          <w:sz w:val="24"/>
          <w:szCs w:val="24"/>
        </w:rPr>
        <w:t xml:space="preserve"> Nigeria</w:t>
      </w:r>
      <w:r w:rsidR="00C9463C" w:rsidRPr="00B41F3C">
        <w:rPr>
          <w:rFonts w:ascii="Verdana" w:hAnsi="Verdana"/>
          <w:sz w:val="24"/>
          <w:szCs w:val="24"/>
        </w:rPr>
        <w:t xml:space="preserve"> </w:t>
      </w:r>
      <w:r w:rsidRPr="00B41F3C">
        <w:rPr>
          <w:rFonts w:ascii="Verdana" w:hAnsi="Verdana"/>
          <w:sz w:val="24"/>
          <w:szCs w:val="24"/>
        </w:rPr>
        <w:t>Limited, but that his wife and brother were. However, it needs to</w:t>
      </w:r>
      <w:r w:rsidR="00C9463C" w:rsidRPr="00B41F3C">
        <w:rPr>
          <w:rFonts w:ascii="Verdana" w:hAnsi="Verdana"/>
          <w:sz w:val="24"/>
          <w:szCs w:val="24"/>
        </w:rPr>
        <w:t xml:space="preserve"> </w:t>
      </w:r>
      <w:r w:rsidRPr="00B41F3C">
        <w:rPr>
          <w:rFonts w:ascii="Verdana" w:hAnsi="Verdana"/>
          <w:sz w:val="24"/>
          <w:szCs w:val="24"/>
        </w:rPr>
        <w:t>be pointed out that the appellant did not, admittedly, answer the</w:t>
      </w:r>
      <w:r w:rsidR="00C9463C" w:rsidRPr="00B41F3C">
        <w:rPr>
          <w:rFonts w:ascii="Verdana" w:hAnsi="Verdana"/>
          <w:sz w:val="24"/>
          <w:szCs w:val="24"/>
        </w:rPr>
        <w:t xml:space="preserve"> </w:t>
      </w:r>
      <w:r w:rsidRPr="00B41F3C">
        <w:rPr>
          <w:rFonts w:ascii="Verdana" w:hAnsi="Verdana"/>
          <w:sz w:val="24"/>
          <w:szCs w:val="24"/>
        </w:rPr>
        <w:t>allegations made against him in exhibit E which eventually led</w:t>
      </w:r>
      <w:r w:rsidR="00C9463C" w:rsidRPr="00B41F3C">
        <w:rPr>
          <w:rFonts w:ascii="Verdana" w:hAnsi="Verdana"/>
          <w:sz w:val="24"/>
          <w:szCs w:val="24"/>
        </w:rPr>
        <w:t xml:space="preserve"> </w:t>
      </w:r>
      <w:r w:rsidRPr="00B41F3C">
        <w:rPr>
          <w:rFonts w:ascii="Verdana" w:hAnsi="Verdana"/>
          <w:sz w:val="24"/>
          <w:szCs w:val="24"/>
        </w:rPr>
        <w:t>to the events that led to the action by him before the High Court.</w:t>
      </w:r>
    </w:p>
    <w:p w:rsidR="00133847" w:rsidRDefault="00133847" w:rsidP="00B41F3C">
      <w:pPr>
        <w:spacing w:before="240" w:line="276" w:lineRule="auto"/>
        <w:ind w:left="0" w:firstLine="0"/>
        <w:rPr>
          <w:rFonts w:ascii="Verdana" w:hAnsi="Verdana"/>
          <w:sz w:val="24"/>
          <w:szCs w:val="24"/>
        </w:rPr>
      </w:pPr>
    </w:p>
    <w:p w:rsidR="00C9463C"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So, when did he deny the allegations made against him? The</w:t>
      </w:r>
      <w:r w:rsidR="00C9463C" w:rsidRPr="00B41F3C">
        <w:rPr>
          <w:rFonts w:ascii="Verdana" w:hAnsi="Verdana"/>
          <w:sz w:val="24"/>
          <w:szCs w:val="24"/>
        </w:rPr>
        <w:t xml:space="preserve"> </w:t>
      </w:r>
      <w:r w:rsidRPr="00B41F3C">
        <w:rPr>
          <w:rFonts w:ascii="Verdana" w:hAnsi="Verdana"/>
          <w:sz w:val="24"/>
          <w:szCs w:val="24"/>
        </w:rPr>
        <w:t>denial in the pleadings before the High Court was at best an</w:t>
      </w:r>
      <w:r w:rsidR="00C9463C" w:rsidRPr="00B41F3C">
        <w:rPr>
          <w:rFonts w:ascii="Verdana" w:hAnsi="Verdana"/>
          <w:sz w:val="24"/>
          <w:szCs w:val="24"/>
        </w:rPr>
        <w:t xml:space="preserve"> </w:t>
      </w:r>
      <w:r w:rsidRPr="00B41F3C">
        <w:rPr>
          <w:rFonts w:ascii="Verdana" w:hAnsi="Verdana"/>
          <w:sz w:val="24"/>
          <w:szCs w:val="24"/>
        </w:rPr>
        <w:t>afterthought since the appropriate and proper stage for him to</w:t>
      </w:r>
      <w:r w:rsidR="00C9463C" w:rsidRPr="00B41F3C">
        <w:rPr>
          <w:rFonts w:ascii="Verdana" w:hAnsi="Verdana"/>
          <w:sz w:val="24"/>
          <w:szCs w:val="24"/>
        </w:rPr>
        <w:t xml:space="preserve"> </w:t>
      </w:r>
      <w:r w:rsidRPr="00B41F3C">
        <w:rPr>
          <w:rFonts w:ascii="Verdana" w:hAnsi="Verdana"/>
          <w:sz w:val="24"/>
          <w:szCs w:val="24"/>
        </w:rPr>
        <w:t>have effectively done so was when he was initially confronted</w:t>
      </w:r>
      <w:r w:rsidR="00C9463C" w:rsidRPr="00B41F3C">
        <w:rPr>
          <w:rFonts w:ascii="Verdana" w:hAnsi="Verdana"/>
          <w:sz w:val="24"/>
          <w:szCs w:val="24"/>
        </w:rPr>
        <w:t xml:space="preserve"> </w:t>
      </w:r>
      <w:r w:rsidRPr="00B41F3C">
        <w:rPr>
          <w:rFonts w:ascii="Verdana" w:hAnsi="Verdana"/>
          <w:sz w:val="24"/>
          <w:szCs w:val="24"/>
        </w:rPr>
        <w:t>with them in exhibit E and afforded the opportunity to either</w:t>
      </w:r>
      <w:r w:rsidR="00C9463C" w:rsidRPr="00B41F3C">
        <w:rPr>
          <w:rFonts w:ascii="Verdana" w:hAnsi="Verdana"/>
          <w:sz w:val="24"/>
          <w:szCs w:val="24"/>
        </w:rPr>
        <w:t xml:space="preserve"> </w:t>
      </w:r>
      <w:r w:rsidRPr="00B41F3C">
        <w:rPr>
          <w:rFonts w:ascii="Verdana" w:hAnsi="Verdana"/>
          <w:sz w:val="24"/>
          <w:szCs w:val="24"/>
        </w:rPr>
        <w:t>deny or offer any explanations in defence.</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should also be pointed out that the finding by the High</w:t>
      </w:r>
      <w:r w:rsidR="00C9463C" w:rsidRPr="00B41F3C">
        <w:rPr>
          <w:rFonts w:ascii="Verdana" w:hAnsi="Verdana"/>
          <w:sz w:val="24"/>
          <w:szCs w:val="24"/>
        </w:rPr>
        <w:t xml:space="preserve"> </w:t>
      </w:r>
      <w:r w:rsidRPr="00B41F3C">
        <w:rPr>
          <w:rFonts w:ascii="Verdana" w:hAnsi="Verdana"/>
          <w:sz w:val="24"/>
          <w:szCs w:val="24"/>
        </w:rPr>
        <w:t>Court that the dismissal of the appellant by the 1st respondent</w:t>
      </w:r>
      <w:r w:rsidR="00C9463C" w:rsidRPr="00B41F3C">
        <w:rPr>
          <w:rFonts w:ascii="Verdana" w:hAnsi="Verdana"/>
          <w:sz w:val="24"/>
          <w:szCs w:val="24"/>
        </w:rPr>
        <w:t xml:space="preserve"> </w:t>
      </w:r>
      <w:r w:rsidRPr="00B41F3C">
        <w:rPr>
          <w:rFonts w:ascii="Verdana" w:hAnsi="Verdana"/>
          <w:sz w:val="24"/>
          <w:szCs w:val="24"/>
        </w:rPr>
        <w:t>was an exercise in futility was entirely predicated on the finding</w:t>
      </w:r>
      <w:r w:rsidR="00C9463C" w:rsidRPr="00B41F3C">
        <w:rPr>
          <w:rFonts w:ascii="Verdana" w:hAnsi="Verdana"/>
          <w:sz w:val="24"/>
          <w:szCs w:val="24"/>
        </w:rPr>
        <w:t xml:space="preserve"> </w:t>
      </w:r>
      <w:r w:rsidRPr="00B41F3C">
        <w:rPr>
          <w:rFonts w:ascii="Verdana" w:hAnsi="Verdana"/>
          <w:sz w:val="24"/>
          <w:szCs w:val="24"/>
        </w:rPr>
        <w:t>that at the material time, the appellant had ceased to be a member</w:t>
      </w:r>
      <w:r w:rsidR="00C9463C" w:rsidRPr="00B41F3C">
        <w:rPr>
          <w:rFonts w:ascii="Verdana" w:hAnsi="Verdana"/>
          <w:sz w:val="24"/>
          <w:szCs w:val="24"/>
        </w:rPr>
        <w:t xml:space="preserve"> </w:t>
      </w:r>
      <w:r w:rsidRPr="00B41F3C">
        <w:rPr>
          <w:rFonts w:ascii="Verdana" w:hAnsi="Verdana"/>
          <w:sz w:val="24"/>
          <w:szCs w:val="24"/>
        </w:rPr>
        <w:t>of the 1st respondent and not on the ground that the allegations</w:t>
      </w:r>
      <w:r w:rsidR="00C9463C" w:rsidRPr="00B41F3C">
        <w:rPr>
          <w:rFonts w:ascii="Verdana" w:hAnsi="Verdana"/>
          <w:sz w:val="24"/>
          <w:szCs w:val="24"/>
        </w:rPr>
        <w:t xml:space="preserve"> </w:t>
      </w:r>
      <w:r w:rsidRPr="00B41F3C">
        <w:rPr>
          <w:rFonts w:ascii="Verdana" w:hAnsi="Verdana"/>
          <w:sz w:val="24"/>
          <w:szCs w:val="24"/>
        </w:rPr>
        <w:t>against him in exhibit E were not substantiated.</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was because the appellant deliberately decided not to</w:t>
      </w:r>
      <w:r w:rsidR="00C9463C" w:rsidRPr="00B41F3C">
        <w:rPr>
          <w:rFonts w:ascii="Verdana" w:hAnsi="Verdana"/>
          <w:sz w:val="24"/>
          <w:szCs w:val="24"/>
        </w:rPr>
        <w:t xml:space="preserve"> </w:t>
      </w:r>
      <w:r w:rsidRPr="00B41F3C">
        <w:rPr>
          <w:rFonts w:ascii="Verdana" w:hAnsi="Verdana"/>
          <w:sz w:val="24"/>
          <w:szCs w:val="24"/>
        </w:rPr>
        <w:t>utilize the opportunity afforded to him through exhibit E, to</w:t>
      </w:r>
      <w:r w:rsidR="00C9463C" w:rsidRPr="00B41F3C">
        <w:rPr>
          <w:rFonts w:ascii="Verdana" w:hAnsi="Verdana"/>
          <w:sz w:val="24"/>
          <w:szCs w:val="24"/>
        </w:rPr>
        <w:t xml:space="preserve"> </w:t>
      </w:r>
      <w:r w:rsidRPr="00B41F3C">
        <w:rPr>
          <w:rFonts w:ascii="Verdana" w:hAnsi="Verdana"/>
          <w:sz w:val="24"/>
          <w:szCs w:val="24"/>
        </w:rPr>
        <w:t>answer the allegations against him that the High Court found</w:t>
      </w:r>
      <w:r w:rsidR="00C9463C" w:rsidRPr="00B41F3C">
        <w:rPr>
          <w:rFonts w:ascii="Verdana" w:hAnsi="Verdana"/>
          <w:sz w:val="24"/>
          <w:szCs w:val="24"/>
        </w:rPr>
        <w:t xml:space="preserve"> </w:t>
      </w:r>
      <w:r w:rsidRPr="00B41F3C">
        <w:rPr>
          <w:rFonts w:ascii="Verdana" w:hAnsi="Verdana"/>
          <w:sz w:val="24"/>
          <w:szCs w:val="24"/>
        </w:rPr>
        <w:t>that:</w:t>
      </w:r>
    </w:p>
    <w:p w:rsidR="00762DF9" w:rsidRPr="00B41F3C" w:rsidRDefault="00762DF9" w:rsidP="00133847">
      <w:pPr>
        <w:spacing w:before="240" w:line="276" w:lineRule="auto"/>
        <w:ind w:firstLine="0"/>
        <w:rPr>
          <w:rFonts w:ascii="Verdana" w:hAnsi="Verdana"/>
          <w:sz w:val="24"/>
          <w:szCs w:val="24"/>
        </w:rPr>
      </w:pPr>
      <w:proofErr w:type="gramStart"/>
      <w:r w:rsidRPr="00B41F3C">
        <w:rPr>
          <w:rFonts w:ascii="Verdana" w:hAnsi="Verdana"/>
          <w:sz w:val="24"/>
          <w:szCs w:val="24"/>
        </w:rPr>
        <w:t>“ The</w:t>
      </w:r>
      <w:proofErr w:type="gramEnd"/>
      <w:r w:rsidRPr="00B41F3C">
        <w:rPr>
          <w:rFonts w:ascii="Verdana" w:hAnsi="Verdana"/>
          <w:sz w:val="24"/>
          <w:szCs w:val="24"/>
        </w:rPr>
        <w:t xml:space="preserve"> appellant did not respond to the query issued</w:t>
      </w:r>
      <w:r w:rsidR="00C9463C" w:rsidRPr="00B41F3C">
        <w:rPr>
          <w:rFonts w:ascii="Verdana" w:hAnsi="Verdana"/>
          <w:sz w:val="24"/>
          <w:szCs w:val="24"/>
        </w:rPr>
        <w:t xml:space="preserve"> </w:t>
      </w:r>
      <w:r w:rsidRPr="00B41F3C">
        <w:rPr>
          <w:rFonts w:ascii="Verdana" w:hAnsi="Verdana"/>
          <w:sz w:val="24"/>
          <w:szCs w:val="24"/>
        </w:rPr>
        <w:t>to him because he claims he had left the employment</w:t>
      </w:r>
      <w:r w:rsidR="005A2965" w:rsidRPr="00B41F3C">
        <w:rPr>
          <w:rFonts w:ascii="Verdana" w:hAnsi="Verdana"/>
          <w:sz w:val="24"/>
          <w:szCs w:val="24"/>
        </w:rPr>
        <w:t xml:space="preserve"> </w:t>
      </w:r>
      <w:r w:rsidRPr="00B41F3C">
        <w:rPr>
          <w:rFonts w:ascii="Verdana" w:hAnsi="Verdana"/>
          <w:sz w:val="24"/>
          <w:szCs w:val="24"/>
        </w:rPr>
        <w:t>of 1st defendant when query was issued. However,</w:t>
      </w:r>
      <w:r w:rsidR="00FF20B8" w:rsidRPr="00B41F3C">
        <w:rPr>
          <w:rFonts w:ascii="Verdana" w:hAnsi="Verdana"/>
          <w:sz w:val="24"/>
          <w:szCs w:val="24"/>
        </w:rPr>
        <w:t xml:space="preserve"> </w:t>
      </w:r>
      <w:r w:rsidRPr="00B41F3C">
        <w:rPr>
          <w:rFonts w:ascii="Verdana" w:hAnsi="Verdana"/>
          <w:sz w:val="24"/>
          <w:szCs w:val="24"/>
        </w:rPr>
        <w:t>this leaves the allegations of the 1st defendant</w:t>
      </w:r>
      <w:r w:rsidR="005A2965" w:rsidRPr="00B41F3C">
        <w:rPr>
          <w:rFonts w:ascii="Verdana" w:hAnsi="Verdana"/>
          <w:sz w:val="24"/>
          <w:szCs w:val="24"/>
        </w:rPr>
        <w:t xml:space="preserve"> </w:t>
      </w:r>
      <w:r w:rsidRPr="00B41F3C">
        <w:rPr>
          <w:rFonts w:ascii="Verdana" w:hAnsi="Verdana"/>
          <w:sz w:val="24"/>
          <w:szCs w:val="24"/>
        </w:rPr>
        <w:t xml:space="preserve">unchallenged and </w:t>
      </w:r>
      <w:proofErr w:type="spellStart"/>
      <w:r w:rsidRPr="00B41F3C">
        <w:rPr>
          <w:rFonts w:ascii="Verdana" w:hAnsi="Verdana"/>
          <w:sz w:val="24"/>
          <w:szCs w:val="24"/>
        </w:rPr>
        <w:t>uncontrovented</w:t>
      </w:r>
      <w:proofErr w:type="spellEnd"/>
      <w:r w:rsidRPr="00B41F3C">
        <w:rPr>
          <w:rFonts w:ascii="Verdana" w:hAnsi="Verdana"/>
          <w:sz w:val="24"/>
          <w:szCs w:val="24"/>
        </w:rPr>
        <w: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 have not seen any credible evidence adduced by the</w:t>
      </w:r>
      <w:r w:rsidR="005A2965" w:rsidRPr="00B41F3C">
        <w:rPr>
          <w:rFonts w:ascii="Verdana" w:hAnsi="Verdana"/>
          <w:sz w:val="24"/>
          <w:szCs w:val="24"/>
        </w:rPr>
        <w:t xml:space="preserve"> </w:t>
      </w:r>
      <w:r w:rsidRPr="00B41F3C">
        <w:rPr>
          <w:rFonts w:ascii="Verdana" w:hAnsi="Verdana"/>
          <w:sz w:val="24"/>
          <w:szCs w:val="24"/>
        </w:rPr>
        <w:t>appellant to established the claim that his personal and business</w:t>
      </w:r>
      <w:r w:rsidR="005A2965" w:rsidRPr="00B41F3C">
        <w:rPr>
          <w:rFonts w:ascii="Verdana" w:hAnsi="Verdana"/>
          <w:sz w:val="24"/>
          <w:szCs w:val="24"/>
        </w:rPr>
        <w:t xml:space="preserve"> </w:t>
      </w:r>
      <w:r w:rsidRPr="00B41F3C">
        <w:rPr>
          <w:rFonts w:ascii="Verdana" w:hAnsi="Verdana"/>
          <w:sz w:val="24"/>
          <w:szCs w:val="24"/>
        </w:rPr>
        <w:t>reputation were damaged by the actions of the respondents so</w:t>
      </w:r>
      <w:r w:rsidR="005A2965" w:rsidRPr="00B41F3C">
        <w:rPr>
          <w:rFonts w:ascii="Verdana" w:hAnsi="Verdana"/>
          <w:sz w:val="24"/>
          <w:szCs w:val="24"/>
        </w:rPr>
        <w:t xml:space="preserve"> </w:t>
      </w:r>
      <w:r w:rsidRPr="00B41F3C">
        <w:rPr>
          <w:rFonts w:ascii="Verdana" w:hAnsi="Verdana"/>
          <w:sz w:val="24"/>
          <w:szCs w:val="24"/>
        </w:rPr>
        <w:t>much so that the sum awarded by High Court can reasonably, in</w:t>
      </w:r>
      <w:r w:rsidR="005A2965" w:rsidRPr="00B41F3C">
        <w:rPr>
          <w:rFonts w:ascii="Verdana" w:hAnsi="Verdana"/>
          <w:sz w:val="24"/>
          <w:szCs w:val="24"/>
        </w:rPr>
        <w:t xml:space="preserve"> </w:t>
      </w:r>
      <w:r w:rsidRPr="00B41F3C">
        <w:rPr>
          <w:rFonts w:ascii="Verdana" w:hAnsi="Verdana"/>
          <w:sz w:val="24"/>
          <w:szCs w:val="24"/>
        </w:rPr>
        <w:t>the circumstances of the case before it, be said to be ridiculously</w:t>
      </w:r>
      <w:r w:rsidR="005A2965" w:rsidRPr="00B41F3C">
        <w:rPr>
          <w:rFonts w:ascii="Verdana" w:hAnsi="Verdana"/>
          <w:sz w:val="24"/>
          <w:szCs w:val="24"/>
        </w:rPr>
        <w:t xml:space="preserve"> </w:t>
      </w:r>
      <w:r w:rsidRPr="00B41F3C">
        <w:rPr>
          <w:rFonts w:ascii="Verdana" w:hAnsi="Verdana"/>
          <w:sz w:val="24"/>
          <w:szCs w:val="24"/>
        </w:rPr>
        <w:t>so low as to make it an entirely or wholly erroneous estimate or</w:t>
      </w:r>
      <w:r w:rsidR="006B0C5A" w:rsidRPr="00B41F3C">
        <w:rPr>
          <w:rFonts w:ascii="Verdana" w:hAnsi="Verdana"/>
          <w:sz w:val="24"/>
          <w:szCs w:val="24"/>
        </w:rPr>
        <w:t xml:space="preserve"> </w:t>
      </w:r>
      <w:r w:rsidRPr="00B41F3C">
        <w:rPr>
          <w:rFonts w:ascii="Verdana" w:hAnsi="Verdana"/>
          <w:sz w:val="24"/>
          <w:szCs w:val="24"/>
        </w:rPr>
        <w:t>assessment of the damages for the libel found by that court to</w:t>
      </w:r>
      <w:r w:rsidR="006B0C5A" w:rsidRPr="00B41F3C">
        <w:rPr>
          <w:rFonts w:ascii="Verdana" w:hAnsi="Verdana"/>
          <w:sz w:val="24"/>
          <w:szCs w:val="24"/>
        </w:rPr>
        <w:t xml:space="preserve"> </w:t>
      </w:r>
      <w:r w:rsidRPr="00B41F3C">
        <w:rPr>
          <w:rFonts w:ascii="Verdana" w:hAnsi="Verdana"/>
          <w:sz w:val="24"/>
          <w:szCs w:val="24"/>
        </w:rPr>
        <w:t>have been committed against the appellant. The only case made</w:t>
      </w:r>
      <w:r w:rsidR="006B0C5A" w:rsidRPr="00B41F3C">
        <w:rPr>
          <w:rFonts w:ascii="Verdana" w:hAnsi="Verdana"/>
          <w:sz w:val="24"/>
          <w:szCs w:val="24"/>
        </w:rPr>
        <w:t xml:space="preserve"> </w:t>
      </w:r>
      <w:r w:rsidRPr="00B41F3C">
        <w:rPr>
          <w:rFonts w:ascii="Verdana" w:hAnsi="Verdana"/>
          <w:sz w:val="24"/>
          <w:szCs w:val="24"/>
        </w:rPr>
        <w:t>out by the appellant in his evidence is how much he estimates</w:t>
      </w:r>
      <w:r w:rsidR="006B0C5A" w:rsidRPr="00B41F3C">
        <w:rPr>
          <w:rFonts w:ascii="Verdana" w:hAnsi="Verdana"/>
          <w:sz w:val="24"/>
          <w:szCs w:val="24"/>
        </w:rPr>
        <w:t xml:space="preserve"> </w:t>
      </w:r>
      <w:r w:rsidRPr="00B41F3C">
        <w:rPr>
          <w:rFonts w:ascii="Verdana" w:hAnsi="Verdana"/>
          <w:sz w:val="24"/>
          <w:szCs w:val="24"/>
        </w:rPr>
        <w:t>his standing and reputation among his peers or community, as a</w:t>
      </w:r>
      <w:r w:rsidR="006B0C5A" w:rsidRPr="00B41F3C">
        <w:rPr>
          <w:rFonts w:ascii="Verdana" w:hAnsi="Verdana"/>
          <w:sz w:val="24"/>
          <w:szCs w:val="24"/>
        </w:rPr>
        <w:t xml:space="preserve"> </w:t>
      </w:r>
      <w:r w:rsidRPr="00B41F3C">
        <w:rPr>
          <w:rFonts w:ascii="Verdana" w:hAnsi="Verdana"/>
          <w:sz w:val="24"/>
          <w:szCs w:val="24"/>
        </w:rPr>
        <w:t>young bank employee who had risen to the position of a manager</w:t>
      </w:r>
      <w:r w:rsidR="006B0C5A" w:rsidRPr="00B41F3C">
        <w:rPr>
          <w:rFonts w:ascii="Verdana" w:hAnsi="Verdana"/>
          <w:sz w:val="24"/>
          <w:szCs w:val="24"/>
        </w:rPr>
        <w:t xml:space="preserve"> </w:t>
      </w:r>
      <w:r w:rsidRPr="00B41F3C">
        <w:rPr>
          <w:rFonts w:ascii="Verdana" w:hAnsi="Verdana"/>
          <w:sz w:val="24"/>
          <w:szCs w:val="24"/>
        </w:rPr>
        <w:t>and not how ordinary right thinking members of the society saw,</w:t>
      </w:r>
      <w:r w:rsidR="006B0C5A" w:rsidRPr="00B41F3C">
        <w:rPr>
          <w:rFonts w:ascii="Verdana" w:hAnsi="Verdana"/>
          <w:sz w:val="24"/>
          <w:szCs w:val="24"/>
        </w:rPr>
        <w:t xml:space="preserve"> </w:t>
      </w:r>
      <w:r w:rsidRPr="00B41F3C">
        <w:rPr>
          <w:rFonts w:ascii="Verdana" w:hAnsi="Verdana"/>
          <w:sz w:val="24"/>
          <w:szCs w:val="24"/>
        </w:rPr>
        <w:t>thought of and treated him before and after the actions of the</w:t>
      </w:r>
      <w:r w:rsidR="006B0C5A" w:rsidRPr="00B41F3C">
        <w:rPr>
          <w:rFonts w:ascii="Verdana" w:hAnsi="Verdana"/>
          <w:sz w:val="24"/>
          <w:szCs w:val="24"/>
        </w:rPr>
        <w:t xml:space="preserve"> </w:t>
      </w:r>
      <w:r w:rsidRPr="00B41F3C">
        <w:rPr>
          <w:rFonts w:ascii="Verdana" w:hAnsi="Verdana"/>
          <w:sz w:val="24"/>
          <w:szCs w:val="24"/>
        </w:rPr>
        <w:t xml:space="preserve">respondents. In the case of Vanguard Media Ltd v. </w:t>
      </w:r>
      <w:proofErr w:type="spellStart"/>
      <w:r w:rsidRPr="00B41F3C">
        <w:rPr>
          <w:rFonts w:ascii="Verdana" w:hAnsi="Verdana"/>
          <w:sz w:val="24"/>
          <w:szCs w:val="24"/>
        </w:rPr>
        <w:t>Olafisoye</w:t>
      </w:r>
      <w:proofErr w:type="spellEnd"/>
      <w:r w:rsidR="006B0C5A" w:rsidRPr="00B41F3C">
        <w:rPr>
          <w:rFonts w:ascii="Verdana" w:hAnsi="Verdana"/>
          <w:sz w:val="24"/>
          <w:szCs w:val="24"/>
        </w:rPr>
        <w:t xml:space="preserve"> </w:t>
      </w:r>
      <w:r w:rsidRPr="00B41F3C">
        <w:rPr>
          <w:rFonts w:ascii="Verdana" w:hAnsi="Verdana"/>
          <w:sz w:val="24"/>
          <w:szCs w:val="24"/>
        </w:rPr>
        <w:t>(2011) 14 NWLR (Pt. 1267) 207, (2011) LPELR 8938 (CA),</w:t>
      </w:r>
      <w:r w:rsidR="006B0C5A" w:rsidRPr="00B41F3C">
        <w:rPr>
          <w:rFonts w:ascii="Verdana" w:hAnsi="Verdana"/>
          <w:sz w:val="24"/>
          <w:szCs w:val="24"/>
        </w:rPr>
        <w:t xml:space="preserve"> </w:t>
      </w:r>
      <w:r w:rsidRPr="00B41F3C">
        <w:rPr>
          <w:rFonts w:ascii="Verdana" w:hAnsi="Verdana"/>
          <w:sz w:val="24"/>
          <w:szCs w:val="24"/>
        </w:rPr>
        <w:t>(2012) All FWLR (Pt. 634) 97, it was held that:</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“It is also trite law that a person’s reputation is not</w:t>
      </w:r>
      <w:r w:rsidR="006B0C5A" w:rsidRPr="00B41F3C">
        <w:rPr>
          <w:rFonts w:ascii="Verdana" w:hAnsi="Verdana"/>
          <w:sz w:val="24"/>
          <w:szCs w:val="24"/>
        </w:rPr>
        <w:t xml:space="preserve"> </w:t>
      </w:r>
      <w:r w:rsidRPr="00B41F3C">
        <w:rPr>
          <w:rFonts w:ascii="Verdana" w:hAnsi="Verdana"/>
          <w:sz w:val="24"/>
          <w:szCs w:val="24"/>
        </w:rPr>
        <w:t>based on the opinion he-has of himself but rather the</w:t>
      </w:r>
      <w:r w:rsidR="006B0C5A" w:rsidRPr="00B41F3C">
        <w:rPr>
          <w:rFonts w:ascii="Verdana" w:hAnsi="Verdana"/>
          <w:sz w:val="24"/>
          <w:szCs w:val="24"/>
        </w:rPr>
        <w:t xml:space="preserve"> </w:t>
      </w:r>
      <w:r w:rsidRPr="00B41F3C">
        <w:rPr>
          <w:rFonts w:ascii="Verdana" w:hAnsi="Verdana"/>
          <w:sz w:val="24"/>
          <w:szCs w:val="24"/>
        </w:rPr>
        <w:t>estimation in which others hold of him.”</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Then in the case of Unity Bank Plc v. </w:t>
      </w:r>
      <w:proofErr w:type="spellStart"/>
      <w:r w:rsidRPr="00B41F3C">
        <w:rPr>
          <w:rFonts w:ascii="Verdana" w:hAnsi="Verdana"/>
          <w:sz w:val="24"/>
          <w:szCs w:val="24"/>
        </w:rPr>
        <w:t>Oluwafemi</w:t>
      </w:r>
      <w:proofErr w:type="spellEnd"/>
      <w:r w:rsidRPr="00B41F3C">
        <w:rPr>
          <w:rFonts w:ascii="Verdana" w:hAnsi="Verdana"/>
          <w:sz w:val="24"/>
          <w:szCs w:val="24"/>
        </w:rPr>
        <w:t xml:space="preserve"> (2006)</w:t>
      </w:r>
      <w:r w:rsidR="006B0C5A" w:rsidRPr="00B41F3C">
        <w:rPr>
          <w:rFonts w:ascii="Verdana" w:hAnsi="Verdana"/>
          <w:sz w:val="24"/>
          <w:szCs w:val="24"/>
        </w:rPr>
        <w:t xml:space="preserve"> </w:t>
      </w:r>
      <w:r w:rsidRPr="00B41F3C">
        <w:rPr>
          <w:rFonts w:ascii="Verdana" w:hAnsi="Verdana"/>
          <w:sz w:val="24"/>
          <w:szCs w:val="24"/>
        </w:rPr>
        <w:t>LPELR -9846 (CA), (2007) All FWLR (Pt. 382) 1923, it was</w:t>
      </w:r>
      <w:r w:rsidR="006B0C5A" w:rsidRPr="00B41F3C">
        <w:rPr>
          <w:rFonts w:ascii="Verdana" w:hAnsi="Verdana"/>
          <w:sz w:val="24"/>
          <w:szCs w:val="24"/>
        </w:rPr>
        <w:t xml:space="preserve"> </w:t>
      </w:r>
      <w:r w:rsidRPr="00B41F3C">
        <w:rPr>
          <w:rFonts w:ascii="Verdana" w:hAnsi="Verdana"/>
          <w:sz w:val="24"/>
          <w:szCs w:val="24"/>
        </w:rPr>
        <w:t>held “there is a plethora of cases, some already cited here that</w:t>
      </w:r>
      <w:r w:rsidR="006B0C5A" w:rsidRPr="00B41F3C">
        <w:rPr>
          <w:rFonts w:ascii="Verdana" w:hAnsi="Verdana"/>
          <w:sz w:val="24"/>
          <w:szCs w:val="24"/>
        </w:rPr>
        <w:t xml:space="preserve"> </w:t>
      </w:r>
      <w:r w:rsidRPr="00B41F3C">
        <w:rPr>
          <w:rFonts w:ascii="Verdana" w:hAnsi="Verdana"/>
          <w:sz w:val="24"/>
          <w:szCs w:val="24"/>
        </w:rPr>
        <w:t>for words to be defamatory of a party, the said words must have</w:t>
      </w:r>
      <w:r w:rsidR="006B0C5A" w:rsidRPr="00B41F3C">
        <w:rPr>
          <w:rFonts w:ascii="Verdana" w:hAnsi="Verdana"/>
          <w:sz w:val="24"/>
          <w:szCs w:val="24"/>
        </w:rPr>
        <w:t xml:space="preserve"> </w:t>
      </w:r>
      <w:r w:rsidRPr="00B41F3C">
        <w:rPr>
          <w:rFonts w:ascii="Verdana" w:hAnsi="Verdana"/>
          <w:sz w:val="24"/>
          <w:szCs w:val="24"/>
        </w:rPr>
        <w:t>lowered that party in the estimation of right thinking members of</w:t>
      </w:r>
      <w:r w:rsidR="006B0C5A" w:rsidRPr="00B41F3C">
        <w:rPr>
          <w:rFonts w:ascii="Verdana" w:hAnsi="Verdana"/>
          <w:sz w:val="24"/>
          <w:szCs w:val="24"/>
        </w:rPr>
        <w:t xml:space="preserve"> </w:t>
      </w:r>
      <w:r w:rsidRPr="00B41F3C">
        <w:rPr>
          <w:rFonts w:ascii="Verdana" w:hAnsi="Verdana"/>
          <w:sz w:val="24"/>
          <w:szCs w:val="24"/>
        </w:rPr>
        <w:t>the public and there must be evidence of this from a person</w:t>
      </w:r>
      <w:r w:rsidR="006B0C5A" w:rsidRPr="00B41F3C">
        <w:rPr>
          <w:rFonts w:ascii="Verdana" w:hAnsi="Verdana"/>
          <w:sz w:val="24"/>
          <w:szCs w:val="24"/>
        </w:rPr>
        <w:t xml:space="preserve"> </w:t>
      </w:r>
      <w:r w:rsidRPr="00B41F3C">
        <w:rPr>
          <w:rFonts w:ascii="Verdana" w:hAnsi="Verdana"/>
          <w:sz w:val="24"/>
          <w:szCs w:val="24"/>
        </w:rPr>
        <w:t>whose views of that party have been so adversely affected. A</w:t>
      </w:r>
      <w:r w:rsidR="006B0C5A" w:rsidRPr="00B41F3C">
        <w:rPr>
          <w:rFonts w:ascii="Verdana" w:hAnsi="Verdana"/>
          <w:sz w:val="24"/>
          <w:szCs w:val="24"/>
        </w:rPr>
        <w:t xml:space="preserve"> </w:t>
      </w:r>
      <w:r w:rsidRPr="00B41F3C">
        <w:rPr>
          <w:rFonts w:ascii="Verdana" w:hAnsi="Verdana"/>
          <w:sz w:val="24"/>
          <w:szCs w:val="24"/>
        </w:rPr>
        <w:t>person’s estimation of himself after the publication of the alleged</w:t>
      </w:r>
      <w:r w:rsidR="006B0C5A" w:rsidRPr="00B41F3C">
        <w:rPr>
          <w:rFonts w:ascii="Verdana" w:hAnsi="Verdana"/>
          <w:sz w:val="24"/>
          <w:szCs w:val="24"/>
        </w:rPr>
        <w:t xml:space="preserve"> </w:t>
      </w:r>
      <w:r w:rsidRPr="00B41F3C">
        <w:rPr>
          <w:rFonts w:ascii="Verdana" w:hAnsi="Verdana"/>
          <w:sz w:val="24"/>
          <w:szCs w:val="24"/>
        </w:rPr>
        <w:t>defamatory matter is irrelevant. It is the impression a third party</w:t>
      </w:r>
      <w:r w:rsidR="006B0C5A" w:rsidRPr="00B41F3C">
        <w:rPr>
          <w:rFonts w:ascii="Verdana" w:hAnsi="Verdana"/>
          <w:sz w:val="24"/>
          <w:szCs w:val="24"/>
        </w:rPr>
        <w:t xml:space="preserve"> </w:t>
      </w:r>
      <w:r w:rsidRPr="00B41F3C">
        <w:rPr>
          <w:rFonts w:ascii="Verdana" w:hAnsi="Verdana"/>
          <w:sz w:val="24"/>
          <w:szCs w:val="24"/>
        </w:rPr>
        <w:t>forms of that person allegedly defamed that matters and unless</w:t>
      </w:r>
      <w:r w:rsidR="006B0C5A" w:rsidRPr="00B41F3C">
        <w:rPr>
          <w:rFonts w:ascii="Verdana" w:hAnsi="Verdana"/>
          <w:sz w:val="24"/>
          <w:szCs w:val="24"/>
        </w:rPr>
        <w:t xml:space="preserve"> </w:t>
      </w:r>
      <w:r w:rsidRPr="00B41F3C">
        <w:rPr>
          <w:rFonts w:ascii="Verdana" w:hAnsi="Verdana"/>
          <w:sz w:val="24"/>
          <w:szCs w:val="24"/>
        </w:rPr>
        <w:t>and until that third party voices out his new impression of the</w:t>
      </w:r>
      <w:r w:rsidR="006B0C5A" w:rsidRPr="00B41F3C">
        <w:rPr>
          <w:rFonts w:ascii="Verdana" w:hAnsi="Verdana"/>
          <w:sz w:val="24"/>
          <w:szCs w:val="24"/>
        </w:rPr>
        <w:t xml:space="preserve"> </w:t>
      </w:r>
      <w:r w:rsidRPr="00B41F3C">
        <w:rPr>
          <w:rFonts w:ascii="Verdana" w:hAnsi="Verdana"/>
          <w:sz w:val="24"/>
          <w:szCs w:val="24"/>
        </w:rPr>
        <w:t>party allegedly defamed, there can be no defamation in the legal</w:t>
      </w:r>
      <w:r w:rsidR="006B0C5A" w:rsidRPr="00B41F3C">
        <w:rPr>
          <w:rFonts w:ascii="Verdana" w:hAnsi="Verdana"/>
          <w:sz w:val="24"/>
          <w:szCs w:val="24"/>
        </w:rPr>
        <w:t xml:space="preserve"> </w:t>
      </w:r>
      <w:r w:rsidRPr="00B41F3C">
        <w:rPr>
          <w:rFonts w:ascii="Verdana" w:hAnsi="Verdana"/>
          <w:sz w:val="24"/>
          <w:szCs w:val="24"/>
        </w:rPr>
        <w:t>sense.”</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In the absence of credible evidence from the appellant to</w:t>
      </w:r>
      <w:r w:rsidR="006B0C5A" w:rsidRPr="00B41F3C">
        <w:rPr>
          <w:rFonts w:ascii="Verdana" w:hAnsi="Verdana"/>
          <w:sz w:val="24"/>
          <w:szCs w:val="24"/>
        </w:rPr>
        <w:t xml:space="preserve"> </w:t>
      </w:r>
      <w:r w:rsidRPr="00B41F3C">
        <w:rPr>
          <w:rFonts w:ascii="Verdana" w:hAnsi="Verdana"/>
          <w:sz w:val="24"/>
          <w:szCs w:val="24"/>
        </w:rPr>
        <w:t>show what his personal and business reputation was before and</w:t>
      </w:r>
      <w:r w:rsidR="006B0C5A" w:rsidRPr="00B41F3C">
        <w:rPr>
          <w:rFonts w:ascii="Verdana" w:hAnsi="Verdana"/>
          <w:sz w:val="24"/>
          <w:szCs w:val="24"/>
        </w:rPr>
        <w:t xml:space="preserve"> </w:t>
      </w:r>
      <w:r w:rsidRPr="00B41F3C">
        <w:rPr>
          <w:rFonts w:ascii="Verdana" w:hAnsi="Verdana"/>
          <w:sz w:val="24"/>
          <w:szCs w:val="24"/>
        </w:rPr>
        <w:t>after the actions by the respondents, he is not entitled to claim</w:t>
      </w:r>
      <w:r w:rsidR="006B0C5A" w:rsidRPr="00B41F3C">
        <w:rPr>
          <w:rFonts w:ascii="Verdana" w:hAnsi="Verdana"/>
          <w:sz w:val="24"/>
          <w:szCs w:val="24"/>
        </w:rPr>
        <w:t xml:space="preserve"> </w:t>
      </w:r>
      <w:r w:rsidRPr="00B41F3C">
        <w:rPr>
          <w:rFonts w:ascii="Verdana" w:hAnsi="Verdana"/>
          <w:sz w:val="24"/>
          <w:szCs w:val="24"/>
        </w:rPr>
        <w:t>that that is a relevant factor that should have been considered by</w:t>
      </w:r>
      <w:r w:rsidR="006B0C5A" w:rsidRPr="00B41F3C">
        <w:rPr>
          <w:rFonts w:ascii="Verdana" w:hAnsi="Verdana"/>
          <w:sz w:val="24"/>
          <w:szCs w:val="24"/>
        </w:rPr>
        <w:t xml:space="preserve"> </w:t>
      </w:r>
      <w:r w:rsidRPr="00B41F3C">
        <w:rPr>
          <w:rFonts w:ascii="Verdana" w:hAnsi="Verdana"/>
          <w:sz w:val="24"/>
          <w:szCs w:val="24"/>
        </w:rPr>
        <w:t>the High Court in assessment or estimation of the damages he</w:t>
      </w:r>
      <w:r w:rsidR="006B0C5A" w:rsidRPr="00B41F3C">
        <w:rPr>
          <w:rFonts w:ascii="Verdana" w:hAnsi="Verdana"/>
          <w:sz w:val="24"/>
          <w:szCs w:val="24"/>
        </w:rPr>
        <w:t xml:space="preserve"> </w:t>
      </w:r>
      <w:r w:rsidRPr="00B41F3C">
        <w:rPr>
          <w:rFonts w:ascii="Verdana" w:hAnsi="Verdana"/>
          <w:sz w:val="24"/>
          <w:szCs w:val="24"/>
        </w:rPr>
        <w:t>was entitled to.</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 agree with the learned counsel for the appellant that in</w:t>
      </w:r>
      <w:r w:rsidR="006B0C5A" w:rsidRPr="00B41F3C">
        <w:rPr>
          <w:rFonts w:ascii="Verdana" w:hAnsi="Verdana"/>
          <w:sz w:val="24"/>
          <w:szCs w:val="24"/>
        </w:rPr>
        <w:t xml:space="preserve"> </w:t>
      </w:r>
      <w:r w:rsidRPr="00B41F3C">
        <w:rPr>
          <w:rFonts w:ascii="Verdana" w:hAnsi="Verdana"/>
          <w:sz w:val="24"/>
          <w:szCs w:val="24"/>
        </w:rPr>
        <w:t>the estimation of amount of damages to be awarded, a trial court</w:t>
      </w:r>
      <w:r w:rsidR="006B0C5A" w:rsidRPr="00B41F3C">
        <w:rPr>
          <w:rFonts w:ascii="Verdana" w:hAnsi="Verdana"/>
          <w:sz w:val="24"/>
          <w:szCs w:val="24"/>
        </w:rPr>
        <w:t xml:space="preserve"> </w:t>
      </w:r>
      <w:r w:rsidRPr="00B41F3C">
        <w:rPr>
          <w:rFonts w:ascii="Verdana" w:hAnsi="Verdana"/>
          <w:sz w:val="24"/>
          <w:szCs w:val="24"/>
        </w:rPr>
        <w:t>is entitled to and has the requisite power to take into account</w:t>
      </w:r>
      <w:r w:rsidR="006B0C5A" w:rsidRPr="00B41F3C">
        <w:rPr>
          <w:rFonts w:ascii="Verdana" w:hAnsi="Verdana"/>
          <w:sz w:val="24"/>
          <w:szCs w:val="24"/>
        </w:rPr>
        <w:t xml:space="preserve"> </w:t>
      </w:r>
      <w:r w:rsidRPr="00B41F3C">
        <w:rPr>
          <w:rFonts w:ascii="Verdana" w:hAnsi="Verdana"/>
          <w:sz w:val="24"/>
          <w:szCs w:val="24"/>
        </w:rPr>
        <w:t>and consider the value of the currency in which the award is to</w:t>
      </w:r>
      <w:r w:rsidR="006B0C5A" w:rsidRPr="00B41F3C">
        <w:rPr>
          <w:rFonts w:ascii="Verdana" w:hAnsi="Verdana"/>
          <w:sz w:val="24"/>
          <w:szCs w:val="24"/>
        </w:rPr>
        <w:t xml:space="preserve"> </w:t>
      </w:r>
      <w:r w:rsidRPr="00B41F3C">
        <w:rPr>
          <w:rFonts w:ascii="Verdana" w:hAnsi="Verdana"/>
          <w:sz w:val="24"/>
          <w:szCs w:val="24"/>
        </w:rPr>
        <w:t>be made at the material time. In particular, the court is entitled</w:t>
      </w:r>
      <w:r w:rsidR="006B0C5A" w:rsidRPr="00B41F3C">
        <w:rPr>
          <w:rFonts w:ascii="Verdana" w:hAnsi="Verdana"/>
          <w:sz w:val="24"/>
          <w:szCs w:val="24"/>
        </w:rPr>
        <w:t xml:space="preserve"> </w:t>
      </w:r>
      <w:r w:rsidRPr="00B41F3C">
        <w:rPr>
          <w:rFonts w:ascii="Verdana" w:hAnsi="Verdana"/>
          <w:sz w:val="24"/>
          <w:szCs w:val="24"/>
        </w:rPr>
        <w:t>to consider the value of the naira in its assessment or estimation</w:t>
      </w:r>
      <w:r w:rsidR="006B0C5A" w:rsidRPr="00B41F3C">
        <w:rPr>
          <w:rFonts w:ascii="Verdana" w:hAnsi="Verdana"/>
          <w:sz w:val="24"/>
          <w:szCs w:val="24"/>
        </w:rPr>
        <w:t xml:space="preserve"> </w:t>
      </w:r>
      <w:r w:rsidRPr="00B41F3C">
        <w:rPr>
          <w:rFonts w:ascii="Verdana" w:hAnsi="Verdana"/>
          <w:sz w:val="24"/>
          <w:szCs w:val="24"/>
        </w:rPr>
        <w:t>of the amount of damages to be awarded in all cases before it.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See A.S.E.S.A. v. </w:t>
      </w:r>
      <w:proofErr w:type="spellStart"/>
      <w:r w:rsidRPr="00B41F3C">
        <w:rPr>
          <w:rFonts w:ascii="Verdana" w:hAnsi="Verdana"/>
          <w:sz w:val="24"/>
          <w:szCs w:val="24"/>
        </w:rPr>
        <w:t>Ekwenem</w:t>
      </w:r>
      <w:proofErr w:type="spellEnd"/>
      <w:r w:rsidRPr="00B41F3C">
        <w:rPr>
          <w:rFonts w:ascii="Verdana" w:hAnsi="Verdana"/>
          <w:sz w:val="24"/>
          <w:szCs w:val="24"/>
        </w:rPr>
        <w:t xml:space="preserve"> (2009) All FWLR (Pt. 491) 838,</w:t>
      </w:r>
      <w:r w:rsidR="006B0C5A" w:rsidRPr="00B41F3C">
        <w:rPr>
          <w:rFonts w:ascii="Verdana" w:hAnsi="Verdana"/>
          <w:sz w:val="24"/>
          <w:szCs w:val="24"/>
        </w:rPr>
        <w:t xml:space="preserve"> </w:t>
      </w:r>
      <w:r w:rsidRPr="00B41F3C">
        <w:rPr>
          <w:rFonts w:ascii="Verdana" w:hAnsi="Verdana"/>
          <w:sz w:val="24"/>
          <w:szCs w:val="24"/>
        </w:rPr>
        <w:t xml:space="preserve">(2009) 13 NWLR (Pt. 1158) 410; N.E.P.A. v. </w:t>
      </w:r>
      <w:proofErr w:type="spellStart"/>
      <w:r w:rsidRPr="00B41F3C">
        <w:rPr>
          <w:rFonts w:ascii="Verdana" w:hAnsi="Verdana"/>
          <w:sz w:val="24"/>
          <w:szCs w:val="24"/>
        </w:rPr>
        <w:t>Alli</w:t>
      </w:r>
      <w:proofErr w:type="spellEnd"/>
      <w:r w:rsidRPr="00B41F3C">
        <w:rPr>
          <w:rFonts w:ascii="Verdana" w:hAnsi="Verdana"/>
          <w:sz w:val="24"/>
          <w:szCs w:val="24"/>
        </w:rPr>
        <w:t xml:space="preserve"> (1992) 8 NWLR</w:t>
      </w:r>
      <w:r w:rsidR="006B0C5A" w:rsidRPr="00B41F3C">
        <w:rPr>
          <w:rFonts w:ascii="Verdana" w:hAnsi="Verdana"/>
          <w:sz w:val="24"/>
          <w:szCs w:val="24"/>
        </w:rPr>
        <w:t xml:space="preserve"> </w:t>
      </w:r>
      <w:r w:rsidRPr="00B41F3C">
        <w:rPr>
          <w:rFonts w:ascii="Verdana" w:hAnsi="Verdana"/>
          <w:sz w:val="24"/>
          <w:szCs w:val="24"/>
        </w:rPr>
        <w:t xml:space="preserve">(Pt. 259) 279; Allied Bank (Nig.) Ltd v. </w:t>
      </w:r>
      <w:proofErr w:type="spellStart"/>
      <w:r w:rsidRPr="00B41F3C">
        <w:rPr>
          <w:rFonts w:ascii="Verdana" w:hAnsi="Verdana"/>
          <w:sz w:val="24"/>
          <w:szCs w:val="24"/>
        </w:rPr>
        <w:t>Akabueze</w:t>
      </w:r>
      <w:proofErr w:type="spellEnd"/>
      <w:r w:rsidRPr="00B41F3C">
        <w:rPr>
          <w:rFonts w:ascii="Verdana" w:hAnsi="Verdana"/>
          <w:sz w:val="24"/>
          <w:szCs w:val="24"/>
        </w:rPr>
        <w:t xml:space="preserve"> (1997) 6</w:t>
      </w:r>
      <w:r w:rsidR="006B0C5A" w:rsidRPr="00B41F3C">
        <w:rPr>
          <w:rFonts w:ascii="Verdana" w:hAnsi="Verdana"/>
          <w:sz w:val="24"/>
          <w:szCs w:val="24"/>
        </w:rPr>
        <w:t xml:space="preserve"> </w:t>
      </w:r>
      <w:r w:rsidRPr="00B41F3C">
        <w:rPr>
          <w:rFonts w:ascii="Verdana" w:hAnsi="Verdana"/>
          <w:sz w:val="24"/>
          <w:szCs w:val="24"/>
        </w:rPr>
        <w:t>NWLR (Pt. 509) 374, (1997) 6 SCNJ 116.</w:t>
      </w:r>
    </w:p>
    <w:p w:rsidR="006B0C5A" w:rsidRPr="00B41F3C" w:rsidRDefault="006B0C5A"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appellant here did not demonstrate that the High Court</w:t>
      </w:r>
      <w:r w:rsidR="006B0C5A" w:rsidRPr="00B41F3C">
        <w:rPr>
          <w:rFonts w:ascii="Verdana" w:hAnsi="Verdana"/>
          <w:sz w:val="24"/>
          <w:szCs w:val="24"/>
        </w:rPr>
        <w:t xml:space="preserve"> </w:t>
      </w:r>
      <w:r w:rsidRPr="00B41F3C">
        <w:rPr>
          <w:rFonts w:ascii="Verdana" w:hAnsi="Verdana"/>
          <w:sz w:val="24"/>
          <w:szCs w:val="24"/>
        </w:rPr>
        <w:t>did not consider the value of the naira or that at the time of the</w:t>
      </w:r>
      <w:r w:rsidR="006B0C5A" w:rsidRPr="00B41F3C">
        <w:rPr>
          <w:rFonts w:ascii="Verdana" w:hAnsi="Verdana"/>
          <w:sz w:val="24"/>
          <w:szCs w:val="24"/>
        </w:rPr>
        <w:t xml:space="preserve"> </w:t>
      </w:r>
      <w:r w:rsidRPr="00B41F3C">
        <w:rPr>
          <w:rFonts w:ascii="Verdana" w:hAnsi="Verdana"/>
          <w:sz w:val="24"/>
          <w:szCs w:val="24"/>
        </w:rPr>
        <w:t>award in 2011, the naira was devalued in such a way that the</w:t>
      </w:r>
      <w:r w:rsidR="006B0C5A" w:rsidRPr="00B41F3C">
        <w:rPr>
          <w:rFonts w:ascii="Verdana" w:hAnsi="Verdana"/>
          <w:sz w:val="24"/>
          <w:szCs w:val="24"/>
        </w:rPr>
        <w:t xml:space="preserve"> </w:t>
      </w:r>
      <w:r w:rsidRPr="00B41F3C">
        <w:rPr>
          <w:rFonts w:ascii="Verdana" w:hAnsi="Verdana"/>
          <w:sz w:val="24"/>
          <w:szCs w:val="24"/>
        </w:rPr>
        <w:t>sum or amount awarded to him, was so ridiculously low to</w:t>
      </w:r>
      <w:r w:rsidR="006B0C5A" w:rsidRPr="00B41F3C">
        <w:rPr>
          <w:rFonts w:ascii="Verdana" w:hAnsi="Verdana"/>
          <w:sz w:val="24"/>
          <w:szCs w:val="24"/>
        </w:rPr>
        <w:t xml:space="preserve"> </w:t>
      </w:r>
      <w:r w:rsidRPr="00B41F3C">
        <w:rPr>
          <w:rFonts w:ascii="Verdana" w:hAnsi="Verdana"/>
          <w:sz w:val="24"/>
          <w:szCs w:val="24"/>
        </w:rPr>
        <w:t>make it wholly an erroneous estimate or assessment to warrant</w:t>
      </w:r>
      <w:r w:rsidR="006B0C5A" w:rsidRPr="00B41F3C">
        <w:rPr>
          <w:rFonts w:ascii="Verdana" w:hAnsi="Verdana"/>
          <w:sz w:val="24"/>
          <w:szCs w:val="24"/>
        </w:rPr>
        <w:t xml:space="preserve"> </w:t>
      </w:r>
      <w:r w:rsidRPr="00B41F3C">
        <w:rPr>
          <w:rFonts w:ascii="Verdana" w:hAnsi="Verdana"/>
          <w:sz w:val="24"/>
          <w:szCs w:val="24"/>
        </w:rPr>
        <w:t>an interference with or to disturb the award made to the appellant</w:t>
      </w:r>
      <w:r w:rsidR="006B0C5A" w:rsidRPr="00B41F3C">
        <w:rPr>
          <w:rFonts w:ascii="Verdana" w:hAnsi="Verdana"/>
          <w:sz w:val="24"/>
          <w:szCs w:val="24"/>
        </w:rPr>
        <w:t xml:space="preserve"> </w:t>
      </w:r>
      <w:r w:rsidRPr="00B41F3C">
        <w:rPr>
          <w:rFonts w:ascii="Verdana" w:hAnsi="Verdana"/>
          <w:sz w:val="24"/>
          <w:szCs w:val="24"/>
        </w:rPr>
        <w:t>by the High Court.</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 find no merit in the appellant’s arguments on the issue</w:t>
      </w:r>
      <w:r w:rsidR="006B0C5A" w:rsidRPr="00B41F3C">
        <w:rPr>
          <w:rFonts w:ascii="Verdana" w:hAnsi="Verdana"/>
          <w:sz w:val="24"/>
          <w:szCs w:val="24"/>
        </w:rPr>
        <w:t xml:space="preserve"> </w:t>
      </w:r>
      <w:r w:rsidRPr="00B41F3C">
        <w:rPr>
          <w:rFonts w:ascii="Verdana" w:hAnsi="Verdana"/>
          <w:sz w:val="24"/>
          <w:szCs w:val="24"/>
        </w:rPr>
        <w:t>and it is resolved against him.</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Issue 4:</w:t>
      </w:r>
    </w:p>
    <w:p w:rsidR="00762DF9" w:rsidRPr="00B41F3C" w:rsidRDefault="00762DF9" w:rsidP="00B41F3C">
      <w:pPr>
        <w:spacing w:before="240" w:line="276" w:lineRule="auto"/>
        <w:ind w:firstLine="0"/>
        <w:rPr>
          <w:rFonts w:ascii="Verdana" w:hAnsi="Verdana"/>
          <w:sz w:val="24"/>
          <w:szCs w:val="24"/>
        </w:rPr>
      </w:pPr>
      <w:proofErr w:type="gramStart"/>
      <w:r w:rsidRPr="00B41F3C">
        <w:rPr>
          <w:rFonts w:ascii="Verdana" w:hAnsi="Verdana"/>
          <w:sz w:val="24"/>
          <w:szCs w:val="24"/>
        </w:rPr>
        <w:lastRenderedPageBreak/>
        <w:t>Whether the learned trial Judge rightly held that</w:t>
      </w:r>
      <w:r w:rsidR="002B16E8" w:rsidRPr="00B41F3C">
        <w:rPr>
          <w:rFonts w:ascii="Verdana" w:hAnsi="Verdana"/>
          <w:sz w:val="24"/>
          <w:szCs w:val="24"/>
        </w:rPr>
        <w:t xml:space="preserve"> </w:t>
      </w:r>
      <w:r w:rsidRPr="00B41F3C">
        <w:rPr>
          <w:rFonts w:ascii="Verdana" w:hAnsi="Verdana"/>
          <w:sz w:val="24"/>
          <w:szCs w:val="24"/>
        </w:rPr>
        <w:t>claims 5, 6, 7, 8, 10, 11 and 12 failed because the 1st</w:t>
      </w:r>
      <w:r w:rsidR="002B16E8" w:rsidRPr="00B41F3C">
        <w:rPr>
          <w:rFonts w:ascii="Verdana" w:hAnsi="Verdana"/>
          <w:sz w:val="24"/>
          <w:szCs w:val="24"/>
        </w:rPr>
        <w:t xml:space="preserve"> </w:t>
      </w:r>
      <w:r w:rsidRPr="00B41F3C">
        <w:rPr>
          <w:rFonts w:ascii="Verdana" w:hAnsi="Verdana"/>
          <w:sz w:val="24"/>
          <w:szCs w:val="24"/>
        </w:rPr>
        <w:t>respondent and Pinnacle Commercial Bank Limited</w:t>
      </w:r>
      <w:r w:rsidR="002B16E8" w:rsidRPr="00B41F3C">
        <w:rPr>
          <w:rFonts w:ascii="Verdana" w:hAnsi="Verdana"/>
          <w:sz w:val="24"/>
          <w:szCs w:val="24"/>
        </w:rPr>
        <w:t xml:space="preserve"> </w:t>
      </w:r>
      <w:r w:rsidRPr="00B41F3C">
        <w:rPr>
          <w:rFonts w:ascii="Verdana" w:hAnsi="Verdana"/>
          <w:sz w:val="24"/>
          <w:szCs w:val="24"/>
        </w:rPr>
        <w:t>have been dissolved and no longer exist.”</w:t>
      </w:r>
      <w:proofErr w:type="gramEnd"/>
    </w:p>
    <w:p w:rsidR="00133847" w:rsidRDefault="00133847" w:rsidP="00B41F3C">
      <w:pPr>
        <w:spacing w:before="240" w:line="276" w:lineRule="auto"/>
        <w:ind w:left="0" w:firstLine="0"/>
        <w:rPr>
          <w:rFonts w:ascii="Verdana" w:hAnsi="Verdana"/>
          <w:sz w:val="24"/>
          <w:szCs w:val="24"/>
        </w:rPr>
      </w:pPr>
    </w:p>
    <w:p w:rsidR="00133847" w:rsidRDefault="00762DF9" w:rsidP="00B41F3C">
      <w:pPr>
        <w:spacing w:before="240" w:line="276" w:lineRule="auto"/>
        <w:ind w:left="0" w:firstLine="0"/>
        <w:rPr>
          <w:rFonts w:ascii="Verdana" w:hAnsi="Verdana"/>
          <w:sz w:val="24"/>
          <w:szCs w:val="24"/>
        </w:rPr>
      </w:pPr>
      <w:r w:rsidRPr="00B41F3C">
        <w:rPr>
          <w:rFonts w:ascii="Verdana" w:hAnsi="Verdana"/>
          <w:sz w:val="24"/>
          <w:szCs w:val="24"/>
        </w:rPr>
        <w:t>Appellant submissions:</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Citing section 478(1) of the Companies and Allied Matters</w:t>
      </w:r>
      <w:r w:rsidR="002B16E8" w:rsidRPr="00B41F3C">
        <w:rPr>
          <w:rFonts w:ascii="Verdana" w:hAnsi="Verdana"/>
          <w:sz w:val="24"/>
          <w:szCs w:val="24"/>
        </w:rPr>
        <w:t xml:space="preserve"> </w:t>
      </w:r>
      <w:r w:rsidRPr="00B41F3C">
        <w:rPr>
          <w:rFonts w:ascii="Verdana" w:hAnsi="Verdana"/>
          <w:sz w:val="24"/>
          <w:szCs w:val="24"/>
        </w:rPr>
        <w:t xml:space="preserve">Act, (CAMA) 2004 and Musa v. </w:t>
      </w:r>
      <w:proofErr w:type="spellStart"/>
      <w:r w:rsidRPr="00B41F3C">
        <w:rPr>
          <w:rFonts w:ascii="Verdana" w:hAnsi="Verdana"/>
          <w:sz w:val="24"/>
          <w:szCs w:val="24"/>
        </w:rPr>
        <w:t>Ehidiamhen</w:t>
      </w:r>
      <w:proofErr w:type="spellEnd"/>
      <w:r w:rsidRPr="00B41F3C">
        <w:rPr>
          <w:rFonts w:ascii="Verdana" w:hAnsi="Verdana"/>
          <w:sz w:val="24"/>
          <w:szCs w:val="24"/>
        </w:rPr>
        <w:t xml:space="preserve"> (1994) 3 NWLR</w:t>
      </w:r>
      <w:r w:rsidR="002B16E8" w:rsidRPr="00B41F3C">
        <w:rPr>
          <w:rFonts w:ascii="Verdana" w:hAnsi="Verdana"/>
          <w:sz w:val="24"/>
          <w:szCs w:val="24"/>
        </w:rPr>
        <w:t xml:space="preserve"> </w:t>
      </w:r>
      <w:r w:rsidRPr="00B41F3C">
        <w:rPr>
          <w:rFonts w:ascii="Verdana" w:hAnsi="Verdana"/>
          <w:sz w:val="24"/>
          <w:szCs w:val="24"/>
        </w:rPr>
        <w:t>(Pt. 334) 544 at page 557 on when a company is dissolved, it is</w:t>
      </w:r>
      <w:r w:rsidR="002B16E8" w:rsidRPr="00B41F3C">
        <w:rPr>
          <w:rFonts w:ascii="Verdana" w:hAnsi="Verdana"/>
          <w:sz w:val="24"/>
          <w:szCs w:val="24"/>
        </w:rPr>
        <w:t xml:space="preserve"> </w:t>
      </w:r>
      <w:r w:rsidRPr="00B41F3C">
        <w:rPr>
          <w:rFonts w:ascii="Verdana" w:hAnsi="Verdana"/>
          <w:sz w:val="24"/>
          <w:szCs w:val="24"/>
        </w:rPr>
        <w:t>submitted that there was no evidence that the 1st respondent</w:t>
      </w:r>
      <w:r w:rsidR="002B16E8" w:rsidRPr="00B41F3C">
        <w:rPr>
          <w:rFonts w:ascii="Verdana" w:hAnsi="Verdana"/>
          <w:sz w:val="24"/>
          <w:szCs w:val="24"/>
        </w:rPr>
        <w:t xml:space="preserve"> </w:t>
      </w:r>
      <w:r w:rsidRPr="00B41F3C">
        <w:rPr>
          <w:rFonts w:ascii="Verdana" w:hAnsi="Verdana"/>
          <w:sz w:val="24"/>
          <w:szCs w:val="24"/>
        </w:rPr>
        <w:t>and Pinnacle Banks were dissolved. It is argued that the mere</w:t>
      </w:r>
      <w:r w:rsidR="002B16E8" w:rsidRPr="00B41F3C">
        <w:rPr>
          <w:rFonts w:ascii="Verdana" w:hAnsi="Verdana"/>
          <w:sz w:val="24"/>
          <w:szCs w:val="24"/>
        </w:rPr>
        <w:t xml:space="preserve"> </w:t>
      </w:r>
      <w:r w:rsidRPr="00B41F3C">
        <w:rPr>
          <w:rFonts w:ascii="Verdana" w:hAnsi="Verdana"/>
          <w:sz w:val="24"/>
          <w:szCs w:val="24"/>
        </w:rPr>
        <w:t>fact that winding up proceedings were commenced for a company</w:t>
      </w:r>
      <w:r w:rsidR="002B16E8" w:rsidRPr="00B41F3C">
        <w:rPr>
          <w:rFonts w:ascii="Verdana" w:hAnsi="Verdana"/>
          <w:sz w:val="24"/>
          <w:szCs w:val="24"/>
        </w:rPr>
        <w:t xml:space="preserve"> </w:t>
      </w:r>
      <w:r w:rsidRPr="00B41F3C">
        <w:rPr>
          <w:rFonts w:ascii="Verdana" w:hAnsi="Verdana"/>
          <w:sz w:val="24"/>
          <w:szCs w:val="24"/>
        </w:rPr>
        <w:t>does not mean that it has come to an end and that since the 2nd</w:t>
      </w:r>
      <w:r w:rsidR="002B16E8" w:rsidRPr="00B41F3C">
        <w:rPr>
          <w:rFonts w:ascii="Verdana" w:hAnsi="Verdana"/>
          <w:sz w:val="24"/>
          <w:szCs w:val="24"/>
        </w:rPr>
        <w:t xml:space="preserve"> </w:t>
      </w:r>
      <w:r w:rsidRPr="00B41F3C">
        <w:rPr>
          <w:rFonts w:ascii="Verdana" w:hAnsi="Verdana"/>
          <w:sz w:val="24"/>
          <w:szCs w:val="24"/>
        </w:rPr>
        <w:t>respondent has not submitted its final report and account to the</w:t>
      </w:r>
      <w:r w:rsidR="002B16E8" w:rsidRPr="00B41F3C">
        <w:rPr>
          <w:rFonts w:ascii="Verdana" w:hAnsi="Verdana"/>
          <w:sz w:val="24"/>
          <w:szCs w:val="24"/>
        </w:rPr>
        <w:t xml:space="preserve"> </w:t>
      </w:r>
      <w:r w:rsidRPr="00B41F3C">
        <w:rPr>
          <w:rFonts w:ascii="Verdana" w:hAnsi="Verdana"/>
          <w:sz w:val="24"/>
          <w:szCs w:val="24"/>
        </w:rPr>
        <w:t>Corporate Affairs Commission (CAC), it was wrong for the</w:t>
      </w:r>
      <w:r w:rsidR="002B16E8" w:rsidRPr="00B41F3C">
        <w:rPr>
          <w:rFonts w:ascii="Verdana" w:hAnsi="Verdana"/>
          <w:sz w:val="24"/>
          <w:szCs w:val="24"/>
        </w:rPr>
        <w:t xml:space="preserve"> </w:t>
      </w:r>
      <w:r w:rsidRPr="00B41F3C">
        <w:rPr>
          <w:rFonts w:ascii="Verdana" w:hAnsi="Verdana"/>
          <w:sz w:val="24"/>
          <w:szCs w:val="24"/>
        </w:rPr>
        <w:t>High Court to have held that the 1st respondent and Pinnacle</w:t>
      </w:r>
      <w:r w:rsidR="002B16E8" w:rsidRPr="00B41F3C">
        <w:rPr>
          <w:rFonts w:ascii="Verdana" w:hAnsi="Verdana"/>
          <w:sz w:val="24"/>
          <w:szCs w:val="24"/>
        </w:rPr>
        <w:t xml:space="preserve"> </w:t>
      </w:r>
      <w:r w:rsidRPr="00B41F3C">
        <w:rPr>
          <w:rFonts w:ascii="Verdana" w:hAnsi="Verdana"/>
          <w:sz w:val="24"/>
          <w:szCs w:val="24"/>
        </w:rPr>
        <w:t>Bank were dissolved and no longer exist. In addition, it is</w:t>
      </w:r>
      <w:r w:rsidR="002B16E8" w:rsidRPr="00B41F3C">
        <w:rPr>
          <w:rFonts w:ascii="Verdana" w:hAnsi="Verdana"/>
          <w:sz w:val="24"/>
          <w:szCs w:val="24"/>
        </w:rPr>
        <w:t xml:space="preserve"> </w:t>
      </w:r>
      <w:r w:rsidRPr="00B41F3C">
        <w:rPr>
          <w:rFonts w:ascii="Verdana" w:hAnsi="Verdana"/>
          <w:sz w:val="24"/>
          <w:szCs w:val="24"/>
        </w:rPr>
        <w:t>contended that because the appellant was granted leave by the</w:t>
      </w:r>
      <w:r w:rsidR="002B16E8" w:rsidRPr="00B41F3C">
        <w:rPr>
          <w:rFonts w:ascii="Verdana" w:hAnsi="Verdana"/>
          <w:sz w:val="24"/>
          <w:szCs w:val="24"/>
        </w:rPr>
        <w:t xml:space="preserve"> </w:t>
      </w:r>
      <w:r w:rsidRPr="00B41F3C">
        <w:rPr>
          <w:rFonts w:ascii="Verdana" w:hAnsi="Verdana"/>
          <w:sz w:val="24"/>
          <w:szCs w:val="24"/>
        </w:rPr>
        <w:t xml:space="preserve">court in the case of </w:t>
      </w:r>
      <w:proofErr w:type="spellStart"/>
      <w:r w:rsidRPr="00B41F3C">
        <w:rPr>
          <w:rFonts w:ascii="Verdana" w:hAnsi="Verdana"/>
          <w:sz w:val="24"/>
          <w:szCs w:val="24"/>
        </w:rPr>
        <w:t>Abekhe</w:t>
      </w:r>
      <w:proofErr w:type="spellEnd"/>
      <w:r w:rsidRPr="00B41F3C">
        <w:rPr>
          <w:rFonts w:ascii="Verdana" w:hAnsi="Verdana"/>
          <w:sz w:val="24"/>
          <w:szCs w:val="24"/>
        </w:rPr>
        <w:t xml:space="preserve"> v. N.D.I.C. (1995) 7 NWLR (Pt.</w:t>
      </w:r>
      <w:r w:rsidR="002B16E8" w:rsidRPr="00B41F3C">
        <w:rPr>
          <w:rFonts w:ascii="Verdana" w:hAnsi="Verdana"/>
          <w:sz w:val="24"/>
          <w:szCs w:val="24"/>
        </w:rPr>
        <w:t xml:space="preserve"> </w:t>
      </w:r>
      <w:r w:rsidRPr="00B41F3C">
        <w:rPr>
          <w:rFonts w:ascii="Verdana" w:hAnsi="Verdana"/>
          <w:sz w:val="24"/>
          <w:szCs w:val="24"/>
        </w:rPr>
        <w:t>406) 228, to continue against the respondent, until all litigation</w:t>
      </w:r>
      <w:r w:rsidR="002B16E8" w:rsidRPr="00B41F3C">
        <w:rPr>
          <w:rFonts w:ascii="Verdana" w:hAnsi="Verdana"/>
          <w:sz w:val="24"/>
          <w:szCs w:val="24"/>
        </w:rPr>
        <w:t xml:space="preserve"> </w:t>
      </w:r>
      <w:r w:rsidRPr="00B41F3C">
        <w:rPr>
          <w:rFonts w:ascii="Verdana" w:hAnsi="Verdana"/>
          <w:sz w:val="24"/>
          <w:szCs w:val="24"/>
        </w:rPr>
        <w:t>between him and the respondents were completely and finally</w:t>
      </w:r>
      <w:r w:rsidR="002B16E8" w:rsidRPr="00B41F3C">
        <w:rPr>
          <w:rFonts w:ascii="Verdana" w:hAnsi="Verdana"/>
          <w:sz w:val="24"/>
          <w:szCs w:val="24"/>
        </w:rPr>
        <w:t xml:space="preserve"> </w:t>
      </w:r>
      <w:proofErr w:type="gramStart"/>
      <w:r w:rsidRPr="00B41F3C">
        <w:rPr>
          <w:rFonts w:ascii="Verdana" w:hAnsi="Verdana"/>
          <w:sz w:val="24"/>
          <w:szCs w:val="24"/>
        </w:rPr>
        <w:t>determined,</w:t>
      </w:r>
      <w:proofErr w:type="gramEnd"/>
      <w:r w:rsidRPr="00B41F3C">
        <w:rPr>
          <w:rFonts w:ascii="Verdana" w:hAnsi="Verdana"/>
          <w:sz w:val="24"/>
          <w:szCs w:val="24"/>
        </w:rPr>
        <w:t xml:space="preserve"> the 2nd respondent cannot submit the said report to</w:t>
      </w:r>
      <w:r w:rsidR="002B16E8" w:rsidRPr="00B41F3C">
        <w:rPr>
          <w:rFonts w:ascii="Verdana" w:hAnsi="Verdana"/>
          <w:sz w:val="24"/>
          <w:szCs w:val="24"/>
        </w:rPr>
        <w:t xml:space="preserve"> </w:t>
      </w:r>
      <w:r w:rsidRPr="00B41F3C">
        <w:rPr>
          <w:rFonts w:ascii="Verdana" w:hAnsi="Verdana"/>
          <w:sz w:val="24"/>
          <w:szCs w:val="24"/>
        </w:rPr>
        <w:t>Corporate Affairs Commission.</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is also argued that under section 425 of Companies and</w:t>
      </w:r>
      <w:r w:rsidR="002B16E8" w:rsidRPr="00B41F3C">
        <w:rPr>
          <w:rFonts w:ascii="Verdana" w:hAnsi="Verdana"/>
          <w:sz w:val="24"/>
          <w:szCs w:val="24"/>
        </w:rPr>
        <w:t xml:space="preserve"> </w:t>
      </w:r>
      <w:r w:rsidRPr="00B41F3C">
        <w:rPr>
          <w:rFonts w:ascii="Verdana" w:hAnsi="Verdana"/>
          <w:sz w:val="24"/>
          <w:szCs w:val="24"/>
        </w:rPr>
        <w:t>Allied Matters Act, the 2nd respondent has the power to pay/settle the claims including monetary award and that the</w:t>
      </w:r>
      <w:r w:rsidR="002B16E8" w:rsidRPr="00B41F3C">
        <w:rPr>
          <w:rFonts w:ascii="Verdana" w:hAnsi="Verdana"/>
          <w:sz w:val="24"/>
          <w:szCs w:val="24"/>
        </w:rPr>
        <w:t xml:space="preserve"> </w:t>
      </w:r>
      <w:r w:rsidRPr="00B41F3C">
        <w:rPr>
          <w:rFonts w:ascii="Verdana" w:hAnsi="Verdana"/>
          <w:sz w:val="24"/>
          <w:szCs w:val="24"/>
        </w:rPr>
        <w:t>respondents still exist.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court is urged to hold that the High Court was wrong</w:t>
      </w:r>
      <w:r w:rsidR="002B16E8" w:rsidRPr="00B41F3C">
        <w:rPr>
          <w:rFonts w:ascii="Verdana" w:hAnsi="Verdana"/>
          <w:sz w:val="24"/>
          <w:szCs w:val="24"/>
        </w:rPr>
        <w:t xml:space="preserve"> </w:t>
      </w:r>
      <w:r w:rsidRPr="00B41F3C">
        <w:rPr>
          <w:rFonts w:ascii="Verdana" w:hAnsi="Verdana"/>
          <w:sz w:val="24"/>
          <w:szCs w:val="24"/>
        </w:rPr>
        <w:t>to have held that claims 5, 6, 7, 8, 10, 11 and 12 failed because</w:t>
      </w:r>
      <w:r w:rsidR="002B16E8" w:rsidRPr="00B41F3C">
        <w:rPr>
          <w:rFonts w:ascii="Verdana" w:hAnsi="Verdana"/>
          <w:sz w:val="24"/>
          <w:szCs w:val="24"/>
        </w:rPr>
        <w:t xml:space="preserve"> </w:t>
      </w:r>
      <w:r w:rsidRPr="00B41F3C">
        <w:rPr>
          <w:rFonts w:ascii="Verdana" w:hAnsi="Verdana"/>
          <w:sz w:val="24"/>
          <w:szCs w:val="24"/>
        </w:rPr>
        <w:t>the 1st respondent and Pinnacle Bank have been dissolved and</w:t>
      </w:r>
      <w:r w:rsidR="002B16E8" w:rsidRPr="00B41F3C">
        <w:rPr>
          <w:rFonts w:ascii="Verdana" w:hAnsi="Verdana"/>
          <w:sz w:val="24"/>
          <w:szCs w:val="24"/>
        </w:rPr>
        <w:t xml:space="preserve"> </w:t>
      </w:r>
      <w:r w:rsidRPr="00B41F3C">
        <w:rPr>
          <w:rFonts w:ascii="Verdana" w:hAnsi="Verdana"/>
          <w:sz w:val="24"/>
          <w:szCs w:val="24"/>
        </w:rPr>
        <w:t>no longer exist.</w:t>
      </w:r>
    </w:p>
    <w:p w:rsidR="00133847" w:rsidRDefault="00133847" w:rsidP="00B41F3C">
      <w:pPr>
        <w:spacing w:before="240" w:line="276" w:lineRule="auto"/>
        <w:ind w:left="0" w:firstLine="0"/>
        <w:rPr>
          <w:rFonts w:ascii="Verdana" w:hAnsi="Verdana"/>
          <w:sz w:val="24"/>
          <w:szCs w:val="24"/>
        </w:rPr>
      </w:pPr>
    </w:p>
    <w:p w:rsidR="00F57DA8"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1st and 2nd Respondent’s submissions:</w:t>
      </w:r>
      <w:r w:rsidR="002B16E8" w:rsidRPr="00B41F3C">
        <w:rPr>
          <w:rFonts w:ascii="Verdana" w:hAnsi="Verdana"/>
          <w:sz w:val="24"/>
          <w:szCs w:val="24"/>
        </w:rPr>
        <w:t xml:space="preserve"> </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is argued that the appellant’s submissions on the issue</w:t>
      </w:r>
      <w:r w:rsidR="002B16E8" w:rsidRPr="00B41F3C">
        <w:rPr>
          <w:rFonts w:ascii="Verdana" w:hAnsi="Verdana"/>
          <w:sz w:val="24"/>
          <w:szCs w:val="24"/>
        </w:rPr>
        <w:t xml:space="preserve"> </w:t>
      </w:r>
      <w:r w:rsidRPr="00B41F3C">
        <w:rPr>
          <w:rFonts w:ascii="Verdana" w:hAnsi="Verdana"/>
          <w:sz w:val="24"/>
          <w:szCs w:val="24"/>
        </w:rPr>
        <w:t>are misconceived since they relate to an opinion by the High</w:t>
      </w:r>
      <w:r w:rsidR="005D2FC5" w:rsidRPr="00B41F3C">
        <w:rPr>
          <w:rFonts w:ascii="Verdana" w:hAnsi="Verdana"/>
          <w:sz w:val="24"/>
          <w:szCs w:val="24"/>
        </w:rPr>
        <w:t xml:space="preserve"> </w:t>
      </w:r>
      <w:r w:rsidRPr="00B41F3C">
        <w:rPr>
          <w:rFonts w:ascii="Verdana" w:hAnsi="Verdana"/>
          <w:sz w:val="24"/>
          <w:szCs w:val="24"/>
        </w:rPr>
        <w:t>Court which was an obiter dictum and reliance was placed on</w:t>
      </w:r>
      <w:r w:rsidR="005D2FC5" w:rsidRPr="00B41F3C">
        <w:rPr>
          <w:rFonts w:ascii="Verdana" w:hAnsi="Verdana"/>
          <w:sz w:val="24"/>
          <w:szCs w:val="24"/>
        </w:rPr>
        <w:t xml:space="preserve"> </w:t>
      </w:r>
      <w:proofErr w:type="spellStart"/>
      <w:r w:rsidRPr="00B41F3C">
        <w:rPr>
          <w:rFonts w:ascii="Verdana" w:hAnsi="Verdana"/>
          <w:sz w:val="24"/>
          <w:szCs w:val="24"/>
        </w:rPr>
        <w:t>Babatunde</w:t>
      </w:r>
      <w:proofErr w:type="spellEnd"/>
      <w:r w:rsidRPr="00B41F3C">
        <w:rPr>
          <w:rFonts w:ascii="Verdana" w:hAnsi="Verdana"/>
          <w:sz w:val="24"/>
          <w:szCs w:val="24"/>
        </w:rPr>
        <w:t xml:space="preserve"> v. State (2014) 3 NWLR (Pt.1395) 568 at </w:t>
      </w:r>
      <w:proofErr w:type="spellStart"/>
      <w:r w:rsidRPr="00B41F3C">
        <w:rPr>
          <w:rFonts w:ascii="Verdana" w:hAnsi="Verdana"/>
          <w:sz w:val="24"/>
          <w:szCs w:val="24"/>
        </w:rPr>
        <w:t>page</w:t>
      </w:r>
      <w:proofErr w:type="spellEnd"/>
      <w:r w:rsidRPr="00B41F3C">
        <w:rPr>
          <w:rFonts w:ascii="Verdana" w:hAnsi="Verdana"/>
          <w:sz w:val="24"/>
          <w:szCs w:val="24"/>
        </w:rPr>
        <w:t xml:space="preserve"> 611</w:t>
      </w:r>
      <w:r w:rsidR="005D2FC5" w:rsidRPr="00B41F3C">
        <w:rPr>
          <w:rFonts w:ascii="Verdana" w:hAnsi="Verdana"/>
          <w:sz w:val="24"/>
          <w:szCs w:val="24"/>
        </w:rPr>
        <w:t xml:space="preserve"> </w:t>
      </w:r>
      <w:r w:rsidRPr="00B41F3C">
        <w:rPr>
          <w:rFonts w:ascii="Verdana" w:hAnsi="Verdana"/>
          <w:sz w:val="24"/>
          <w:szCs w:val="24"/>
        </w:rPr>
        <w:t xml:space="preserve">and </w:t>
      </w:r>
      <w:proofErr w:type="spellStart"/>
      <w:r w:rsidRPr="00B41F3C">
        <w:rPr>
          <w:rFonts w:ascii="Verdana" w:hAnsi="Verdana"/>
          <w:sz w:val="24"/>
          <w:szCs w:val="24"/>
        </w:rPr>
        <w:t>Anyaola</w:t>
      </w:r>
      <w:proofErr w:type="spellEnd"/>
      <w:r w:rsidRPr="00B41F3C">
        <w:rPr>
          <w:rFonts w:ascii="Verdana" w:hAnsi="Verdana"/>
          <w:sz w:val="24"/>
          <w:szCs w:val="24"/>
        </w:rPr>
        <w:t xml:space="preserve"> v. </w:t>
      </w:r>
      <w:proofErr w:type="spellStart"/>
      <w:r w:rsidRPr="00B41F3C">
        <w:rPr>
          <w:rFonts w:ascii="Verdana" w:hAnsi="Verdana"/>
          <w:sz w:val="24"/>
          <w:szCs w:val="24"/>
        </w:rPr>
        <w:t>Obioha</w:t>
      </w:r>
      <w:proofErr w:type="spellEnd"/>
      <w:r w:rsidRPr="00B41F3C">
        <w:rPr>
          <w:rFonts w:ascii="Verdana" w:hAnsi="Verdana"/>
          <w:sz w:val="24"/>
          <w:szCs w:val="24"/>
        </w:rPr>
        <w:t xml:space="preserve"> (2014) 6 NWLR (Pt. 1404) 445 at page</w:t>
      </w:r>
      <w:r w:rsidR="005D2FC5" w:rsidRPr="00B41F3C">
        <w:rPr>
          <w:rFonts w:ascii="Verdana" w:hAnsi="Verdana"/>
          <w:sz w:val="24"/>
          <w:szCs w:val="24"/>
        </w:rPr>
        <w:t xml:space="preserve"> </w:t>
      </w:r>
      <w:r w:rsidRPr="00B41F3C">
        <w:rPr>
          <w:rFonts w:ascii="Verdana" w:hAnsi="Verdana"/>
          <w:sz w:val="24"/>
          <w:szCs w:val="24"/>
        </w:rPr>
        <w:t>470, on the definition of obiter dictum. According to counsel,</w:t>
      </w:r>
      <w:r w:rsidR="005D2FC5" w:rsidRPr="00B41F3C">
        <w:rPr>
          <w:rFonts w:ascii="Verdana" w:hAnsi="Verdana"/>
          <w:sz w:val="24"/>
          <w:szCs w:val="24"/>
        </w:rPr>
        <w:t xml:space="preserve"> </w:t>
      </w:r>
      <w:r w:rsidRPr="00B41F3C">
        <w:rPr>
          <w:rFonts w:ascii="Verdana" w:hAnsi="Verdana"/>
          <w:sz w:val="24"/>
          <w:szCs w:val="24"/>
        </w:rPr>
        <w:t>the opinion was expressed after the decisions on the claims by</w:t>
      </w:r>
      <w:r w:rsidR="005D2FC5" w:rsidRPr="00B41F3C">
        <w:rPr>
          <w:rFonts w:ascii="Verdana" w:hAnsi="Verdana"/>
          <w:sz w:val="24"/>
          <w:szCs w:val="24"/>
        </w:rPr>
        <w:t xml:space="preserve"> </w:t>
      </w:r>
      <w:r w:rsidRPr="00B41F3C">
        <w:rPr>
          <w:rFonts w:ascii="Verdana" w:hAnsi="Verdana"/>
          <w:sz w:val="24"/>
          <w:szCs w:val="24"/>
        </w:rPr>
        <w:t>the appellant and before the decision on the counter claim. In</w:t>
      </w:r>
      <w:r w:rsidR="005D2FC5" w:rsidRPr="00B41F3C">
        <w:rPr>
          <w:rFonts w:ascii="Verdana" w:hAnsi="Verdana"/>
          <w:sz w:val="24"/>
          <w:szCs w:val="24"/>
        </w:rPr>
        <w:t xml:space="preserve"> </w:t>
      </w:r>
      <w:r w:rsidRPr="00B41F3C">
        <w:rPr>
          <w:rFonts w:ascii="Verdana" w:hAnsi="Verdana"/>
          <w:sz w:val="24"/>
          <w:szCs w:val="24"/>
        </w:rPr>
        <w:t>the alternative, it is submitted that the High Court was right on</w:t>
      </w:r>
      <w:r w:rsidR="005D2FC5" w:rsidRPr="00B41F3C">
        <w:rPr>
          <w:rFonts w:ascii="Verdana" w:hAnsi="Verdana"/>
          <w:sz w:val="24"/>
          <w:szCs w:val="24"/>
        </w:rPr>
        <w:t xml:space="preserve"> </w:t>
      </w:r>
      <w:r w:rsidRPr="00B41F3C">
        <w:rPr>
          <w:rFonts w:ascii="Verdana" w:hAnsi="Verdana"/>
          <w:sz w:val="24"/>
          <w:szCs w:val="24"/>
        </w:rPr>
        <w:t>the claims even if wrong reason was given for the finding since</w:t>
      </w:r>
      <w:r w:rsidR="005D2FC5" w:rsidRPr="00B41F3C">
        <w:rPr>
          <w:rFonts w:ascii="Verdana" w:hAnsi="Verdana"/>
          <w:sz w:val="24"/>
          <w:szCs w:val="24"/>
        </w:rPr>
        <w:t xml:space="preserve"> </w:t>
      </w:r>
      <w:r w:rsidRPr="00B41F3C">
        <w:rPr>
          <w:rFonts w:ascii="Verdana" w:hAnsi="Verdana"/>
          <w:sz w:val="24"/>
          <w:szCs w:val="24"/>
        </w:rPr>
        <w:t>they cannot be granted in view of the statutory oversight functions</w:t>
      </w:r>
      <w:r w:rsidR="005D2FC5" w:rsidRPr="00B41F3C">
        <w:rPr>
          <w:rFonts w:ascii="Verdana" w:hAnsi="Verdana"/>
          <w:sz w:val="24"/>
          <w:szCs w:val="24"/>
        </w:rPr>
        <w:t xml:space="preserve"> </w:t>
      </w:r>
      <w:r w:rsidRPr="00B41F3C">
        <w:rPr>
          <w:rFonts w:ascii="Verdana" w:hAnsi="Verdana"/>
          <w:sz w:val="24"/>
          <w:szCs w:val="24"/>
        </w:rPr>
        <w:t>of the 2nd and 3rd respondents.</w:t>
      </w:r>
    </w:p>
    <w:p w:rsidR="00133847" w:rsidRDefault="00133847" w:rsidP="00B41F3C">
      <w:pPr>
        <w:spacing w:before="240" w:line="276" w:lineRule="auto"/>
        <w:ind w:left="0" w:firstLine="0"/>
        <w:rPr>
          <w:rFonts w:ascii="Verdana" w:hAnsi="Verdana"/>
          <w:sz w:val="24"/>
          <w:szCs w:val="24"/>
        </w:rPr>
      </w:pPr>
    </w:p>
    <w:p w:rsidR="00133847" w:rsidRDefault="00762DF9" w:rsidP="00B41F3C">
      <w:pPr>
        <w:spacing w:before="240" w:line="276" w:lineRule="auto"/>
        <w:ind w:left="0" w:firstLine="0"/>
        <w:rPr>
          <w:rFonts w:ascii="Verdana" w:hAnsi="Verdana"/>
          <w:sz w:val="24"/>
          <w:szCs w:val="24"/>
        </w:rPr>
      </w:pPr>
      <w:r w:rsidRPr="00B41F3C">
        <w:rPr>
          <w:rFonts w:ascii="Verdana" w:hAnsi="Verdana"/>
          <w:sz w:val="24"/>
          <w:szCs w:val="24"/>
        </w:rPr>
        <w:t>3rd Respondent’s submission:</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is submitted that the licenses of 1st respondent and</w:t>
      </w:r>
      <w:r w:rsidR="005D2FC5" w:rsidRPr="00B41F3C">
        <w:rPr>
          <w:rFonts w:ascii="Verdana" w:hAnsi="Verdana"/>
          <w:sz w:val="24"/>
          <w:szCs w:val="24"/>
        </w:rPr>
        <w:t xml:space="preserve"> </w:t>
      </w:r>
      <w:r w:rsidRPr="00B41F3C">
        <w:rPr>
          <w:rFonts w:ascii="Verdana" w:hAnsi="Verdana"/>
          <w:sz w:val="24"/>
          <w:szCs w:val="24"/>
        </w:rPr>
        <w:t>Pinnacle Bank have been revoked and so they can no longer</w:t>
      </w:r>
      <w:r w:rsidR="005D2FC5" w:rsidRPr="00B41F3C">
        <w:rPr>
          <w:rFonts w:ascii="Verdana" w:hAnsi="Verdana"/>
          <w:sz w:val="24"/>
          <w:szCs w:val="24"/>
        </w:rPr>
        <w:t xml:space="preserve"> </w:t>
      </w:r>
      <w:r w:rsidRPr="00B41F3C">
        <w:rPr>
          <w:rFonts w:ascii="Verdana" w:hAnsi="Verdana"/>
          <w:sz w:val="24"/>
          <w:szCs w:val="24"/>
        </w:rPr>
        <w:t>carry on banking business and that any relief granted against</w:t>
      </w:r>
      <w:r w:rsidR="005D2FC5" w:rsidRPr="00B41F3C">
        <w:rPr>
          <w:rFonts w:ascii="Verdana" w:hAnsi="Verdana"/>
          <w:sz w:val="24"/>
          <w:szCs w:val="24"/>
        </w:rPr>
        <w:t xml:space="preserve"> </w:t>
      </w:r>
      <w:r w:rsidRPr="00B41F3C">
        <w:rPr>
          <w:rFonts w:ascii="Verdana" w:hAnsi="Verdana"/>
          <w:sz w:val="24"/>
          <w:szCs w:val="24"/>
        </w:rPr>
        <w:t>them would be in vain. The claims 5 and 7 are said to be</w:t>
      </w:r>
      <w:r w:rsidR="005D2FC5" w:rsidRPr="00B41F3C">
        <w:rPr>
          <w:rFonts w:ascii="Verdana" w:hAnsi="Verdana"/>
          <w:sz w:val="24"/>
          <w:szCs w:val="24"/>
        </w:rPr>
        <w:t xml:space="preserve"> </w:t>
      </w:r>
      <w:r w:rsidRPr="00B41F3C">
        <w:rPr>
          <w:rFonts w:ascii="Verdana" w:hAnsi="Verdana"/>
          <w:sz w:val="24"/>
          <w:szCs w:val="24"/>
        </w:rPr>
        <w:t>repetitions of reliefs 1, 2, 3 and 4 granted by the High Court and</w:t>
      </w:r>
      <w:r w:rsidR="005D2FC5" w:rsidRPr="00B41F3C">
        <w:rPr>
          <w:rFonts w:ascii="Verdana" w:hAnsi="Verdana"/>
          <w:sz w:val="24"/>
          <w:szCs w:val="24"/>
        </w:rPr>
        <w:t xml:space="preserve"> </w:t>
      </w:r>
      <w:r w:rsidRPr="00B41F3C">
        <w:rPr>
          <w:rFonts w:ascii="Verdana" w:hAnsi="Verdana"/>
          <w:sz w:val="24"/>
          <w:szCs w:val="24"/>
        </w:rPr>
        <w:t>that claims 6, 8 and 12 cannot be granted to restrain the lawful</w:t>
      </w:r>
      <w:r w:rsidR="005D2FC5" w:rsidRPr="00B41F3C">
        <w:rPr>
          <w:rFonts w:ascii="Verdana" w:hAnsi="Verdana"/>
          <w:sz w:val="24"/>
          <w:szCs w:val="24"/>
        </w:rPr>
        <w:t xml:space="preserve"> </w:t>
      </w:r>
      <w:r w:rsidRPr="00B41F3C">
        <w:rPr>
          <w:rFonts w:ascii="Verdana" w:hAnsi="Verdana"/>
          <w:sz w:val="24"/>
          <w:szCs w:val="24"/>
        </w:rPr>
        <w:t>statutory functions of the 2nd and 3rd respondents on the authority</w:t>
      </w:r>
      <w:r w:rsidR="005D2FC5" w:rsidRPr="00B41F3C">
        <w:rPr>
          <w:rFonts w:ascii="Verdana" w:hAnsi="Verdana"/>
          <w:sz w:val="24"/>
          <w:szCs w:val="24"/>
        </w:rPr>
        <w:t xml:space="preserve"> </w:t>
      </w:r>
      <w:r w:rsidRPr="00B41F3C">
        <w:rPr>
          <w:rFonts w:ascii="Verdana" w:hAnsi="Verdana"/>
          <w:sz w:val="24"/>
          <w:szCs w:val="24"/>
        </w:rPr>
        <w:t xml:space="preserve">of Attorney-General, Anambra State v. </w:t>
      </w:r>
      <w:proofErr w:type="spellStart"/>
      <w:r w:rsidRPr="00B41F3C">
        <w:rPr>
          <w:rFonts w:ascii="Verdana" w:hAnsi="Verdana"/>
          <w:sz w:val="24"/>
          <w:szCs w:val="24"/>
        </w:rPr>
        <w:t>Uba</w:t>
      </w:r>
      <w:proofErr w:type="spellEnd"/>
      <w:r w:rsidRPr="00B41F3C">
        <w:rPr>
          <w:rFonts w:ascii="Verdana" w:hAnsi="Verdana"/>
          <w:sz w:val="24"/>
          <w:szCs w:val="24"/>
        </w:rPr>
        <w:t xml:space="preserve"> (2005) All FWLR</w:t>
      </w:r>
      <w:r w:rsidR="005D2FC5" w:rsidRPr="00B41F3C">
        <w:rPr>
          <w:rFonts w:ascii="Verdana" w:hAnsi="Verdana"/>
          <w:sz w:val="24"/>
          <w:szCs w:val="24"/>
        </w:rPr>
        <w:t xml:space="preserve"> </w:t>
      </w:r>
      <w:r w:rsidRPr="00B41F3C">
        <w:rPr>
          <w:rFonts w:ascii="Verdana" w:hAnsi="Verdana"/>
          <w:sz w:val="24"/>
          <w:szCs w:val="24"/>
        </w:rPr>
        <w:t>(Pt. 277) 909, (2005) 15 NWLR (Pt. 947) 44 and that claim 11</w:t>
      </w:r>
      <w:r w:rsidR="005D2FC5" w:rsidRPr="00B41F3C">
        <w:rPr>
          <w:rFonts w:ascii="Verdana" w:hAnsi="Verdana"/>
          <w:sz w:val="24"/>
          <w:szCs w:val="24"/>
        </w:rPr>
        <w:t xml:space="preserve"> </w:t>
      </w:r>
      <w:r w:rsidRPr="00B41F3C">
        <w:rPr>
          <w:rFonts w:ascii="Verdana" w:hAnsi="Verdana"/>
          <w:sz w:val="24"/>
          <w:szCs w:val="24"/>
        </w:rPr>
        <w:t>was not substantiated. In further argument, it is said that under</w:t>
      </w:r>
      <w:r w:rsidR="005D2FC5" w:rsidRPr="00B41F3C">
        <w:rPr>
          <w:rFonts w:ascii="Verdana" w:hAnsi="Verdana"/>
          <w:sz w:val="24"/>
          <w:szCs w:val="24"/>
        </w:rPr>
        <w:t xml:space="preserve"> </w:t>
      </w:r>
      <w:r w:rsidRPr="00B41F3C">
        <w:rPr>
          <w:rFonts w:ascii="Verdana" w:hAnsi="Verdana"/>
          <w:sz w:val="24"/>
          <w:szCs w:val="24"/>
        </w:rPr>
        <w:t>section 53(1) of Bank and Other Financial Institution Act and</w:t>
      </w:r>
      <w:r w:rsidR="005D2FC5" w:rsidRPr="00B41F3C">
        <w:rPr>
          <w:rFonts w:ascii="Verdana" w:hAnsi="Verdana"/>
          <w:sz w:val="24"/>
          <w:szCs w:val="24"/>
        </w:rPr>
        <w:t xml:space="preserve"> </w:t>
      </w:r>
      <w:r w:rsidRPr="00B41F3C">
        <w:rPr>
          <w:rFonts w:ascii="Verdana" w:hAnsi="Verdana"/>
          <w:sz w:val="24"/>
          <w:szCs w:val="24"/>
        </w:rPr>
        <w:t>52(1) of the FBN Act, the reliefs would be unenforceable by the</w:t>
      </w:r>
      <w:r w:rsidR="005D2FC5" w:rsidRPr="00B41F3C">
        <w:rPr>
          <w:rFonts w:ascii="Verdana" w:hAnsi="Verdana"/>
          <w:sz w:val="24"/>
          <w:szCs w:val="24"/>
        </w:rPr>
        <w:t xml:space="preserve"> </w:t>
      </w:r>
      <w:r w:rsidRPr="00B41F3C">
        <w:rPr>
          <w:rFonts w:ascii="Verdana" w:hAnsi="Verdana"/>
          <w:sz w:val="24"/>
          <w:szCs w:val="24"/>
        </w:rPr>
        <w:t xml:space="preserve">authority of </w:t>
      </w:r>
      <w:proofErr w:type="spellStart"/>
      <w:r w:rsidRPr="00B41F3C">
        <w:rPr>
          <w:rFonts w:ascii="Verdana" w:hAnsi="Verdana"/>
          <w:sz w:val="24"/>
          <w:szCs w:val="24"/>
        </w:rPr>
        <w:t>Ekpenyong</w:t>
      </w:r>
      <w:proofErr w:type="spellEnd"/>
      <w:r w:rsidRPr="00B41F3C">
        <w:rPr>
          <w:rFonts w:ascii="Verdana" w:hAnsi="Verdana"/>
          <w:sz w:val="24"/>
          <w:szCs w:val="24"/>
        </w:rPr>
        <w:t xml:space="preserve"> v. </w:t>
      </w:r>
      <w:proofErr w:type="spellStart"/>
      <w:r w:rsidRPr="00B41F3C">
        <w:rPr>
          <w:rFonts w:ascii="Verdana" w:hAnsi="Verdana"/>
          <w:sz w:val="24"/>
          <w:szCs w:val="24"/>
        </w:rPr>
        <w:t>Nyon</w:t>
      </w:r>
      <w:proofErr w:type="spellEnd"/>
      <w:r w:rsidRPr="00B41F3C">
        <w:rPr>
          <w:rFonts w:ascii="Verdana" w:hAnsi="Verdana"/>
          <w:sz w:val="24"/>
          <w:szCs w:val="24"/>
        </w:rPr>
        <w:t xml:space="preserve"> (1975) 2 SC 71, (1975) 9 NSCC</w:t>
      </w:r>
      <w:r w:rsidR="005D2FC5" w:rsidRPr="00B41F3C">
        <w:rPr>
          <w:rFonts w:ascii="Verdana" w:hAnsi="Verdana"/>
          <w:sz w:val="24"/>
          <w:szCs w:val="24"/>
        </w:rPr>
        <w:t xml:space="preserve"> </w:t>
      </w:r>
      <w:r w:rsidRPr="00B41F3C">
        <w:rPr>
          <w:rFonts w:ascii="Verdana" w:hAnsi="Verdana"/>
          <w:sz w:val="24"/>
          <w:szCs w:val="24"/>
        </w:rPr>
        <w:t>28 at page 32. The court is urged to resolve the issue in favour</w:t>
      </w:r>
      <w:r w:rsidR="005D2FC5" w:rsidRPr="00B41F3C">
        <w:rPr>
          <w:rFonts w:ascii="Verdana" w:hAnsi="Verdana"/>
          <w:sz w:val="24"/>
          <w:szCs w:val="24"/>
        </w:rPr>
        <w:t xml:space="preserve"> </w:t>
      </w:r>
      <w:r w:rsidRPr="00B41F3C">
        <w:rPr>
          <w:rFonts w:ascii="Verdana" w:hAnsi="Verdana"/>
          <w:sz w:val="24"/>
          <w:szCs w:val="24"/>
        </w:rPr>
        <w:t>of the 3rd respondent.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the appellant’s reply to the 1st and 2nd respondents’</w:t>
      </w:r>
      <w:r w:rsidR="005D2FC5" w:rsidRPr="00B41F3C">
        <w:rPr>
          <w:rFonts w:ascii="Verdana" w:hAnsi="Verdana"/>
          <w:sz w:val="24"/>
          <w:szCs w:val="24"/>
        </w:rPr>
        <w:t xml:space="preserve"> </w:t>
      </w:r>
      <w:r w:rsidRPr="00B41F3C">
        <w:rPr>
          <w:rFonts w:ascii="Verdana" w:hAnsi="Verdana"/>
          <w:sz w:val="24"/>
          <w:szCs w:val="24"/>
        </w:rPr>
        <w:t>amended brief, it is argued that the finding of the High Court on</w:t>
      </w:r>
      <w:r w:rsidR="00CA7A62" w:rsidRPr="00B41F3C">
        <w:rPr>
          <w:rFonts w:ascii="Verdana" w:hAnsi="Verdana"/>
          <w:sz w:val="24"/>
          <w:szCs w:val="24"/>
        </w:rPr>
        <w:t xml:space="preserve"> </w:t>
      </w:r>
      <w:r w:rsidRPr="00B41F3C">
        <w:rPr>
          <w:rFonts w:ascii="Verdana" w:hAnsi="Verdana"/>
          <w:sz w:val="24"/>
          <w:szCs w:val="24"/>
        </w:rPr>
        <w:t>the dissolution of the 1st respondent and Pinnacle Bank and the</w:t>
      </w:r>
      <w:r w:rsidR="00CA7A62" w:rsidRPr="00B41F3C">
        <w:rPr>
          <w:rFonts w:ascii="Verdana" w:hAnsi="Verdana"/>
          <w:sz w:val="24"/>
          <w:szCs w:val="24"/>
        </w:rPr>
        <w:t xml:space="preserve"> </w:t>
      </w:r>
      <w:r w:rsidRPr="00B41F3C">
        <w:rPr>
          <w:rFonts w:ascii="Verdana" w:hAnsi="Verdana"/>
          <w:sz w:val="24"/>
          <w:szCs w:val="24"/>
        </w:rPr>
        <w:t xml:space="preserve">claims 5-8 and 10-12 by the appellant </w:t>
      </w:r>
      <w:r w:rsidRPr="00B41F3C">
        <w:rPr>
          <w:rFonts w:ascii="Verdana" w:hAnsi="Verdana"/>
          <w:sz w:val="24"/>
          <w:szCs w:val="24"/>
        </w:rPr>
        <w:lastRenderedPageBreak/>
        <w:t>was not an obiter dictum</w:t>
      </w:r>
      <w:r w:rsidR="00CA7A62" w:rsidRPr="00B41F3C">
        <w:rPr>
          <w:rFonts w:ascii="Verdana" w:hAnsi="Verdana"/>
          <w:sz w:val="24"/>
          <w:szCs w:val="24"/>
        </w:rPr>
        <w:t xml:space="preserve"> </w:t>
      </w:r>
      <w:r w:rsidRPr="00B41F3C">
        <w:rPr>
          <w:rFonts w:ascii="Verdana" w:hAnsi="Verdana"/>
          <w:sz w:val="24"/>
          <w:szCs w:val="24"/>
        </w:rPr>
        <w:t>but a decision on reliefs claimed in the case by the appellant</w:t>
      </w:r>
      <w:r w:rsidR="00CA7A62" w:rsidRPr="00B41F3C">
        <w:rPr>
          <w:rFonts w:ascii="Verdana" w:hAnsi="Verdana"/>
          <w:sz w:val="24"/>
          <w:szCs w:val="24"/>
        </w:rPr>
        <w:t xml:space="preserve"> </w:t>
      </w:r>
      <w:r w:rsidRPr="00B41F3C">
        <w:rPr>
          <w:rFonts w:ascii="Verdana" w:hAnsi="Verdana"/>
          <w:sz w:val="24"/>
          <w:szCs w:val="24"/>
        </w:rPr>
        <w:t>and so the cases relied on by the 1st and 2nd respondents on the</w:t>
      </w:r>
      <w:r w:rsidR="00CA7A62" w:rsidRPr="00B41F3C">
        <w:rPr>
          <w:rFonts w:ascii="Verdana" w:hAnsi="Verdana"/>
          <w:sz w:val="24"/>
          <w:szCs w:val="24"/>
        </w:rPr>
        <w:t xml:space="preserve"> </w:t>
      </w:r>
      <w:r w:rsidRPr="00B41F3C">
        <w:rPr>
          <w:rFonts w:ascii="Verdana" w:hAnsi="Verdana"/>
          <w:sz w:val="24"/>
          <w:szCs w:val="24"/>
        </w:rPr>
        <w:t>issue do not avail them. Cases on definitions of obiter dictum</w:t>
      </w:r>
      <w:r w:rsidR="00CA7A62" w:rsidRPr="00B41F3C">
        <w:rPr>
          <w:rFonts w:ascii="Verdana" w:hAnsi="Verdana"/>
          <w:sz w:val="24"/>
          <w:szCs w:val="24"/>
        </w:rPr>
        <w:t xml:space="preserve"> </w:t>
      </w:r>
      <w:r w:rsidRPr="00B41F3C">
        <w:rPr>
          <w:rFonts w:ascii="Verdana" w:hAnsi="Verdana"/>
          <w:sz w:val="24"/>
          <w:szCs w:val="24"/>
        </w:rPr>
        <w:t xml:space="preserve">and ratio </w:t>
      </w:r>
      <w:proofErr w:type="spellStart"/>
      <w:r w:rsidRPr="00B41F3C">
        <w:rPr>
          <w:rFonts w:ascii="Verdana" w:hAnsi="Verdana"/>
          <w:sz w:val="24"/>
          <w:szCs w:val="24"/>
        </w:rPr>
        <w:t>decidendi</w:t>
      </w:r>
      <w:proofErr w:type="spellEnd"/>
      <w:r w:rsidRPr="00B41F3C">
        <w:rPr>
          <w:rFonts w:ascii="Verdana" w:hAnsi="Verdana"/>
          <w:sz w:val="24"/>
          <w:szCs w:val="24"/>
        </w:rPr>
        <w:t xml:space="preserve"> and the duty of a court to make</w:t>
      </w:r>
      <w:r w:rsidR="00CA7A62" w:rsidRPr="00B41F3C">
        <w:rPr>
          <w:rFonts w:ascii="Verdana" w:hAnsi="Verdana"/>
          <w:sz w:val="24"/>
          <w:szCs w:val="24"/>
        </w:rPr>
        <w:t xml:space="preserve"> </w:t>
      </w:r>
      <w:r w:rsidRPr="00B41F3C">
        <w:rPr>
          <w:rFonts w:ascii="Verdana" w:hAnsi="Verdana"/>
          <w:sz w:val="24"/>
          <w:szCs w:val="24"/>
        </w:rPr>
        <w:t>pronouncement on all reliefs claimed in a case were cited.</w:t>
      </w:r>
    </w:p>
    <w:p w:rsidR="00133847" w:rsidRDefault="00133847" w:rsidP="00B41F3C">
      <w:pPr>
        <w:spacing w:before="240" w:line="276" w:lineRule="auto"/>
        <w:ind w:left="0" w:firstLine="0"/>
        <w:rPr>
          <w:rFonts w:ascii="Verdana" w:hAnsi="Verdana"/>
          <w:sz w:val="24"/>
          <w:szCs w:val="24"/>
        </w:rPr>
      </w:pPr>
    </w:p>
    <w:p w:rsidR="00F57DA8" w:rsidRDefault="00762DF9" w:rsidP="00B41F3C">
      <w:pPr>
        <w:spacing w:before="240" w:line="276" w:lineRule="auto"/>
        <w:ind w:left="0" w:firstLine="0"/>
        <w:rPr>
          <w:rFonts w:ascii="Verdana" w:hAnsi="Verdana"/>
          <w:sz w:val="24"/>
          <w:szCs w:val="24"/>
        </w:rPr>
      </w:pPr>
      <w:r w:rsidRPr="00B41F3C">
        <w:rPr>
          <w:rFonts w:ascii="Verdana" w:hAnsi="Verdana"/>
          <w:sz w:val="24"/>
          <w:szCs w:val="24"/>
        </w:rPr>
        <w:t>Claims 9 and 10 are said to be distinct and relate to libel</w:t>
      </w:r>
      <w:r w:rsidR="00CA7A62" w:rsidRPr="00B41F3C">
        <w:rPr>
          <w:rFonts w:ascii="Verdana" w:hAnsi="Verdana"/>
          <w:sz w:val="24"/>
          <w:szCs w:val="24"/>
        </w:rPr>
        <w:t xml:space="preserve"> </w:t>
      </w:r>
      <w:r w:rsidRPr="00B41F3C">
        <w:rPr>
          <w:rFonts w:ascii="Verdana" w:hAnsi="Verdana"/>
          <w:sz w:val="24"/>
          <w:szCs w:val="24"/>
        </w:rPr>
        <w:t>in respect of letters dated 5 May 1994 and 1 July 1994,</w:t>
      </w:r>
      <w:r w:rsidR="00CA7A62" w:rsidRPr="00B41F3C">
        <w:rPr>
          <w:rFonts w:ascii="Verdana" w:hAnsi="Verdana"/>
          <w:sz w:val="24"/>
          <w:szCs w:val="24"/>
        </w:rPr>
        <w:t xml:space="preserve"> </w:t>
      </w:r>
      <w:r w:rsidRPr="00B41F3C">
        <w:rPr>
          <w:rFonts w:ascii="Verdana" w:hAnsi="Verdana"/>
          <w:sz w:val="24"/>
          <w:szCs w:val="24"/>
        </w:rPr>
        <w:t>respectively, from the 1st respondent.</w:t>
      </w:r>
      <w:r w:rsidR="00CA7A62" w:rsidRPr="00B41F3C">
        <w:rPr>
          <w:rFonts w:ascii="Verdana" w:hAnsi="Verdana"/>
          <w:sz w:val="24"/>
          <w:szCs w:val="24"/>
        </w:rPr>
        <w:t xml:space="preserve"> </w:t>
      </w:r>
      <w:r w:rsidRPr="00B41F3C">
        <w:rPr>
          <w:rFonts w:ascii="Verdana" w:hAnsi="Verdana"/>
          <w:sz w:val="24"/>
          <w:szCs w:val="24"/>
        </w:rPr>
        <w:t>In the appellant’s reply brief to the 3rd respondent’s</w:t>
      </w:r>
      <w:r w:rsidR="00CA7A62" w:rsidRPr="00B41F3C">
        <w:rPr>
          <w:rFonts w:ascii="Verdana" w:hAnsi="Verdana"/>
          <w:sz w:val="24"/>
          <w:szCs w:val="24"/>
        </w:rPr>
        <w:t xml:space="preserve"> </w:t>
      </w:r>
      <w:r w:rsidRPr="00B41F3C">
        <w:rPr>
          <w:rFonts w:ascii="Verdana" w:hAnsi="Verdana"/>
          <w:sz w:val="24"/>
          <w:szCs w:val="24"/>
        </w:rPr>
        <w:t>amended brief, the court is urged to discountenance the arguments</w:t>
      </w:r>
      <w:r w:rsidR="00CA7A62" w:rsidRPr="00B41F3C">
        <w:rPr>
          <w:rFonts w:ascii="Verdana" w:hAnsi="Verdana"/>
          <w:sz w:val="24"/>
          <w:szCs w:val="24"/>
        </w:rPr>
        <w:t xml:space="preserve"> </w:t>
      </w:r>
      <w:r w:rsidRPr="00B41F3C">
        <w:rPr>
          <w:rFonts w:ascii="Verdana" w:hAnsi="Verdana"/>
          <w:sz w:val="24"/>
          <w:szCs w:val="24"/>
        </w:rPr>
        <w:t>on the grant of reliefs 4 and 5 in the absence of a cross-appeal</w:t>
      </w:r>
      <w:r w:rsidR="00CA7A62" w:rsidRPr="00B41F3C">
        <w:rPr>
          <w:rFonts w:ascii="Verdana" w:hAnsi="Verdana"/>
          <w:sz w:val="24"/>
          <w:szCs w:val="24"/>
        </w:rPr>
        <w:t xml:space="preserve"> </w:t>
      </w:r>
      <w:r w:rsidRPr="00B41F3C">
        <w:rPr>
          <w:rFonts w:ascii="Verdana" w:hAnsi="Verdana"/>
          <w:sz w:val="24"/>
          <w:szCs w:val="24"/>
        </w:rPr>
        <w:t>or a respondent’s notice by the 3rd respondent.</w:t>
      </w:r>
      <w:r w:rsidR="00CA7A62" w:rsidRPr="00B41F3C">
        <w:rPr>
          <w:rFonts w:ascii="Verdana" w:hAnsi="Verdana"/>
          <w:sz w:val="24"/>
          <w:szCs w:val="24"/>
        </w:rPr>
        <w:t xml:space="preserve"> </w:t>
      </w:r>
      <w:r w:rsidRPr="00B41F3C">
        <w:rPr>
          <w:rFonts w:ascii="Verdana" w:hAnsi="Verdana"/>
          <w:sz w:val="24"/>
          <w:szCs w:val="24"/>
        </w:rPr>
        <w:t>It may be observed that I did not consider the 3rd</w:t>
      </w:r>
      <w:r w:rsidR="00CA7A62" w:rsidRPr="00B41F3C">
        <w:rPr>
          <w:rFonts w:ascii="Verdana" w:hAnsi="Verdana"/>
          <w:sz w:val="24"/>
          <w:szCs w:val="24"/>
        </w:rPr>
        <w:t xml:space="preserve"> </w:t>
      </w:r>
      <w:r w:rsidRPr="00B41F3C">
        <w:rPr>
          <w:rFonts w:ascii="Verdana" w:hAnsi="Verdana"/>
          <w:sz w:val="24"/>
          <w:szCs w:val="24"/>
        </w:rPr>
        <w:t>respondent’s arguments on the grant of the appellant’s reliefs 4</w:t>
      </w:r>
      <w:r w:rsidR="00CA7A62" w:rsidRPr="00B41F3C">
        <w:rPr>
          <w:rFonts w:ascii="Verdana" w:hAnsi="Verdana"/>
          <w:sz w:val="24"/>
          <w:szCs w:val="24"/>
        </w:rPr>
        <w:t xml:space="preserve"> </w:t>
      </w:r>
      <w:r w:rsidRPr="00B41F3C">
        <w:rPr>
          <w:rFonts w:ascii="Verdana" w:hAnsi="Verdana"/>
          <w:sz w:val="24"/>
          <w:szCs w:val="24"/>
        </w:rPr>
        <w:t>and 5 by the High Court in my review of the submissions in the</w:t>
      </w:r>
      <w:r w:rsidR="00CA7A62" w:rsidRPr="00B41F3C">
        <w:rPr>
          <w:rFonts w:ascii="Verdana" w:hAnsi="Verdana"/>
          <w:sz w:val="24"/>
          <w:szCs w:val="24"/>
        </w:rPr>
        <w:t xml:space="preserve"> </w:t>
      </w:r>
      <w:r w:rsidRPr="00B41F3C">
        <w:rPr>
          <w:rFonts w:ascii="Verdana" w:hAnsi="Verdana"/>
          <w:sz w:val="24"/>
          <w:szCs w:val="24"/>
        </w:rPr>
        <w:t>3rd respondent’s brief above. The reason for that is the ground</w:t>
      </w:r>
      <w:r w:rsidR="00CA7A62" w:rsidRPr="00B41F3C">
        <w:rPr>
          <w:rFonts w:ascii="Verdana" w:hAnsi="Verdana"/>
          <w:sz w:val="24"/>
          <w:szCs w:val="24"/>
        </w:rPr>
        <w:t xml:space="preserve"> </w:t>
      </w:r>
      <w:r w:rsidRPr="00B41F3C">
        <w:rPr>
          <w:rFonts w:ascii="Verdana" w:hAnsi="Verdana"/>
          <w:sz w:val="24"/>
          <w:szCs w:val="24"/>
        </w:rPr>
        <w:t>of the objection raised by the appellant in the reply brief that the</w:t>
      </w:r>
      <w:r w:rsidR="00CA7A62" w:rsidRPr="00B41F3C">
        <w:rPr>
          <w:rFonts w:ascii="Verdana" w:hAnsi="Verdana"/>
          <w:sz w:val="24"/>
          <w:szCs w:val="24"/>
        </w:rPr>
        <w:t xml:space="preserve"> </w:t>
      </w:r>
      <w:r w:rsidRPr="00B41F3C">
        <w:rPr>
          <w:rFonts w:ascii="Verdana" w:hAnsi="Verdana"/>
          <w:sz w:val="24"/>
          <w:szCs w:val="24"/>
        </w:rPr>
        <w:t xml:space="preserve">3rd </w:t>
      </w:r>
      <w:proofErr w:type="gramStart"/>
      <w:r w:rsidRPr="00B41F3C">
        <w:rPr>
          <w:rFonts w:ascii="Verdana" w:hAnsi="Verdana"/>
          <w:sz w:val="24"/>
          <w:szCs w:val="24"/>
        </w:rPr>
        <w:t>respondent</w:t>
      </w:r>
      <w:proofErr w:type="gramEnd"/>
      <w:r w:rsidRPr="00B41F3C">
        <w:rPr>
          <w:rFonts w:ascii="Verdana" w:hAnsi="Verdana"/>
          <w:sz w:val="24"/>
          <w:szCs w:val="24"/>
        </w:rPr>
        <w:t xml:space="preserve"> who had not filed a cross-appeal, cannot challenge</w:t>
      </w:r>
      <w:r w:rsidR="00CA7A62" w:rsidRPr="00B41F3C">
        <w:rPr>
          <w:rFonts w:ascii="Verdana" w:hAnsi="Verdana"/>
          <w:sz w:val="24"/>
          <w:szCs w:val="24"/>
        </w:rPr>
        <w:t xml:space="preserve"> </w:t>
      </w:r>
      <w:r w:rsidRPr="00B41F3C">
        <w:rPr>
          <w:rFonts w:ascii="Verdana" w:hAnsi="Verdana"/>
          <w:sz w:val="24"/>
          <w:szCs w:val="24"/>
        </w:rPr>
        <w:t>the grant of the reliefs 4 and 5 to the appellant by the High</w:t>
      </w:r>
      <w:r w:rsidR="00CA7A62" w:rsidRPr="00B41F3C">
        <w:rPr>
          <w:rFonts w:ascii="Verdana" w:hAnsi="Verdana"/>
          <w:sz w:val="24"/>
          <w:szCs w:val="24"/>
        </w:rPr>
        <w:t xml:space="preserve"> </w:t>
      </w:r>
      <w:r w:rsidRPr="00B41F3C">
        <w:rPr>
          <w:rFonts w:ascii="Verdana" w:hAnsi="Verdana"/>
          <w:sz w:val="24"/>
          <w:szCs w:val="24"/>
        </w:rPr>
        <w:t xml:space="preserve">Court. </w:t>
      </w:r>
    </w:p>
    <w:p w:rsidR="00F57DA8" w:rsidRDefault="00F57DA8"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But for the objection raised by the appellant, the best</w:t>
      </w:r>
      <w:r w:rsidR="00CA7A62" w:rsidRPr="00B41F3C">
        <w:rPr>
          <w:rFonts w:ascii="Verdana" w:hAnsi="Verdana"/>
          <w:sz w:val="24"/>
          <w:szCs w:val="24"/>
        </w:rPr>
        <w:t xml:space="preserve"> </w:t>
      </w:r>
      <w:r w:rsidRPr="00B41F3C">
        <w:rPr>
          <w:rFonts w:ascii="Verdana" w:hAnsi="Verdana"/>
          <w:sz w:val="24"/>
          <w:szCs w:val="24"/>
        </w:rPr>
        <w:t>approach to the arguments or issues not related to any of the</w:t>
      </w:r>
      <w:r w:rsidR="00CA7A62" w:rsidRPr="00B41F3C">
        <w:rPr>
          <w:rFonts w:ascii="Verdana" w:hAnsi="Verdana"/>
          <w:sz w:val="24"/>
          <w:szCs w:val="24"/>
        </w:rPr>
        <w:t xml:space="preserve"> </w:t>
      </w:r>
      <w:r w:rsidRPr="00B41F3C">
        <w:rPr>
          <w:rFonts w:ascii="Verdana" w:hAnsi="Verdana"/>
          <w:sz w:val="24"/>
          <w:szCs w:val="24"/>
        </w:rPr>
        <w:t xml:space="preserve">grounds of the </w:t>
      </w:r>
      <w:proofErr w:type="gramStart"/>
      <w:r w:rsidRPr="00B41F3C">
        <w:rPr>
          <w:rFonts w:ascii="Verdana" w:hAnsi="Verdana"/>
          <w:sz w:val="24"/>
          <w:szCs w:val="24"/>
        </w:rPr>
        <w:t>appeal,</w:t>
      </w:r>
      <w:proofErr w:type="gramEnd"/>
      <w:r w:rsidRPr="00B41F3C">
        <w:rPr>
          <w:rFonts w:ascii="Verdana" w:hAnsi="Verdana"/>
          <w:sz w:val="24"/>
          <w:szCs w:val="24"/>
        </w:rPr>
        <w:t xml:space="preserve"> is to simply discountenance them without</w:t>
      </w:r>
      <w:r w:rsidR="00CA7A62" w:rsidRPr="00B41F3C">
        <w:rPr>
          <w:rFonts w:ascii="Verdana" w:hAnsi="Verdana"/>
          <w:sz w:val="24"/>
          <w:szCs w:val="24"/>
        </w:rPr>
        <w:t xml:space="preserve"> </w:t>
      </w:r>
      <w:r w:rsidRPr="00B41F3C">
        <w:rPr>
          <w:rFonts w:ascii="Verdana" w:hAnsi="Verdana"/>
          <w:sz w:val="24"/>
          <w:szCs w:val="24"/>
        </w:rPr>
        <w:t>mention. In the appellate courts, the law is now elementary that</w:t>
      </w:r>
      <w:r w:rsidR="00CA7A62" w:rsidRPr="00B41F3C">
        <w:rPr>
          <w:rFonts w:ascii="Verdana" w:hAnsi="Verdana"/>
          <w:sz w:val="24"/>
          <w:szCs w:val="24"/>
        </w:rPr>
        <w:t xml:space="preserve"> </w:t>
      </w:r>
      <w:r w:rsidRPr="00B41F3C">
        <w:rPr>
          <w:rFonts w:ascii="Verdana" w:hAnsi="Verdana"/>
          <w:sz w:val="24"/>
          <w:szCs w:val="24"/>
        </w:rPr>
        <w:t xml:space="preserve">the primary duty of a </w:t>
      </w:r>
      <w:proofErr w:type="gramStart"/>
      <w:r w:rsidRPr="00B41F3C">
        <w:rPr>
          <w:rFonts w:ascii="Verdana" w:hAnsi="Verdana"/>
          <w:sz w:val="24"/>
          <w:szCs w:val="24"/>
        </w:rPr>
        <w:t>respondent</w:t>
      </w:r>
      <w:proofErr w:type="gramEnd"/>
      <w:r w:rsidRPr="00B41F3C">
        <w:rPr>
          <w:rFonts w:ascii="Verdana" w:hAnsi="Verdana"/>
          <w:sz w:val="24"/>
          <w:szCs w:val="24"/>
        </w:rPr>
        <w:t xml:space="preserve"> who has not filed a cross</w:t>
      </w:r>
      <w:r w:rsidR="00CA7A62" w:rsidRPr="00B41F3C">
        <w:rPr>
          <w:rFonts w:ascii="Verdana" w:hAnsi="Verdana"/>
          <w:sz w:val="24"/>
          <w:szCs w:val="24"/>
        </w:rPr>
        <w:t>-</w:t>
      </w:r>
      <w:r w:rsidRPr="00B41F3C">
        <w:rPr>
          <w:rFonts w:ascii="Verdana" w:hAnsi="Verdana"/>
          <w:sz w:val="24"/>
          <w:szCs w:val="24"/>
        </w:rPr>
        <w:t>appeal,</w:t>
      </w:r>
      <w:r w:rsidR="00CA7A62" w:rsidRPr="00B41F3C">
        <w:rPr>
          <w:rFonts w:ascii="Verdana" w:hAnsi="Verdana"/>
          <w:sz w:val="24"/>
          <w:szCs w:val="24"/>
        </w:rPr>
        <w:t xml:space="preserve"> </w:t>
      </w:r>
      <w:r w:rsidRPr="00B41F3C">
        <w:rPr>
          <w:rFonts w:ascii="Verdana" w:hAnsi="Verdana"/>
          <w:sz w:val="24"/>
          <w:szCs w:val="24"/>
        </w:rPr>
        <w:t>is to defend the decision of the lower court before the</w:t>
      </w:r>
      <w:r w:rsidR="00CA7A62" w:rsidRPr="00B41F3C">
        <w:rPr>
          <w:rFonts w:ascii="Verdana" w:hAnsi="Verdana"/>
          <w:sz w:val="24"/>
          <w:szCs w:val="24"/>
        </w:rPr>
        <w:t xml:space="preserve"> </w:t>
      </w:r>
      <w:r w:rsidRPr="00B41F3C">
        <w:rPr>
          <w:rFonts w:ascii="Verdana" w:hAnsi="Verdana"/>
          <w:sz w:val="24"/>
          <w:szCs w:val="24"/>
        </w:rPr>
        <w:t xml:space="preserve">appellate court. </w:t>
      </w:r>
      <w:proofErr w:type="gramStart"/>
      <w:r w:rsidRPr="00B41F3C">
        <w:rPr>
          <w:rFonts w:ascii="Verdana" w:hAnsi="Verdana"/>
          <w:sz w:val="24"/>
          <w:szCs w:val="24"/>
        </w:rPr>
        <w:t xml:space="preserve">See Lagos City Council v. </w:t>
      </w:r>
      <w:proofErr w:type="spellStart"/>
      <w:r w:rsidRPr="00B41F3C">
        <w:rPr>
          <w:rFonts w:ascii="Verdana" w:hAnsi="Verdana"/>
          <w:sz w:val="24"/>
          <w:szCs w:val="24"/>
        </w:rPr>
        <w:t>Ajayi</w:t>
      </w:r>
      <w:proofErr w:type="spellEnd"/>
      <w:r w:rsidRPr="00B41F3C">
        <w:rPr>
          <w:rFonts w:ascii="Verdana" w:hAnsi="Verdana"/>
          <w:sz w:val="24"/>
          <w:szCs w:val="24"/>
        </w:rPr>
        <w:t xml:space="preserve"> (1970) 1 All</w:t>
      </w:r>
      <w:r w:rsidR="00CA7A62" w:rsidRPr="00B41F3C">
        <w:rPr>
          <w:rFonts w:ascii="Verdana" w:hAnsi="Verdana"/>
          <w:sz w:val="24"/>
          <w:szCs w:val="24"/>
        </w:rPr>
        <w:t xml:space="preserve"> </w:t>
      </w:r>
      <w:r w:rsidRPr="00B41F3C">
        <w:rPr>
          <w:rFonts w:ascii="Verdana" w:hAnsi="Verdana"/>
          <w:sz w:val="24"/>
          <w:szCs w:val="24"/>
        </w:rPr>
        <w:t xml:space="preserve">NLR 293; </w:t>
      </w:r>
      <w:proofErr w:type="spellStart"/>
      <w:r w:rsidRPr="00B41F3C">
        <w:rPr>
          <w:rFonts w:ascii="Verdana" w:hAnsi="Verdana"/>
          <w:sz w:val="24"/>
          <w:szCs w:val="24"/>
        </w:rPr>
        <w:t>Eliochin</w:t>
      </w:r>
      <w:proofErr w:type="spellEnd"/>
      <w:r w:rsidRPr="00B41F3C">
        <w:rPr>
          <w:rFonts w:ascii="Verdana" w:hAnsi="Verdana"/>
          <w:sz w:val="24"/>
          <w:szCs w:val="24"/>
        </w:rPr>
        <w:t xml:space="preserve"> (Nig.) Ltd. v. </w:t>
      </w:r>
      <w:proofErr w:type="spellStart"/>
      <w:r w:rsidRPr="00B41F3C">
        <w:rPr>
          <w:rFonts w:ascii="Verdana" w:hAnsi="Verdana"/>
          <w:sz w:val="24"/>
          <w:szCs w:val="24"/>
        </w:rPr>
        <w:t>Mbadiwe</w:t>
      </w:r>
      <w:proofErr w:type="spellEnd"/>
      <w:r w:rsidRPr="00B41F3C">
        <w:rPr>
          <w:rFonts w:ascii="Verdana" w:hAnsi="Verdana"/>
          <w:sz w:val="24"/>
          <w:szCs w:val="24"/>
        </w:rPr>
        <w:t xml:space="preserve"> (1986) 1 NWLR (Pt.</w:t>
      </w:r>
      <w:r w:rsidR="00CA7A62" w:rsidRPr="00B41F3C">
        <w:rPr>
          <w:rFonts w:ascii="Verdana" w:hAnsi="Verdana"/>
          <w:sz w:val="24"/>
          <w:szCs w:val="24"/>
        </w:rPr>
        <w:t xml:space="preserve"> </w:t>
      </w:r>
      <w:r w:rsidRPr="00B41F3C">
        <w:rPr>
          <w:rFonts w:ascii="Verdana" w:hAnsi="Verdana"/>
          <w:sz w:val="24"/>
          <w:szCs w:val="24"/>
        </w:rPr>
        <w:t xml:space="preserve">14) 47; </w:t>
      </w:r>
      <w:proofErr w:type="spellStart"/>
      <w:r w:rsidRPr="00B41F3C">
        <w:rPr>
          <w:rFonts w:ascii="Verdana" w:hAnsi="Verdana"/>
          <w:sz w:val="24"/>
          <w:szCs w:val="24"/>
        </w:rPr>
        <w:t>Kotoye</w:t>
      </w:r>
      <w:proofErr w:type="spellEnd"/>
      <w:r w:rsidRPr="00B41F3C">
        <w:rPr>
          <w:rFonts w:ascii="Verdana" w:hAnsi="Verdana"/>
          <w:sz w:val="24"/>
          <w:szCs w:val="24"/>
        </w:rPr>
        <w:t xml:space="preserve"> v. Central Bank of Nigeria (1989) 1 NWLR (Pt.</w:t>
      </w:r>
      <w:r w:rsidR="00CA7A62" w:rsidRPr="00B41F3C">
        <w:rPr>
          <w:rFonts w:ascii="Verdana" w:hAnsi="Verdana"/>
          <w:sz w:val="24"/>
          <w:szCs w:val="24"/>
        </w:rPr>
        <w:t xml:space="preserve"> </w:t>
      </w:r>
      <w:r w:rsidRPr="00B41F3C">
        <w:rPr>
          <w:rFonts w:ascii="Verdana" w:hAnsi="Verdana"/>
          <w:sz w:val="24"/>
          <w:szCs w:val="24"/>
        </w:rPr>
        <w:t>98) 419, (2001) FWLR (Pt. 49) 1567.</w:t>
      </w:r>
      <w:proofErr w:type="gramEnd"/>
      <w:r w:rsidR="00F57DA8">
        <w:rPr>
          <w:rFonts w:ascii="Verdana" w:hAnsi="Verdana"/>
          <w:sz w:val="24"/>
          <w:szCs w:val="24"/>
        </w:rPr>
        <w:t xml:space="preserve"> </w:t>
      </w:r>
      <w:r w:rsidRPr="00B41F3C">
        <w:rPr>
          <w:rFonts w:ascii="Verdana" w:hAnsi="Verdana"/>
          <w:sz w:val="24"/>
          <w:szCs w:val="24"/>
        </w:rPr>
        <w:t>Such a respondent cannot attack the judgment of a lower</w:t>
      </w:r>
      <w:r w:rsidR="00CA7A62" w:rsidRPr="00B41F3C">
        <w:rPr>
          <w:rFonts w:ascii="Verdana" w:hAnsi="Verdana"/>
          <w:sz w:val="24"/>
          <w:szCs w:val="24"/>
        </w:rPr>
        <w:t xml:space="preserve"> </w:t>
      </w:r>
      <w:r w:rsidRPr="00B41F3C">
        <w:rPr>
          <w:rFonts w:ascii="Verdana" w:hAnsi="Verdana"/>
          <w:sz w:val="24"/>
          <w:szCs w:val="24"/>
        </w:rPr>
        <w:t>court by way of a respondent’s notice and if he is not satisfied</w:t>
      </w:r>
      <w:r w:rsidR="00B33BDE" w:rsidRPr="00B41F3C">
        <w:rPr>
          <w:rFonts w:ascii="Verdana" w:hAnsi="Verdana"/>
          <w:sz w:val="24"/>
          <w:szCs w:val="24"/>
        </w:rPr>
        <w:t xml:space="preserve"> </w:t>
      </w:r>
      <w:r w:rsidRPr="00B41F3C">
        <w:rPr>
          <w:rFonts w:ascii="Verdana" w:hAnsi="Verdana"/>
          <w:sz w:val="24"/>
          <w:szCs w:val="24"/>
        </w:rPr>
        <w:t>with or aggrieved by any part of it, he should file a cross-appeal</w:t>
      </w:r>
      <w:r w:rsidR="00B33BDE" w:rsidRPr="00B41F3C">
        <w:rPr>
          <w:rFonts w:ascii="Verdana" w:hAnsi="Verdana"/>
          <w:sz w:val="24"/>
          <w:szCs w:val="24"/>
        </w:rPr>
        <w:t xml:space="preserve"> </w:t>
      </w:r>
      <w:r w:rsidRPr="00B41F3C">
        <w:rPr>
          <w:rFonts w:ascii="Verdana" w:hAnsi="Verdana"/>
          <w:sz w:val="24"/>
          <w:szCs w:val="24"/>
        </w:rPr>
        <w:t xml:space="preserve">to challenge it. See </w:t>
      </w:r>
      <w:proofErr w:type="spellStart"/>
      <w:r w:rsidRPr="00B41F3C">
        <w:rPr>
          <w:rFonts w:ascii="Verdana" w:hAnsi="Verdana"/>
          <w:sz w:val="24"/>
          <w:szCs w:val="24"/>
        </w:rPr>
        <w:t>Ohiaeri</w:t>
      </w:r>
      <w:proofErr w:type="spellEnd"/>
      <w:r w:rsidRPr="00B41F3C">
        <w:rPr>
          <w:rFonts w:ascii="Verdana" w:hAnsi="Verdana"/>
          <w:sz w:val="24"/>
          <w:szCs w:val="24"/>
        </w:rPr>
        <w:t xml:space="preserve"> v. </w:t>
      </w:r>
      <w:proofErr w:type="spellStart"/>
      <w:r w:rsidRPr="00B41F3C">
        <w:rPr>
          <w:rFonts w:ascii="Verdana" w:hAnsi="Verdana"/>
          <w:sz w:val="24"/>
          <w:szCs w:val="24"/>
        </w:rPr>
        <w:t>Akabeze</w:t>
      </w:r>
      <w:proofErr w:type="spellEnd"/>
      <w:r w:rsidRPr="00B41F3C">
        <w:rPr>
          <w:rFonts w:ascii="Verdana" w:hAnsi="Verdana"/>
          <w:sz w:val="24"/>
          <w:szCs w:val="24"/>
        </w:rPr>
        <w:t xml:space="preserve"> (1992) 2 NWLR (Pt.</w:t>
      </w:r>
      <w:r w:rsidR="00B33BDE" w:rsidRPr="00B41F3C">
        <w:rPr>
          <w:rFonts w:ascii="Verdana" w:hAnsi="Verdana"/>
          <w:sz w:val="24"/>
          <w:szCs w:val="24"/>
        </w:rPr>
        <w:t xml:space="preserve"> </w:t>
      </w:r>
      <w:r w:rsidRPr="00B41F3C">
        <w:rPr>
          <w:rFonts w:ascii="Verdana" w:hAnsi="Verdana"/>
          <w:sz w:val="24"/>
          <w:szCs w:val="24"/>
        </w:rPr>
        <w:t>221) 1, (1992) 2 SCNJ (Pt.1) 76; Williams v. Daily Times (1990)</w:t>
      </w:r>
      <w:r w:rsidR="00B33BDE" w:rsidRPr="00B41F3C">
        <w:rPr>
          <w:rFonts w:ascii="Verdana" w:hAnsi="Verdana"/>
          <w:sz w:val="24"/>
          <w:szCs w:val="24"/>
        </w:rPr>
        <w:t xml:space="preserve"> </w:t>
      </w:r>
      <w:r w:rsidRPr="00B41F3C">
        <w:rPr>
          <w:rFonts w:ascii="Verdana" w:hAnsi="Verdana"/>
          <w:sz w:val="24"/>
          <w:szCs w:val="24"/>
        </w:rPr>
        <w:t>1 SC 23, (1990) 1 NWLR (Pt. 124) 1; Nigeria Bottling Company</w:t>
      </w:r>
      <w:r w:rsidR="00B33BDE" w:rsidRPr="00B41F3C">
        <w:rPr>
          <w:rFonts w:ascii="Verdana" w:hAnsi="Verdana"/>
          <w:sz w:val="24"/>
          <w:szCs w:val="24"/>
        </w:rPr>
        <w:t xml:space="preserve"> </w:t>
      </w:r>
      <w:r w:rsidRPr="00B41F3C">
        <w:rPr>
          <w:rFonts w:ascii="Verdana" w:hAnsi="Verdana"/>
          <w:sz w:val="24"/>
          <w:szCs w:val="24"/>
        </w:rPr>
        <w:t xml:space="preserve">Plc v. </w:t>
      </w:r>
      <w:proofErr w:type="spellStart"/>
      <w:r w:rsidRPr="00B41F3C">
        <w:rPr>
          <w:rFonts w:ascii="Verdana" w:hAnsi="Verdana"/>
          <w:sz w:val="24"/>
          <w:szCs w:val="24"/>
        </w:rPr>
        <w:t>Ogundele</w:t>
      </w:r>
      <w:proofErr w:type="spellEnd"/>
      <w:r w:rsidRPr="00B41F3C">
        <w:rPr>
          <w:rFonts w:ascii="Verdana" w:hAnsi="Verdana"/>
          <w:sz w:val="24"/>
          <w:szCs w:val="24"/>
        </w:rPr>
        <w:t xml:space="preserve"> (1997) 9 NWLR (Pt. 521) 446 at page 464.</w:t>
      </w:r>
    </w:p>
    <w:p w:rsidR="00133847" w:rsidRDefault="00133847" w:rsidP="00B41F3C">
      <w:pPr>
        <w:spacing w:before="240" w:line="276" w:lineRule="auto"/>
        <w:ind w:left="0" w:firstLine="0"/>
        <w:rPr>
          <w:rFonts w:ascii="Verdana" w:hAnsi="Verdana"/>
          <w:sz w:val="24"/>
          <w:szCs w:val="24"/>
        </w:rPr>
      </w:pPr>
    </w:p>
    <w:p w:rsidR="00E3669A"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learned counsel for the 1st and 2nd respondents has</w:t>
      </w:r>
      <w:r w:rsidR="00B33BDE" w:rsidRPr="00B41F3C">
        <w:rPr>
          <w:rFonts w:ascii="Verdana" w:hAnsi="Verdana"/>
          <w:sz w:val="24"/>
          <w:szCs w:val="24"/>
        </w:rPr>
        <w:t xml:space="preserve"> </w:t>
      </w:r>
      <w:r w:rsidRPr="00B41F3C">
        <w:rPr>
          <w:rFonts w:ascii="Verdana" w:hAnsi="Verdana"/>
          <w:sz w:val="24"/>
          <w:szCs w:val="24"/>
        </w:rPr>
        <w:t>argued that the finding by the High Court that the appellant’s</w:t>
      </w:r>
      <w:r w:rsidR="00B33BDE" w:rsidRPr="00B41F3C">
        <w:rPr>
          <w:rFonts w:ascii="Verdana" w:hAnsi="Verdana"/>
          <w:sz w:val="24"/>
          <w:szCs w:val="24"/>
        </w:rPr>
        <w:t xml:space="preserve"> </w:t>
      </w:r>
      <w:r w:rsidRPr="00B41F3C">
        <w:rPr>
          <w:rFonts w:ascii="Verdana" w:hAnsi="Verdana"/>
          <w:sz w:val="24"/>
          <w:szCs w:val="24"/>
        </w:rPr>
        <w:t>reliefs 5-8, 10-12 failed because the 1st respondent and Pinnacle</w:t>
      </w:r>
      <w:r w:rsidR="00B33BDE" w:rsidRPr="00B41F3C">
        <w:rPr>
          <w:rFonts w:ascii="Verdana" w:hAnsi="Verdana"/>
          <w:sz w:val="24"/>
          <w:szCs w:val="24"/>
        </w:rPr>
        <w:t xml:space="preserve"> </w:t>
      </w:r>
      <w:r w:rsidRPr="00B41F3C">
        <w:rPr>
          <w:rFonts w:ascii="Verdana" w:hAnsi="Verdana"/>
          <w:sz w:val="24"/>
          <w:szCs w:val="24"/>
        </w:rPr>
        <w:t xml:space="preserve">have been dissolved and no longer </w:t>
      </w:r>
      <w:proofErr w:type="gramStart"/>
      <w:r w:rsidRPr="00B41F3C">
        <w:rPr>
          <w:rFonts w:ascii="Verdana" w:hAnsi="Verdana"/>
          <w:sz w:val="24"/>
          <w:szCs w:val="24"/>
        </w:rPr>
        <w:t>exist,</w:t>
      </w:r>
      <w:proofErr w:type="gramEnd"/>
      <w:r w:rsidRPr="00B41F3C">
        <w:rPr>
          <w:rFonts w:ascii="Verdana" w:hAnsi="Verdana"/>
          <w:sz w:val="24"/>
          <w:szCs w:val="24"/>
        </w:rPr>
        <w:t xml:space="preserve"> was an obiter dictum</w:t>
      </w:r>
      <w:r w:rsidR="00B33BDE" w:rsidRPr="00B41F3C">
        <w:rPr>
          <w:rFonts w:ascii="Verdana" w:hAnsi="Verdana"/>
          <w:sz w:val="24"/>
          <w:szCs w:val="24"/>
        </w:rPr>
        <w:t xml:space="preserve"> </w:t>
      </w:r>
      <w:r w:rsidRPr="00B41F3C">
        <w:rPr>
          <w:rFonts w:ascii="Verdana" w:hAnsi="Verdana"/>
          <w:sz w:val="24"/>
          <w:szCs w:val="24"/>
        </w:rPr>
        <w:t>by that court. Simply put, an obiter dictum by a court is a</w:t>
      </w:r>
      <w:r w:rsidR="00B33BDE" w:rsidRPr="00B41F3C">
        <w:rPr>
          <w:rFonts w:ascii="Verdana" w:hAnsi="Verdana"/>
          <w:sz w:val="24"/>
          <w:szCs w:val="24"/>
        </w:rPr>
        <w:t xml:space="preserve"> </w:t>
      </w:r>
      <w:r w:rsidRPr="00B41F3C">
        <w:rPr>
          <w:rFonts w:ascii="Verdana" w:hAnsi="Verdana"/>
          <w:sz w:val="24"/>
          <w:szCs w:val="24"/>
        </w:rPr>
        <w:t>passing remark by it in the course of its decision or judgement</w:t>
      </w:r>
      <w:r w:rsidR="00B33BDE" w:rsidRPr="00B41F3C">
        <w:rPr>
          <w:rFonts w:ascii="Verdana" w:hAnsi="Verdana"/>
          <w:sz w:val="24"/>
          <w:szCs w:val="24"/>
        </w:rPr>
        <w:t xml:space="preserve"> </w:t>
      </w:r>
      <w:r w:rsidRPr="00B41F3C">
        <w:rPr>
          <w:rFonts w:ascii="Verdana" w:hAnsi="Verdana"/>
          <w:sz w:val="24"/>
          <w:szCs w:val="24"/>
        </w:rPr>
        <w:t>which did not affect or go to any of the issues joined by the</w:t>
      </w:r>
      <w:r w:rsidR="00B33BDE" w:rsidRPr="00B41F3C">
        <w:rPr>
          <w:rFonts w:ascii="Verdana" w:hAnsi="Verdana"/>
          <w:sz w:val="24"/>
          <w:szCs w:val="24"/>
        </w:rPr>
        <w:t xml:space="preserve"> </w:t>
      </w:r>
      <w:r w:rsidRPr="00B41F3C">
        <w:rPr>
          <w:rFonts w:ascii="Verdana" w:hAnsi="Verdana"/>
          <w:sz w:val="24"/>
          <w:szCs w:val="24"/>
        </w:rPr>
        <w:t>parties in the case and so unnecessary in the determination of</w:t>
      </w:r>
      <w:r w:rsidR="00B33BDE" w:rsidRPr="00B41F3C">
        <w:rPr>
          <w:rFonts w:ascii="Verdana" w:hAnsi="Verdana"/>
          <w:sz w:val="24"/>
          <w:szCs w:val="24"/>
        </w:rPr>
        <w:t xml:space="preserve"> </w:t>
      </w:r>
      <w:r w:rsidRPr="00B41F3C">
        <w:rPr>
          <w:rFonts w:ascii="Verdana" w:hAnsi="Verdana"/>
          <w:sz w:val="24"/>
          <w:szCs w:val="24"/>
        </w:rPr>
        <w:t xml:space="preserve">such issues. </w:t>
      </w:r>
      <w:proofErr w:type="gramStart"/>
      <w:r w:rsidRPr="00B41F3C">
        <w:rPr>
          <w:rFonts w:ascii="Verdana" w:hAnsi="Verdana"/>
          <w:sz w:val="24"/>
          <w:szCs w:val="24"/>
        </w:rPr>
        <w:t>See Salami v.</w:t>
      </w:r>
      <w:proofErr w:type="gramEnd"/>
      <w:r w:rsidRPr="00B41F3C">
        <w:rPr>
          <w:rFonts w:ascii="Verdana" w:hAnsi="Verdana"/>
          <w:sz w:val="24"/>
          <w:szCs w:val="24"/>
        </w:rPr>
        <w:t xml:space="preserve"> New Nigerian Newspaper Ltd (1999)</w:t>
      </w:r>
      <w:r w:rsidR="00B33BDE" w:rsidRPr="00B41F3C">
        <w:rPr>
          <w:rFonts w:ascii="Verdana" w:hAnsi="Verdana"/>
          <w:sz w:val="24"/>
          <w:szCs w:val="24"/>
        </w:rPr>
        <w:t xml:space="preserve"> </w:t>
      </w:r>
      <w:r w:rsidRPr="00B41F3C">
        <w:rPr>
          <w:rFonts w:ascii="Verdana" w:hAnsi="Verdana"/>
          <w:sz w:val="24"/>
          <w:szCs w:val="24"/>
        </w:rPr>
        <w:t xml:space="preserve">13 NWLR (Pt. 634) 315 at page 330; </w:t>
      </w:r>
      <w:proofErr w:type="spellStart"/>
      <w:r w:rsidRPr="00B41F3C">
        <w:rPr>
          <w:rFonts w:ascii="Verdana" w:hAnsi="Verdana"/>
          <w:sz w:val="24"/>
          <w:szCs w:val="24"/>
        </w:rPr>
        <w:t>Onafowokan</w:t>
      </w:r>
      <w:proofErr w:type="spellEnd"/>
      <w:r w:rsidRPr="00B41F3C">
        <w:rPr>
          <w:rFonts w:ascii="Verdana" w:hAnsi="Verdana"/>
          <w:sz w:val="24"/>
          <w:szCs w:val="24"/>
        </w:rPr>
        <w:t xml:space="preserve"> v. </w:t>
      </w:r>
      <w:proofErr w:type="spellStart"/>
      <w:r w:rsidRPr="00B41F3C">
        <w:rPr>
          <w:rFonts w:ascii="Verdana" w:hAnsi="Verdana"/>
          <w:sz w:val="24"/>
          <w:szCs w:val="24"/>
        </w:rPr>
        <w:t>Wema</w:t>
      </w:r>
      <w:proofErr w:type="spellEnd"/>
      <w:r w:rsidR="00B33BDE" w:rsidRPr="00B41F3C">
        <w:rPr>
          <w:rFonts w:ascii="Verdana" w:hAnsi="Verdana"/>
          <w:sz w:val="24"/>
          <w:szCs w:val="24"/>
        </w:rPr>
        <w:t xml:space="preserve"> </w:t>
      </w:r>
      <w:r w:rsidRPr="00B41F3C">
        <w:rPr>
          <w:rFonts w:ascii="Verdana" w:hAnsi="Verdana"/>
          <w:sz w:val="24"/>
          <w:szCs w:val="24"/>
        </w:rPr>
        <w:t>Bank Plc (2011) All FWLR (Pt. 585) 201, (2011) 12 NWLR (Pt.</w:t>
      </w:r>
      <w:r w:rsidR="00B33BDE" w:rsidRPr="00B41F3C">
        <w:rPr>
          <w:rFonts w:ascii="Verdana" w:hAnsi="Verdana"/>
          <w:sz w:val="24"/>
          <w:szCs w:val="24"/>
        </w:rPr>
        <w:t xml:space="preserve"> </w:t>
      </w:r>
      <w:r w:rsidRPr="00B41F3C">
        <w:rPr>
          <w:rFonts w:ascii="Verdana" w:hAnsi="Verdana"/>
          <w:sz w:val="24"/>
          <w:szCs w:val="24"/>
        </w:rPr>
        <w:t xml:space="preserve">1260) 24, (2011) 5 SC (Pt. II) 1; </w:t>
      </w:r>
      <w:proofErr w:type="spellStart"/>
      <w:r w:rsidRPr="00B41F3C">
        <w:rPr>
          <w:rFonts w:ascii="Verdana" w:hAnsi="Verdana"/>
          <w:sz w:val="24"/>
          <w:szCs w:val="24"/>
        </w:rPr>
        <w:t>Bamgboye</w:t>
      </w:r>
      <w:proofErr w:type="spellEnd"/>
      <w:r w:rsidRPr="00B41F3C">
        <w:rPr>
          <w:rFonts w:ascii="Verdana" w:hAnsi="Verdana"/>
          <w:sz w:val="24"/>
          <w:szCs w:val="24"/>
        </w:rPr>
        <w:t xml:space="preserve"> v. University of</w:t>
      </w:r>
      <w:r w:rsidR="00B33BDE" w:rsidRPr="00B41F3C">
        <w:rPr>
          <w:rFonts w:ascii="Verdana" w:hAnsi="Verdana"/>
          <w:sz w:val="24"/>
          <w:szCs w:val="24"/>
        </w:rPr>
        <w:t xml:space="preserve"> </w:t>
      </w:r>
      <w:r w:rsidRPr="00B41F3C">
        <w:rPr>
          <w:rFonts w:ascii="Verdana" w:hAnsi="Verdana"/>
          <w:sz w:val="24"/>
          <w:szCs w:val="24"/>
        </w:rPr>
        <w:t>Ilorin (1999) 10 NWLR (Pt. 622) 290, (1999) 6 SCNJ 295,</w:t>
      </w:r>
      <w:r w:rsidR="00B33BDE" w:rsidRPr="00B41F3C">
        <w:rPr>
          <w:rFonts w:ascii="Verdana" w:hAnsi="Verdana"/>
          <w:sz w:val="24"/>
          <w:szCs w:val="24"/>
        </w:rPr>
        <w:t xml:space="preserve"> </w:t>
      </w:r>
      <w:r w:rsidRPr="00B41F3C">
        <w:rPr>
          <w:rFonts w:ascii="Verdana" w:hAnsi="Verdana"/>
          <w:sz w:val="24"/>
          <w:szCs w:val="24"/>
        </w:rPr>
        <w:t>(1999) 6 SC (Pt. II) 72, (1999) 70 LRCN 2146, (2001) FWLR</w:t>
      </w:r>
      <w:r w:rsidR="00B33BDE" w:rsidRPr="00B41F3C">
        <w:rPr>
          <w:rFonts w:ascii="Verdana" w:hAnsi="Verdana"/>
          <w:sz w:val="24"/>
          <w:szCs w:val="24"/>
        </w:rPr>
        <w:t xml:space="preserve"> </w:t>
      </w:r>
      <w:r w:rsidRPr="00B41F3C">
        <w:rPr>
          <w:rFonts w:ascii="Verdana" w:hAnsi="Verdana"/>
          <w:sz w:val="24"/>
          <w:szCs w:val="24"/>
        </w:rPr>
        <w:t>(Pt. 32) 12; National Democratic Party (NDP) v. Independent</w:t>
      </w:r>
      <w:r w:rsidR="00B33BDE" w:rsidRPr="00B41F3C">
        <w:rPr>
          <w:rFonts w:ascii="Verdana" w:hAnsi="Verdana"/>
          <w:sz w:val="24"/>
          <w:szCs w:val="24"/>
        </w:rPr>
        <w:t xml:space="preserve"> </w:t>
      </w:r>
      <w:r w:rsidRPr="00B41F3C">
        <w:rPr>
          <w:rFonts w:ascii="Verdana" w:hAnsi="Verdana"/>
          <w:sz w:val="24"/>
          <w:szCs w:val="24"/>
        </w:rPr>
        <w:t>National Electoral Commission (INEC) (2012) 12 SC (Pt. IV)</w:t>
      </w:r>
      <w:r w:rsidR="00B33BDE" w:rsidRPr="00B41F3C">
        <w:rPr>
          <w:rFonts w:ascii="Verdana" w:hAnsi="Verdana"/>
          <w:sz w:val="24"/>
          <w:szCs w:val="24"/>
        </w:rPr>
        <w:t xml:space="preserve"> </w:t>
      </w:r>
      <w:r w:rsidRPr="00B41F3C">
        <w:rPr>
          <w:rFonts w:ascii="Verdana" w:hAnsi="Verdana"/>
          <w:sz w:val="24"/>
          <w:szCs w:val="24"/>
        </w:rPr>
        <w:t xml:space="preserve">24; </w:t>
      </w:r>
      <w:proofErr w:type="spellStart"/>
      <w:r w:rsidRPr="00B41F3C">
        <w:rPr>
          <w:rFonts w:ascii="Verdana" w:hAnsi="Verdana"/>
          <w:sz w:val="24"/>
          <w:szCs w:val="24"/>
        </w:rPr>
        <w:t>Nguma</w:t>
      </w:r>
      <w:proofErr w:type="spellEnd"/>
      <w:r w:rsidRPr="00B41F3C">
        <w:rPr>
          <w:rFonts w:ascii="Verdana" w:hAnsi="Verdana"/>
          <w:sz w:val="24"/>
          <w:szCs w:val="24"/>
        </w:rPr>
        <w:t xml:space="preserve"> v. Attorney-General, Imo State (2014) All FWLR</w:t>
      </w:r>
      <w:r w:rsidR="00B33BDE" w:rsidRPr="00B41F3C">
        <w:rPr>
          <w:rFonts w:ascii="Verdana" w:hAnsi="Verdana"/>
          <w:sz w:val="24"/>
          <w:szCs w:val="24"/>
        </w:rPr>
        <w:t xml:space="preserve"> </w:t>
      </w:r>
      <w:r w:rsidRPr="00B41F3C">
        <w:rPr>
          <w:rFonts w:ascii="Verdana" w:hAnsi="Verdana"/>
          <w:sz w:val="24"/>
          <w:szCs w:val="24"/>
        </w:rPr>
        <w:t>(Pt. 737) 699, (2014) 7 NWLR (Pt. 1405) 119, 2014 LPELR -</w:t>
      </w:r>
      <w:r w:rsidR="00B33BDE" w:rsidRPr="00B41F3C">
        <w:rPr>
          <w:rFonts w:ascii="Verdana" w:hAnsi="Verdana"/>
          <w:sz w:val="24"/>
          <w:szCs w:val="24"/>
        </w:rPr>
        <w:t xml:space="preserve"> </w:t>
      </w:r>
      <w:r w:rsidRPr="00B41F3C">
        <w:rPr>
          <w:rFonts w:ascii="Verdana" w:hAnsi="Verdana"/>
          <w:sz w:val="24"/>
          <w:szCs w:val="24"/>
        </w:rPr>
        <w:t>22252 (SC).</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Without any difficulty, it can be seen from the above</w:t>
      </w:r>
      <w:r w:rsidR="00E3669A" w:rsidRPr="00B41F3C">
        <w:rPr>
          <w:rFonts w:ascii="Verdana" w:hAnsi="Verdana"/>
          <w:sz w:val="24"/>
          <w:szCs w:val="24"/>
        </w:rPr>
        <w:t xml:space="preserve"> </w:t>
      </w:r>
      <w:r w:rsidRPr="00B41F3C">
        <w:rPr>
          <w:rFonts w:ascii="Verdana" w:hAnsi="Verdana"/>
          <w:sz w:val="24"/>
          <w:szCs w:val="24"/>
        </w:rPr>
        <w:t>definition of what an obiter dictum by a court is, that the position</w:t>
      </w:r>
      <w:r w:rsidR="00E3669A" w:rsidRPr="00B41F3C">
        <w:rPr>
          <w:rFonts w:ascii="Verdana" w:hAnsi="Verdana"/>
          <w:sz w:val="24"/>
          <w:szCs w:val="24"/>
        </w:rPr>
        <w:t xml:space="preserve"> </w:t>
      </w:r>
      <w:r w:rsidRPr="00B41F3C">
        <w:rPr>
          <w:rFonts w:ascii="Verdana" w:hAnsi="Verdana"/>
          <w:sz w:val="24"/>
          <w:szCs w:val="24"/>
        </w:rPr>
        <w:t>by the High Court on the appellant’s reliefs in question is not</w:t>
      </w:r>
      <w:r w:rsidR="00E3669A" w:rsidRPr="00B41F3C">
        <w:rPr>
          <w:rFonts w:ascii="Verdana" w:hAnsi="Verdana"/>
          <w:sz w:val="24"/>
          <w:szCs w:val="24"/>
        </w:rPr>
        <w:t xml:space="preserve"> </w:t>
      </w:r>
      <w:r w:rsidRPr="00B41F3C">
        <w:rPr>
          <w:rFonts w:ascii="Verdana" w:hAnsi="Verdana"/>
          <w:sz w:val="24"/>
          <w:szCs w:val="24"/>
        </w:rPr>
        <w:t>just a mere passing remark, but rather, a specific and positive</w:t>
      </w:r>
      <w:r w:rsidR="00E3669A" w:rsidRPr="00B41F3C">
        <w:rPr>
          <w:rFonts w:ascii="Verdana" w:hAnsi="Verdana"/>
          <w:sz w:val="24"/>
          <w:szCs w:val="24"/>
        </w:rPr>
        <w:t xml:space="preserve"> </w:t>
      </w:r>
      <w:r w:rsidRPr="00B41F3C">
        <w:rPr>
          <w:rFonts w:ascii="Verdana" w:hAnsi="Verdana"/>
          <w:sz w:val="24"/>
          <w:szCs w:val="24"/>
        </w:rPr>
        <w:t>legal opinion of that court on the issues joined by the parties</w:t>
      </w:r>
      <w:r w:rsidR="00E3669A" w:rsidRPr="00B41F3C">
        <w:rPr>
          <w:rFonts w:ascii="Verdana" w:hAnsi="Verdana"/>
          <w:sz w:val="24"/>
          <w:szCs w:val="24"/>
        </w:rPr>
        <w:t xml:space="preserve"> </w:t>
      </w:r>
      <w:r w:rsidRPr="00B41F3C">
        <w:rPr>
          <w:rFonts w:ascii="Verdana" w:hAnsi="Verdana"/>
          <w:sz w:val="24"/>
          <w:szCs w:val="24"/>
        </w:rPr>
        <w:t>and the reliefs sought in the case before it. It is a finding by that</w:t>
      </w:r>
      <w:r w:rsidR="00E3669A" w:rsidRPr="00B41F3C">
        <w:rPr>
          <w:rFonts w:ascii="Verdana" w:hAnsi="Verdana"/>
          <w:sz w:val="24"/>
          <w:szCs w:val="24"/>
        </w:rPr>
        <w:t xml:space="preserve"> </w:t>
      </w:r>
      <w:r w:rsidRPr="00B41F3C">
        <w:rPr>
          <w:rFonts w:ascii="Verdana" w:hAnsi="Verdana"/>
          <w:sz w:val="24"/>
          <w:szCs w:val="24"/>
        </w:rPr>
        <w:t>court which in its decision on the said issues and reliefs sought</w:t>
      </w:r>
      <w:r w:rsidR="00E3669A" w:rsidRPr="00B41F3C">
        <w:rPr>
          <w:rFonts w:ascii="Verdana" w:hAnsi="Verdana"/>
          <w:sz w:val="24"/>
          <w:szCs w:val="24"/>
        </w:rPr>
        <w:t xml:space="preserve"> </w:t>
      </w:r>
      <w:r w:rsidRPr="00B41F3C">
        <w:rPr>
          <w:rFonts w:ascii="Verdana" w:hAnsi="Verdana"/>
          <w:sz w:val="24"/>
          <w:szCs w:val="24"/>
        </w:rPr>
        <w:t>that touched on and go to the substance of the dispute between</w:t>
      </w:r>
      <w:r w:rsidR="00E3669A" w:rsidRPr="00B41F3C">
        <w:rPr>
          <w:rFonts w:ascii="Verdana" w:hAnsi="Verdana"/>
          <w:sz w:val="24"/>
          <w:szCs w:val="24"/>
        </w:rPr>
        <w:t xml:space="preserve"> </w:t>
      </w:r>
      <w:r w:rsidRPr="00B41F3C">
        <w:rPr>
          <w:rFonts w:ascii="Verdana" w:hAnsi="Verdana"/>
          <w:sz w:val="24"/>
          <w:szCs w:val="24"/>
        </w:rPr>
        <w:t>the parties and against which the appellant is vested with a right</w:t>
      </w:r>
      <w:r w:rsidR="00E3669A" w:rsidRPr="00B41F3C">
        <w:rPr>
          <w:rFonts w:ascii="Verdana" w:hAnsi="Verdana"/>
          <w:sz w:val="24"/>
          <w:szCs w:val="24"/>
        </w:rPr>
        <w:t xml:space="preserve"> </w:t>
      </w:r>
      <w:r w:rsidRPr="00B41F3C">
        <w:rPr>
          <w:rFonts w:ascii="Verdana" w:hAnsi="Verdana"/>
          <w:sz w:val="24"/>
          <w:szCs w:val="24"/>
        </w:rPr>
        <w:t>of appeal.</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 objection by the learned counsel for the 1st and 2nd</w:t>
      </w:r>
      <w:r w:rsidR="00E3669A" w:rsidRPr="00B41F3C">
        <w:rPr>
          <w:rFonts w:ascii="Verdana" w:hAnsi="Verdana"/>
          <w:sz w:val="24"/>
          <w:szCs w:val="24"/>
        </w:rPr>
        <w:t xml:space="preserve"> </w:t>
      </w:r>
      <w:r w:rsidRPr="00B41F3C">
        <w:rPr>
          <w:rFonts w:ascii="Verdana" w:hAnsi="Verdana"/>
          <w:sz w:val="24"/>
          <w:szCs w:val="24"/>
        </w:rPr>
        <w:t>respondents is, in the above premises, misconceived and is</w:t>
      </w:r>
      <w:r w:rsidR="00E3669A" w:rsidRPr="00B41F3C">
        <w:rPr>
          <w:rFonts w:ascii="Verdana" w:hAnsi="Verdana"/>
          <w:sz w:val="24"/>
          <w:szCs w:val="24"/>
        </w:rPr>
        <w:t xml:space="preserve"> </w:t>
      </w:r>
      <w:r w:rsidRPr="00B41F3C">
        <w:rPr>
          <w:rFonts w:ascii="Verdana" w:hAnsi="Verdana"/>
          <w:sz w:val="24"/>
          <w:szCs w:val="24"/>
        </w:rPr>
        <w:t>dismissed.</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Now back to the arguments on the issue. I have perused</w:t>
      </w:r>
      <w:r w:rsidR="00E3669A" w:rsidRPr="00B41F3C">
        <w:rPr>
          <w:rFonts w:ascii="Verdana" w:hAnsi="Verdana"/>
          <w:sz w:val="24"/>
          <w:szCs w:val="24"/>
        </w:rPr>
        <w:t xml:space="preserve"> </w:t>
      </w:r>
      <w:r w:rsidRPr="00B41F3C">
        <w:rPr>
          <w:rFonts w:ascii="Verdana" w:hAnsi="Verdana"/>
          <w:sz w:val="24"/>
          <w:szCs w:val="24"/>
        </w:rPr>
        <w:t>the record of appeal and agree with the learned counsel for the</w:t>
      </w:r>
      <w:r w:rsidR="00E3669A" w:rsidRPr="00B41F3C">
        <w:rPr>
          <w:rFonts w:ascii="Verdana" w:hAnsi="Verdana"/>
          <w:sz w:val="24"/>
          <w:szCs w:val="24"/>
        </w:rPr>
        <w:t xml:space="preserve"> </w:t>
      </w:r>
      <w:r w:rsidRPr="00B41F3C">
        <w:rPr>
          <w:rFonts w:ascii="Verdana" w:hAnsi="Verdana"/>
          <w:sz w:val="24"/>
          <w:szCs w:val="24"/>
        </w:rPr>
        <w:t>appellant that there were no pleadings and evidence before the</w:t>
      </w:r>
      <w:r w:rsidR="00E3669A" w:rsidRPr="00B41F3C">
        <w:rPr>
          <w:rFonts w:ascii="Verdana" w:hAnsi="Verdana"/>
          <w:sz w:val="24"/>
          <w:szCs w:val="24"/>
        </w:rPr>
        <w:t xml:space="preserve"> </w:t>
      </w:r>
      <w:r w:rsidRPr="00B41F3C">
        <w:rPr>
          <w:rFonts w:ascii="Verdana" w:hAnsi="Verdana"/>
          <w:sz w:val="24"/>
          <w:szCs w:val="24"/>
        </w:rPr>
        <w:t>High Court that the 1st respondent and Pinnacle Bank, which</w:t>
      </w:r>
      <w:r w:rsidR="00E3669A" w:rsidRPr="00B41F3C">
        <w:rPr>
          <w:rFonts w:ascii="Verdana" w:hAnsi="Verdana"/>
          <w:sz w:val="24"/>
          <w:szCs w:val="24"/>
        </w:rPr>
        <w:t xml:space="preserve"> </w:t>
      </w:r>
      <w:r w:rsidRPr="00B41F3C">
        <w:rPr>
          <w:rFonts w:ascii="Verdana" w:hAnsi="Verdana"/>
          <w:sz w:val="24"/>
          <w:szCs w:val="24"/>
        </w:rPr>
        <w:t>was not a party to the case, and against who the appellant made</w:t>
      </w:r>
      <w:r w:rsidR="00E3669A" w:rsidRPr="00B41F3C">
        <w:rPr>
          <w:rFonts w:ascii="Verdana" w:hAnsi="Verdana"/>
          <w:sz w:val="24"/>
          <w:szCs w:val="24"/>
        </w:rPr>
        <w:t xml:space="preserve"> </w:t>
      </w:r>
      <w:r w:rsidRPr="00B41F3C">
        <w:rPr>
          <w:rFonts w:ascii="Verdana" w:hAnsi="Verdana"/>
          <w:sz w:val="24"/>
          <w:szCs w:val="24"/>
        </w:rPr>
        <w:t>no claim, were dissolved under the law, for them to be said to be</w:t>
      </w:r>
      <w:r w:rsidR="00E3669A" w:rsidRPr="00B41F3C">
        <w:rPr>
          <w:rFonts w:ascii="Verdana" w:hAnsi="Verdana"/>
          <w:sz w:val="24"/>
          <w:szCs w:val="24"/>
        </w:rPr>
        <w:t xml:space="preserve"> </w:t>
      </w:r>
      <w:r w:rsidRPr="00B41F3C">
        <w:rPr>
          <w:rFonts w:ascii="Verdana" w:hAnsi="Verdana"/>
          <w:sz w:val="24"/>
          <w:szCs w:val="24"/>
        </w:rPr>
        <w:t>no longer in existence. A case was made by the 2nd and 3rd</w:t>
      </w:r>
      <w:r w:rsidR="00E3669A" w:rsidRPr="00B41F3C">
        <w:rPr>
          <w:rFonts w:ascii="Verdana" w:hAnsi="Verdana"/>
          <w:sz w:val="24"/>
          <w:szCs w:val="24"/>
        </w:rPr>
        <w:t xml:space="preserve"> </w:t>
      </w:r>
      <w:r w:rsidRPr="00B41F3C">
        <w:rPr>
          <w:rFonts w:ascii="Verdana" w:hAnsi="Verdana"/>
          <w:sz w:val="24"/>
          <w:szCs w:val="24"/>
        </w:rPr>
        <w:t>respondents that the licenses of the two (2) banks were revoked</w:t>
      </w:r>
      <w:r w:rsidR="00EE7242" w:rsidRPr="00B41F3C">
        <w:rPr>
          <w:rFonts w:ascii="Verdana" w:hAnsi="Verdana"/>
          <w:sz w:val="24"/>
          <w:szCs w:val="24"/>
        </w:rPr>
        <w:t xml:space="preserve"> </w:t>
      </w:r>
      <w:r w:rsidRPr="00B41F3C">
        <w:rPr>
          <w:rFonts w:ascii="Verdana" w:hAnsi="Verdana"/>
          <w:sz w:val="24"/>
          <w:szCs w:val="24"/>
        </w:rPr>
        <w:t>and so could no longer conduct banking operations. In the case of</w:t>
      </w:r>
      <w:r w:rsidR="00EE7242" w:rsidRPr="00B41F3C">
        <w:rPr>
          <w:rFonts w:ascii="Verdana" w:hAnsi="Verdana"/>
          <w:sz w:val="24"/>
          <w:szCs w:val="24"/>
        </w:rPr>
        <w:t xml:space="preserve"> </w:t>
      </w:r>
      <w:r w:rsidRPr="00B41F3C">
        <w:rPr>
          <w:rFonts w:ascii="Verdana" w:hAnsi="Verdana"/>
          <w:sz w:val="24"/>
          <w:szCs w:val="24"/>
        </w:rPr>
        <w:t>C.C.B. (Nig.) PLC v. O’</w:t>
      </w:r>
      <w:r w:rsidR="001A0496" w:rsidRPr="00B41F3C">
        <w:rPr>
          <w:rFonts w:ascii="Verdana" w:hAnsi="Verdana"/>
          <w:sz w:val="24"/>
          <w:szCs w:val="24"/>
        </w:rPr>
        <w:t xml:space="preserve"> </w:t>
      </w:r>
      <w:proofErr w:type="spellStart"/>
      <w:r w:rsidRPr="00B41F3C">
        <w:rPr>
          <w:rFonts w:ascii="Verdana" w:hAnsi="Verdana"/>
          <w:sz w:val="24"/>
          <w:szCs w:val="24"/>
        </w:rPr>
        <w:t>Silvawax</w:t>
      </w:r>
      <w:proofErr w:type="spellEnd"/>
      <w:r w:rsidRPr="00B41F3C">
        <w:rPr>
          <w:rFonts w:ascii="Verdana" w:hAnsi="Verdana"/>
          <w:sz w:val="24"/>
          <w:szCs w:val="24"/>
        </w:rPr>
        <w:t xml:space="preserve"> International Ltd (1999) 7</w:t>
      </w:r>
      <w:r w:rsidR="00EE7242" w:rsidRPr="00B41F3C">
        <w:rPr>
          <w:rFonts w:ascii="Verdana" w:hAnsi="Verdana"/>
          <w:sz w:val="24"/>
          <w:szCs w:val="24"/>
        </w:rPr>
        <w:t xml:space="preserve"> </w:t>
      </w:r>
      <w:r w:rsidRPr="00B41F3C">
        <w:rPr>
          <w:rFonts w:ascii="Verdana" w:hAnsi="Verdana"/>
          <w:sz w:val="24"/>
          <w:szCs w:val="24"/>
        </w:rPr>
        <w:t>NWLR (Pt. 609) 97 at page 103, it was held that:</w:t>
      </w:r>
    </w:p>
    <w:p w:rsidR="00133847" w:rsidRDefault="00762DF9" w:rsidP="00DF32FD">
      <w:pPr>
        <w:spacing w:before="240" w:line="276" w:lineRule="auto"/>
        <w:ind w:firstLine="0"/>
        <w:rPr>
          <w:rFonts w:ascii="Verdana" w:hAnsi="Verdana"/>
          <w:sz w:val="24"/>
          <w:szCs w:val="24"/>
        </w:rPr>
      </w:pPr>
      <w:r w:rsidRPr="00B41F3C">
        <w:rPr>
          <w:rFonts w:ascii="Verdana" w:hAnsi="Verdana"/>
          <w:sz w:val="24"/>
          <w:szCs w:val="24"/>
        </w:rPr>
        <w:t>“Revocation of a banking licence by the governor of</w:t>
      </w:r>
      <w:r w:rsidR="00EE7242" w:rsidRPr="00B41F3C">
        <w:rPr>
          <w:rFonts w:ascii="Verdana" w:hAnsi="Verdana"/>
          <w:sz w:val="24"/>
          <w:szCs w:val="24"/>
        </w:rPr>
        <w:t xml:space="preserve"> </w:t>
      </w:r>
      <w:r w:rsidRPr="00B41F3C">
        <w:rPr>
          <w:rFonts w:ascii="Verdana" w:hAnsi="Verdana"/>
          <w:sz w:val="24"/>
          <w:szCs w:val="24"/>
        </w:rPr>
        <w:t>the central bank does not necessarily mean the death</w:t>
      </w:r>
      <w:r w:rsidR="001A0496" w:rsidRPr="00B41F3C">
        <w:rPr>
          <w:rFonts w:ascii="Verdana" w:hAnsi="Verdana"/>
          <w:sz w:val="24"/>
          <w:szCs w:val="24"/>
        </w:rPr>
        <w:t xml:space="preserve"> </w:t>
      </w:r>
      <w:r w:rsidRPr="00B41F3C">
        <w:rPr>
          <w:rFonts w:ascii="Verdana" w:hAnsi="Verdana"/>
          <w:sz w:val="24"/>
          <w:szCs w:val="24"/>
        </w:rPr>
        <w:t>of the bank thereby making it incapable of suing or</w:t>
      </w:r>
      <w:r w:rsidR="001A0496" w:rsidRPr="00B41F3C">
        <w:rPr>
          <w:rFonts w:ascii="Verdana" w:hAnsi="Verdana"/>
          <w:sz w:val="24"/>
          <w:szCs w:val="24"/>
        </w:rPr>
        <w:t xml:space="preserve"> </w:t>
      </w:r>
      <w:r w:rsidRPr="00B41F3C">
        <w:rPr>
          <w:rFonts w:ascii="Verdana" w:hAnsi="Verdana"/>
          <w:sz w:val="24"/>
          <w:szCs w:val="24"/>
        </w:rPr>
        <w:t>being sued or barring it from becoming an appellant</w:t>
      </w:r>
      <w:r w:rsidR="001A0496" w:rsidRPr="00B41F3C">
        <w:rPr>
          <w:rFonts w:ascii="Verdana" w:hAnsi="Verdana"/>
          <w:sz w:val="24"/>
          <w:szCs w:val="24"/>
        </w:rPr>
        <w:t xml:space="preserve"> </w:t>
      </w:r>
      <w:r w:rsidRPr="00B41F3C">
        <w:rPr>
          <w:rFonts w:ascii="Verdana" w:hAnsi="Verdana"/>
          <w:sz w:val="24"/>
          <w:szCs w:val="24"/>
        </w:rPr>
        <w:t>or respondent in an appeal process. The revocation</w:t>
      </w:r>
      <w:r w:rsidR="001A0496" w:rsidRPr="00B41F3C">
        <w:rPr>
          <w:rFonts w:ascii="Verdana" w:hAnsi="Verdana"/>
          <w:sz w:val="24"/>
          <w:szCs w:val="24"/>
        </w:rPr>
        <w:t xml:space="preserve"> </w:t>
      </w:r>
      <w:r w:rsidRPr="00B41F3C">
        <w:rPr>
          <w:rFonts w:ascii="Verdana" w:hAnsi="Verdana"/>
          <w:sz w:val="24"/>
          <w:szCs w:val="24"/>
        </w:rPr>
        <w:t>of the licence of a bank could have indicated an ill</w:t>
      </w:r>
      <w:r w:rsidR="001A0496" w:rsidRPr="00B41F3C">
        <w:rPr>
          <w:rFonts w:ascii="Verdana" w:hAnsi="Verdana"/>
          <w:sz w:val="24"/>
          <w:szCs w:val="24"/>
        </w:rPr>
        <w:t xml:space="preserve"> </w:t>
      </w:r>
      <w:r w:rsidRPr="00B41F3C">
        <w:rPr>
          <w:rFonts w:ascii="Verdana" w:hAnsi="Verdana"/>
          <w:sz w:val="24"/>
          <w:szCs w:val="24"/>
        </w:rPr>
        <w:t>disposition,</w:t>
      </w:r>
      <w:r w:rsidR="001A0496" w:rsidRPr="00B41F3C">
        <w:rPr>
          <w:rFonts w:ascii="Verdana" w:hAnsi="Verdana"/>
          <w:sz w:val="24"/>
          <w:szCs w:val="24"/>
        </w:rPr>
        <w:t xml:space="preserve"> </w:t>
      </w:r>
      <w:r w:rsidRPr="00B41F3C">
        <w:rPr>
          <w:rFonts w:ascii="Verdana" w:hAnsi="Verdana"/>
          <w:sz w:val="24"/>
          <w:szCs w:val="24"/>
        </w:rPr>
        <w:t>all acute and serious ailments. It does</w:t>
      </w:r>
      <w:r w:rsidR="001A0496" w:rsidRPr="00B41F3C">
        <w:rPr>
          <w:rFonts w:ascii="Verdana" w:hAnsi="Verdana"/>
          <w:sz w:val="24"/>
          <w:szCs w:val="24"/>
        </w:rPr>
        <w:t xml:space="preserve"> </w:t>
      </w:r>
      <w:r w:rsidRPr="00B41F3C">
        <w:rPr>
          <w:rFonts w:ascii="Verdana" w:hAnsi="Verdana"/>
          <w:sz w:val="24"/>
          <w:szCs w:val="24"/>
        </w:rPr>
        <w:t>not go beyond that to herald and constitute the death</w:t>
      </w:r>
      <w:r w:rsidR="001A0496" w:rsidRPr="00B41F3C">
        <w:rPr>
          <w:rFonts w:ascii="Verdana" w:hAnsi="Verdana"/>
          <w:sz w:val="24"/>
          <w:szCs w:val="24"/>
        </w:rPr>
        <w:t xml:space="preserve"> </w:t>
      </w:r>
      <w:r w:rsidRPr="00B41F3C">
        <w:rPr>
          <w:rFonts w:ascii="Verdana" w:hAnsi="Verdana"/>
          <w:sz w:val="24"/>
          <w:szCs w:val="24"/>
        </w:rPr>
        <w:t>of the bank. The bank remains alive possessing its</w:t>
      </w:r>
      <w:r w:rsidR="001A0496" w:rsidRPr="00B41F3C">
        <w:rPr>
          <w:rFonts w:ascii="Verdana" w:hAnsi="Verdana"/>
          <w:sz w:val="24"/>
          <w:szCs w:val="24"/>
        </w:rPr>
        <w:t xml:space="preserve"> </w:t>
      </w:r>
      <w:r w:rsidRPr="00B41F3C">
        <w:rPr>
          <w:rFonts w:ascii="Verdana" w:hAnsi="Verdana"/>
          <w:sz w:val="24"/>
          <w:szCs w:val="24"/>
        </w:rPr>
        <w:t>legal personality, as sick as it could have been and</w:t>
      </w:r>
      <w:r w:rsidR="001A0496" w:rsidRPr="00B41F3C">
        <w:rPr>
          <w:rFonts w:ascii="Verdana" w:hAnsi="Verdana"/>
          <w:sz w:val="24"/>
          <w:szCs w:val="24"/>
        </w:rPr>
        <w:t xml:space="preserve"> </w:t>
      </w:r>
      <w:r w:rsidRPr="00B41F3C">
        <w:rPr>
          <w:rFonts w:ascii="Verdana" w:hAnsi="Verdana"/>
          <w:sz w:val="24"/>
          <w:szCs w:val="24"/>
        </w:rPr>
        <w:t>as indicated by the revocation of its licence.”</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See also </w:t>
      </w:r>
      <w:proofErr w:type="spellStart"/>
      <w:r w:rsidRPr="00B41F3C">
        <w:rPr>
          <w:rFonts w:ascii="Verdana" w:hAnsi="Verdana"/>
          <w:sz w:val="24"/>
          <w:szCs w:val="24"/>
        </w:rPr>
        <w:t>Oredola</w:t>
      </w:r>
      <w:proofErr w:type="spellEnd"/>
      <w:r w:rsidRPr="00B41F3C">
        <w:rPr>
          <w:rFonts w:ascii="Verdana" w:hAnsi="Verdana"/>
          <w:sz w:val="24"/>
          <w:szCs w:val="24"/>
        </w:rPr>
        <w:t xml:space="preserve"> </w:t>
      </w:r>
      <w:proofErr w:type="spellStart"/>
      <w:r w:rsidRPr="00B41F3C">
        <w:rPr>
          <w:rFonts w:ascii="Verdana" w:hAnsi="Verdana"/>
          <w:sz w:val="24"/>
          <w:szCs w:val="24"/>
        </w:rPr>
        <w:t>Okeya</w:t>
      </w:r>
      <w:proofErr w:type="spellEnd"/>
      <w:r w:rsidRPr="00B41F3C">
        <w:rPr>
          <w:rFonts w:ascii="Verdana" w:hAnsi="Verdana"/>
          <w:sz w:val="24"/>
          <w:szCs w:val="24"/>
        </w:rPr>
        <w:t xml:space="preserve"> Trading Company v. </w:t>
      </w:r>
      <w:proofErr w:type="gramStart"/>
      <w:r w:rsidRPr="00B41F3C">
        <w:rPr>
          <w:rFonts w:ascii="Verdana" w:hAnsi="Verdana"/>
          <w:sz w:val="24"/>
          <w:szCs w:val="24"/>
        </w:rPr>
        <w:t>BCC1(</w:t>
      </w:r>
      <w:proofErr w:type="gramEnd"/>
      <w:r w:rsidRPr="00B41F3C">
        <w:rPr>
          <w:rFonts w:ascii="Verdana" w:hAnsi="Verdana"/>
          <w:sz w:val="24"/>
          <w:szCs w:val="24"/>
        </w:rPr>
        <w:t>2014)</w:t>
      </w:r>
      <w:r w:rsidR="001A0496" w:rsidRPr="00B41F3C">
        <w:rPr>
          <w:rFonts w:ascii="Verdana" w:hAnsi="Verdana"/>
          <w:sz w:val="24"/>
          <w:szCs w:val="24"/>
        </w:rPr>
        <w:t xml:space="preserve"> </w:t>
      </w:r>
      <w:r w:rsidRPr="00B41F3C">
        <w:rPr>
          <w:rFonts w:ascii="Verdana" w:hAnsi="Verdana"/>
          <w:sz w:val="24"/>
          <w:szCs w:val="24"/>
        </w:rPr>
        <w:t xml:space="preserve">LPELR - 22011 (SC); </w:t>
      </w:r>
      <w:proofErr w:type="spellStart"/>
      <w:r w:rsidRPr="00B41F3C">
        <w:rPr>
          <w:rFonts w:ascii="Verdana" w:hAnsi="Verdana"/>
          <w:sz w:val="24"/>
          <w:szCs w:val="24"/>
        </w:rPr>
        <w:t>Nzom</w:t>
      </w:r>
      <w:proofErr w:type="spellEnd"/>
      <w:r w:rsidRPr="00B41F3C">
        <w:rPr>
          <w:rFonts w:ascii="Verdana" w:hAnsi="Verdana"/>
          <w:sz w:val="24"/>
          <w:szCs w:val="24"/>
        </w:rPr>
        <w:t xml:space="preserve"> v. </w:t>
      </w:r>
      <w:proofErr w:type="spellStart"/>
      <w:r w:rsidRPr="00B41F3C">
        <w:rPr>
          <w:rFonts w:ascii="Verdana" w:hAnsi="Verdana"/>
          <w:sz w:val="24"/>
          <w:szCs w:val="24"/>
        </w:rPr>
        <w:t>Jinadu</w:t>
      </w:r>
      <w:proofErr w:type="spellEnd"/>
      <w:r w:rsidRPr="00B41F3C">
        <w:rPr>
          <w:rFonts w:ascii="Verdana" w:hAnsi="Verdana"/>
          <w:sz w:val="24"/>
          <w:szCs w:val="24"/>
        </w:rPr>
        <w:t xml:space="preserve"> (1987) 1 NWLR (Pt. 51)</w:t>
      </w:r>
      <w:r w:rsidR="001A0496" w:rsidRPr="00B41F3C">
        <w:rPr>
          <w:rFonts w:ascii="Verdana" w:hAnsi="Verdana"/>
          <w:sz w:val="24"/>
          <w:szCs w:val="24"/>
        </w:rPr>
        <w:t xml:space="preserve"> </w:t>
      </w:r>
      <w:r w:rsidRPr="00B41F3C">
        <w:rPr>
          <w:rFonts w:ascii="Verdana" w:hAnsi="Verdana"/>
          <w:sz w:val="24"/>
          <w:szCs w:val="24"/>
        </w:rPr>
        <w:t xml:space="preserve">533; </w:t>
      </w:r>
      <w:proofErr w:type="spellStart"/>
      <w:r w:rsidRPr="00B41F3C">
        <w:rPr>
          <w:rFonts w:ascii="Verdana" w:hAnsi="Verdana"/>
          <w:sz w:val="24"/>
          <w:szCs w:val="24"/>
        </w:rPr>
        <w:t>Opebiyi</w:t>
      </w:r>
      <w:proofErr w:type="spellEnd"/>
      <w:r w:rsidRPr="00B41F3C">
        <w:rPr>
          <w:rFonts w:ascii="Verdana" w:hAnsi="Verdana"/>
          <w:sz w:val="24"/>
          <w:szCs w:val="24"/>
        </w:rPr>
        <w:t xml:space="preserve"> v. </w:t>
      </w:r>
      <w:proofErr w:type="spellStart"/>
      <w:r w:rsidRPr="00B41F3C">
        <w:rPr>
          <w:rFonts w:ascii="Verdana" w:hAnsi="Verdana"/>
          <w:sz w:val="24"/>
          <w:szCs w:val="24"/>
        </w:rPr>
        <w:t>Oshoboja</w:t>
      </w:r>
      <w:proofErr w:type="spellEnd"/>
      <w:r w:rsidRPr="00B41F3C">
        <w:rPr>
          <w:rFonts w:ascii="Verdana" w:hAnsi="Verdana"/>
          <w:sz w:val="24"/>
          <w:szCs w:val="24"/>
        </w:rPr>
        <w:t xml:space="preserve"> (1976) 9 - 10 SC 195; </w:t>
      </w:r>
      <w:proofErr w:type="spellStart"/>
      <w:r w:rsidRPr="00B41F3C">
        <w:rPr>
          <w:rFonts w:ascii="Verdana" w:hAnsi="Verdana"/>
          <w:sz w:val="24"/>
          <w:szCs w:val="24"/>
        </w:rPr>
        <w:t>Afribank</w:t>
      </w:r>
      <w:proofErr w:type="spellEnd"/>
      <w:r w:rsidRPr="00B41F3C">
        <w:rPr>
          <w:rFonts w:ascii="Verdana" w:hAnsi="Verdana"/>
          <w:sz w:val="24"/>
          <w:szCs w:val="24"/>
        </w:rPr>
        <w:t xml:space="preserve"> v.</w:t>
      </w:r>
      <w:r w:rsidR="001A0496" w:rsidRPr="00B41F3C">
        <w:rPr>
          <w:rFonts w:ascii="Verdana" w:hAnsi="Verdana"/>
          <w:sz w:val="24"/>
          <w:szCs w:val="24"/>
        </w:rPr>
        <w:t xml:space="preserve"> </w:t>
      </w:r>
      <w:proofErr w:type="spellStart"/>
      <w:r w:rsidRPr="00B41F3C">
        <w:rPr>
          <w:rFonts w:ascii="Verdana" w:hAnsi="Verdana"/>
          <w:sz w:val="24"/>
          <w:szCs w:val="24"/>
        </w:rPr>
        <w:t>Homelux</w:t>
      </w:r>
      <w:proofErr w:type="spellEnd"/>
      <w:r w:rsidRPr="00B41F3C">
        <w:rPr>
          <w:rFonts w:ascii="Verdana" w:hAnsi="Verdana"/>
          <w:sz w:val="24"/>
          <w:szCs w:val="24"/>
        </w:rPr>
        <w:t xml:space="preserve"> (2008) LPELR - 9020 CA .</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So the mere fact that the 3rd respondent had revoked the</w:t>
      </w:r>
      <w:r w:rsidR="001A0496" w:rsidRPr="00B41F3C">
        <w:rPr>
          <w:rFonts w:ascii="Verdana" w:hAnsi="Verdana"/>
          <w:sz w:val="24"/>
          <w:szCs w:val="24"/>
        </w:rPr>
        <w:t xml:space="preserve"> </w:t>
      </w:r>
      <w:r w:rsidRPr="00B41F3C">
        <w:rPr>
          <w:rFonts w:ascii="Verdana" w:hAnsi="Verdana"/>
          <w:sz w:val="24"/>
          <w:szCs w:val="24"/>
        </w:rPr>
        <w:t>banking licences of the 1st respondent and Pinnacle Bank did</w:t>
      </w:r>
      <w:r w:rsidR="001A0496" w:rsidRPr="00B41F3C">
        <w:rPr>
          <w:rFonts w:ascii="Verdana" w:hAnsi="Verdana"/>
          <w:sz w:val="24"/>
          <w:szCs w:val="24"/>
        </w:rPr>
        <w:t xml:space="preserve"> </w:t>
      </w:r>
      <w:r w:rsidRPr="00B41F3C">
        <w:rPr>
          <w:rFonts w:ascii="Verdana" w:hAnsi="Verdana"/>
          <w:sz w:val="24"/>
          <w:szCs w:val="24"/>
        </w:rPr>
        <w:t>not in law mean that the two (2) banks were/are dead and to</w:t>
      </w:r>
      <w:r w:rsidR="001A0496" w:rsidRPr="00B41F3C">
        <w:rPr>
          <w:rFonts w:ascii="Verdana" w:hAnsi="Verdana"/>
          <w:sz w:val="24"/>
          <w:szCs w:val="24"/>
        </w:rPr>
        <w:t xml:space="preserve"> </w:t>
      </w:r>
      <w:r w:rsidRPr="00B41F3C">
        <w:rPr>
          <w:rFonts w:ascii="Verdana" w:hAnsi="Verdana"/>
          <w:sz w:val="24"/>
          <w:szCs w:val="24"/>
        </w:rPr>
        <w:t>have ceased to exist because of the revocation.</w:t>
      </w:r>
      <w:r w:rsidR="001A0496" w:rsidRPr="00B41F3C">
        <w:rPr>
          <w:rFonts w:ascii="Verdana" w:hAnsi="Verdana"/>
          <w:sz w:val="24"/>
          <w:szCs w:val="24"/>
        </w:rPr>
        <w:t xml:space="preserve"> </w:t>
      </w:r>
      <w:r w:rsidRPr="00B41F3C">
        <w:rPr>
          <w:rFonts w:ascii="Verdana" w:hAnsi="Verdana"/>
          <w:sz w:val="24"/>
          <w:szCs w:val="24"/>
        </w:rPr>
        <w:t>The provisions of section 2(1) of Bank and Other Financial</w:t>
      </w:r>
      <w:r w:rsidR="001A0496" w:rsidRPr="00B41F3C">
        <w:rPr>
          <w:rFonts w:ascii="Verdana" w:hAnsi="Verdana"/>
          <w:sz w:val="24"/>
          <w:szCs w:val="24"/>
        </w:rPr>
        <w:t xml:space="preserve"> </w:t>
      </w:r>
      <w:r w:rsidRPr="00B41F3C">
        <w:rPr>
          <w:rFonts w:ascii="Verdana" w:hAnsi="Verdana"/>
          <w:sz w:val="24"/>
          <w:szCs w:val="24"/>
        </w:rPr>
        <w:t>Institution Act provide that:</w:t>
      </w:r>
    </w:p>
    <w:p w:rsidR="00762DF9" w:rsidRPr="00B41F3C" w:rsidRDefault="00762DF9" w:rsidP="00133847">
      <w:pPr>
        <w:spacing w:before="240" w:line="276" w:lineRule="auto"/>
        <w:ind w:firstLine="0"/>
        <w:rPr>
          <w:rFonts w:ascii="Verdana" w:hAnsi="Verdana"/>
          <w:sz w:val="24"/>
          <w:szCs w:val="24"/>
        </w:rPr>
      </w:pPr>
      <w:r w:rsidRPr="00B41F3C">
        <w:rPr>
          <w:rFonts w:ascii="Verdana" w:hAnsi="Verdana"/>
          <w:sz w:val="24"/>
          <w:szCs w:val="24"/>
        </w:rPr>
        <w:t xml:space="preserve">“No person shall </w:t>
      </w:r>
      <w:r w:rsidR="001A0496" w:rsidRPr="00B41F3C">
        <w:rPr>
          <w:rFonts w:ascii="Verdana" w:hAnsi="Verdana"/>
          <w:sz w:val="24"/>
          <w:szCs w:val="24"/>
        </w:rPr>
        <w:t xml:space="preserve">carry on any banking business in </w:t>
      </w:r>
      <w:r w:rsidRPr="00B41F3C">
        <w:rPr>
          <w:rFonts w:ascii="Verdana" w:hAnsi="Verdana"/>
          <w:sz w:val="24"/>
          <w:szCs w:val="24"/>
        </w:rPr>
        <w:t>Nigeria except if it is, a company duly incorporated</w:t>
      </w:r>
      <w:r w:rsidR="001A0496" w:rsidRPr="00B41F3C">
        <w:rPr>
          <w:rFonts w:ascii="Verdana" w:hAnsi="Verdana"/>
          <w:sz w:val="24"/>
          <w:szCs w:val="24"/>
        </w:rPr>
        <w:t xml:space="preserve"> </w:t>
      </w:r>
      <w:r w:rsidRPr="00B41F3C">
        <w:rPr>
          <w:rFonts w:ascii="Verdana" w:hAnsi="Verdana"/>
          <w:sz w:val="24"/>
          <w:szCs w:val="24"/>
        </w:rPr>
        <w:t>in Nigeria and holds a valid banking licence issued</w:t>
      </w:r>
      <w:r w:rsidR="001A0496" w:rsidRPr="00B41F3C">
        <w:rPr>
          <w:rFonts w:ascii="Verdana" w:hAnsi="Verdana"/>
          <w:sz w:val="24"/>
          <w:szCs w:val="24"/>
        </w:rPr>
        <w:t xml:space="preserve"> </w:t>
      </w:r>
      <w:r w:rsidRPr="00B41F3C">
        <w:rPr>
          <w:rFonts w:ascii="Verdana" w:hAnsi="Verdana"/>
          <w:sz w:val="24"/>
          <w:szCs w:val="24"/>
        </w:rPr>
        <w:t>under this Act.”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These provisions show that a bank must be a company</w:t>
      </w:r>
      <w:r w:rsidR="001A0496" w:rsidRPr="00B41F3C">
        <w:rPr>
          <w:rFonts w:ascii="Verdana" w:hAnsi="Verdana"/>
          <w:sz w:val="24"/>
          <w:szCs w:val="24"/>
        </w:rPr>
        <w:t xml:space="preserve"> </w:t>
      </w:r>
      <w:r w:rsidRPr="00B41F3C">
        <w:rPr>
          <w:rFonts w:ascii="Verdana" w:hAnsi="Verdana"/>
          <w:sz w:val="24"/>
          <w:szCs w:val="24"/>
        </w:rPr>
        <w:t>duly incorporated in Nigeria, before it can apply to the 3rd</w:t>
      </w:r>
      <w:r w:rsidR="00F410C9" w:rsidRPr="00B41F3C">
        <w:rPr>
          <w:rFonts w:ascii="Verdana" w:hAnsi="Verdana"/>
          <w:sz w:val="24"/>
          <w:szCs w:val="24"/>
        </w:rPr>
        <w:t xml:space="preserve"> </w:t>
      </w:r>
      <w:r w:rsidRPr="00B41F3C">
        <w:rPr>
          <w:rFonts w:ascii="Verdana" w:hAnsi="Verdana"/>
          <w:sz w:val="24"/>
          <w:szCs w:val="24"/>
        </w:rPr>
        <w:t>respondent for and be granted a banking licence in order to</w:t>
      </w:r>
      <w:r w:rsidR="00F410C9" w:rsidRPr="00B41F3C">
        <w:rPr>
          <w:rFonts w:ascii="Verdana" w:hAnsi="Verdana"/>
          <w:sz w:val="24"/>
          <w:szCs w:val="24"/>
        </w:rPr>
        <w:t xml:space="preserve"> </w:t>
      </w:r>
      <w:r w:rsidRPr="00B41F3C">
        <w:rPr>
          <w:rFonts w:ascii="Verdana" w:hAnsi="Verdana"/>
          <w:sz w:val="24"/>
          <w:szCs w:val="24"/>
        </w:rPr>
        <w:t>enable it carry on banking business in Nigeria. First and foremost,</w:t>
      </w:r>
      <w:r w:rsidR="00F410C9" w:rsidRPr="00B41F3C">
        <w:rPr>
          <w:rFonts w:ascii="Verdana" w:hAnsi="Verdana"/>
          <w:sz w:val="24"/>
          <w:szCs w:val="24"/>
        </w:rPr>
        <w:t xml:space="preserve"> </w:t>
      </w:r>
      <w:r w:rsidRPr="00B41F3C">
        <w:rPr>
          <w:rFonts w:ascii="Verdana" w:hAnsi="Verdana"/>
          <w:sz w:val="24"/>
          <w:szCs w:val="24"/>
        </w:rPr>
        <w:t>a bank is a company incorporated under the Companies and</w:t>
      </w:r>
      <w:r w:rsidR="00F410C9" w:rsidRPr="00B41F3C">
        <w:rPr>
          <w:rFonts w:ascii="Verdana" w:hAnsi="Verdana"/>
          <w:sz w:val="24"/>
          <w:szCs w:val="24"/>
        </w:rPr>
        <w:t xml:space="preserve"> </w:t>
      </w:r>
      <w:r w:rsidRPr="00B41F3C">
        <w:rPr>
          <w:rFonts w:ascii="Verdana" w:hAnsi="Verdana"/>
          <w:sz w:val="24"/>
          <w:szCs w:val="24"/>
        </w:rPr>
        <w:t>Allied Matters Act, and becomes a corporate entity by virtue of</w:t>
      </w:r>
      <w:r w:rsidR="00F410C9" w:rsidRPr="00B41F3C">
        <w:rPr>
          <w:rFonts w:ascii="Verdana" w:hAnsi="Verdana"/>
          <w:sz w:val="24"/>
          <w:szCs w:val="24"/>
        </w:rPr>
        <w:t xml:space="preserve"> </w:t>
      </w:r>
      <w:r w:rsidRPr="00B41F3C">
        <w:rPr>
          <w:rFonts w:ascii="Verdana" w:hAnsi="Verdana"/>
          <w:sz w:val="24"/>
          <w:szCs w:val="24"/>
        </w:rPr>
        <w:t>the incorporation and it is in that corporate capacity that it is</w:t>
      </w:r>
      <w:r w:rsidR="00F410C9" w:rsidRPr="00B41F3C">
        <w:rPr>
          <w:rFonts w:ascii="Verdana" w:hAnsi="Verdana"/>
          <w:sz w:val="24"/>
          <w:szCs w:val="24"/>
        </w:rPr>
        <w:t xml:space="preserve"> </w:t>
      </w:r>
      <w:r w:rsidRPr="00B41F3C">
        <w:rPr>
          <w:rFonts w:ascii="Verdana" w:hAnsi="Verdana"/>
          <w:sz w:val="24"/>
          <w:szCs w:val="24"/>
        </w:rPr>
        <w:t>granted a banking licence to carry on banking business in Nigeria.</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It follows therefore that the revocation of the licence to carry on</w:t>
      </w:r>
      <w:r w:rsidR="00F410C9" w:rsidRPr="00B41F3C">
        <w:rPr>
          <w:rFonts w:ascii="Verdana" w:hAnsi="Verdana"/>
          <w:sz w:val="24"/>
          <w:szCs w:val="24"/>
        </w:rPr>
        <w:t xml:space="preserve"> </w:t>
      </w:r>
      <w:r w:rsidRPr="00B41F3C">
        <w:rPr>
          <w:rFonts w:ascii="Verdana" w:hAnsi="Verdana"/>
          <w:sz w:val="24"/>
          <w:szCs w:val="24"/>
        </w:rPr>
        <w:t>the business of banking does not affect its corporate status under</w:t>
      </w:r>
      <w:r w:rsidR="00F410C9" w:rsidRPr="00B41F3C">
        <w:rPr>
          <w:rFonts w:ascii="Verdana" w:hAnsi="Verdana"/>
          <w:sz w:val="24"/>
          <w:szCs w:val="24"/>
        </w:rPr>
        <w:t xml:space="preserve"> </w:t>
      </w:r>
      <w:r w:rsidRPr="00B41F3C">
        <w:rPr>
          <w:rFonts w:ascii="Verdana" w:hAnsi="Verdana"/>
          <w:sz w:val="24"/>
          <w:szCs w:val="24"/>
        </w:rPr>
        <w:t>Companies and Allied Matters Act, as a company incorporated</w:t>
      </w:r>
      <w:r w:rsidR="00272631" w:rsidRPr="00B41F3C">
        <w:rPr>
          <w:rFonts w:ascii="Verdana" w:hAnsi="Verdana"/>
          <w:sz w:val="24"/>
          <w:szCs w:val="24"/>
        </w:rPr>
        <w:t xml:space="preserve"> </w:t>
      </w:r>
      <w:r w:rsidRPr="00B41F3C">
        <w:rPr>
          <w:rFonts w:ascii="Verdana" w:hAnsi="Verdana"/>
          <w:sz w:val="24"/>
          <w:szCs w:val="24"/>
        </w:rPr>
        <w:t>in Nigeria. Section 38 of the Bank and Other Financial Institutions</w:t>
      </w:r>
      <w:r w:rsidR="00272631" w:rsidRPr="00B41F3C">
        <w:rPr>
          <w:rFonts w:ascii="Verdana" w:hAnsi="Verdana"/>
          <w:sz w:val="24"/>
          <w:szCs w:val="24"/>
        </w:rPr>
        <w:t xml:space="preserve"> </w:t>
      </w:r>
      <w:r w:rsidRPr="00B41F3C">
        <w:rPr>
          <w:rFonts w:ascii="Verdana" w:hAnsi="Verdana"/>
          <w:sz w:val="24"/>
          <w:szCs w:val="24"/>
        </w:rPr>
        <w:t>Act, provides that:</w:t>
      </w:r>
    </w:p>
    <w:p w:rsidR="00762DF9" w:rsidRPr="00B41F3C" w:rsidRDefault="00762DF9" w:rsidP="00133847">
      <w:pPr>
        <w:spacing w:before="240" w:line="276" w:lineRule="auto"/>
        <w:ind w:left="1440" w:firstLine="0"/>
        <w:rPr>
          <w:rFonts w:ascii="Verdana" w:hAnsi="Verdana"/>
          <w:sz w:val="24"/>
          <w:szCs w:val="24"/>
        </w:rPr>
      </w:pPr>
      <w:r w:rsidRPr="00B41F3C">
        <w:rPr>
          <w:rFonts w:ascii="Verdana" w:hAnsi="Verdana"/>
          <w:sz w:val="24"/>
          <w:szCs w:val="24"/>
        </w:rPr>
        <w:t>“Where the licence of a bank has been revoked</w:t>
      </w:r>
      <w:r w:rsidR="00272631" w:rsidRPr="00B41F3C">
        <w:rPr>
          <w:rFonts w:ascii="Verdana" w:hAnsi="Verdana"/>
          <w:sz w:val="24"/>
          <w:szCs w:val="24"/>
        </w:rPr>
        <w:t xml:space="preserve"> </w:t>
      </w:r>
      <w:r w:rsidRPr="00B41F3C">
        <w:rPr>
          <w:rFonts w:ascii="Verdana" w:hAnsi="Verdana"/>
          <w:sz w:val="24"/>
          <w:szCs w:val="24"/>
        </w:rPr>
        <w:t>pursuant to section 37 of this Act, the corporation</w:t>
      </w:r>
      <w:r w:rsidR="00272631" w:rsidRPr="00B41F3C">
        <w:rPr>
          <w:rFonts w:ascii="Verdana" w:hAnsi="Verdana"/>
          <w:sz w:val="24"/>
          <w:szCs w:val="24"/>
        </w:rPr>
        <w:t xml:space="preserve"> </w:t>
      </w:r>
      <w:r w:rsidRPr="00B41F3C">
        <w:rPr>
          <w:rFonts w:ascii="Verdana" w:hAnsi="Verdana"/>
          <w:sz w:val="24"/>
          <w:szCs w:val="24"/>
        </w:rPr>
        <w:t>shall apply to the Federal High Court for a winding</w:t>
      </w:r>
      <w:r w:rsidR="00272631" w:rsidRPr="00B41F3C">
        <w:rPr>
          <w:rFonts w:ascii="Verdana" w:hAnsi="Verdana"/>
          <w:sz w:val="24"/>
          <w:szCs w:val="24"/>
        </w:rPr>
        <w:t xml:space="preserve"> </w:t>
      </w:r>
      <w:r w:rsidRPr="00B41F3C">
        <w:rPr>
          <w:rFonts w:ascii="Verdana" w:hAnsi="Verdana"/>
          <w:sz w:val="24"/>
          <w:szCs w:val="24"/>
        </w:rPr>
        <w:t>up order of the affairs of the bank.”</w:t>
      </w:r>
    </w:p>
    <w:p w:rsidR="00133847" w:rsidRDefault="00133847" w:rsidP="00B41F3C">
      <w:pPr>
        <w:spacing w:before="240" w:line="276" w:lineRule="auto"/>
        <w:ind w:left="0" w:firstLine="0"/>
        <w:rPr>
          <w:rFonts w:ascii="Verdana" w:hAnsi="Verdana"/>
          <w:sz w:val="24"/>
          <w:szCs w:val="24"/>
        </w:rPr>
      </w:pPr>
    </w:p>
    <w:p w:rsidR="00272631"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Then under section 478(1) and (4) as soon as the affairs of</w:t>
      </w:r>
      <w:r w:rsidR="00272631" w:rsidRPr="00B41F3C">
        <w:rPr>
          <w:rFonts w:ascii="Verdana" w:hAnsi="Verdana"/>
          <w:sz w:val="24"/>
          <w:szCs w:val="24"/>
        </w:rPr>
        <w:t xml:space="preserve"> </w:t>
      </w:r>
      <w:r w:rsidRPr="00B41F3C">
        <w:rPr>
          <w:rFonts w:ascii="Verdana" w:hAnsi="Verdana"/>
          <w:sz w:val="24"/>
          <w:szCs w:val="24"/>
        </w:rPr>
        <w:t>a company are fully wound up, the Corporate Affairs</w:t>
      </w:r>
      <w:r w:rsidR="00272631" w:rsidRPr="00B41F3C">
        <w:rPr>
          <w:rFonts w:ascii="Verdana" w:hAnsi="Verdana"/>
          <w:sz w:val="24"/>
          <w:szCs w:val="24"/>
        </w:rPr>
        <w:t xml:space="preserve"> </w:t>
      </w:r>
      <w:r w:rsidRPr="00B41F3C">
        <w:rPr>
          <w:rFonts w:ascii="Verdana" w:hAnsi="Verdana"/>
          <w:sz w:val="24"/>
          <w:szCs w:val="24"/>
        </w:rPr>
        <w:t>Commission shall register the returns of the winding up and</w:t>
      </w:r>
      <w:r w:rsidR="00272631" w:rsidRPr="00B41F3C">
        <w:rPr>
          <w:rFonts w:ascii="Verdana" w:hAnsi="Verdana"/>
          <w:sz w:val="24"/>
          <w:szCs w:val="24"/>
        </w:rPr>
        <w:t xml:space="preserve"> </w:t>
      </w:r>
      <w:r w:rsidRPr="00B41F3C">
        <w:rPr>
          <w:rFonts w:ascii="Verdana" w:hAnsi="Verdana"/>
          <w:sz w:val="24"/>
          <w:szCs w:val="24"/>
        </w:rPr>
        <w:t>after the expiration of three (3) months of the registration, the</w:t>
      </w:r>
      <w:r w:rsidR="00272631" w:rsidRPr="00B41F3C">
        <w:rPr>
          <w:rFonts w:ascii="Verdana" w:hAnsi="Verdana"/>
          <w:sz w:val="24"/>
          <w:szCs w:val="24"/>
        </w:rPr>
        <w:t xml:space="preserve"> </w:t>
      </w:r>
      <w:r w:rsidRPr="00B41F3C">
        <w:rPr>
          <w:rFonts w:ascii="Verdana" w:hAnsi="Verdana"/>
          <w:sz w:val="24"/>
          <w:szCs w:val="24"/>
        </w:rPr>
        <w:t>company shall be deemed to be dissolved. The dissolution of a</w:t>
      </w:r>
      <w:r w:rsidR="00272631" w:rsidRPr="00B41F3C">
        <w:rPr>
          <w:rFonts w:ascii="Verdana" w:hAnsi="Verdana"/>
          <w:sz w:val="24"/>
          <w:szCs w:val="24"/>
        </w:rPr>
        <w:t xml:space="preserve"> </w:t>
      </w:r>
      <w:r w:rsidRPr="00B41F3C">
        <w:rPr>
          <w:rFonts w:ascii="Verdana" w:hAnsi="Verdana"/>
          <w:sz w:val="24"/>
          <w:szCs w:val="24"/>
        </w:rPr>
        <w:t>company legally signifies its death and automatic loss of its</w:t>
      </w:r>
      <w:r w:rsidR="00272631" w:rsidRPr="00B41F3C">
        <w:rPr>
          <w:rFonts w:ascii="Verdana" w:hAnsi="Verdana"/>
          <w:sz w:val="24"/>
          <w:szCs w:val="24"/>
        </w:rPr>
        <w:t xml:space="preserve"> </w:t>
      </w:r>
      <w:r w:rsidRPr="00B41F3C">
        <w:rPr>
          <w:rFonts w:ascii="Verdana" w:hAnsi="Verdana"/>
          <w:sz w:val="24"/>
          <w:szCs w:val="24"/>
        </w:rPr>
        <w:t>corporate status.</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In the present appeal, the learned counsel for the appellant</w:t>
      </w:r>
      <w:r w:rsidR="00272631" w:rsidRPr="00B41F3C">
        <w:rPr>
          <w:rFonts w:ascii="Verdana" w:hAnsi="Verdana"/>
          <w:sz w:val="24"/>
          <w:szCs w:val="24"/>
        </w:rPr>
        <w:t xml:space="preserve"> </w:t>
      </w:r>
      <w:r w:rsidRPr="00B41F3C">
        <w:rPr>
          <w:rFonts w:ascii="Verdana" w:hAnsi="Verdana"/>
          <w:sz w:val="24"/>
          <w:szCs w:val="24"/>
        </w:rPr>
        <w:t>is right that there was nothing (evidence) before the High Court</w:t>
      </w:r>
      <w:r w:rsidR="00331220" w:rsidRPr="00B41F3C">
        <w:rPr>
          <w:rFonts w:ascii="Verdana" w:hAnsi="Verdana"/>
          <w:sz w:val="24"/>
          <w:szCs w:val="24"/>
        </w:rPr>
        <w:t xml:space="preserve"> </w:t>
      </w:r>
      <w:r w:rsidRPr="00B41F3C">
        <w:rPr>
          <w:rFonts w:ascii="Verdana" w:hAnsi="Verdana"/>
          <w:sz w:val="24"/>
          <w:szCs w:val="24"/>
        </w:rPr>
        <w:t>that the 1st respondent or Pinnacle Bank was fully wound up</w:t>
      </w:r>
      <w:r w:rsidR="00331220" w:rsidRPr="00B41F3C">
        <w:rPr>
          <w:rFonts w:ascii="Verdana" w:hAnsi="Verdana"/>
          <w:sz w:val="24"/>
          <w:szCs w:val="24"/>
        </w:rPr>
        <w:t xml:space="preserve"> </w:t>
      </w:r>
      <w:r w:rsidRPr="00B41F3C">
        <w:rPr>
          <w:rFonts w:ascii="Verdana" w:hAnsi="Verdana"/>
          <w:sz w:val="24"/>
          <w:szCs w:val="24"/>
        </w:rPr>
        <w:t>and dissolved as provided for by the law for them to be said to</w:t>
      </w:r>
      <w:r w:rsidR="00331220" w:rsidRPr="00B41F3C">
        <w:rPr>
          <w:rFonts w:ascii="Verdana" w:hAnsi="Verdana"/>
          <w:sz w:val="24"/>
          <w:szCs w:val="24"/>
        </w:rPr>
        <w:t xml:space="preserve"> </w:t>
      </w:r>
      <w:r w:rsidRPr="00B41F3C">
        <w:rPr>
          <w:rFonts w:ascii="Verdana" w:hAnsi="Verdana"/>
          <w:sz w:val="24"/>
          <w:szCs w:val="24"/>
        </w:rPr>
        <w:t>be no longer in existence or to have ceased to exist as corporate</w:t>
      </w:r>
      <w:r w:rsidR="00331220" w:rsidRPr="00B41F3C">
        <w:rPr>
          <w:rFonts w:ascii="Verdana" w:hAnsi="Verdana"/>
          <w:sz w:val="24"/>
          <w:szCs w:val="24"/>
        </w:rPr>
        <w:t xml:space="preserve"> </w:t>
      </w:r>
      <w:r w:rsidRPr="00B41F3C">
        <w:rPr>
          <w:rFonts w:ascii="Verdana" w:hAnsi="Verdana"/>
          <w:sz w:val="24"/>
          <w:szCs w:val="24"/>
        </w:rPr>
        <w:t>entities capable of being sued or suing. To that extent, there is</w:t>
      </w:r>
      <w:r w:rsidR="00331220" w:rsidRPr="00B41F3C">
        <w:rPr>
          <w:rFonts w:ascii="Verdana" w:hAnsi="Verdana"/>
          <w:sz w:val="24"/>
          <w:szCs w:val="24"/>
        </w:rPr>
        <w:t xml:space="preserve"> </w:t>
      </w:r>
      <w:r w:rsidRPr="00B41F3C">
        <w:rPr>
          <w:rFonts w:ascii="Verdana" w:hAnsi="Verdana"/>
          <w:sz w:val="24"/>
          <w:szCs w:val="24"/>
        </w:rPr>
        <w:t>merit in the argument by the learned counsel that the finding by</w:t>
      </w:r>
      <w:r w:rsidR="00331220" w:rsidRPr="00B41F3C">
        <w:rPr>
          <w:rFonts w:ascii="Verdana" w:hAnsi="Verdana"/>
          <w:sz w:val="24"/>
          <w:szCs w:val="24"/>
        </w:rPr>
        <w:t xml:space="preserve"> </w:t>
      </w:r>
      <w:r w:rsidRPr="00B41F3C">
        <w:rPr>
          <w:rFonts w:ascii="Verdana" w:hAnsi="Verdana"/>
          <w:sz w:val="24"/>
          <w:szCs w:val="24"/>
        </w:rPr>
        <w:t>the High Court is not supported by any evidence before it and</w:t>
      </w:r>
      <w:r w:rsidR="00331220" w:rsidRPr="00B41F3C">
        <w:rPr>
          <w:rFonts w:ascii="Verdana" w:hAnsi="Verdana"/>
          <w:sz w:val="24"/>
          <w:szCs w:val="24"/>
        </w:rPr>
        <w:t xml:space="preserve"> </w:t>
      </w:r>
      <w:r w:rsidRPr="00B41F3C">
        <w:rPr>
          <w:rFonts w:ascii="Verdana" w:hAnsi="Verdana"/>
          <w:sz w:val="24"/>
          <w:szCs w:val="24"/>
        </w:rPr>
        <w:t>so it is perverse.</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This position, however, does not mean that the appellant</w:t>
      </w:r>
      <w:r w:rsidR="00331220" w:rsidRPr="00B41F3C">
        <w:rPr>
          <w:rFonts w:ascii="Verdana" w:hAnsi="Verdana"/>
          <w:sz w:val="24"/>
          <w:szCs w:val="24"/>
        </w:rPr>
        <w:t xml:space="preserve"> </w:t>
      </w:r>
      <w:r w:rsidRPr="00B41F3C">
        <w:rPr>
          <w:rFonts w:ascii="Verdana" w:hAnsi="Verdana"/>
          <w:sz w:val="24"/>
          <w:szCs w:val="24"/>
        </w:rPr>
        <w:t>is automatically entitled to the grant of the named reliefs. From</w:t>
      </w:r>
      <w:r w:rsidR="00EE7DEE" w:rsidRPr="00B41F3C">
        <w:rPr>
          <w:rFonts w:ascii="Verdana" w:hAnsi="Verdana"/>
          <w:sz w:val="24"/>
          <w:szCs w:val="24"/>
        </w:rPr>
        <w:t xml:space="preserve"> </w:t>
      </w:r>
      <w:r w:rsidRPr="00B41F3C">
        <w:rPr>
          <w:rFonts w:ascii="Verdana" w:hAnsi="Verdana"/>
          <w:sz w:val="24"/>
          <w:szCs w:val="24"/>
        </w:rPr>
        <w:t>the case presented by the appellant, the findings by the High</w:t>
      </w:r>
      <w:r w:rsidR="00EE7DEE" w:rsidRPr="00B41F3C">
        <w:rPr>
          <w:rFonts w:ascii="Verdana" w:hAnsi="Verdana"/>
          <w:sz w:val="24"/>
          <w:szCs w:val="24"/>
        </w:rPr>
        <w:t xml:space="preserve"> </w:t>
      </w:r>
      <w:r w:rsidRPr="00B41F3C">
        <w:rPr>
          <w:rFonts w:ascii="Verdana" w:hAnsi="Verdana"/>
          <w:sz w:val="24"/>
          <w:szCs w:val="24"/>
        </w:rPr>
        <w:t>Court in respect of the other claims, reliefs 5, 6, 7 and 8 were</w:t>
      </w:r>
      <w:r w:rsidR="00EE7DEE" w:rsidRPr="00B41F3C">
        <w:rPr>
          <w:rFonts w:ascii="Verdana" w:hAnsi="Verdana"/>
          <w:sz w:val="24"/>
          <w:szCs w:val="24"/>
        </w:rPr>
        <w:t xml:space="preserve"> </w:t>
      </w:r>
      <w:r w:rsidRPr="00B41F3C">
        <w:rPr>
          <w:rFonts w:ascii="Verdana" w:hAnsi="Verdana"/>
          <w:sz w:val="24"/>
          <w:szCs w:val="24"/>
        </w:rPr>
        <w:t xml:space="preserve">overtaken by events and rendered </w:t>
      </w:r>
      <w:proofErr w:type="spellStart"/>
      <w:r w:rsidRPr="00B41F3C">
        <w:rPr>
          <w:rFonts w:ascii="Verdana" w:hAnsi="Verdana"/>
          <w:sz w:val="24"/>
          <w:szCs w:val="24"/>
        </w:rPr>
        <w:t>ungrantable</w:t>
      </w:r>
      <w:proofErr w:type="spellEnd"/>
      <w:r w:rsidRPr="00B41F3C">
        <w:rPr>
          <w:rFonts w:ascii="Verdana" w:hAnsi="Verdana"/>
          <w:sz w:val="24"/>
          <w:szCs w:val="24"/>
        </w:rPr>
        <w:t xml:space="preserve"> by the court. The</w:t>
      </w:r>
      <w:r w:rsidR="00EE7DEE" w:rsidRPr="00B41F3C">
        <w:rPr>
          <w:rFonts w:ascii="Verdana" w:hAnsi="Verdana"/>
          <w:sz w:val="24"/>
          <w:szCs w:val="24"/>
        </w:rPr>
        <w:t xml:space="preserve"> </w:t>
      </w:r>
      <w:r w:rsidRPr="00B41F3C">
        <w:rPr>
          <w:rFonts w:ascii="Verdana" w:hAnsi="Verdana"/>
          <w:sz w:val="24"/>
          <w:szCs w:val="24"/>
        </w:rPr>
        <w:t>communication had already been done and the appellant’s</w:t>
      </w:r>
      <w:r w:rsidR="00EE7DEE" w:rsidRPr="00B41F3C">
        <w:rPr>
          <w:rFonts w:ascii="Verdana" w:hAnsi="Verdana"/>
          <w:sz w:val="24"/>
          <w:szCs w:val="24"/>
        </w:rPr>
        <w:t xml:space="preserve"> </w:t>
      </w:r>
      <w:r w:rsidRPr="00B41F3C">
        <w:rPr>
          <w:rFonts w:ascii="Verdana" w:hAnsi="Verdana"/>
          <w:sz w:val="24"/>
          <w:szCs w:val="24"/>
        </w:rPr>
        <w:t>appointment with Pinnacle Bank has admittedly been terminated</w:t>
      </w:r>
      <w:r w:rsidR="00EE7DEE" w:rsidRPr="00B41F3C">
        <w:rPr>
          <w:rFonts w:ascii="Verdana" w:hAnsi="Verdana"/>
          <w:sz w:val="24"/>
          <w:szCs w:val="24"/>
        </w:rPr>
        <w:t xml:space="preserve"> </w:t>
      </w:r>
      <w:r w:rsidRPr="00B41F3C">
        <w:rPr>
          <w:rFonts w:ascii="Verdana" w:hAnsi="Verdana"/>
          <w:sz w:val="24"/>
          <w:szCs w:val="24"/>
        </w:rPr>
        <w:t>by that bank which was/is not party to the case. Since reliefs</w:t>
      </w:r>
      <w:r w:rsidR="00EE7DEE" w:rsidRPr="00B41F3C">
        <w:rPr>
          <w:rFonts w:ascii="Verdana" w:hAnsi="Verdana"/>
          <w:sz w:val="24"/>
          <w:szCs w:val="24"/>
        </w:rPr>
        <w:t xml:space="preserve"> </w:t>
      </w:r>
      <w:proofErr w:type="gramStart"/>
      <w:r w:rsidR="00EE7DEE" w:rsidRPr="00B41F3C">
        <w:rPr>
          <w:rFonts w:ascii="Verdana" w:hAnsi="Verdana"/>
          <w:sz w:val="24"/>
          <w:szCs w:val="24"/>
        </w:rPr>
        <w:t>11</w:t>
      </w:r>
      <w:r w:rsidRPr="00B41F3C">
        <w:rPr>
          <w:rFonts w:ascii="Verdana" w:hAnsi="Verdana"/>
          <w:sz w:val="24"/>
          <w:szCs w:val="24"/>
        </w:rPr>
        <w:t xml:space="preserve"> </w:t>
      </w:r>
      <w:r w:rsidR="00EE7DEE" w:rsidRPr="00B41F3C">
        <w:rPr>
          <w:rFonts w:ascii="Verdana" w:hAnsi="Verdana"/>
          <w:sz w:val="24"/>
          <w:szCs w:val="24"/>
        </w:rPr>
        <w:t xml:space="preserve"> </w:t>
      </w:r>
      <w:r w:rsidRPr="00B41F3C">
        <w:rPr>
          <w:rFonts w:ascii="Verdana" w:hAnsi="Verdana"/>
          <w:sz w:val="24"/>
          <w:szCs w:val="24"/>
        </w:rPr>
        <w:t>and</w:t>
      </w:r>
      <w:proofErr w:type="gramEnd"/>
      <w:r w:rsidRPr="00B41F3C">
        <w:rPr>
          <w:rFonts w:ascii="Verdana" w:hAnsi="Verdana"/>
          <w:sz w:val="24"/>
          <w:szCs w:val="24"/>
        </w:rPr>
        <w:t xml:space="preserve"> 12 are in the alternative to reliefs 6, 7 and 8, they are equally</w:t>
      </w:r>
      <w:r w:rsidR="00EE7DEE" w:rsidRPr="00B41F3C">
        <w:rPr>
          <w:rFonts w:ascii="Verdana" w:hAnsi="Verdana"/>
          <w:sz w:val="24"/>
          <w:szCs w:val="24"/>
        </w:rPr>
        <w:t xml:space="preserve"> </w:t>
      </w:r>
      <w:r w:rsidRPr="00B41F3C">
        <w:rPr>
          <w:rFonts w:ascii="Verdana" w:hAnsi="Verdana"/>
          <w:sz w:val="24"/>
          <w:szCs w:val="24"/>
        </w:rPr>
        <w:t xml:space="preserve">overtaken by events and rendered </w:t>
      </w:r>
      <w:proofErr w:type="spellStart"/>
      <w:r w:rsidRPr="00B41F3C">
        <w:rPr>
          <w:rFonts w:ascii="Verdana" w:hAnsi="Verdana"/>
          <w:sz w:val="24"/>
          <w:szCs w:val="24"/>
        </w:rPr>
        <w:t>ungrantable</w:t>
      </w:r>
      <w:proofErr w:type="spellEnd"/>
      <w:r w:rsidRPr="00B41F3C">
        <w:rPr>
          <w:rFonts w:ascii="Verdana" w:hAnsi="Verdana"/>
          <w:sz w:val="24"/>
          <w:szCs w:val="24"/>
        </w:rPr>
        <w:t>.</w:t>
      </w:r>
      <w:r w:rsidR="00EE7DEE" w:rsidRPr="00B41F3C">
        <w:rPr>
          <w:rFonts w:ascii="Verdana" w:hAnsi="Verdana"/>
          <w:sz w:val="24"/>
          <w:szCs w:val="24"/>
        </w:rPr>
        <w:t xml:space="preserve"> </w:t>
      </w:r>
      <w:r w:rsidRPr="00B41F3C">
        <w:rPr>
          <w:rFonts w:ascii="Verdana" w:hAnsi="Verdana"/>
          <w:sz w:val="24"/>
          <w:szCs w:val="24"/>
        </w:rPr>
        <w:t>Relief 10 is subsumed in the grant of relief 9 on the award</w:t>
      </w:r>
      <w:r w:rsidR="00EE7DEE" w:rsidRPr="00B41F3C">
        <w:rPr>
          <w:rFonts w:ascii="Verdana" w:hAnsi="Verdana"/>
          <w:sz w:val="24"/>
          <w:szCs w:val="24"/>
        </w:rPr>
        <w:t xml:space="preserve"> </w:t>
      </w:r>
      <w:r w:rsidRPr="00B41F3C">
        <w:rPr>
          <w:rFonts w:ascii="Verdana" w:hAnsi="Verdana"/>
          <w:sz w:val="24"/>
          <w:szCs w:val="24"/>
        </w:rPr>
        <w:t>of damages for libel by the 1st respondent against the appellant.</w:t>
      </w:r>
      <w:r w:rsidR="00EE7DEE" w:rsidRPr="00B41F3C">
        <w:rPr>
          <w:rFonts w:ascii="Verdana" w:hAnsi="Verdana"/>
          <w:sz w:val="24"/>
          <w:szCs w:val="24"/>
        </w:rPr>
        <w:t xml:space="preserve"> </w:t>
      </w:r>
      <w:r w:rsidRPr="00B41F3C">
        <w:rPr>
          <w:rFonts w:ascii="Verdana" w:hAnsi="Verdana"/>
          <w:sz w:val="24"/>
          <w:szCs w:val="24"/>
        </w:rPr>
        <w:t xml:space="preserve">The two reliefs are in respect of the same </w:t>
      </w:r>
      <w:proofErr w:type="spellStart"/>
      <w:r w:rsidRPr="00B41F3C">
        <w:rPr>
          <w:rFonts w:ascii="Verdana" w:hAnsi="Verdana"/>
          <w:sz w:val="24"/>
          <w:szCs w:val="24"/>
        </w:rPr>
        <w:t>libelous</w:t>
      </w:r>
      <w:proofErr w:type="spellEnd"/>
      <w:r w:rsidRPr="00B41F3C">
        <w:rPr>
          <w:rFonts w:ascii="Verdana" w:hAnsi="Verdana"/>
          <w:sz w:val="24"/>
          <w:szCs w:val="24"/>
        </w:rPr>
        <w:t xml:space="preserve"> act or </w:t>
      </w:r>
      <w:r w:rsidR="00EE7DEE" w:rsidRPr="00B41F3C">
        <w:rPr>
          <w:rFonts w:ascii="Verdana" w:hAnsi="Verdana"/>
          <w:sz w:val="24"/>
          <w:szCs w:val="24"/>
        </w:rPr>
        <w:t xml:space="preserve">conduct </w:t>
      </w:r>
      <w:r w:rsidRPr="00B41F3C">
        <w:rPr>
          <w:rFonts w:ascii="Verdana" w:hAnsi="Verdana"/>
          <w:sz w:val="24"/>
          <w:szCs w:val="24"/>
        </w:rPr>
        <w:t>by the 1st respondent in respect of the appellant in the letters</w:t>
      </w:r>
      <w:r w:rsidR="00EE7DEE" w:rsidRPr="00B41F3C">
        <w:rPr>
          <w:rFonts w:ascii="Verdana" w:hAnsi="Verdana"/>
          <w:sz w:val="24"/>
          <w:szCs w:val="24"/>
        </w:rPr>
        <w:t xml:space="preserve"> </w:t>
      </w:r>
      <w:r w:rsidRPr="00B41F3C">
        <w:rPr>
          <w:rFonts w:ascii="Verdana" w:hAnsi="Verdana"/>
          <w:sz w:val="24"/>
          <w:szCs w:val="24"/>
        </w:rPr>
        <w:t>dated 5 May 1994 and 1 July 1994. The 1st respondent cannot</w:t>
      </w:r>
      <w:r w:rsidR="00EE7DEE" w:rsidRPr="00B41F3C">
        <w:rPr>
          <w:rFonts w:ascii="Verdana" w:hAnsi="Verdana"/>
          <w:sz w:val="24"/>
          <w:szCs w:val="24"/>
        </w:rPr>
        <w:t xml:space="preserve"> </w:t>
      </w:r>
      <w:r w:rsidRPr="00B41F3C">
        <w:rPr>
          <w:rFonts w:ascii="Verdana" w:hAnsi="Verdana"/>
          <w:sz w:val="24"/>
          <w:szCs w:val="24"/>
        </w:rPr>
        <w:t>be condemned twice for the same words said to have constituted</w:t>
      </w:r>
      <w:r w:rsidR="00EE7DEE" w:rsidRPr="00B41F3C">
        <w:rPr>
          <w:rFonts w:ascii="Verdana" w:hAnsi="Verdana"/>
          <w:sz w:val="24"/>
          <w:szCs w:val="24"/>
        </w:rPr>
        <w:t xml:space="preserve"> </w:t>
      </w:r>
      <w:r w:rsidRPr="00B41F3C">
        <w:rPr>
          <w:rFonts w:ascii="Verdana" w:hAnsi="Verdana"/>
          <w:sz w:val="24"/>
          <w:szCs w:val="24"/>
        </w:rPr>
        <w:t>libel of the appellant and the appellant is not entitled to be</w:t>
      </w:r>
      <w:r w:rsidR="00EE7DEE" w:rsidRPr="00B41F3C">
        <w:rPr>
          <w:rFonts w:ascii="Verdana" w:hAnsi="Verdana"/>
          <w:sz w:val="24"/>
          <w:szCs w:val="24"/>
        </w:rPr>
        <w:t xml:space="preserve"> </w:t>
      </w:r>
      <w:r w:rsidRPr="00B41F3C">
        <w:rPr>
          <w:rFonts w:ascii="Verdana" w:hAnsi="Verdana"/>
          <w:sz w:val="24"/>
          <w:szCs w:val="24"/>
        </w:rPr>
        <w:t>compensated twice or to double compensation for the same tort</w:t>
      </w:r>
      <w:r w:rsidR="00EE7DEE" w:rsidRPr="00B41F3C">
        <w:rPr>
          <w:rFonts w:ascii="Verdana" w:hAnsi="Verdana"/>
          <w:sz w:val="24"/>
          <w:szCs w:val="24"/>
        </w:rPr>
        <w:t xml:space="preserve"> </w:t>
      </w:r>
      <w:r w:rsidRPr="00B41F3C">
        <w:rPr>
          <w:rFonts w:ascii="Verdana" w:hAnsi="Verdana"/>
          <w:sz w:val="24"/>
          <w:szCs w:val="24"/>
        </w:rPr>
        <w:t xml:space="preserve">of libel. In the case of </w:t>
      </w:r>
      <w:proofErr w:type="spellStart"/>
      <w:r w:rsidRPr="00B41F3C">
        <w:rPr>
          <w:rFonts w:ascii="Verdana" w:hAnsi="Verdana"/>
          <w:sz w:val="24"/>
          <w:szCs w:val="24"/>
        </w:rPr>
        <w:t>Ejowhomu</w:t>
      </w:r>
      <w:proofErr w:type="spellEnd"/>
      <w:r w:rsidRPr="00B41F3C">
        <w:rPr>
          <w:rFonts w:ascii="Verdana" w:hAnsi="Verdana"/>
          <w:sz w:val="24"/>
          <w:szCs w:val="24"/>
        </w:rPr>
        <w:t xml:space="preserve"> v. </w:t>
      </w:r>
      <w:proofErr w:type="spellStart"/>
      <w:r w:rsidRPr="00B41F3C">
        <w:rPr>
          <w:rFonts w:ascii="Verdana" w:hAnsi="Verdana"/>
          <w:sz w:val="24"/>
          <w:szCs w:val="24"/>
        </w:rPr>
        <w:t>Edok-Eter</w:t>
      </w:r>
      <w:proofErr w:type="spellEnd"/>
      <w:r w:rsidRPr="00B41F3C">
        <w:rPr>
          <w:rFonts w:ascii="Verdana" w:hAnsi="Verdana"/>
          <w:sz w:val="24"/>
          <w:szCs w:val="24"/>
        </w:rPr>
        <w:t xml:space="preserve"> </w:t>
      </w:r>
      <w:proofErr w:type="spellStart"/>
      <w:r w:rsidRPr="00B41F3C">
        <w:rPr>
          <w:rFonts w:ascii="Verdana" w:hAnsi="Verdana"/>
          <w:sz w:val="24"/>
          <w:szCs w:val="24"/>
        </w:rPr>
        <w:t>Mandilas</w:t>
      </w:r>
      <w:proofErr w:type="spellEnd"/>
      <w:r w:rsidRPr="00B41F3C">
        <w:rPr>
          <w:rFonts w:ascii="Verdana" w:hAnsi="Verdana"/>
          <w:sz w:val="24"/>
          <w:szCs w:val="24"/>
        </w:rPr>
        <w:t xml:space="preserve"> Ltd</w:t>
      </w:r>
      <w:r w:rsidR="00EE7DEE" w:rsidRPr="00B41F3C">
        <w:rPr>
          <w:rFonts w:ascii="Verdana" w:hAnsi="Verdana"/>
          <w:sz w:val="24"/>
          <w:szCs w:val="24"/>
        </w:rPr>
        <w:t xml:space="preserve"> </w:t>
      </w:r>
      <w:r w:rsidRPr="00B41F3C">
        <w:rPr>
          <w:rFonts w:ascii="Verdana" w:hAnsi="Verdana"/>
          <w:sz w:val="24"/>
          <w:szCs w:val="24"/>
        </w:rPr>
        <w:t>(1986) 5 NWLR (Pt. 39) 1, it was held by apex court that:</w:t>
      </w:r>
    </w:p>
    <w:p w:rsidR="00133847" w:rsidRDefault="00762DF9" w:rsidP="00DF32FD">
      <w:pPr>
        <w:spacing w:before="240" w:line="276" w:lineRule="auto"/>
        <w:ind w:firstLine="0"/>
        <w:rPr>
          <w:rFonts w:ascii="Verdana" w:hAnsi="Verdana"/>
          <w:sz w:val="24"/>
          <w:szCs w:val="24"/>
        </w:rPr>
      </w:pPr>
      <w:proofErr w:type="gramStart"/>
      <w:r w:rsidRPr="00B41F3C">
        <w:rPr>
          <w:rFonts w:ascii="Verdana" w:hAnsi="Verdana"/>
          <w:sz w:val="24"/>
          <w:szCs w:val="24"/>
        </w:rPr>
        <w:t xml:space="preserve">“In Lagos City Council </w:t>
      </w:r>
      <w:proofErr w:type="spellStart"/>
      <w:r w:rsidRPr="00B41F3C">
        <w:rPr>
          <w:rFonts w:ascii="Verdana" w:hAnsi="Verdana"/>
          <w:sz w:val="24"/>
          <w:szCs w:val="24"/>
        </w:rPr>
        <w:t>Caretake</w:t>
      </w:r>
      <w:proofErr w:type="spellEnd"/>
      <w:r w:rsidRPr="00B41F3C">
        <w:rPr>
          <w:rFonts w:ascii="Verdana" w:hAnsi="Verdana"/>
          <w:sz w:val="24"/>
          <w:szCs w:val="24"/>
        </w:rPr>
        <w:t xml:space="preserve"> Committee &amp; </w:t>
      </w:r>
      <w:proofErr w:type="spellStart"/>
      <w:r w:rsidRPr="00B41F3C">
        <w:rPr>
          <w:rFonts w:ascii="Verdana" w:hAnsi="Verdana"/>
          <w:sz w:val="24"/>
          <w:szCs w:val="24"/>
        </w:rPr>
        <w:t>Anor</w:t>
      </w:r>
      <w:proofErr w:type="spellEnd"/>
      <w:r w:rsidRPr="00B41F3C">
        <w:rPr>
          <w:rFonts w:ascii="Verdana" w:hAnsi="Verdana"/>
          <w:sz w:val="24"/>
          <w:szCs w:val="24"/>
        </w:rPr>
        <w:t>.</w:t>
      </w:r>
      <w:proofErr w:type="gramEnd"/>
      <w:r w:rsidR="00EE7DEE" w:rsidRPr="00B41F3C">
        <w:rPr>
          <w:rFonts w:ascii="Verdana" w:hAnsi="Verdana"/>
          <w:sz w:val="24"/>
          <w:szCs w:val="24"/>
        </w:rPr>
        <w:t xml:space="preserve"> </w:t>
      </w:r>
      <w:proofErr w:type="gramStart"/>
      <w:r w:rsidRPr="00B41F3C">
        <w:rPr>
          <w:rFonts w:ascii="Verdana" w:hAnsi="Verdana"/>
          <w:sz w:val="24"/>
          <w:szCs w:val="24"/>
        </w:rPr>
        <w:t>v</w:t>
      </w:r>
      <w:proofErr w:type="gramEnd"/>
      <w:r w:rsidRPr="00B41F3C">
        <w:rPr>
          <w:rFonts w:ascii="Verdana" w:hAnsi="Verdana"/>
          <w:sz w:val="24"/>
          <w:szCs w:val="24"/>
        </w:rPr>
        <w:t xml:space="preserve">. Benjamin O. </w:t>
      </w:r>
      <w:proofErr w:type="spellStart"/>
      <w:r w:rsidRPr="00B41F3C">
        <w:rPr>
          <w:rFonts w:ascii="Verdana" w:hAnsi="Verdana"/>
          <w:sz w:val="24"/>
          <w:szCs w:val="24"/>
        </w:rPr>
        <w:t>Unachukwu</w:t>
      </w:r>
      <w:proofErr w:type="spellEnd"/>
      <w:r w:rsidRPr="00B41F3C">
        <w:rPr>
          <w:rFonts w:ascii="Verdana" w:hAnsi="Verdana"/>
          <w:sz w:val="24"/>
          <w:szCs w:val="24"/>
        </w:rPr>
        <w:t xml:space="preserve"> &amp; </w:t>
      </w:r>
      <w:proofErr w:type="spellStart"/>
      <w:r w:rsidRPr="00B41F3C">
        <w:rPr>
          <w:rFonts w:ascii="Verdana" w:hAnsi="Verdana"/>
          <w:sz w:val="24"/>
          <w:szCs w:val="24"/>
        </w:rPr>
        <w:t>Anor</w:t>
      </w:r>
      <w:proofErr w:type="spellEnd"/>
      <w:r w:rsidRPr="00B41F3C">
        <w:rPr>
          <w:rFonts w:ascii="Verdana" w:hAnsi="Verdana"/>
          <w:sz w:val="24"/>
          <w:szCs w:val="24"/>
        </w:rPr>
        <w:t xml:space="preserve">. </w:t>
      </w:r>
      <w:proofErr w:type="gramStart"/>
      <w:r w:rsidRPr="00B41F3C">
        <w:rPr>
          <w:rFonts w:ascii="Verdana" w:hAnsi="Verdana"/>
          <w:sz w:val="24"/>
          <w:szCs w:val="24"/>
        </w:rPr>
        <w:t>(1978) All NLR</w:t>
      </w:r>
      <w:r w:rsidR="00A93FE9" w:rsidRPr="00B41F3C">
        <w:rPr>
          <w:rFonts w:ascii="Verdana" w:hAnsi="Verdana"/>
          <w:sz w:val="24"/>
          <w:szCs w:val="24"/>
        </w:rPr>
        <w:t xml:space="preserve"> </w:t>
      </w:r>
      <w:r w:rsidRPr="00B41F3C">
        <w:rPr>
          <w:rFonts w:ascii="Verdana" w:hAnsi="Verdana"/>
          <w:sz w:val="24"/>
          <w:szCs w:val="24"/>
        </w:rPr>
        <w:t>92, (19781) 3 SC 199 at page 206.</w:t>
      </w:r>
      <w:proofErr w:type="gramEnd"/>
      <w:r w:rsidRPr="00B41F3C">
        <w:rPr>
          <w:rFonts w:ascii="Verdana" w:hAnsi="Verdana"/>
          <w:sz w:val="24"/>
          <w:szCs w:val="24"/>
        </w:rPr>
        <w:t xml:space="preserve"> “It has been stated</w:t>
      </w:r>
      <w:r w:rsidR="00A93FE9" w:rsidRPr="00B41F3C">
        <w:rPr>
          <w:rFonts w:ascii="Verdana" w:hAnsi="Verdana"/>
          <w:sz w:val="24"/>
          <w:szCs w:val="24"/>
        </w:rPr>
        <w:t xml:space="preserve"> </w:t>
      </w:r>
      <w:r w:rsidRPr="00B41F3C">
        <w:rPr>
          <w:rFonts w:ascii="Verdana" w:hAnsi="Verdana"/>
          <w:sz w:val="24"/>
          <w:szCs w:val="24"/>
        </w:rPr>
        <w:t>by this court in numerous cases that where a victim</w:t>
      </w:r>
      <w:r w:rsidR="00A93FE9" w:rsidRPr="00B41F3C">
        <w:rPr>
          <w:rFonts w:ascii="Verdana" w:hAnsi="Verdana"/>
          <w:sz w:val="24"/>
          <w:szCs w:val="24"/>
        </w:rPr>
        <w:t xml:space="preserve"> </w:t>
      </w:r>
      <w:r w:rsidRPr="00B41F3C">
        <w:rPr>
          <w:rFonts w:ascii="Verdana" w:hAnsi="Verdana"/>
          <w:sz w:val="24"/>
          <w:szCs w:val="24"/>
        </w:rPr>
        <w:t>of tort has been fully compensated under one head</w:t>
      </w:r>
      <w:r w:rsidR="00A93FE9" w:rsidRPr="00B41F3C">
        <w:rPr>
          <w:rFonts w:ascii="Verdana" w:hAnsi="Verdana"/>
          <w:sz w:val="24"/>
          <w:szCs w:val="24"/>
        </w:rPr>
        <w:t xml:space="preserve"> </w:t>
      </w:r>
      <w:r w:rsidRPr="00B41F3C">
        <w:rPr>
          <w:rFonts w:ascii="Verdana" w:hAnsi="Verdana"/>
          <w:sz w:val="24"/>
          <w:szCs w:val="24"/>
        </w:rPr>
        <w:t>of damages for a particular injury, it is improper to</w:t>
      </w:r>
      <w:r w:rsidR="00A93FE9" w:rsidRPr="00B41F3C">
        <w:rPr>
          <w:rFonts w:ascii="Verdana" w:hAnsi="Verdana"/>
          <w:sz w:val="24"/>
          <w:szCs w:val="24"/>
        </w:rPr>
        <w:t xml:space="preserve"> </w:t>
      </w:r>
      <w:r w:rsidRPr="00B41F3C">
        <w:rPr>
          <w:rFonts w:ascii="Verdana" w:hAnsi="Verdana"/>
          <w:sz w:val="24"/>
          <w:szCs w:val="24"/>
        </w:rPr>
        <w:t>award him damages in respect of the same injury</w:t>
      </w:r>
      <w:r w:rsidR="00A93FE9" w:rsidRPr="00B41F3C">
        <w:rPr>
          <w:rFonts w:ascii="Verdana" w:hAnsi="Verdana"/>
          <w:sz w:val="24"/>
          <w:szCs w:val="24"/>
        </w:rPr>
        <w:t xml:space="preserve"> </w:t>
      </w:r>
      <w:r w:rsidRPr="00B41F3C">
        <w:rPr>
          <w:rFonts w:ascii="Verdana" w:hAnsi="Verdana"/>
          <w:sz w:val="24"/>
          <w:szCs w:val="24"/>
        </w:rPr>
        <w:t>under another head.”</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See also </w:t>
      </w:r>
      <w:proofErr w:type="spellStart"/>
      <w:r w:rsidRPr="00B41F3C">
        <w:rPr>
          <w:rFonts w:ascii="Verdana" w:hAnsi="Verdana"/>
          <w:sz w:val="24"/>
          <w:szCs w:val="24"/>
        </w:rPr>
        <w:t>Gamboruma</w:t>
      </w:r>
      <w:proofErr w:type="spellEnd"/>
      <w:r w:rsidRPr="00B41F3C">
        <w:rPr>
          <w:rFonts w:ascii="Verdana" w:hAnsi="Verdana"/>
          <w:sz w:val="24"/>
          <w:szCs w:val="24"/>
        </w:rPr>
        <w:t xml:space="preserve"> v. </w:t>
      </w:r>
      <w:proofErr w:type="spellStart"/>
      <w:r w:rsidRPr="00B41F3C">
        <w:rPr>
          <w:rFonts w:ascii="Verdana" w:hAnsi="Verdana"/>
          <w:sz w:val="24"/>
          <w:szCs w:val="24"/>
        </w:rPr>
        <w:t>Borno</w:t>
      </w:r>
      <w:proofErr w:type="spellEnd"/>
      <w:r w:rsidRPr="00B41F3C">
        <w:rPr>
          <w:rFonts w:ascii="Verdana" w:hAnsi="Verdana"/>
          <w:sz w:val="24"/>
          <w:szCs w:val="24"/>
        </w:rPr>
        <w:t xml:space="preserve"> (1997) 3 NWLR (Pt. 495)</w:t>
      </w:r>
      <w:r w:rsidR="00A93FE9" w:rsidRPr="00B41F3C">
        <w:rPr>
          <w:rFonts w:ascii="Verdana" w:hAnsi="Verdana"/>
          <w:sz w:val="24"/>
          <w:szCs w:val="24"/>
        </w:rPr>
        <w:t xml:space="preserve"> </w:t>
      </w:r>
      <w:r w:rsidRPr="00B41F3C">
        <w:rPr>
          <w:rFonts w:ascii="Verdana" w:hAnsi="Verdana"/>
          <w:sz w:val="24"/>
          <w:szCs w:val="24"/>
        </w:rPr>
        <w:t xml:space="preserve">530; </w:t>
      </w:r>
      <w:proofErr w:type="spellStart"/>
      <w:r w:rsidRPr="00B41F3C">
        <w:rPr>
          <w:rFonts w:ascii="Verdana" w:hAnsi="Verdana"/>
          <w:sz w:val="24"/>
          <w:szCs w:val="24"/>
        </w:rPr>
        <w:t>Uman</w:t>
      </w:r>
      <w:proofErr w:type="spellEnd"/>
      <w:r w:rsidRPr="00B41F3C">
        <w:rPr>
          <w:rFonts w:ascii="Verdana" w:hAnsi="Verdana"/>
          <w:sz w:val="24"/>
          <w:szCs w:val="24"/>
        </w:rPr>
        <w:t xml:space="preserve"> v. </w:t>
      </w:r>
      <w:proofErr w:type="spellStart"/>
      <w:r w:rsidRPr="00B41F3C">
        <w:rPr>
          <w:rFonts w:ascii="Verdana" w:hAnsi="Verdana"/>
          <w:sz w:val="24"/>
          <w:szCs w:val="24"/>
        </w:rPr>
        <w:t>Owoeye</w:t>
      </w:r>
      <w:proofErr w:type="spellEnd"/>
      <w:r w:rsidRPr="00B41F3C">
        <w:rPr>
          <w:rFonts w:ascii="Verdana" w:hAnsi="Verdana"/>
          <w:sz w:val="24"/>
          <w:szCs w:val="24"/>
        </w:rPr>
        <w:t xml:space="preserve"> (2003) FWLR (Pt. 152) 38, (2003) 9</w:t>
      </w:r>
      <w:r w:rsidR="00A93FE9" w:rsidRPr="00B41F3C">
        <w:rPr>
          <w:rFonts w:ascii="Verdana" w:hAnsi="Verdana"/>
          <w:sz w:val="24"/>
          <w:szCs w:val="24"/>
        </w:rPr>
        <w:t xml:space="preserve"> </w:t>
      </w:r>
      <w:r w:rsidRPr="00B41F3C">
        <w:rPr>
          <w:rFonts w:ascii="Verdana" w:hAnsi="Verdana"/>
          <w:sz w:val="24"/>
          <w:szCs w:val="24"/>
        </w:rPr>
        <w:t xml:space="preserve">NWLR (Pt. 825) 221; Abdullahi v. </w:t>
      </w:r>
      <w:proofErr w:type="spellStart"/>
      <w:r w:rsidRPr="00B41F3C">
        <w:rPr>
          <w:rFonts w:ascii="Verdana" w:hAnsi="Verdana"/>
          <w:sz w:val="24"/>
          <w:szCs w:val="24"/>
        </w:rPr>
        <w:t>Manza</w:t>
      </w:r>
      <w:proofErr w:type="spellEnd"/>
      <w:r w:rsidRPr="00B41F3C">
        <w:rPr>
          <w:rFonts w:ascii="Verdana" w:hAnsi="Verdana"/>
          <w:sz w:val="24"/>
          <w:szCs w:val="24"/>
        </w:rPr>
        <w:t xml:space="preserve"> (2013) LPELR </w:t>
      </w:r>
      <w:r w:rsidR="00A93FE9" w:rsidRPr="00B41F3C">
        <w:rPr>
          <w:rFonts w:ascii="Verdana" w:hAnsi="Verdana"/>
          <w:sz w:val="24"/>
          <w:szCs w:val="24"/>
        </w:rPr>
        <w:t>–</w:t>
      </w:r>
      <w:r w:rsidRPr="00B41F3C">
        <w:rPr>
          <w:rFonts w:ascii="Verdana" w:hAnsi="Verdana"/>
          <w:sz w:val="24"/>
          <w:szCs w:val="24"/>
        </w:rPr>
        <w:t xml:space="preserve"> 21964</w:t>
      </w:r>
      <w:r w:rsidR="00A93FE9" w:rsidRPr="00B41F3C">
        <w:rPr>
          <w:rFonts w:ascii="Verdana" w:hAnsi="Verdana"/>
          <w:sz w:val="24"/>
          <w:szCs w:val="24"/>
        </w:rPr>
        <w:t xml:space="preserve"> </w:t>
      </w:r>
      <w:r w:rsidRPr="00B41F3C">
        <w:rPr>
          <w:rFonts w:ascii="Verdana" w:hAnsi="Verdana"/>
          <w:sz w:val="24"/>
          <w:szCs w:val="24"/>
        </w:rPr>
        <w:t>(CA).</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For the above reasons, the claims in reliefs 5, 6, 7, 8, 16,</w:t>
      </w:r>
      <w:r w:rsidR="00A93FE9" w:rsidRPr="00B41F3C">
        <w:rPr>
          <w:rFonts w:ascii="Verdana" w:hAnsi="Verdana"/>
          <w:sz w:val="24"/>
          <w:szCs w:val="24"/>
        </w:rPr>
        <w:t xml:space="preserve"> </w:t>
      </w:r>
      <w:r w:rsidRPr="00B41F3C">
        <w:rPr>
          <w:rFonts w:ascii="Verdana" w:hAnsi="Verdana"/>
          <w:sz w:val="24"/>
          <w:szCs w:val="24"/>
        </w:rPr>
        <w:t>11 and 12 of the appellant fail for being overtaken by events and</w:t>
      </w:r>
      <w:r w:rsidR="0062175D" w:rsidRPr="00B41F3C">
        <w:rPr>
          <w:rFonts w:ascii="Verdana" w:hAnsi="Verdana"/>
          <w:sz w:val="24"/>
          <w:szCs w:val="24"/>
        </w:rPr>
        <w:t xml:space="preserve"> </w:t>
      </w:r>
      <w:r w:rsidRPr="00B41F3C">
        <w:rPr>
          <w:rFonts w:ascii="Verdana" w:hAnsi="Verdana"/>
          <w:sz w:val="24"/>
          <w:szCs w:val="24"/>
        </w:rPr>
        <w:t xml:space="preserve">rendered </w:t>
      </w:r>
      <w:proofErr w:type="spellStart"/>
      <w:r w:rsidRPr="00B41F3C">
        <w:rPr>
          <w:rFonts w:ascii="Verdana" w:hAnsi="Verdana"/>
          <w:sz w:val="24"/>
          <w:szCs w:val="24"/>
        </w:rPr>
        <w:t>ungrantable</w:t>
      </w:r>
      <w:proofErr w:type="spellEnd"/>
      <w:r w:rsidRPr="00B41F3C">
        <w:rPr>
          <w:rFonts w:ascii="Verdana" w:hAnsi="Verdana"/>
          <w:sz w:val="24"/>
          <w:szCs w:val="24"/>
        </w:rPr>
        <w:t>.</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In the result, the issue is resolved in substantial part, against</w:t>
      </w:r>
      <w:r w:rsidR="0062175D" w:rsidRPr="00B41F3C">
        <w:rPr>
          <w:rFonts w:ascii="Verdana" w:hAnsi="Verdana"/>
          <w:sz w:val="24"/>
          <w:szCs w:val="24"/>
        </w:rPr>
        <w:t xml:space="preserve"> </w:t>
      </w:r>
      <w:r w:rsidRPr="00B41F3C">
        <w:rPr>
          <w:rFonts w:ascii="Verdana" w:hAnsi="Verdana"/>
          <w:sz w:val="24"/>
          <w:szCs w:val="24"/>
        </w:rPr>
        <w:t>the appellant.</w:t>
      </w:r>
      <w:r w:rsidR="0062175D" w:rsidRPr="00B41F3C">
        <w:rPr>
          <w:rFonts w:ascii="Verdana" w:hAnsi="Verdana"/>
          <w:sz w:val="24"/>
          <w:szCs w:val="24"/>
        </w:rPr>
        <w:t xml:space="preserve"> </w:t>
      </w:r>
      <w:r w:rsidRPr="00B41F3C">
        <w:rPr>
          <w:rFonts w:ascii="Verdana" w:hAnsi="Verdana"/>
          <w:sz w:val="24"/>
          <w:szCs w:val="24"/>
        </w:rPr>
        <w:t>In the final result, for lacking in merit, the appeal fails and</w:t>
      </w:r>
      <w:r w:rsidR="0062175D" w:rsidRPr="00B41F3C">
        <w:rPr>
          <w:rFonts w:ascii="Verdana" w:hAnsi="Verdana"/>
          <w:sz w:val="24"/>
          <w:szCs w:val="24"/>
        </w:rPr>
        <w:t xml:space="preserve"> </w:t>
      </w:r>
      <w:r w:rsidRPr="00B41F3C">
        <w:rPr>
          <w:rFonts w:ascii="Verdana" w:hAnsi="Verdana"/>
          <w:sz w:val="24"/>
          <w:szCs w:val="24"/>
        </w:rPr>
        <w:t>is dismissed accordingly.</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proofErr w:type="gramStart"/>
      <w:r w:rsidRPr="00B41F3C">
        <w:rPr>
          <w:rFonts w:ascii="Verdana" w:hAnsi="Verdana"/>
          <w:sz w:val="24"/>
          <w:szCs w:val="24"/>
        </w:rPr>
        <w:t>Parties to bear costs of prosecuting the appeal.</w:t>
      </w:r>
      <w:proofErr w:type="gramEnd"/>
    </w:p>
    <w:p w:rsidR="00133847" w:rsidRDefault="00133847" w:rsidP="00B41F3C">
      <w:pPr>
        <w:spacing w:before="240" w:line="276" w:lineRule="auto"/>
        <w:ind w:left="0" w:firstLine="0"/>
        <w:rPr>
          <w:rFonts w:ascii="Verdana" w:hAnsi="Verdana"/>
          <w:b/>
          <w:sz w:val="24"/>
          <w:szCs w:val="24"/>
        </w:rPr>
      </w:pPr>
    </w:p>
    <w:p w:rsidR="00F57DA8" w:rsidRDefault="00F57DA8" w:rsidP="00B41F3C">
      <w:pPr>
        <w:spacing w:before="240" w:line="276" w:lineRule="auto"/>
        <w:ind w:left="0" w:firstLine="0"/>
        <w:rPr>
          <w:rFonts w:ascii="Verdana" w:hAnsi="Verdana"/>
          <w:b/>
          <w:sz w:val="24"/>
          <w:szCs w:val="24"/>
        </w:rPr>
      </w:pPr>
    </w:p>
    <w:p w:rsidR="00F57DA8" w:rsidRDefault="00762DF9" w:rsidP="00B41F3C">
      <w:pPr>
        <w:spacing w:before="240" w:line="276" w:lineRule="auto"/>
        <w:ind w:left="0" w:firstLine="0"/>
        <w:rPr>
          <w:rFonts w:ascii="Verdana" w:hAnsi="Verdana"/>
          <w:sz w:val="24"/>
          <w:szCs w:val="24"/>
        </w:rPr>
      </w:pPr>
      <w:r w:rsidRPr="00B41F3C">
        <w:rPr>
          <w:rFonts w:ascii="Verdana" w:hAnsi="Verdana"/>
          <w:b/>
          <w:sz w:val="24"/>
          <w:szCs w:val="24"/>
        </w:rPr>
        <w:t>OBASEKI-ADEJUMO JCA</w:t>
      </w:r>
      <w:r w:rsidRPr="00B41F3C">
        <w:rPr>
          <w:rFonts w:ascii="Verdana" w:hAnsi="Verdana"/>
          <w:sz w:val="24"/>
          <w:szCs w:val="24"/>
        </w:rPr>
        <w:t xml:space="preserve">: </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I have had the privilege of reading</w:t>
      </w:r>
      <w:r w:rsidR="0062175D" w:rsidRPr="00B41F3C">
        <w:rPr>
          <w:rFonts w:ascii="Verdana" w:hAnsi="Verdana"/>
          <w:sz w:val="24"/>
          <w:szCs w:val="24"/>
        </w:rPr>
        <w:t xml:space="preserve"> </w:t>
      </w:r>
      <w:r w:rsidRPr="00B41F3C">
        <w:rPr>
          <w:rFonts w:ascii="Verdana" w:hAnsi="Verdana"/>
          <w:sz w:val="24"/>
          <w:szCs w:val="24"/>
        </w:rPr>
        <w:t>before now, the judgment just delivered by my learned brother,</w:t>
      </w:r>
      <w:r w:rsidR="0062175D" w:rsidRPr="00B41F3C">
        <w:rPr>
          <w:rFonts w:ascii="Verdana" w:hAnsi="Verdana"/>
          <w:sz w:val="24"/>
          <w:szCs w:val="24"/>
        </w:rPr>
        <w:t xml:space="preserve"> </w:t>
      </w:r>
      <w:r w:rsidRPr="00B41F3C">
        <w:rPr>
          <w:rFonts w:ascii="Verdana" w:hAnsi="Verdana"/>
          <w:sz w:val="24"/>
          <w:szCs w:val="24"/>
        </w:rPr>
        <w:t xml:space="preserve">Mohammed </w:t>
      </w:r>
      <w:proofErr w:type="spellStart"/>
      <w:r w:rsidRPr="00B41F3C">
        <w:rPr>
          <w:rFonts w:ascii="Verdana" w:hAnsi="Verdana"/>
          <w:sz w:val="24"/>
          <w:szCs w:val="24"/>
        </w:rPr>
        <w:t>Lawal</w:t>
      </w:r>
      <w:proofErr w:type="spellEnd"/>
      <w:r w:rsidRPr="00B41F3C">
        <w:rPr>
          <w:rFonts w:ascii="Verdana" w:hAnsi="Verdana"/>
          <w:sz w:val="24"/>
          <w:szCs w:val="24"/>
        </w:rPr>
        <w:t xml:space="preserve"> </w:t>
      </w:r>
      <w:proofErr w:type="spellStart"/>
      <w:r w:rsidRPr="00B41F3C">
        <w:rPr>
          <w:rFonts w:ascii="Verdana" w:hAnsi="Verdana"/>
          <w:sz w:val="24"/>
          <w:szCs w:val="24"/>
        </w:rPr>
        <w:t>Garba</w:t>
      </w:r>
      <w:proofErr w:type="spellEnd"/>
      <w:r w:rsidRPr="00B41F3C">
        <w:rPr>
          <w:rFonts w:ascii="Verdana" w:hAnsi="Verdana"/>
          <w:sz w:val="24"/>
          <w:szCs w:val="24"/>
        </w:rPr>
        <w:t xml:space="preserve"> JCA. I agree with the limpid reasons</w:t>
      </w:r>
      <w:r w:rsidR="0062175D" w:rsidRPr="00B41F3C">
        <w:rPr>
          <w:rFonts w:ascii="Verdana" w:hAnsi="Verdana"/>
          <w:sz w:val="24"/>
          <w:szCs w:val="24"/>
        </w:rPr>
        <w:t xml:space="preserve"> </w:t>
      </w:r>
      <w:r w:rsidRPr="00B41F3C">
        <w:rPr>
          <w:rFonts w:ascii="Verdana" w:hAnsi="Verdana"/>
          <w:sz w:val="24"/>
          <w:szCs w:val="24"/>
        </w:rPr>
        <w:t>advanced therein to arrive at the inevitable conclusion that reliefs</w:t>
      </w:r>
      <w:r w:rsidR="0062175D" w:rsidRPr="00B41F3C">
        <w:rPr>
          <w:rFonts w:ascii="Verdana" w:hAnsi="Verdana"/>
          <w:sz w:val="24"/>
          <w:szCs w:val="24"/>
        </w:rPr>
        <w:t xml:space="preserve"> </w:t>
      </w:r>
      <w:r w:rsidRPr="00B41F3C">
        <w:rPr>
          <w:rFonts w:ascii="Verdana" w:hAnsi="Verdana"/>
          <w:sz w:val="24"/>
          <w:szCs w:val="24"/>
        </w:rPr>
        <w:t>5, 6, 7, 8, 10, 11 and 12 of the appellant’s statement of claim</w:t>
      </w:r>
      <w:r w:rsidR="0062175D" w:rsidRPr="00B41F3C">
        <w:rPr>
          <w:rFonts w:ascii="Verdana" w:hAnsi="Verdana"/>
          <w:sz w:val="24"/>
          <w:szCs w:val="24"/>
        </w:rPr>
        <w:t xml:space="preserve"> </w:t>
      </w:r>
      <w:r w:rsidRPr="00B41F3C">
        <w:rPr>
          <w:rFonts w:ascii="Verdana" w:hAnsi="Verdana"/>
          <w:sz w:val="24"/>
          <w:szCs w:val="24"/>
        </w:rPr>
        <w:t>fails for being overtaken by events and cannot be granted by the</w:t>
      </w:r>
      <w:r w:rsidR="0062175D" w:rsidRPr="00B41F3C">
        <w:rPr>
          <w:rFonts w:ascii="Verdana" w:hAnsi="Verdana"/>
          <w:sz w:val="24"/>
          <w:szCs w:val="24"/>
        </w:rPr>
        <w:t xml:space="preserve"> </w:t>
      </w:r>
      <w:r w:rsidRPr="00B41F3C">
        <w:rPr>
          <w:rFonts w:ascii="Verdana" w:hAnsi="Verdana"/>
          <w:sz w:val="24"/>
          <w:szCs w:val="24"/>
        </w:rPr>
        <w:t>court. Having also read the records of appeal and the brief of</w:t>
      </w:r>
      <w:r w:rsidR="0062175D" w:rsidRPr="00B41F3C">
        <w:rPr>
          <w:rFonts w:ascii="Verdana" w:hAnsi="Verdana"/>
          <w:sz w:val="24"/>
          <w:szCs w:val="24"/>
        </w:rPr>
        <w:t xml:space="preserve"> </w:t>
      </w:r>
      <w:r w:rsidRPr="00B41F3C">
        <w:rPr>
          <w:rFonts w:ascii="Verdana" w:hAnsi="Verdana"/>
          <w:sz w:val="24"/>
          <w:szCs w:val="24"/>
        </w:rPr>
        <w:t>argument of the learned counsel to the respective parties, I hold</w:t>
      </w:r>
      <w:r w:rsidR="0062175D" w:rsidRPr="00B41F3C">
        <w:rPr>
          <w:rFonts w:ascii="Verdana" w:hAnsi="Verdana"/>
          <w:sz w:val="24"/>
          <w:szCs w:val="24"/>
        </w:rPr>
        <w:t xml:space="preserve"> </w:t>
      </w:r>
      <w:r w:rsidRPr="00B41F3C">
        <w:rPr>
          <w:rFonts w:ascii="Verdana" w:hAnsi="Verdana"/>
          <w:sz w:val="24"/>
          <w:szCs w:val="24"/>
        </w:rPr>
        <w:t>that the appeal lacks merit and it hereby dismissed. I abide by</w:t>
      </w:r>
      <w:r w:rsidR="0062175D" w:rsidRPr="00B41F3C">
        <w:rPr>
          <w:rFonts w:ascii="Verdana" w:hAnsi="Verdana"/>
          <w:sz w:val="24"/>
          <w:szCs w:val="24"/>
        </w:rPr>
        <w:t xml:space="preserve"> </w:t>
      </w:r>
      <w:r w:rsidRPr="00B41F3C">
        <w:rPr>
          <w:rFonts w:ascii="Verdana" w:hAnsi="Verdana"/>
          <w:sz w:val="24"/>
          <w:szCs w:val="24"/>
        </w:rPr>
        <w:t>the consequential order(s) made in the leading judgment.</w:t>
      </w:r>
    </w:p>
    <w:p w:rsidR="00133847" w:rsidRDefault="00133847" w:rsidP="00B41F3C">
      <w:pPr>
        <w:spacing w:before="240" w:line="276" w:lineRule="auto"/>
        <w:ind w:left="0" w:firstLine="0"/>
        <w:rPr>
          <w:rFonts w:ascii="Verdana" w:hAnsi="Verdana"/>
          <w:b/>
          <w:sz w:val="24"/>
          <w:szCs w:val="24"/>
        </w:rPr>
      </w:pPr>
    </w:p>
    <w:p w:rsidR="00F57DA8" w:rsidRDefault="00F57DA8" w:rsidP="00B41F3C">
      <w:pPr>
        <w:spacing w:before="240" w:line="276" w:lineRule="auto"/>
        <w:ind w:left="0" w:firstLine="0"/>
        <w:rPr>
          <w:rFonts w:ascii="Verdana" w:hAnsi="Verdana"/>
          <w:b/>
          <w:sz w:val="24"/>
          <w:szCs w:val="24"/>
        </w:rPr>
      </w:pPr>
    </w:p>
    <w:p w:rsidR="00F57DA8" w:rsidRDefault="00762DF9" w:rsidP="00B41F3C">
      <w:pPr>
        <w:spacing w:before="240" w:line="276" w:lineRule="auto"/>
        <w:ind w:left="0" w:firstLine="0"/>
        <w:rPr>
          <w:rFonts w:ascii="Verdana" w:hAnsi="Verdana"/>
          <w:sz w:val="24"/>
          <w:szCs w:val="24"/>
        </w:rPr>
      </w:pPr>
      <w:r w:rsidRPr="00B41F3C">
        <w:rPr>
          <w:rFonts w:ascii="Verdana" w:hAnsi="Verdana"/>
          <w:b/>
          <w:sz w:val="24"/>
          <w:szCs w:val="24"/>
        </w:rPr>
        <w:t>TUKUR JCA</w:t>
      </w:r>
      <w:r w:rsidRPr="00B41F3C">
        <w:rPr>
          <w:rFonts w:ascii="Verdana" w:hAnsi="Verdana"/>
          <w:sz w:val="24"/>
          <w:szCs w:val="24"/>
        </w:rPr>
        <w:t xml:space="preserve">: </w:t>
      </w: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t xml:space="preserve">My learned brother Mohammed </w:t>
      </w:r>
      <w:proofErr w:type="spellStart"/>
      <w:r w:rsidRPr="00B41F3C">
        <w:rPr>
          <w:rFonts w:ascii="Verdana" w:hAnsi="Verdana"/>
          <w:sz w:val="24"/>
          <w:szCs w:val="24"/>
        </w:rPr>
        <w:t>Lawal</w:t>
      </w:r>
      <w:proofErr w:type="spellEnd"/>
      <w:r w:rsidRPr="00B41F3C">
        <w:rPr>
          <w:rFonts w:ascii="Verdana" w:hAnsi="Verdana"/>
          <w:sz w:val="24"/>
          <w:szCs w:val="24"/>
        </w:rPr>
        <w:t xml:space="preserve"> </w:t>
      </w:r>
      <w:proofErr w:type="spellStart"/>
      <w:r w:rsidRPr="00B41F3C">
        <w:rPr>
          <w:rFonts w:ascii="Verdana" w:hAnsi="Verdana"/>
          <w:sz w:val="24"/>
          <w:szCs w:val="24"/>
        </w:rPr>
        <w:t>Garba</w:t>
      </w:r>
      <w:proofErr w:type="spellEnd"/>
      <w:r w:rsidR="0062175D" w:rsidRPr="00B41F3C">
        <w:rPr>
          <w:rFonts w:ascii="Verdana" w:hAnsi="Verdana"/>
          <w:sz w:val="24"/>
          <w:szCs w:val="24"/>
        </w:rPr>
        <w:t xml:space="preserve"> </w:t>
      </w:r>
      <w:r w:rsidRPr="00B41F3C">
        <w:rPr>
          <w:rFonts w:ascii="Verdana" w:hAnsi="Verdana"/>
          <w:sz w:val="24"/>
          <w:szCs w:val="24"/>
        </w:rPr>
        <w:t>JCA, afforded me the opportunity of reading in draft before</w:t>
      </w:r>
      <w:r w:rsidR="009719FC" w:rsidRPr="00B41F3C">
        <w:rPr>
          <w:rFonts w:ascii="Verdana" w:hAnsi="Verdana"/>
          <w:sz w:val="24"/>
          <w:szCs w:val="24"/>
        </w:rPr>
        <w:t xml:space="preserve"> </w:t>
      </w:r>
      <w:r w:rsidRPr="00B41F3C">
        <w:rPr>
          <w:rFonts w:ascii="Verdana" w:hAnsi="Verdana"/>
          <w:sz w:val="24"/>
          <w:szCs w:val="24"/>
        </w:rPr>
        <w:t xml:space="preserve">today, the </w:t>
      </w:r>
      <w:proofErr w:type="gramStart"/>
      <w:r w:rsidRPr="00B41F3C">
        <w:rPr>
          <w:rFonts w:ascii="Verdana" w:hAnsi="Verdana"/>
          <w:sz w:val="24"/>
          <w:szCs w:val="24"/>
        </w:rPr>
        <w:t>lead</w:t>
      </w:r>
      <w:proofErr w:type="gramEnd"/>
      <w:r w:rsidRPr="00B41F3C">
        <w:rPr>
          <w:rFonts w:ascii="Verdana" w:hAnsi="Verdana"/>
          <w:sz w:val="24"/>
          <w:szCs w:val="24"/>
        </w:rPr>
        <w:t xml:space="preserve"> judgment just delivered and I agree with same,</w:t>
      </w:r>
      <w:r w:rsidR="009719FC" w:rsidRPr="00B41F3C">
        <w:rPr>
          <w:rFonts w:ascii="Verdana" w:hAnsi="Verdana"/>
          <w:sz w:val="24"/>
          <w:szCs w:val="24"/>
        </w:rPr>
        <w:t xml:space="preserve"> </w:t>
      </w:r>
      <w:r w:rsidRPr="00B41F3C">
        <w:rPr>
          <w:rFonts w:ascii="Verdana" w:hAnsi="Verdana"/>
          <w:sz w:val="24"/>
          <w:szCs w:val="24"/>
        </w:rPr>
        <w:t>adopt it as mine with nothing to add.</w:t>
      </w:r>
    </w:p>
    <w:p w:rsidR="00133847" w:rsidRDefault="00133847" w:rsidP="00B41F3C">
      <w:pPr>
        <w:spacing w:before="240" w:line="276" w:lineRule="auto"/>
        <w:ind w:left="0" w:firstLine="0"/>
        <w:rPr>
          <w:rFonts w:ascii="Verdana" w:hAnsi="Verdana"/>
          <w:sz w:val="24"/>
          <w:szCs w:val="24"/>
        </w:rPr>
      </w:pPr>
    </w:p>
    <w:p w:rsidR="00762DF9" w:rsidRPr="00B41F3C" w:rsidRDefault="00762DF9" w:rsidP="00B41F3C">
      <w:pPr>
        <w:spacing w:before="240" w:line="276" w:lineRule="auto"/>
        <w:ind w:left="0" w:firstLine="0"/>
        <w:rPr>
          <w:rFonts w:ascii="Verdana" w:hAnsi="Verdana"/>
          <w:sz w:val="24"/>
          <w:szCs w:val="24"/>
        </w:rPr>
      </w:pPr>
      <w:r w:rsidRPr="00B41F3C">
        <w:rPr>
          <w:rFonts w:ascii="Verdana" w:hAnsi="Verdana"/>
          <w:sz w:val="24"/>
          <w:szCs w:val="24"/>
        </w:rPr>
        <w:lastRenderedPageBreak/>
        <w:t>Appeal dismissed</w:t>
      </w:r>
    </w:p>
    <w:sectPr w:rsidR="00762DF9" w:rsidRPr="00B41F3C" w:rsidSect="0048721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compat/>
  <w:rsids>
    <w:rsidRoot w:val="00762DF9"/>
    <w:rsid w:val="00002B9C"/>
    <w:rsid w:val="000217A1"/>
    <w:rsid w:val="0002727F"/>
    <w:rsid w:val="000309B7"/>
    <w:rsid w:val="000A2293"/>
    <w:rsid w:val="000A6DF8"/>
    <w:rsid w:val="000D3508"/>
    <w:rsid w:val="00113928"/>
    <w:rsid w:val="00122446"/>
    <w:rsid w:val="00133847"/>
    <w:rsid w:val="001375D5"/>
    <w:rsid w:val="0014753B"/>
    <w:rsid w:val="0015147E"/>
    <w:rsid w:val="00162067"/>
    <w:rsid w:val="00173E50"/>
    <w:rsid w:val="001A0496"/>
    <w:rsid w:val="001B2504"/>
    <w:rsid w:val="001B4FBF"/>
    <w:rsid w:val="001C0103"/>
    <w:rsid w:val="001E244E"/>
    <w:rsid w:val="001F42E9"/>
    <w:rsid w:val="001F6B19"/>
    <w:rsid w:val="00232BEA"/>
    <w:rsid w:val="00233FE6"/>
    <w:rsid w:val="0023548D"/>
    <w:rsid w:val="002643A0"/>
    <w:rsid w:val="00272631"/>
    <w:rsid w:val="002824F4"/>
    <w:rsid w:val="00290323"/>
    <w:rsid w:val="002A227C"/>
    <w:rsid w:val="002B16E8"/>
    <w:rsid w:val="002E0962"/>
    <w:rsid w:val="002F4C70"/>
    <w:rsid w:val="00306CF7"/>
    <w:rsid w:val="00322FD5"/>
    <w:rsid w:val="00331220"/>
    <w:rsid w:val="00354D83"/>
    <w:rsid w:val="003D4F08"/>
    <w:rsid w:val="003F39CE"/>
    <w:rsid w:val="003F7FBF"/>
    <w:rsid w:val="0041498A"/>
    <w:rsid w:val="00415164"/>
    <w:rsid w:val="00433FD5"/>
    <w:rsid w:val="004426F9"/>
    <w:rsid w:val="00487210"/>
    <w:rsid w:val="00492C98"/>
    <w:rsid w:val="004E67DC"/>
    <w:rsid w:val="004F08DD"/>
    <w:rsid w:val="00545895"/>
    <w:rsid w:val="0058674D"/>
    <w:rsid w:val="005A2965"/>
    <w:rsid w:val="005D03D2"/>
    <w:rsid w:val="005D2FC5"/>
    <w:rsid w:val="005D4722"/>
    <w:rsid w:val="005D57F7"/>
    <w:rsid w:val="005E18C6"/>
    <w:rsid w:val="006078D8"/>
    <w:rsid w:val="00607A5A"/>
    <w:rsid w:val="0062175D"/>
    <w:rsid w:val="00633D62"/>
    <w:rsid w:val="00693F78"/>
    <w:rsid w:val="006A27F2"/>
    <w:rsid w:val="006B0C5A"/>
    <w:rsid w:val="006D1B43"/>
    <w:rsid w:val="00700219"/>
    <w:rsid w:val="00711E77"/>
    <w:rsid w:val="0073626F"/>
    <w:rsid w:val="0075261B"/>
    <w:rsid w:val="00762DF9"/>
    <w:rsid w:val="00784294"/>
    <w:rsid w:val="007B0A74"/>
    <w:rsid w:val="007D327F"/>
    <w:rsid w:val="008572B7"/>
    <w:rsid w:val="00877836"/>
    <w:rsid w:val="00882834"/>
    <w:rsid w:val="008A6572"/>
    <w:rsid w:val="008C0EB5"/>
    <w:rsid w:val="008E0996"/>
    <w:rsid w:val="0090717E"/>
    <w:rsid w:val="0090780C"/>
    <w:rsid w:val="009719FC"/>
    <w:rsid w:val="00971BA2"/>
    <w:rsid w:val="009957C0"/>
    <w:rsid w:val="009D696B"/>
    <w:rsid w:val="009E1385"/>
    <w:rsid w:val="00A17D87"/>
    <w:rsid w:val="00A57C30"/>
    <w:rsid w:val="00A72663"/>
    <w:rsid w:val="00A819DE"/>
    <w:rsid w:val="00A93FE9"/>
    <w:rsid w:val="00A97AA9"/>
    <w:rsid w:val="00AB7A93"/>
    <w:rsid w:val="00AC1EA5"/>
    <w:rsid w:val="00AD505D"/>
    <w:rsid w:val="00B2018D"/>
    <w:rsid w:val="00B33BDE"/>
    <w:rsid w:val="00B363FA"/>
    <w:rsid w:val="00B41F3C"/>
    <w:rsid w:val="00B74090"/>
    <w:rsid w:val="00BA4D1A"/>
    <w:rsid w:val="00C26E5A"/>
    <w:rsid w:val="00C31477"/>
    <w:rsid w:val="00C47721"/>
    <w:rsid w:val="00C81FD1"/>
    <w:rsid w:val="00C83D15"/>
    <w:rsid w:val="00C9463C"/>
    <w:rsid w:val="00CA7A62"/>
    <w:rsid w:val="00CB508D"/>
    <w:rsid w:val="00CD19C7"/>
    <w:rsid w:val="00CE79EB"/>
    <w:rsid w:val="00CF31CC"/>
    <w:rsid w:val="00D2436B"/>
    <w:rsid w:val="00D5312C"/>
    <w:rsid w:val="00DC1EC9"/>
    <w:rsid w:val="00DF32FD"/>
    <w:rsid w:val="00E02AEB"/>
    <w:rsid w:val="00E07F42"/>
    <w:rsid w:val="00E24AF8"/>
    <w:rsid w:val="00E3669A"/>
    <w:rsid w:val="00E87477"/>
    <w:rsid w:val="00EA5EC3"/>
    <w:rsid w:val="00EB0A94"/>
    <w:rsid w:val="00EC221D"/>
    <w:rsid w:val="00EE7242"/>
    <w:rsid w:val="00EE7DEE"/>
    <w:rsid w:val="00F301EE"/>
    <w:rsid w:val="00F410C9"/>
    <w:rsid w:val="00F52DD2"/>
    <w:rsid w:val="00F57DA8"/>
    <w:rsid w:val="00F70156"/>
    <w:rsid w:val="00F82559"/>
    <w:rsid w:val="00FA4703"/>
    <w:rsid w:val="00FB14F1"/>
    <w:rsid w:val="00FB46E8"/>
    <w:rsid w:val="00FE68D1"/>
    <w:rsid w:val="00FF2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12135</Words>
  <Characters>69175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2021-07-05T21:26:00Z</dcterms:created>
  <dcterms:modified xsi:type="dcterms:W3CDTF">2021-07-05T21:26:00Z</dcterms:modified>
</cp:coreProperties>
</file>