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872" w:rsidRPr="00A65B99" w:rsidRDefault="00A7207D" w:rsidP="00896B0C">
      <w:pPr>
        <w:spacing w:before="240" w:line="276" w:lineRule="auto"/>
        <w:ind w:left="0" w:firstLine="0"/>
        <w:jc w:val="center"/>
        <w:rPr>
          <w:rFonts w:ascii="Verdana" w:hAnsi="Verdana"/>
          <w:b/>
          <w:sz w:val="32"/>
          <w:szCs w:val="32"/>
        </w:rPr>
      </w:pPr>
      <w:r w:rsidRPr="00A65B99">
        <w:rPr>
          <w:rFonts w:ascii="Verdana" w:hAnsi="Verdana"/>
          <w:b/>
          <w:sz w:val="32"/>
          <w:szCs w:val="32"/>
        </w:rPr>
        <w:t>ACCES BANK PLC</w:t>
      </w:r>
    </w:p>
    <w:p w:rsidR="00994872" w:rsidRPr="00A65B99" w:rsidRDefault="00264EB9" w:rsidP="00896B0C">
      <w:pPr>
        <w:spacing w:before="240" w:line="276" w:lineRule="auto"/>
        <w:ind w:left="0" w:firstLine="0"/>
        <w:jc w:val="center"/>
        <w:rPr>
          <w:rFonts w:ascii="Verdana" w:hAnsi="Verdana"/>
          <w:b/>
          <w:sz w:val="32"/>
          <w:szCs w:val="32"/>
        </w:rPr>
      </w:pPr>
      <w:r w:rsidRPr="00A65B99">
        <w:rPr>
          <w:rFonts w:ascii="Verdana" w:hAnsi="Verdana"/>
          <w:b/>
          <w:sz w:val="32"/>
          <w:szCs w:val="32"/>
        </w:rPr>
        <w:t>V.</w:t>
      </w:r>
    </w:p>
    <w:p w:rsidR="00A7207D" w:rsidRPr="00A65B99" w:rsidRDefault="00A7207D" w:rsidP="00896B0C">
      <w:pPr>
        <w:spacing w:before="240" w:line="276" w:lineRule="auto"/>
        <w:ind w:left="0" w:firstLine="0"/>
        <w:jc w:val="center"/>
        <w:rPr>
          <w:rFonts w:ascii="Verdana" w:hAnsi="Verdana"/>
          <w:b/>
          <w:sz w:val="32"/>
          <w:szCs w:val="32"/>
        </w:rPr>
      </w:pPr>
      <w:r w:rsidRPr="00A65B99">
        <w:rPr>
          <w:rFonts w:ascii="Verdana" w:hAnsi="Verdana"/>
          <w:b/>
          <w:sz w:val="32"/>
          <w:szCs w:val="32"/>
        </w:rPr>
        <w:t>SAIDON AFRICA LTD</w:t>
      </w:r>
    </w:p>
    <w:p w:rsidR="00557E78" w:rsidRPr="00A65B99" w:rsidRDefault="00557E78" w:rsidP="00896B0C">
      <w:pPr>
        <w:spacing w:before="240" w:line="276" w:lineRule="auto"/>
        <w:ind w:left="0" w:firstLine="0"/>
        <w:jc w:val="center"/>
        <w:rPr>
          <w:rFonts w:ascii="Verdana" w:hAnsi="Verdana"/>
          <w:sz w:val="24"/>
          <w:szCs w:val="24"/>
        </w:rPr>
      </w:pPr>
      <w:r w:rsidRPr="00A65B99">
        <w:rPr>
          <w:rFonts w:ascii="Verdana" w:hAnsi="Verdana"/>
          <w:sz w:val="24"/>
          <w:szCs w:val="24"/>
        </w:rPr>
        <w:t>COURT OF APPEAL</w:t>
      </w:r>
    </w:p>
    <w:p w:rsidR="0035341D" w:rsidRPr="00A65B99" w:rsidRDefault="001221BE" w:rsidP="00896B0C">
      <w:pPr>
        <w:spacing w:before="240" w:line="276" w:lineRule="auto"/>
        <w:ind w:left="0" w:firstLine="0"/>
        <w:jc w:val="center"/>
        <w:rPr>
          <w:rFonts w:ascii="Verdana" w:hAnsi="Verdana"/>
          <w:sz w:val="24"/>
          <w:szCs w:val="24"/>
        </w:rPr>
      </w:pPr>
      <w:r w:rsidRPr="00A65B99">
        <w:rPr>
          <w:rFonts w:ascii="Verdana" w:hAnsi="Verdana"/>
          <w:sz w:val="24"/>
          <w:szCs w:val="24"/>
        </w:rPr>
        <w:t>ON</w:t>
      </w:r>
      <w:r w:rsidR="00330AFE" w:rsidRPr="00A65B99">
        <w:rPr>
          <w:rFonts w:ascii="Verdana" w:hAnsi="Verdana"/>
          <w:sz w:val="24"/>
          <w:szCs w:val="24"/>
        </w:rPr>
        <w:t xml:space="preserve"> FRIDAY</w:t>
      </w:r>
      <w:r w:rsidRPr="00A65B99">
        <w:rPr>
          <w:rFonts w:ascii="Verdana" w:hAnsi="Verdana"/>
          <w:sz w:val="24"/>
          <w:szCs w:val="24"/>
        </w:rPr>
        <w:t xml:space="preserve">, THE </w:t>
      </w:r>
      <w:r w:rsidR="0035341D" w:rsidRPr="00A65B99">
        <w:rPr>
          <w:rFonts w:ascii="Verdana" w:hAnsi="Verdana"/>
          <w:sz w:val="24"/>
          <w:szCs w:val="24"/>
        </w:rPr>
        <w:t>7</w:t>
      </w:r>
      <w:r w:rsidRPr="00A65B99">
        <w:rPr>
          <w:rFonts w:ascii="Verdana" w:hAnsi="Verdana"/>
          <w:sz w:val="24"/>
          <w:szCs w:val="24"/>
        </w:rPr>
        <w:t>TH DAY OF</w:t>
      </w:r>
      <w:r w:rsidR="0035341D" w:rsidRPr="00A65B99">
        <w:rPr>
          <w:rFonts w:ascii="Verdana" w:hAnsi="Verdana"/>
          <w:sz w:val="24"/>
          <w:szCs w:val="24"/>
        </w:rPr>
        <w:t xml:space="preserve"> JULY</w:t>
      </w:r>
      <w:r w:rsidRPr="00A65B99">
        <w:rPr>
          <w:rFonts w:ascii="Verdana" w:hAnsi="Verdana"/>
          <w:sz w:val="24"/>
          <w:szCs w:val="24"/>
        </w:rPr>
        <w:t>,</w:t>
      </w:r>
      <w:r w:rsidR="0035341D" w:rsidRPr="00A65B99">
        <w:rPr>
          <w:rFonts w:ascii="Verdana" w:hAnsi="Verdana"/>
          <w:sz w:val="24"/>
          <w:szCs w:val="24"/>
        </w:rPr>
        <w:t xml:space="preserve"> 2017</w:t>
      </w:r>
    </w:p>
    <w:p w:rsidR="0035341D" w:rsidRPr="00A65B99" w:rsidRDefault="0035341D" w:rsidP="00896B0C">
      <w:pPr>
        <w:spacing w:before="240" w:line="276" w:lineRule="auto"/>
        <w:ind w:left="0" w:firstLine="0"/>
        <w:jc w:val="center"/>
        <w:rPr>
          <w:rFonts w:ascii="Verdana" w:hAnsi="Verdana"/>
          <w:sz w:val="24"/>
          <w:szCs w:val="24"/>
        </w:rPr>
      </w:pPr>
      <w:r w:rsidRPr="00A65B99">
        <w:rPr>
          <w:rFonts w:ascii="Verdana" w:hAnsi="Verdana"/>
          <w:sz w:val="24"/>
          <w:szCs w:val="24"/>
        </w:rPr>
        <w:t>CA/L/510A/2014</w:t>
      </w:r>
    </w:p>
    <w:p w:rsidR="00757EF2" w:rsidRPr="00896B0C" w:rsidRDefault="00757EF2" w:rsidP="00896B0C">
      <w:pPr>
        <w:spacing w:before="240" w:line="276" w:lineRule="auto"/>
        <w:ind w:left="0" w:firstLine="0"/>
        <w:jc w:val="center"/>
        <w:rPr>
          <w:rFonts w:ascii="Verdana" w:hAnsi="Verdana"/>
          <w:b/>
          <w:sz w:val="24"/>
          <w:szCs w:val="24"/>
        </w:rPr>
      </w:pPr>
      <w:r w:rsidRPr="00896B0C">
        <w:rPr>
          <w:rFonts w:ascii="Verdana" w:hAnsi="Verdana"/>
          <w:b/>
          <w:sz w:val="24"/>
          <w:szCs w:val="24"/>
        </w:rPr>
        <w:t>LEX (2017) - CA/L/510A/2014</w:t>
      </w:r>
    </w:p>
    <w:p w:rsidR="0035341D" w:rsidRDefault="0035341D" w:rsidP="00896B0C">
      <w:pPr>
        <w:spacing w:before="240" w:line="276" w:lineRule="auto"/>
        <w:ind w:left="0" w:firstLine="0"/>
        <w:jc w:val="center"/>
        <w:rPr>
          <w:rFonts w:ascii="Verdana" w:hAnsi="Verdana"/>
          <w:b/>
          <w:sz w:val="24"/>
          <w:szCs w:val="24"/>
        </w:rPr>
      </w:pPr>
    </w:p>
    <w:p w:rsidR="00A65B99" w:rsidRPr="00896B0C" w:rsidRDefault="00A65B99" w:rsidP="00896B0C">
      <w:pPr>
        <w:spacing w:before="240" w:line="276" w:lineRule="auto"/>
        <w:ind w:left="0" w:firstLine="0"/>
        <w:jc w:val="center"/>
        <w:rPr>
          <w:rFonts w:ascii="Verdana" w:hAnsi="Verdana"/>
          <w:b/>
          <w:sz w:val="24"/>
          <w:szCs w:val="24"/>
        </w:rPr>
      </w:pPr>
    </w:p>
    <w:p w:rsidR="0035341D" w:rsidRPr="00A65B99" w:rsidRDefault="0035341D" w:rsidP="00896B0C">
      <w:pPr>
        <w:spacing w:line="276" w:lineRule="auto"/>
        <w:jc w:val="right"/>
        <w:rPr>
          <w:rFonts w:ascii="Verdana" w:hAnsi="Verdana"/>
          <w:sz w:val="20"/>
          <w:szCs w:val="20"/>
        </w:rPr>
      </w:pPr>
      <w:r w:rsidRPr="00A65B99">
        <w:rPr>
          <w:rFonts w:ascii="Verdana" w:hAnsi="Verdana"/>
          <w:sz w:val="20"/>
          <w:szCs w:val="20"/>
        </w:rPr>
        <w:t>OTHER CITATIONS</w:t>
      </w:r>
    </w:p>
    <w:p w:rsidR="00826DB0" w:rsidRPr="00A65B99" w:rsidRDefault="00A65B99" w:rsidP="00A65B99">
      <w:pPr>
        <w:spacing w:line="276" w:lineRule="auto"/>
        <w:jc w:val="right"/>
        <w:rPr>
          <w:rFonts w:ascii="Verdana" w:eastAsia="Times New Roman" w:hAnsi="Verdana"/>
          <w:color w:val="000000"/>
          <w:sz w:val="24"/>
          <w:szCs w:val="24"/>
          <w:lang w:eastAsia="en-GB"/>
        </w:rPr>
      </w:pPr>
      <w:r w:rsidRPr="00A65B99">
        <w:rPr>
          <w:rFonts w:ascii="Verdana" w:eastAsia="Times New Roman" w:hAnsi="Verdana"/>
          <w:color w:val="000000"/>
          <w:sz w:val="20"/>
          <w:szCs w:val="20"/>
          <w:lang w:eastAsia="en-GB"/>
        </w:rPr>
        <w:t>2</w:t>
      </w:r>
      <w:r w:rsidR="0035341D" w:rsidRPr="00A65B99">
        <w:rPr>
          <w:rFonts w:ascii="Verdana" w:eastAsia="Times New Roman" w:hAnsi="Verdana"/>
          <w:color w:val="000000"/>
          <w:sz w:val="20"/>
          <w:szCs w:val="20"/>
          <w:lang w:eastAsia="en-GB"/>
        </w:rPr>
        <w:t>PLR/2017/11 (CA)</w:t>
      </w:r>
    </w:p>
    <w:p w:rsidR="00557E78" w:rsidRPr="00896B0C" w:rsidRDefault="00557E78" w:rsidP="00896B0C">
      <w:pPr>
        <w:spacing w:before="240" w:line="276" w:lineRule="auto"/>
        <w:ind w:left="0" w:firstLine="0"/>
        <w:rPr>
          <w:rFonts w:ascii="Verdana" w:hAnsi="Verdana"/>
          <w:b/>
          <w:sz w:val="24"/>
          <w:szCs w:val="24"/>
        </w:rPr>
      </w:pPr>
      <w:r w:rsidRPr="00896B0C">
        <w:rPr>
          <w:rFonts w:ascii="Verdana" w:hAnsi="Verdana"/>
          <w:b/>
          <w:sz w:val="24"/>
          <w:szCs w:val="24"/>
        </w:rPr>
        <w:t>BEFORE THEIR LORDSHIPS:</w:t>
      </w:r>
    </w:p>
    <w:p w:rsidR="00557E78" w:rsidRPr="00896B0C" w:rsidRDefault="00A65B99" w:rsidP="00896B0C">
      <w:pPr>
        <w:spacing w:before="240" w:line="276" w:lineRule="auto"/>
        <w:ind w:left="0" w:firstLine="0"/>
        <w:rPr>
          <w:rFonts w:ascii="Verdana" w:hAnsi="Verdana"/>
          <w:sz w:val="24"/>
          <w:szCs w:val="24"/>
        </w:rPr>
      </w:pPr>
      <w:proofErr w:type="gramStart"/>
      <w:r w:rsidRPr="00896B0C">
        <w:rPr>
          <w:rFonts w:ascii="Verdana" w:hAnsi="Verdana"/>
          <w:sz w:val="24"/>
          <w:szCs w:val="24"/>
        </w:rPr>
        <w:t>MOHAMMED LAWAL GARBA JCA.</w:t>
      </w:r>
      <w:proofErr w:type="gramEnd"/>
      <w:r w:rsidRPr="00896B0C">
        <w:rPr>
          <w:rFonts w:ascii="Verdana" w:hAnsi="Verdana"/>
          <w:sz w:val="24"/>
          <w:szCs w:val="24"/>
        </w:rPr>
        <w:t xml:space="preserve"> </w:t>
      </w:r>
    </w:p>
    <w:p w:rsidR="00557E78" w:rsidRPr="00896B0C" w:rsidRDefault="00A65B99" w:rsidP="00896B0C">
      <w:pPr>
        <w:spacing w:before="240" w:line="276" w:lineRule="auto"/>
        <w:ind w:left="0" w:firstLine="0"/>
        <w:rPr>
          <w:rFonts w:ascii="Verdana" w:hAnsi="Verdana"/>
          <w:sz w:val="24"/>
          <w:szCs w:val="24"/>
        </w:rPr>
      </w:pPr>
      <w:r>
        <w:rPr>
          <w:rFonts w:ascii="Verdana" w:hAnsi="Verdana"/>
          <w:sz w:val="24"/>
          <w:szCs w:val="24"/>
        </w:rPr>
        <w:t xml:space="preserve">YARGATA </w:t>
      </w:r>
      <w:r w:rsidRPr="00896B0C">
        <w:rPr>
          <w:rFonts w:ascii="Verdana" w:hAnsi="Verdana"/>
          <w:sz w:val="24"/>
          <w:szCs w:val="24"/>
        </w:rPr>
        <w:t xml:space="preserve">NIMPAR JCA, </w:t>
      </w:r>
    </w:p>
    <w:p w:rsidR="00557E78" w:rsidRPr="00896B0C" w:rsidRDefault="00A65B99" w:rsidP="00896B0C">
      <w:pPr>
        <w:spacing w:before="240" w:line="276" w:lineRule="auto"/>
        <w:ind w:left="0" w:firstLine="0"/>
        <w:rPr>
          <w:rFonts w:ascii="Verdana" w:hAnsi="Verdana"/>
          <w:sz w:val="24"/>
          <w:szCs w:val="24"/>
        </w:rPr>
      </w:pPr>
      <w:r>
        <w:rPr>
          <w:rFonts w:ascii="Verdana" w:hAnsi="Verdana"/>
          <w:sz w:val="24"/>
          <w:szCs w:val="24"/>
        </w:rPr>
        <w:t xml:space="preserve">JOSEPH SHAGBAYOR </w:t>
      </w:r>
      <w:r w:rsidRPr="00896B0C">
        <w:rPr>
          <w:rFonts w:ascii="Verdana" w:hAnsi="Verdana"/>
          <w:sz w:val="24"/>
          <w:szCs w:val="24"/>
        </w:rPr>
        <w:t>IKYEGH JCA</w:t>
      </w:r>
    </w:p>
    <w:p w:rsidR="00A7207D" w:rsidRPr="00896B0C" w:rsidRDefault="00A7207D" w:rsidP="00896B0C">
      <w:pPr>
        <w:spacing w:before="240" w:line="276" w:lineRule="auto"/>
        <w:ind w:left="0" w:firstLine="0"/>
        <w:rPr>
          <w:rFonts w:ascii="Verdana" w:hAnsi="Verdana"/>
          <w:sz w:val="24"/>
          <w:szCs w:val="24"/>
        </w:rPr>
      </w:pPr>
    </w:p>
    <w:p w:rsidR="00557E78" w:rsidRPr="00896B0C" w:rsidRDefault="00557E78" w:rsidP="00896B0C">
      <w:pPr>
        <w:spacing w:before="240" w:line="276" w:lineRule="auto"/>
        <w:ind w:left="0" w:firstLine="0"/>
        <w:rPr>
          <w:rFonts w:ascii="Verdana" w:hAnsi="Verdana"/>
          <w:b/>
          <w:sz w:val="24"/>
          <w:szCs w:val="24"/>
        </w:rPr>
      </w:pPr>
      <w:r w:rsidRPr="00896B0C">
        <w:rPr>
          <w:rFonts w:ascii="Verdana" w:hAnsi="Verdana"/>
          <w:b/>
          <w:sz w:val="24"/>
          <w:szCs w:val="24"/>
        </w:rPr>
        <w:lastRenderedPageBreak/>
        <w:t>BETWEEN</w:t>
      </w: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ACCESS BANK PLC</w:t>
      </w:r>
    </w:p>
    <w:p w:rsidR="00A7207D" w:rsidRPr="00A65B99" w:rsidRDefault="00557E78" w:rsidP="00896B0C">
      <w:pPr>
        <w:spacing w:before="240" w:line="276" w:lineRule="auto"/>
        <w:ind w:left="0" w:firstLine="0"/>
        <w:rPr>
          <w:rFonts w:ascii="Verdana" w:hAnsi="Verdana"/>
          <w:sz w:val="24"/>
          <w:szCs w:val="24"/>
        </w:rPr>
      </w:pPr>
      <w:r w:rsidRPr="00A65B99">
        <w:rPr>
          <w:rFonts w:ascii="Verdana" w:hAnsi="Verdana"/>
          <w:sz w:val="24"/>
          <w:szCs w:val="24"/>
        </w:rPr>
        <w:t>AND</w:t>
      </w: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1. </w:t>
      </w:r>
      <w:r w:rsidR="00A65B99">
        <w:rPr>
          <w:rFonts w:ascii="Verdana" w:hAnsi="Verdana"/>
          <w:sz w:val="24"/>
          <w:szCs w:val="24"/>
        </w:rPr>
        <w:tab/>
      </w:r>
      <w:r w:rsidRPr="00896B0C">
        <w:rPr>
          <w:rFonts w:ascii="Verdana" w:hAnsi="Verdana"/>
          <w:sz w:val="24"/>
          <w:szCs w:val="24"/>
        </w:rPr>
        <w:t>SAIDON AFRICA LIMITED</w:t>
      </w: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2. </w:t>
      </w:r>
      <w:r w:rsidR="00A65B99">
        <w:rPr>
          <w:rFonts w:ascii="Verdana" w:hAnsi="Verdana"/>
          <w:sz w:val="24"/>
          <w:szCs w:val="24"/>
        </w:rPr>
        <w:tab/>
      </w:r>
      <w:r w:rsidRPr="00896B0C">
        <w:rPr>
          <w:rFonts w:ascii="Verdana" w:hAnsi="Verdana"/>
          <w:sz w:val="24"/>
          <w:szCs w:val="24"/>
        </w:rPr>
        <w:t>MR. DIKEOMA OKAFOR</w:t>
      </w: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3. </w:t>
      </w:r>
      <w:r w:rsidR="00A65B99">
        <w:rPr>
          <w:rFonts w:ascii="Verdana" w:hAnsi="Verdana"/>
          <w:sz w:val="24"/>
          <w:szCs w:val="24"/>
        </w:rPr>
        <w:tab/>
      </w:r>
      <w:r w:rsidRPr="00896B0C">
        <w:rPr>
          <w:rFonts w:ascii="Verdana" w:hAnsi="Verdana"/>
          <w:sz w:val="24"/>
          <w:szCs w:val="24"/>
        </w:rPr>
        <w:t>MRS. UCHE OKAFOR</w:t>
      </w:r>
    </w:p>
    <w:p w:rsidR="0035341D" w:rsidRPr="00896B0C" w:rsidRDefault="0035341D" w:rsidP="00896B0C">
      <w:pPr>
        <w:spacing w:before="240" w:line="276" w:lineRule="auto"/>
        <w:ind w:left="0" w:firstLine="0"/>
        <w:rPr>
          <w:rFonts w:ascii="Verdana" w:hAnsi="Verdana"/>
          <w:b/>
          <w:sz w:val="24"/>
          <w:szCs w:val="24"/>
        </w:rPr>
      </w:pPr>
    </w:p>
    <w:p w:rsidR="00D6439B" w:rsidRPr="00896B0C" w:rsidRDefault="00D6439B" w:rsidP="00896B0C">
      <w:pPr>
        <w:spacing w:before="240" w:line="276" w:lineRule="auto"/>
        <w:rPr>
          <w:rFonts w:ascii="Verdana" w:hAnsi="Verdana"/>
          <w:b/>
          <w:sz w:val="24"/>
          <w:szCs w:val="24"/>
        </w:rPr>
      </w:pPr>
      <w:r w:rsidRPr="00896B0C">
        <w:rPr>
          <w:rFonts w:ascii="Verdana" w:hAnsi="Verdana"/>
          <w:b/>
          <w:sz w:val="24"/>
          <w:szCs w:val="24"/>
        </w:rPr>
        <w:t>ORIGINATING COURT</w:t>
      </w:r>
    </w:p>
    <w:p w:rsidR="00D6439B" w:rsidRPr="00896B0C" w:rsidRDefault="00A65B99" w:rsidP="00896B0C">
      <w:pPr>
        <w:spacing w:before="240" w:line="276" w:lineRule="auto"/>
        <w:ind w:left="0" w:firstLine="0"/>
        <w:rPr>
          <w:rFonts w:ascii="Verdana" w:hAnsi="Verdana"/>
          <w:b/>
          <w:sz w:val="24"/>
          <w:szCs w:val="24"/>
        </w:rPr>
      </w:pPr>
      <w:r w:rsidRPr="00896B0C">
        <w:rPr>
          <w:rFonts w:ascii="Verdana" w:hAnsi="Verdana"/>
          <w:sz w:val="24"/>
          <w:szCs w:val="24"/>
        </w:rPr>
        <w:t xml:space="preserve">FEDERAL HIGH COURT, LAGOS DIVISION </w:t>
      </w:r>
    </w:p>
    <w:p w:rsidR="00D6439B" w:rsidRPr="00896B0C" w:rsidRDefault="00D6439B" w:rsidP="00896B0C">
      <w:pPr>
        <w:spacing w:before="240" w:line="276" w:lineRule="auto"/>
        <w:rPr>
          <w:rFonts w:ascii="Verdana" w:hAnsi="Verdana"/>
          <w:sz w:val="24"/>
          <w:szCs w:val="24"/>
        </w:rPr>
      </w:pPr>
    </w:p>
    <w:p w:rsidR="00D6439B" w:rsidRPr="00896B0C" w:rsidRDefault="00D6439B" w:rsidP="00896B0C">
      <w:pPr>
        <w:spacing w:before="240" w:line="276" w:lineRule="auto"/>
        <w:rPr>
          <w:rFonts w:ascii="Verdana" w:hAnsi="Verdana"/>
          <w:b/>
          <w:sz w:val="24"/>
          <w:szCs w:val="24"/>
        </w:rPr>
      </w:pPr>
      <w:r w:rsidRPr="00896B0C">
        <w:rPr>
          <w:rFonts w:ascii="Verdana" w:hAnsi="Verdana"/>
          <w:b/>
          <w:sz w:val="24"/>
          <w:szCs w:val="24"/>
        </w:rPr>
        <w:t xml:space="preserve">REPRESENTATION/LAWYERS </w:t>
      </w:r>
    </w:p>
    <w:p w:rsidR="00D6439B" w:rsidRPr="00896B0C" w:rsidRDefault="00D6439B" w:rsidP="00896B0C">
      <w:pPr>
        <w:spacing w:before="240" w:line="276" w:lineRule="auto"/>
        <w:ind w:left="0" w:firstLine="0"/>
        <w:rPr>
          <w:rFonts w:ascii="Verdana" w:hAnsi="Verdana"/>
          <w:sz w:val="24"/>
          <w:szCs w:val="24"/>
        </w:rPr>
      </w:pPr>
      <w:r w:rsidRPr="00896B0C">
        <w:rPr>
          <w:rFonts w:ascii="Verdana" w:hAnsi="Verdana"/>
          <w:sz w:val="24"/>
          <w:szCs w:val="24"/>
        </w:rPr>
        <w:t xml:space="preserve">S. </w:t>
      </w:r>
      <w:r w:rsidR="00A65B99" w:rsidRPr="00896B0C">
        <w:rPr>
          <w:rFonts w:ascii="Verdana" w:hAnsi="Verdana"/>
          <w:sz w:val="24"/>
          <w:szCs w:val="24"/>
        </w:rPr>
        <w:t>OGWEMOH</w:t>
      </w:r>
      <w:r w:rsidRPr="00896B0C">
        <w:rPr>
          <w:rFonts w:ascii="Verdana" w:hAnsi="Verdana"/>
          <w:sz w:val="24"/>
          <w:szCs w:val="24"/>
        </w:rPr>
        <w:t xml:space="preserve"> SAN (with him, O. </w:t>
      </w:r>
      <w:r w:rsidR="00A65B99" w:rsidRPr="00896B0C">
        <w:rPr>
          <w:rFonts w:ascii="Verdana" w:hAnsi="Verdana"/>
          <w:sz w:val="24"/>
          <w:szCs w:val="24"/>
        </w:rPr>
        <w:t xml:space="preserve">LADEINDE </w:t>
      </w:r>
      <w:r w:rsidRPr="00896B0C">
        <w:rPr>
          <w:rFonts w:ascii="Verdana" w:hAnsi="Verdana"/>
          <w:sz w:val="24"/>
          <w:szCs w:val="24"/>
        </w:rPr>
        <w:t xml:space="preserve">and A. </w:t>
      </w:r>
      <w:r w:rsidR="00A65B99" w:rsidRPr="00896B0C">
        <w:rPr>
          <w:rFonts w:ascii="Verdana" w:hAnsi="Verdana"/>
          <w:sz w:val="24"/>
          <w:szCs w:val="24"/>
        </w:rPr>
        <w:t>LAWAL AKAPO</w:t>
      </w:r>
      <w:r w:rsidRPr="00896B0C">
        <w:rPr>
          <w:rFonts w:ascii="Verdana" w:hAnsi="Verdana"/>
          <w:sz w:val="24"/>
          <w:szCs w:val="24"/>
        </w:rPr>
        <w:t>) - for the Appellant.</w:t>
      </w:r>
    </w:p>
    <w:p w:rsidR="00D6439B" w:rsidRPr="00896B0C" w:rsidRDefault="00D6439B" w:rsidP="00896B0C">
      <w:pPr>
        <w:spacing w:before="240" w:line="276" w:lineRule="auto"/>
        <w:ind w:left="0" w:firstLine="0"/>
        <w:rPr>
          <w:rFonts w:ascii="Verdana" w:hAnsi="Verdana"/>
          <w:sz w:val="24"/>
          <w:szCs w:val="24"/>
        </w:rPr>
      </w:pPr>
      <w:proofErr w:type="gramStart"/>
      <w:r w:rsidRPr="00896B0C">
        <w:rPr>
          <w:rFonts w:ascii="Verdana" w:hAnsi="Verdana"/>
          <w:sz w:val="24"/>
          <w:szCs w:val="24"/>
        </w:rPr>
        <w:t xml:space="preserve">A. A. </w:t>
      </w:r>
      <w:r w:rsidR="00A65B99" w:rsidRPr="00896B0C">
        <w:rPr>
          <w:rFonts w:ascii="Verdana" w:hAnsi="Verdana"/>
          <w:sz w:val="24"/>
          <w:szCs w:val="24"/>
        </w:rPr>
        <w:t>ADEWALE</w:t>
      </w:r>
      <w:r w:rsidRPr="00896B0C">
        <w:rPr>
          <w:rFonts w:ascii="Verdana" w:hAnsi="Verdana"/>
          <w:sz w:val="24"/>
          <w:szCs w:val="24"/>
        </w:rPr>
        <w:t xml:space="preserve"> (with him, A. A. </w:t>
      </w:r>
      <w:r w:rsidR="00A65B99" w:rsidRPr="00896B0C">
        <w:rPr>
          <w:rFonts w:ascii="Verdana" w:hAnsi="Verdana"/>
          <w:sz w:val="24"/>
          <w:szCs w:val="24"/>
        </w:rPr>
        <w:t>ADELEKE</w:t>
      </w:r>
      <w:r w:rsidRPr="00896B0C">
        <w:rPr>
          <w:rFonts w:ascii="Verdana" w:hAnsi="Verdana"/>
          <w:sz w:val="24"/>
          <w:szCs w:val="24"/>
        </w:rPr>
        <w:t>) - for the Respondents.</w:t>
      </w:r>
      <w:proofErr w:type="gramEnd"/>
    </w:p>
    <w:p w:rsidR="00D6439B" w:rsidRPr="00896B0C" w:rsidRDefault="00D6439B" w:rsidP="00896B0C">
      <w:pPr>
        <w:spacing w:before="240" w:line="276" w:lineRule="auto"/>
        <w:rPr>
          <w:rFonts w:ascii="Verdana" w:hAnsi="Verdana"/>
          <w:b/>
          <w:sz w:val="24"/>
          <w:szCs w:val="24"/>
          <w:highlight w:val="yellow"/>
        </w:rPr>
      </w:pPr>
    </w:p>
    <w:p w:rsidR="00D6439B" w:rsidRPr="00896B0C" w:rsidRDefault="00D6439B" w:rsidP="00896B0C">
      <w:pPr>
        <w:spacing w:before="240" w:line="276" w:lineRule="auto"/>
        <w:rPr>
          <w:rFonts w:ascii="Verdana" w:hAnsi="Verdana"/>
          <w:b/>
          <w:sz w:val="24"/>
          <w:szCs w:val="24"/>
        </w:rPr>
      </w:pPr>
      <w:r w:rsidRPr="00896B0C">
        <w:rPr>
          <w:rFonts w:ascii="Verdana" w:hAnsi="Verdana"/>
          <w:b/>
          <w:sz w:val="24"/>
          <w:szCs w:val="24"/>
        </w:rPr>
        <w:t xml:space="preserve">ISSUES FROM THE CAUSE(S) OF ACTION </w:t>
      </w:r>
    </w:p>
    <w:p w:rsidR="00D6439B" w:rsidRPr="00BC1BC8" w:rsidRDefault="00D6439B" w:rsidP="00BC1BC8">
      <w:pPr>
        <w:spacing w:before="240" w:line="276" w:lineRule="auto"/>
        <w:ind w:left="0" w:firstLine="0"/>
        <w:rPr>
          <w:rFonts w:ascii="Verdana" w:hAnsi="Verdana"/>
          <w:sz w:val="24"/>
          <w:szCs w:val="24"/>
        </w:rPr>
      </w:pPr>
      <w:r w:rsidRPr="00BC1BC8">
        <w:rPr>
          <w:rFonts w:ascii="Verdana" w:hAnsi="Verdana"/>
          <w:sz w:val="24"/>
          <w:szCs w:val="24"/>
        </w:rPr>
        <w:lastRenderedPageBreak/>
        <w:t xml:space="preserve">BANKING </w:t>
      </w:r>
      <w:r w:rsidR="00A65B99">
        <w:rPr>
          <w:rFonts w:ascii="Verdana" w:hAnsi="Verdana"/>
          <w:sz w:val="24"/>
          <w:szCs w:val="24"/>
        </w:rPr>
        <w:t xml:space="preserve">AND FINANCE </w:t>
      </w:r>
      <w:r w:rsidRPr="00BC1BC8">
        <w:rPr>
          <w:rFonts w:ascii="Verdana" w:hAnsi="Verdana"/>
          <w:sz w:val="24"/>
          <w:szCs w:val="24"/>
        </w:rPr>
        <w:t xml:space="preserve">LAW </w:t>
      </w:r>
      <w:r w:rsidR="00A65B99">
        <w:rPr>
          <w:rFonts w:ascii="Verdana" w:hAnsi="Verdana"/>
          <w:sz w:val="24"/>
          <w:szCs w:val="24"/>
        </w:rPr>
        <w:t>–</w:t>
      </w:r>
      <w:r w:rsidRPr="00BC1BC8">
        <w:rPr>
          <w:rFonts w:ascii="Verdana" w:hAnsi="Verdana"/>
          <w:sz w:val="24"/>
          <w:szCs w:val="24"/>
        </w:rPr>
        <w:t xml:space="preserve"> </w:t>
      </w:r>
      <w:r w:rsidR="00A65B99">
        <w:rPr>
          <w:rFonts w:ascii="Verdana" w:hAnsi="Verdana"/>
          <w:sz w:val="24"/>
          <w:szCs w:val="24"/>
        </w:rPr>
        <w:t>BANKER-CUSTOMER RELATIONS - INDEBTEDNESS OF A CUSTOMER:</w:t>
      </w:r>
      <w:r w:rsidRPr="00BC1BC8">
        <w:rPr>
          <w:rFonts w:ascii="Verdana" w:hAnsi="Verdana"/>
          <w:sz w:val="24"/>
          <w:szCs w:val="24"/>
        </w:rPr>
        <w:t xml:space="preserve">- Proof of - Oral evidence </w:t>
      </w:r>
      <w:r w:rsidR="00690134">
        <w:rPr>
          <w:rFonts w:ascii="Verdana" w:hAnsi="Verdana"/>
          <w:sz w:val="24"/>
          <w:szCs w:val="24"/>
        </w:rPr>
        <w:t xml:space="preserve">by bank </w:t>
      </w:r>
      <w:r w:rsidR="00872F9F">
        <w:rPr>
          <w:rFonts w:ascii="Verdana" w:hAnsi="Verdana"/>
          <w:sz w:val="24"/>
          <w:szCs w:val="24"/>
        </w:rPr>
        <w:t>–</w:t>
      </w:r>
      <w:r w:rsidRPr="00BC1BC8">
        <w:rPr>
          <w:rFonts w:ascii="Verdana" w:hAnsi="Verdana"/>
          <w:sz w:val="24"/>
          <w:szCs w:val="24"/>
        </w:rPr>
        <w:t xml:space="preserve"> </w:t>
      </w:r>
      <w:r w:rsidR="00872F9F">
        <w:rPr>
          <w:rFonts w:ascii="Verdana" w:hAnsi="Verdana"/>
          <w:sz w:val="24"/>
          <w:szCs w:val="24"/>
        </w:rPr>
        <w:t xml:space="preserve">Where inconsistent with the </w:t>
      </w:r>
      <w:r w:rsidR="00872F9F" w:rsidRPr="00896B0C">
        <w:rPr>
          <w:rFonts w:ascii="Verdana" w:hAnsi="Verdana"/>
          <w:sz w:val="24"/>
          <w:szCs w:val="24"/>
        </w:rPr>
        <w:t xml:space="preserve">outstanding balance </w:t>
      </w:r>
      <w:r w:rsidR="00872F9F">
        <w:rPr>
          <w:rFonts w:ascii="Verdana" w:hAnsi="Verdana"/>
          <w:sz w:val="24"/>
          <w:szCs w:val="24"/>
        </w:rPr>
        <w:t xml:space="preserve">of a customer’s account – In the absence of any of any other document – Legal effect </w:t>
      </w:r>
    </w:p>
    <w:p w:rsidR="002B25BA" w:rsidRPr="00BC1BC8" w:rsidRDefault="002B25BA" w:rsidP="002B25BA">
      <w:pPr>
        <w:spacing w:before="240" w:line="276" w:lineRule="auto"/>
        <w:ind w:left="0" w:firstLine="0"/>
        <w:rPr>
          <w:rFonts w:ascii="Verdana" w:hAnsi="Verdana"/>
          <w:sz w:val="24"/>
          <w:szCs w:val="24"/>
        </w:rPr>
      </w:pPr>
      <w:r>
        <w:rPr>
          <w:rFonts w:ascii="Verdana" w:hAnsi="Verdana"/>
          <w:sz w:val="24"/>
          <w:szCs w:val="24"/>
        </w:rPr>
        <w:t>DEBTOR-CREDITOR LAW - DEBT RECOVERY</w:t>
      </w:r>
      <w:proofErr w:type="gramStart"/>
      <w:r>
        <w:rPr>
          <w:rFonts w:ascii="Verdana" w:hAnsi="Verdana"/>
          <w:sz w:val="24"/>
          <w:szCs w:val="24"/>
        </w:rPr>
        <w:t>:</w:t>
      </w:r>
      <w:r w:rsidRPr="00BC1BC8">
        <w:rPr>
          <w:rFonts w:ascii="Verdana" w:hAnsi="Verdana"/>
          <w:sz w:val="24"/>
          <w:szCs w:val="24"/>
        </w:rPr>
        <w:t>-</w:t>
      </w:r>
      <w:proofErr w:type="gramEnd"/>
      <w:r w:rsidRPr="00BC1BC8">
        <w:rPr>
          <w:rFonts w:ascii="Verdana" w:hAnsi="Verdana"/>
          <w:sz w:val="24"/>
          <w:szCs w:val="24"/>
        </w:rPr>
        <w:t xml:space="preserve"> </w:t>
      </w:r>
      <w:r>
        <w:rPr>
          <w:rFonts w:ascii="Verdana" w:hAnsi="Verdana"/>
          <w:sz w:val="24"/>
          <w:szCs w:val="24"/>
        </w:rPr>
        <w:t>Indebtedness of a</w:t>
      </w:r>
      <w:r w:rsidR="00872F9F">
        <w:rPr>
          <w:rFonts w:ascii="Verdana" w:hAnsi="Verdana"/>
          <w:sz w:val="24"/>
          <w:szCs w:val="24"/>
        </w:rPr>
        <w:t xml:space="preserve"> Customer t</w:t>
      </w:r>
      <w:r w:rsidRPr="00BC1BC8">
        <w:rPr>
          <w:rFonts w:ascii="Verdana" w:hAnsi="Verdana"/>
          <w:sz w:val="24"/>
          <w:szCs w:val="24"/>
        </w:rPr>
        <w:t>o Its Banker</w:t>
      </w:r>
      <w:r w:rsidR="00872F9F">
        <w:rPr>
          <w:rFonts w:ascii="Verdana" w:hAnsi="Verdana"/>
          <w:sz w:val="24"/>
          <w:szCs w:val="24"/>
        </w:rPr>
        <w:t xml:space="preserve"> - Proof of - Oral evidence – Where not borne out by documentary evidence – Duty of court thereto </w:t>
      </w:r>
    </w:p>
    <w:p w:rsidR="00D6439B" w:rsidRDefault="00D6439B" w:rsidP="00896B0C">
      <w:pPr>
        <w:spacing w:before="240" w:line="276" w:lineRule="auto"/>
        <w:rPr>
          <w:rFonts w:ascii="Verdana" w:hAnsi="Verdana"/>
          <w:sz w:val="24"/>
          <w:szCs w:val="24"/>
          <w:highlight w:val="yellow"/>
        </w:rPr>
      </w:pPr>
    </w:p>
    <w:p w:rsidR="00BC1BC8" w:rsidRPr="00896B0C" w:rsidRDefault="00BC1BC8" w:rsidP="00BC1BC8">
      <w:pPr>
        <w:spacing w:before="240" w:line="276" w:lineRule="auto"/>
        <w:rPr>
          <w:rFonts w:ascii="Verdana" w:hAnsi="Verdana"/>
          <w:b/>
          <w:sz w:val="24"/>
          <w:szCs w:val="24"/>
        </w:rPr>
      </w:pPr>
      <w:r>
        <w:rPr>
          <w:rFonts w:ascii="Verdana" w:hAnsi="Verdana"/>
          <w:b/>
          <w:sz w:val="24"/>
          <w:szCs w:val="24"/>
        </w:rPr>
        <w:t xml:space="preserve">PRACTICE AND PROCEDURE </w:t>
      </w:r>
      <w:r w:rsidRPr="00896B0C">
        <w:rPr>
          <w:rFonts w:ascii="Verdana" w:hAnsi="Verdana"/>
          <w:b/>
          <w:sz w:val="24"/>
          <w:szCs w:val="24"/>
        </w:rPr>
        <w:t xml:space="preserve">ISSUES </w:t>
      </w:r>
    </w:p>
    <w:p w:rsidR="00BC1BC8" w:rsidRPr="00BC1BC8" w:rsidRDefault="00A65B99" w:rsidP="00BC1BC8">
      <w:pPr>
        <w:spacing w:before="240" w:line="276" w:lineRule="auto"/>
        <w:ind w:left="0" w:firstLine="0"/>
        <w:rPr>
          <w:rFonts w:ascii="Verdana" w:hAnsi="Verdana"/>
          <w:sz w:val="24"/>
          <w:szCs w:val="24"/>
        </w:rPr>
      </w:pPr>
      <w:r>
        <w:rPr>
          <w:rFonts w:ascii="Verdana" w:hAnsi="Verdana"/>
          <w:sz w:val="24"/>
          <w:szCs w:val="24"/>
        </w:rPr>
        <w:t>ACTION – COUNTERCLAIM</w:t>
      </w:r>
      <w:proofErr w:type="gramStart"/>
      <w:r>
        <w:rPr>
          <w:rFonts w:ascii="Verdana" w:hAnsi="Verdana"/>
          <w:sz w:val="24"/>
          <w:szCs w:val="24"/>
        </w:rPr>
        <w:t>:</w:t>
      </w:r>
      <w:r w:rsidR="00BC1BC8" w:rsidRPr="00BC1BC8">
        <w:rPr>
          <w:rFonts w:ascii="Verdana" w:hAnsi="Verdana"/>
          <w:sz w:val="24"/>
          <w:szCs w:val="24"/>
        </w:rPr>
        <w:t>-</w:t>
      </w:r>
      <w:proofErr w:type="gramEnd"/>
      <w:r w:rsidR="00BC1BC8" w:rsidRPr="00BC1BC8">
        <w:rPr>
          <w:rFonts w:ascii="Verdana" w:hAnsi="Verdana"/>
          <w:sz w:val="24"/>
          <w:szCs w:val="24"/>
        </w:rPr>
        <w:t xml:space="preserve"> Nature </w:t>
      </w:r>
      <w:r>
        <w:rPr>
          <w:rFonts w:ascii="Verdana" w:hAnsi="Verdana"/>
          <w:sz w:val="24"/>
          <w:szCs w:val="24"/>
        </w:rPr>
        <w:t xml:space="preserve">and essence </w:t>
      </w:r>
      <w:r w:rsidR="00BC1BC8" w:rsidRPr="00BC1BC8">
        <w:rPr>
          <w:rFonts w:ascii="Verdana" w:hAnsi="Verdana"/>
          <w:sz w:val="24"/>
          <w:szCs w:val="24"/>
        </w:rPr>
        <w:t>of.</w:t>
      </w:r>
    </w:p>
    <w:p w:rsidR="00BC1BC8" w:rsidRPr="00BC1BC8" w:rsidRDefault="00BC1BC8" w:rsidP="00BC1BC8">
      <w:pPr>
        <w:spacing w:before="240" w:line="276" w:lineRule="auto"/>
        <w:ind w:left="0" w:firstLine="0"/>
        <w:rPr>
          <w:rFonts w:ascii="Verdana" w:hAnsi="Verdana"/>
          <w:sz w:val="24"/>
          <w:szCs w:val="24"/>
        </w:rPr>
      </w:pPr>
      <w:r w:rsidRPr="00BC1BC8">
        <w:rPr>
          <w:rFonts w:ascii="Verdana" w:hAnsi="Verdana"/>
          <w:sz w:val="24"/>
          <w:szCs w:val="24"/>
        </w:rPr>
        <w:t>APPEAL - DECISION NOT DEPR</w:t>
      </w:r>
      <w:r w:rsidR="002B25BA">
        <w:rPr>
          <w:rFonts w:ascii="Verdana" w:hAnsi="Verdana"/>
          <w:sz w:val="24"/>
          <w:szCs w:val="24"/>
        </w:rPr>
        <w:t>IVING A PARTY OF AN ENTITLEMENT</w:t>
      </w:r>
      <w:proofErr w:type="gramStart"/>
      <w:r w:rsidR="002B25BA">
        <w:rPr>
          <w:rFonts w:ascii="Verdana" w:hAnsi="Verdana"/>
          <w:sz w:val="24"/>
          <w:szCs w:val="24"/>
        </w:rPr>
        <w:t>:</w:t>
      </w:r>
      <w:r w:rsidRPr="00BC1BC8">
        <w:rPr>
          <w:rFonts w:ascii="Verdana" w:hAnsi="Verdana"/>
          <w:sz w:val="24"/>
          <w:szCs w:val="24"/>
        </w:rPr>
        <w:t>-</w:t>
      </w:r>
      <w:proofErr w:type="gramEnd"/>
      <w:r w:rsidRPr="00BC1BC8">
        <w:rPr>
          <w:rFonts w:ascii="Verdana" w:hAnsi="Verdana"/>
          <w:sz w:val="24"/>
          <w:szCs w:val="24"/>
        </w:rPr>
        <w:t xml:space="preserve"> Right of appeal against - Whether exists.</w:t>
      </w:r>
    </w:p>
    <w:p w:rsidR="002B25BA" w:rsidRPr="00BC1BC8" w:rsidRDefault="002B25BA" w:rsidP="002B25BA">
      <w:pPr>
        <w:spacing w:before="240" w:line="276" w:lineRule="auto"/>
        <w:ind w:left="0" w:firstLine="0"/>
        <w:rPr>
          <w:rFonts w:ascii="Verdana" w:hAnsi="Verdana"/>
          <w:sz w:val="24"/>
          <w:szCs w:val="24"/>
        </w:rPr>
      </w:pPr>
      <w:r>
        <w:rPr>
          <w:rFonts w:ascii="Verdana" w:hAnsi="Verdana"/>
          <w:sz w:val="24"/>
          <w:szCs w:val="24"/>
        </w:rPr>
        <w:t>JUDGMENT AND ORDER</w:t>
      </w:r>
      <w:r w:rsidRPr="00BC1BC8">
        <w:rPr>
          <w:rFonts w:ascii="Verdana" w:hAnsi="Verdana"/>
          <w:sz w:val="24"/>
          <w:szCs w:val="24"/>
        </w:rPr>
        <w:t xml:space="preserve"> - DECISION </w:t>
      </w:r>
      <w:r>
        <w:rPr>
          <w:rFonts w:ascii="Verdana" w:hAnsi="Verdana"/>
          <w:sz w:val="24"/>
          <w:szCs w:val="24"/>
        </w:rPr>
        <w:t>OF TRIAL COURT</w:t>
      </w:r>
      <w:proofErr w:type="gramStart"/>
      <w:r>
        <w:rPr>
          <w:rFonts w:ascii="Verdana" w:hAnsi="Verdana"/>
          <w:sz w:val="24"/>
          <w:szCs w:val="24"/>
        </w:rPr>
        <w:t>:</w:t>
      </w:r>
      <w:r w:rsidRPr="00BC1BC8">
        <w:rPr>
          <w:rFonts w:ascii="Verdana" w:hAnsi="Verdana"/>
          <w:sz w:val="24"/>
          <w:szCs w:val="24"/>
        </w:rPr>
        <w:t>-</w:t>
      </w:r>
      <w:proofErr w:type="gramEnd"/>
      <w:r w:rsidRPr="00BC1BC8">
        <w:rPr>
          <w:rFonts w:ascii="Verdana" w:hAnsi="Verdana"/>
          <w:sz w:val="24"/>
          <w:szCs w:val="24"/>
        </w:rPr>
        <w:t xml:space="preserve"> When </w:t>
      </w:r>
      <w:r>
        <w:rPr>
          <w:rFonts w:ascii="Verdana" w:hAnsi="Verdana"/>
          <w:sz w:val="24"/>
          <w:szCs w:val="24"/>
        </w:rPr>
        <w:t xml:space="preserve">would be deemed perverse – Duty of appellate court thereto </w:t>
      </w:r>
    </w:p>
    <w:p w:rsidR="00BC1BC8" w:rsidRPr="00BC1BC8" w:rsidRDefault="002B25BA" w:rsidP="00BC1BC8">
      <w:pPr>
        <w:spacing w:before="240" w:line="276" w:lineRule="auto"/>
        <w:ind w:left="0" w:firstLine="0"/>
        <w:rPr>
          <w:rFonts w:ascii="Verdana" w:hAnsi="Verdana"/>
          <w:sz w:val="24"/>
          <w:szCs w:val="24"/>
        </w:rPr>
      </w:pPr>
      <w:r>
        <w:rPr>
          <w:rFonts w:ascii="Verdana" w:hAnsi="Verdana"/>
          <w:sz w:val="24"/>
          <w:szCs w:val="24"/>
        </w:rPr>
        <w:t>JUDGMENT AND ORDER - OBITER DICTUM</w:t>
      </w:r>
      <w:proofErr w:type="gramStart"/>
      <w:r>
        <w:rPr>
          <w:rFonts w:ascii="Verdana" w:hAnsi="Verdana"/>
          <w:sz w:val="24"/>
          <w:szCs w:val="24"/>
        </w:rPr>
        <w:t>:-</w:t>
      </w:r>
      <w:proofErr w:type="gramEnd"/>
      <w:r>
        <w:rPr>
          <w:rFonts w:ascii="Verdana" w:hAnsi="Verdana"/>
          <w:sz w:val="24"/>
          <w:szCs w:val="24"/>
        </w:rPr>
        <w:t xml:space="preserve"> What constitutes – Proper treatment of </w:t>
      </w:r>
    </w:p>
    <w:p w:rsidR="00BC1BC8" w:rsidRDefault="00A65B99" w:rsidP="00896B0C">
      <w:pPr>
        <w:spacing w:before="240" w:line="276" w:lineRule="auto"/>
        <w:rPr>
          <w:rFonts w:ascii="Verdana" w:hAnsi="Verdana"/>
          <w:sz w:val="24"/>
          <w:szCs w:val="24"/>
        </w:rPr>
      </w:pPr>
      <w:proofErr w:type="gramStart"/>
      <w:r w:rsidRPr="00BC1BC8">
        <w:rPr>
          <w:rFonts w:ascii="Verdana" w:hAnsi="Verdana"/>
          <w:sz w:val="24"/>
          <w:szCs w:val="24"/>
        </w:rPr>
        <w:t xml:space="preserve">WORDS AND PHRASES </w:t>
      </w:r>
      <w:r>
        <w:rPr>
          <w:rFonts w:ascii="Verdana" w:hAnsi="Verdana"/>
          <w:sz w:val="24"/>
          <w:szCs w:val="24"/>
        </w:rPr>
        <w:t>–</w:t>
      </w:r>
      <w:r w:rsidRPr="00BC1BC8">
        <w:rPr>
          <w:rFonts w:ascii="Verdana" w:hAnsi="Verdana"/>
          <w:sz w:val="24"/>
          <w:szCs w:val="24"/>
        </w:rPr>
        <w:t xml:space="preserve"> </w:t>
      </w:r>
      <w:r>
        <w:rPr>
          <w:rFonts w:ascii="Verdana" w:hAnsi="Verdana"/>
          <w:sz w:val="24"/>
          <w:szCs w:val="24"/>
        </w:rPr>
        <w:t>“</w:t>
      </w:r>
      <w:r w:rsidRPr="00BC1BC8">
        <w:rPr>
          <w:rFonts w:ascii="Verdana" w:hAnsi="Verdana"/>
          <w:sz w:val="24"/>
          <w:szCs w:val="24"/>
        </w:rPr>
        <w:t>OBITER DICTUM</w:t>
      </w:r>
      <w:r>
        <w:rPr>
          <w:rFonts w:ascii="Verdana" w:hAnsi="Verdana"/>
          <w:sz w:val="24"/>
          <w:szCs w:val="24"/>
        </w:rPr>
        <w:t>”</w:t>
      </w:r>
      <w:r w:rsidRPr="00BC1BC8">
        <w:rPr>
          <w:rFonts w:ascii="Verdana" w:hAnsi="Verdana"/>
          <w:sz w:val="24"/>
          <w:szCs w:val="24"/>
        </w:rPr>
        <w:t xml:space="preserve"> – Meaning of.</w:t>
      </w:r>
      <w:proofErr w:type="gramEnd"/>
    </w:p>
    <w:p w:rsidR="00A65B99" w:rsidRPr="00896B0C" w:rsidRDefault="00A65B99" w:rsidP="00896B0C">
      <w:pPr>
        <w:spacing w:before="240" w:line="276" w:lineRule="auto"/>
        <w:rPr>
          <w:rFonts w:ascii="Verdana" w:hAnsi="Verdana"/>
          <w:sz w:val="24"/>
          <w:szCs w:val="24"/>
          <w:highlight w:val="yellow"/>
        </w:rPr>
      </w:pPr>
    </w:p>
    <w:p w:rsidR="00D6439B" w:rsidRPr="00896B0C" w:rsidRDefault="00D6439B" w:rsidP="00896B0C">
      <w:pPr>
        <w:spacing w:before="240" w:line="276" w:lineRule="auto"/>
        <w:rPr>
          <w:rFonts w:ascii="Verdana" w:hAnsi="Verdana"/>
          <w:b/>
          <w:sz w:val="24"/>
          <w:szCs w:val="24"/>
        </w:rPr>
      </w:pPr>
      <w:r w:rsidRPr="00896B0C">
        <w:rPr>
          <w:rFonts w:ascii="Verdana" w:hAnsi="Verdana"/>
          <w:b/>
          <w:sz w:val="24"/>
          <w:szCs w:val="24"/>
        </w:rPr>
        <w:t xml:space="preserve">CASE SUMMARY </w:t>
      </w:r>
    </w:p>
    <w:p w:rsidR="00D6439B" w:rsidRPr="00CE5B1A" w:rsidRDefault="00D6439B" w:rsidP="00CE5B1A">
      <w:pPr>
        <w:spacing w:before="240" w:line="276" w:lineRule="auto"/>
        <w:ind w:left="1440"/>
        <w:rPr>
          <w:rFonts w:ascii="Verdana" w:hAnsi="Verdana"/>
          <w:sz w:val="24"/>
          <w:szCs w:val="24"/>
        </w:rPr>
      </w:pPr>
      <w:r w:rsidRPr="00CE5B1A">
        <w:rPr>
          <w:rFonts w:ascii="Verdana" w:hAnsi="Verdana"/>
          <w:sz w:val="24"/>
          <w:szCs w:val="24"/>
        </w:rPr>
        <w:t xml:space="preserve">ORIGINATING FACTS AND CLAIMS </w:t>
      </w:r>
    </w:p>
    <w:p w:rsidR="00D6439B" w:rsidRPr="00896B0C" w:rsidRDefault="00D6439B" w:rsidP="00CE5B1A">
      <w:pPr>
        <w:spacing w:before="240" w:line="276" w:lineRule="auto"/>
        <w:ind w:firstLine="0"/>
        <w:rPr>
          <w:rFonts w:ascii="Verdana" w:hAnsi="Verdana"/>
          <w:sz w:val="24"/>
          <w:szCs w:val="24"/>
        </w:rPr>
      </w:pPr>
      <w:r w:rsidRPr="00896B0C">
        <w:rPr>
          <w:rFonts w:ascii="Verdana" w:hAnsi="Verdana"/>
          <w:sz w:val="24"/>
          <w:szCs w:val="24"/>
        </w:rPr>
        <w:lastRenderedPageBreak/>
        <w:t xml:space="preserve">The appellant was the defendant in the Federal High Court of Lagos State in an action commenced against it by the respondents. The appellant had granted the respondents a loan facility and when a dispute arose between them, the respondents commenced the action. </w:t>
      </w:r>
    </w:p>
    <w:p w:rsidR="00D6439B" w:rsidRPr="00896B0C" w:rsidRDefault="00D6439B" w:rsidP="00CE5B1A">
      <w:pPr>
        <w:spacing w:before="240" w:line="276" w:lineRule="auto"/>
        <w:ind w:firstLine="0"/>
        <w:rPr>
          <w:rFonts w:ascii="Verdana" w:hAnsi="Verdana"/>
          <w:sz w:val="24"/>
          <w:szCs w:val="24"/>
        </w:rPr>
      </w:pPr>
      <w:r w:rsidRPr="00896B0C">
        <w:rPr>
          <w:rFonts w:ascii="Verdana" w:hAnsi="Verdana"/>
          <w:sz w:val="24"/>
          <w:szCs w:val="24"/>
        </w:rPr>
        <w:t xml:space="preserve">The appellant filed a counterclaim, seeking the amount owed by the respondents on the loan facility granted the 1st respondent, and the sum settlement sum paid an engineer as full and final settlement in a suit on the account of the forged certificate of occupancy used by the 1st respondent as security for the loan facilities, as well as pre and post-judgment interests on the sums. The respondents denied owing the appellant. </w:t>
      </w:r>
    </w:p>
    <w:p w:rsidR="00D6439B" w:rsidRPr="00896B0C" w:rsidRDefault="00D6439B" w:rsidP="00CE5B1A">
      <w:pPr>
        <w:spacing w:before="240" w:line="276" w:lineRule="auto"/>
        <w:ind w:firstLine="0"/>
        <w:rPr>
          <w:rFonts w:ascii="Verdana" w:hAnsi="Verdana"/>
          <w:sz w:val="24"/>
          <w:szCs w:val="24"/>
        </w:rPr>
      </w:pPr>
      <w:r w:rsidRPr="00896B0C">
        <w:rPr>
          <w:rFonts w:ascii="Verdana" w:hAnsi="Verdana"/>
          <w:sz w:val="24"/>
          <w:szCs w:val="24"/>
        </w:rPr>
        <w:t>The trial court dismissed both the main claim and the counterclaim and the appellant, being aggrieved appealed to the Court of Appeal, contending that the lower court erred in dismissing its counterclaim when the evidence showed that the respondents were indebted to it.</w:t>
      </w:r>
    </w:p>
    <w:p w:rsidR="00CE5B1A" w:rsidRDefault="00CE5B1A" w:rsidP="00896B0C">
      <w:pPr>
        <w:spacing w:before="240" w:line="276" w:lineRule="auto"/>
        <w:rPr>
          <w:rFonts w:ascii="Verdana" w:hAnsi="Verdana"/>
          <w:b/>
          <w:sz w:val="24"/>
          <w:szCs w:val="24"/>
        </w:rPr>
      </w:pPr>
    </w:p>
    <w:p w:rsidR="00D6439B" w:rsidRPr="00896B0C" w:rsidRDefault="00D6439B" w:rsidP="00896B0C">
      <w:pPr>
        <w:spacing w:before="240" w:line="276" w:lineRule="auto"/>
        <w:rPr>
          <w:rFonts w:ascii="Verdana" w:hAnsi="Verdana"/>
          <w:b/>
          <w:sz w:val="24"/>
          <w:szCs w:val="24"/>
        </w:rPr>
      </w:pPr>
      <w:r w:rsidRPr="00896B0C">
        <w:rPr>
          <w:rFonts w:ascii="Verdana" w:hAnsi="Verdana"/>
          <w:b/>
          <w:sz w:val="24"/>
          <w:szCs w:val="24"/>
        </w:rPr>
        <w:t>DECISION(S) APPEALED AGAINST</w:t>
      </w:r>
    </w:p>
    <w:p w:rsidR="00D6439B" w:rsidRPr="00896B0C" w:rsidRDefault="00D6439B" w:rsidP="00896B0C">
      <w:pPr>
        <w:spacing w:before="240" w:line="276" w:lineRule="auto"/>
        <w:ind w:left="0" w:firstLine="0"/>
        <w:rPr>
          <w:rFonts w:ascii="Verdana" w:hAnsi="Verdana"/>
          <w:sz w:val="24"/>
          <w:szCs w:val="24"/>
        </w:rPr>
      </w:pPr>
      <w:r w:rsidRPr="00896B0C">
        <w:rPr>
          <w:rFonts w:ascii="Verdana" w:hAnsi="Verdana"/>
          <w:sz w:val="24"/>
          <w:szCs w:val="24"/>
        </w:rPr>
        <w:t xml:space="preserve">The trial Court entered judgment against Defendant/Counter-Claimant/Appellant, dismissing the appellant’s counterclaims on the ground that the appellant did not adduce any credible evidence to prove </w:t>
      </w:r>
      <w:r w:rsidR="002B25BA">
        <w:rPr>
          <w:rFonts w:ascii="Verdana" w:hAnsi="Verdana"/>
          <w:sz w:val="24"/>
          <w:szCs w:val="24"/>
        </w:rPr>
        <w:t>indebtedness on the part of its customer/Respondent</w:t>
      </w:r>
      <w:r w:rsidRPr="00896B0C">
        <w:rPr>
          <w:rFonts w:ascii="Verdana" w:hAnsi="Verdana"/>
          <w:sz w:val="24"/>
          <w:szCs w:val="24"/>
        </w:rPr>
        <w:t xml:space="preserve">, hence the appeal by the Defendant/Appellant. </w:t>
      </w:r>
    </w:p>
    <w:p w:rsidR="00D6439B" w:rsidRPr="00896B0C" w:rsidRDefault="00D6439B" w:rsidP="00896B0C">
      <w:pPr>
        <w:spacing w:before="240" w:line="276" w:lineRule="auto"/>
        <w:rPr>
          <w:rFonts w:ascii="Verdana" w:hAnsi="Verdana"/>
          <w:sz w:val="24"/>
          <w:szCs w:val="24"/>
          <w:highlight w:val="yellow"/>
        </w:rPr>
      </w:pPr>
    </w:p>
    <w:p w:rsidR="00D6439B" w:rsidRPr="00896B0C" w:rsidRDefault="00D6439B" w:rsidP="00896B0C">
      <w:pPr>
        <w:spacing w:before="240" w:line="276" w:lineRule="auto"/>
        <w:rPr>
          <w:rFonts w:ascii="Verdana" w:hAnsi="Verdana"/>
          <w:b/>
          <w:sz w:val="24"/>
          <w:szCs w:val="24"/>
        </w:rPr>
      </w:pPr>
      <w:r w:rsidRPr="00896B0C">
        <w:rPr>
          <w:rFonts w:ascii="Verdana" w:hAnsi="Verdana"/>
          <w:b/>
          <w:sz w:val="24"/>
          <w:szCs w:val="24"/>
        </w:rPr>
        <w:t>ISSUE(S) FOR DETERMINATION ON APPEAL</w:t>
      </w:r>
    </w:p>
    <w:p w:rsidR="00D6439B" w:rsidRPr="00CE5B1A" w:rsidRDefault="00D6439B" w:rsidP="00896B0C">
      <w:pPr>
        <w:spacing w:before="240" w:line="276" w:lineRule="auto"/>
        <w:rPr>
          <w:rFonts w:ascii="Verdana" w:hAnsi="Verdana"/>
          <w:i/>
          <w:sz w:val="24"/>
          <w:szCs w:val="24"/>
        </w:rPr>
      </w:pPr>
      <w:r w:rsidRPr="00CE5B1A">
        <w:rPr>
          <w:rFonts w:ascii="Verdana" w:hAnsi="Verdana"/>
          <w:i/>
          <w:sz w:val="24"/>
          <w:szCs w:val="24"/>
        </w:rPr>
        <w:t>BY APPELLANT:</w:t>
      </w:r>
    </w:p>
    <w:p w:rsidR="00D6439B" w:rsidRPr="00896B0C" w:rsidRDefault="00D6439B" w:rsidP="00CE5B1A">
      <w:pPr>
        <w:spacing w:before="240" w:line="276" w:lineRule="auto"/>
        <w:ind w:left="1440"/>
        <w:rPr>
          <w:rFonts w:ascii="Verdana" w:hAnsi="Verdana"/>
          <w:sz w:val="24"/>
          <w:szCs w:val="24"/>
        </w:rPr>
      </w:pPr>
      <w:r w:rsidRPr="00896B0C">
        <w:rPr>
          <w:rFonts w:ascii="Verdana" w:hAnsi="Verdana"/>
          <w:sz w:val="24"/>
          <w:szCs w:val="24"/>
        </w:rPr>
        <w:lastRenderedPageBreak/>
        <w:t>“(</w:t>
      </w:r>
      <w:proofErr w:type="gramStart"/>
      <w:r w:rsidRPr="00896B0C">
        <w:rPr>
          <w:rFonts w:ascii="Verdana" w:hAnsi="Verdana"/>
          <w:sz w:val="24"/>
          <w:szCs w:val="24"/>
        </w:rPr>
        <w:t>i</w:t>
      </w:r>
      <w:proofErr w:type="gramEnd"/>
      <w:r w:rsidRPr="00896B0C">
        <w:rPr>
          <w:rFonts w:ascii="Verdana" w:hAnsi="Verdana"/>
          <w:sz w:val="24"/>
          <w:szCs w:val="24"/>
        </w:rPr>
        <w:t xml:space="preserve">) </w:t>
      </w:r>
      <w:r w:rsidRPr="00896B0C">
        <w:rPr>
          <w:rFonts w:ascii="Verdana" w:hAnsi="Verdana"/>
          <w:sz w:val="24"/>
          <w:szCs w:val="24"/>
        </w:rPr>
        <w:tab/>
        <w:t>Was the learned trial judge right in dismissing the counterclaim of the appellant at the lower court after having found that the respondents took two separate loan facilities from the appellant in the sum of N1.4 billion which the respondents did not fully pay back to the appellant? This issue is formulated from grounds 1, 2, 3 and 5 of the appellant’s notice of appeal dated 10 April 2014.</w:t>
      </w:r>
    </w:p>
    <w:p w:rsidR="00D6439B" w:rsidRPr="00896B0C" w:rsidRDefault="00D6439B" w:rsidP="00CE5B1A">
      <w:pPr>
        <w:spacing w:before="240" w:line="276" w:lineRule="auto"/>
        <w:ind w:left="1440"/>
        <w:rPr>
          <w:rFonts w:ascii="Verdana" w:hAnsi="Verdana"/>
          <w:sz w:val="24"/>
          <w:szCs w:val="24"/>
        </w:rPr>
      </w:pPr>
      <w:r w:rsidRPr="00896B0C">
        <w:rPr>
          <w:rFonts w:ascii="Verdana" w:hAnsi="Verdana"/>
          <w:sz w:val="24"/>
          <w:szCs w:val="24"/>
        </w:rPr>
        <w:t xml:space="preserve">(ii) </w:t>
      </w:r>
      <w:r w:rsidRPr="00896B0C">
        <w:rPr>
          <w:rFonts w:ascii="Verdana" w:hAnsi="Verdana"/>
          <w:sz w:val="24"/>
          <w:szCs w:val="24"/>
        </w:rPr>
        <w:tab/>
        <w:t xml:space="preserve">Was the learned trial judge right in directing parties to engage in immediate reconciliation talks after delivering a final judgment in suit </w:t>
      </w:r>
      <w:proofErr w:type="gramStart"/>
      <w:r w:rsidRPr="00896B0C">
        <w:rPr>
          <w:rFonts w:ascii="Verdana" w:hAnsi="Verdana"/>
          <w:sz w:val="24"/>
          <w:szCs w:val="24"/>
        </w:rPr>
        <w:t>No</w:t>
      </w:r>
      <w:proofErr w:type="gramEnd"/>
      <w:r w:rsidRPr="00896B0C">
        <w:rPr>
          <w:rFonts w:ascii="Verdana" w:hAnsi="Verdana"/>
          <w:sz w:val="24"/>
          <w:szCs w:val="24"/>
        </w:rPr>
        <w:t>. FHC/L/CS/1111/2011 dismissing the claims of the respondents and the counter claim of the appellant in the suit” This issue is raised from ground 4 of the appellant’s notice of appeal dated 10 April 2014.”</w:t>
      </w:r>
    </w:p>
    <w:p w:rsidR="00D6439B" w:rsidRPr="00896B0C" w:rsidRDefault="00D6439B" w:rsidP="00896B0C">
      <w:pPr>
        <w:spacing w:before="240" w:line="276" w:lineRule="auto"/>
        <w:rPr>
          <w:rFonts w:ascii="Verdana" w:hAnsi="Verdana"/>
          <w:b/>
          <w:i/>
          <w:sz w:val="24"/>
          <w:szCs w:val="24"/>
        </w:rPr>
      </w:pPr>
    </w:p>
    <w:p w:rsidR="00D6439B" w:rsidRPr="00CE5B1A" w:rsidRDefault="00D6439B" w:rsidP="00896B0C">
      <w:pPr>
        <w:spacing w:before="240" w:line="276" w:lineRule="auto"/>
        <w:rPr>
          <w:rFonts w:ascii="Verdana" w:hAnsi="Verdana"/>
          <w:i/>
          <w:sz w:val="24"/>
          <w:szCs w:val="24"/>
        </w:rPr>
      </w:pPr>
      <w:r w:rsidRPr="00CE5B1A">
        <w:rPr>
          <w:rFonts w:ascii="Verdana" w:hAnsi="Verdana"/>
          <w:i/>
          <w:sz w:val="24"/>
          <w:szCs w:val="24"/>
        </w:rPr>
        <w:t>BY RESPONDENTS</w:t>
      </w:r>
    </w:p>
    <w:p w:rsidR="00D6439B" w:rsidRPr="00896B0C" w:rsidRDefault="00D6439B" w:rsidP="00CE5B1A">
      <w:pPr>
        <w:spacing w:before="240" w:line="276" w:lineRule="auto"/>
        <w:ind w:left="1710" w:hanging="990"/>
        <w:rPr>
          <w:rFonts w:ascii="Verdana" w:hAnsi="Verdana"/>
          <w:sz w:val="24"/>
          <w:szCs w:val="24"/>
        </w:rPr>
      </w:pPr>
      <w:r w:rsidRPr="00896B0C">
        <w:rPr>
          <w:rFonts w:ascii="Verdana" w:hAnsi="Verdana"/>
          <w:sz w:val="24"/>
          <w:szCs w:val="24"/>
        </w:rPr>
        <w:t xml:space="preserve">“2.01 </w:t>
      </w:r>
      <w:r w:rsidRPr="00896B0C">
        <w:rPr>
          <w:rFonts w:ascii="Verdana" w:hAnsi="Verdana"/>
          <w:sz w:val="24"/>
          <w:szCs w:val="24"/>
        </w:rPr>
        <w:tab/>
        <w:t>Whether the appellant discharged the burden of proving its counterclaim as required by law? This issue arises from grounds 1, 2, 3 and 5 of the appellant’s notice of appeal.</w:t>
      </w:r>
    </w:p>
    <w:p w:rsidR="00D6439B" w:rsidRPr="00896B0C" w:rsidRDefault="00D6439B" w:rsidP="00CE5B1A">
      <w:pPr>
        <w:spacing w:before="240" w:line="276" w:lineRule="auto"/>
        <w:ind w:left="1710" w:hanging="990"/>
        <w:rPr>
          <w:rFonts w:ascii="Verdana" w:hAnsi="Verdana"/>
          <w:sz w:val="24"/>
          <w:szCs w:val="24"/>
        </w:rPr>
      </w:pPr>
      <w:r w:rsidRPr="00896B0C">
        <w:rPr>
          <w:rFonts w:ascii="Verdana" w:hAnsi="Verdana"/>
          <w:sz w:val="24"/>
          <w:szCs w:val="24"/>
        </w:rPr>
        <w:t xml:space="preserve">2.02 </w:t>
      </w:r>
      <w:r w:rsidRPr="00896B0C">
        <w:rPr>
          <w:rFonts w:ascii="Verdana" w:hAnsi="Verdana"/>
          <w:sz w:val="24"/>
          <w:szCs w:val="24"/>
        </w:rPr>
        <w:tab/>
        <w:t>Whether the pronouncement by the learned trial judge that “the parties should engage in immediate reconciliation talks” constitutes a decision for the purposes of appeal? This issue arises from ground 4 of the appellant’s notice of appeal.”</w:t>
      </w:r>
    </w:p>
    <w:p w:rsidR="00D6439B" w:rsidRPr="00896B0C" w:rsidRDefault="00D6439B" w:rsidP="00896B0C">
      <w:pPr>
        <w:spacing w:before="240" w:line="276" w:lineRule="auto"/>
        <w:rPr>
          <w:rFonts w:ascii="Verdana" w:hAnsi="Verdana"/>
          <w:sz w:val="24"/>
          <w:szCs w:val="24"/>
          <w:highlight w:val="yellow"/>
        </w:rPr>
      </w:pPr>
    </w:p>
    <w:p w:rsidR="00D6439B" w:rsidRPr="00CE5B1A" w:rsidRDefault="00D6439B" w:rsidP="00896B0C">
      <w:pPr>
        <w:spacing w:before="240" w:line="276" w:lineRule="auto"/>
        <w:rPr>
          <w:rFonts w:ascii="Verdana" w:hAnsi="Verdana"/>
          <w:i/>
          <w:sz w:val="24"/>
          <w:szCs w:val="24"/>
        </w:rPr>
      </w:pPr>
      <w:r w:rsidRPr="00CE5B1A">
        <w:rPr>
          <w:rFonts w:ascii="Verdana" w:hAnsi="Verdana"/>
          <w:i/>
          <w:sz w:val="24"/>
          <w:szCs w:val="24"/>
        </w:rPr>
        <w:t>AS ADOPTED BY COURT</w:t>
      </w:r>
    </w:p>
    <w:p w:rsidR="00D6439B" w:rsidRPr="00896B0C" w:rsidRDefault="00D6439B" w:rsidP="00896B0C">
      <w:pPr>
        <w:spacing w:before="240" w:line="276" w:lineRule="auto"/>
        <w:rPr>
          <w:rFonts w:ascii="Verdana" w:hAnsi="Verdana"/>
          <w:sz w:val="24"/>
          <w:szCs w:val="24"/>
        </w:rPr>
      </w:pPr>
      <w:r w:rsidRPr="00896B0C">
        <w:rPr>
          <w:rFonts w:ascii="Verdana" w:hAnsi="Verdana"/>
          <w:sz w:val="24"/>
          <w:szCs w:val="24"/>
        </w:rPr>
        <w:t>[The Court adopted the Issues presented by the Parties].</w:t>
      </w:r>
    </w:p>
    <w:p w:rsidR="003475E6" w:rsidRDefault="003475E6" w:rsidP="00896B0C">
      <w:pPr>
        <w:spacing w:before="240" w:line="276" w:lineRule="auto"/>
        <w:ind w:left="0" w:firstLine="0"/>
        <w:rPr>
          <w:rFonts w:ascii="Verdana" w:hAnsi="Verdana"/>
          <w:sz w:val="24"/>
          <w:szCs w:val="24"/>
        </w:rPr>
      </w:pPr>
    </w:p>
    <w:p w:rsidR="002B25BA" w:rsidRDefault="002B25BA" w:rsidP="002B25BA">
      <w:pPr>
        <w:spacing w:before="240" w:line="276" w:lineRule="auto"/>
        <w:ind w:left="0" w:firstLine="0"/>
        <w:rPr>
          <w:rFonts w:ascii="Verdana" w:hAnsi="Verdana"/>
          <w:sz w:val="24"/>
          <w:szCs w:val="24"/>
        </w:rPr>
      </w:pPr>
      <w:r>
        <w:rPr>
          <w:rFonts w:ascii="Verdana" w:hAnsi="Verdana"/>
          <w:sz w:val="24"/>
          <w:szCs w:val="24"/>
        </w:rPr>
        <w:lastRenderedPageBreak/>
        <w:t xml:space="preserve">DECISION OF COURT OF APPEAL </w:t>
      </w:r>
    </w:p>
    <w:p w:rsidR="00872F9F" w:rsidRDefault="00872F9F" w:rsidP="00872F9F">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002B25BA" w:rsidRPr="00896B0C">
        <w:rPr>
          <w:rFonts w:ascii="Verdana" w:hAnsi="Verdana"/>
          <w:sz w:val="24"/>
          <w:szCs w:val="24"/>
        </w:rPr>
        <w:t xml:space="preserve">“The counter-claim failed to produce any form of evidence to show the alleged indebtedness of the </w:t>
      </w:r>
      <w:r>
        <w:rPr>
          <w:rFonts w:ascii="Verdana" w:hAnsi="Verdana"/>
          <w:sz w:val="24"/>
          <w:szCs w:val="24"/>
        </w:rPr>
        <w:tab/>
        <w:t>D</w:t>
      </w:r>
      <w:r w:rsidR="002B25BA" w:rsidRPr="00896B0C">
        <w:rPr>
          <w:rFonts w:ascii="Verdana" w:hAnsi="Verdana"/>
          <w:sz w:val="24"/>
          <w:szCs w:val="24"/>
        </w:rPr>
        <w:t>efendant</w:t>
      </w:r>
      <w:r>
        <w:rPr>
          <w:rFonts w:ascii="Verdana" w:hAnsi="Verdana"/>
          <w:sz w:val="24"/>
          <w:szCs w:val="24"/>
        </w:rPr>
        <w:t>/Respondent</w:t>
      </w:r>
      <w:r w:rsidR="002B25BA" w:rsidRPr="00896B0C">
        <w:rPr>
          <w:rFonts w:ascii="Verdana" w:hAnsi="Verdana"/>
          <w:sz w:val="24"/>
          <w:szCs w:val="24"/>
        </w:rPr>
        <w:t xml:space="preserve"> to the</w:t>
      </w:r>
      <w:r>
        <w:rPr>
          <w:rFonts w:ascii="Verdana" w:hAnsi="Verdana"/>
          <w:sz w:val="24"/>
          <w:szCs w:val="24"/>
        </w:rPr>
        <w:t xml:space="preserve"> counter-</w:t>
      </w:r>
      <w:proofErr w:type="gramStart"/>
      <w:r>
        <w:rPr>
          <w:rFonts w:ascii="Verdana" w:hAnsi="Verdana"/>
          <w:sz w:val="24"/>
          <w:szCs w:val="24"/>
        </w:rPr>
        <w:t>claim,</w:t>
      </w:r>
      <w:proofErr w:type="gramEnd"/>
      <w:r>
        <w:rPr>
          <w:rFonts w:ascii="Verdana" w:hAnsi="Verdana"/>
          <w:sz w:val="24"/>
          <w:szCs w:val="24"/>
        </w:rPr>
        <w:t xml:space="preserve"> neither did Appellant</w:t>
      </w:r>
      <w:r w:rsidR="002B25BA" w:rsidRPr="00896B0C">
        <w:rPr>
          <w:rFonts w:ascii="Verdana" w:hAnsi="Verdana"/>
          <w:sz w:val="24"/>
          <w:szCs w:val="24"/>
        </w:rPr>
        <w:t xml:space="preserve"> prove how they arrived at the sum </w:t>
      </w:r>
      <w:r>
        <w:rPr>
          <w:rFonts w:ascii="Verdana" w:hAnsi="Verdana"/>
          <w:sz w:val="24"/>
          <w:szCs w:val="24"/>
        </w:rPr>
        <w:tab/>
        <w:t xml:space="preserve">claimed. </w:t>
      </w:r>
    </w:p>
    <w:p w:rsidR="00872F9F" w:rsidRDefault="00872F9F" w:rsidP="00872F9F">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t>A</w:t>
      </w:r>
      <w:r w:rsidR="002B25BA" w:rsidRPr="00896B0C">
        <w:rPr>
          <w:rFonts w:ascii="Verdana" w:hAnsi="Verdana"/>
          <w:sz w:val="24"/>
          <w:szCs w:val="24"/>
        </w:rPr>
        <w:t xml:space="preserve"> defendant </w:t>
      </w:r>
      <w:r>
        <w:rPr>
          <w:rFonts w:ascii="Verdana" w:hAnsi="Verdana"/>
          <w:sz w:val="24"/>
          <w:szCs w:val="24"/>
        </w:rPr>
        <w:t xml:space="preserve">who claims the </w:t>
      </w:r>
      <w:proofErr w:type="spellStart"/>
      <w:r>
        <w:rPr>
          <w:rFonts w:ascii="Verdana" w:hAnsi="Verdana"/>
          <w:sz w:val="24"/>
          <w:szCs w:val="24"/>
        </w:rPr>
        <w:t>existness</w:t>
      </w:r>
      <w:proofErr w:type="spellEnd"/>
      <w:r>
        <w:rPr>
          <w:rFonts w:ascii="Verdana" w:hAnsi="Verdana"/>
          <w:sz w:val="24"/>
          <w:szCs w:val="24"/>
        </w:rPr>
        <w:t xml:space="preserve"> of a loan has the burden of proofing it and of placing a demand for </w:t>
      </w:r>
      <w:r>
        <w:rPr>
          <w:rFonts w:ascii="Verdana" w:hAnsi="Verdana"/>
          <w:sz w:val="24"/>
          <w:szCs w:val="24"/>
        </w:rPr>
        <w:tab/>
        <w:t xml:space="preserve">same. The Appellant/Counter-claimant failed in that regard. </w:t>
      </w:r>
    </w:p>
    <w:p w:rsidR="002B25BA" w:rsidRPr="00896B0C" w:rsidRDefault="00872F9F" w:rsidP="00872F9F">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t>T</w:t>
      </w:r>
      <w:r w:rsidR="002B25BA" w:rsidRPr="00896B0C">
        <w:rPr>
          <w:rFonts w:ascii="Verdana" w:hAnsi="Verdana"/>
          <w:sz w:val="24"/>
          <w:szCs w:val="24"/>
        </w:rPr>
        <w:t xml:space="preserve">he outstanding balance </w:t>
      </w:r>
      <w:r>
        <w:rPr>
          <w:rFonts w:ascii="Verdana" w:hAnsi="Verdana"/>
          <w:sz w:val="24"/>
          <w:szCs w:val="24"/>
        </w:rPr>
        <w:t xml:space="preserve">of a customer’s account </w:t>
      </w:r>
      <w:r w:rsidR="002B25BA" w:rsidRPr="00896B0C">
        <w:rPr>
          <w:rFonts w:ascii="Verdana" w:hAnsi="Verdana"/>
          <w:sz w:val="24"/>
          <w:szCs w:val="24"/>
        </w:rPr>
        <w:t>is the on</w:t>
      </w:r>
      <w:r>
        <w:rPr>
          <w:rFonts w:ascii="Verdana" w:hAnsi="Verdana"/>
          <w:sz w:val="24"/>
          <w:szCs w:val="24"/>
        </w:rPr>
        <w:t xml:space="preserve">ly document that could reveal a bank customer’s </w:t>
      </w:r>
      <w:r>
        <w:rPr>
          <w:rFonts w:ascii="Verdana" w:hAnsi="Verdana"/>
          <w:sz w:val="24"/>
          <w:szCs w:val="24"/>
        </w:rPr>
        <w:tab/>
        <w:t>status – including alleged</w:t>
      </w:r>
      <w:r w:rsidR="002B25BA" w:rsidRPr="00896B0C">
        <w:rPr>
          <w:rFonts w:ascii="Verdana" w:hAnsi="Verdana"/>
          <w:sz w:val="24"/>
          <w:szCs w:val="24"/>
        </w:rPr>
        <w:t xml:space="preserve"> indebted</w:t>
      </w:r>
      <w:r>
        <w:rPr>
          <w:rFonts w:ascii="Verdana" w:hAnsi="Verdana"/>
          <w:sz w:val="24"/>
          <w:szCs w:val="24"/>
        </w:rPr>
        <w:t xml:space="preserve">ness </w:t>
      </w:r>
      <w:r w:rsidR="002B25BA" w:rsidRPr="00896B0C">
        <w:rPr>
          <w:rFonts w:ascii="Verdana" w:hAnsi="Verdana"/>
          <w:sz w:val="24"/>
          <w:szCs w:val="24"/>
        </w:rPr>
        <w:t>in the absence of any other document to the contrary.</w:t>
      </w:r>
    </w:p>
    <w:p w:rsidR="00872F9F" w:rsidRDefault="00872F9F" w:rsidP="00896B0C">
      <w:pPr>
        <w:spacing w:before="240" w:line="276" w:lineRule="auto"/>
        <w:ind w:left="0" w:firstLine="0"/>
        <w:rPr>
          <w:rFonts w:ascii="Verdana" w:hAnsi="Verdana"/>
          <w:sz w:val="24"/>
          <w:szCs w:val="24"/>
        </w:rPr>
      </w:pPr>
    </w:p>
    <w:p w:rsidR="00872F9F" w:rsidRDefault="00872F9F" w:rsidP="00896B0C">
      <w:pPr>
        <w:spacing w:before="240" w:line="276" w:lineRule="auto"/>
        <w:ind w:left="0" w:firstLine="0"/>
        <w:rPr>
          <w:rFonts w:ascii="Verdana" w:hAnsi="Verdana"/>
          <w:sz w:val="24"/>
          <w:szCs w:val="24"/>
        </w:rPr>
      </w:pPr>
    </w:p>
    <w:p w:rsidR="00703DF8" w:rsidRPr="00896B0C" w:rsidRDefault="003475E6" w:rsidP="00896B0C">
      <w:pPr>
        <w:spacing w:before="240" w:line="276" w:lineRule="auto"/>
        <w:ind w:left="0" w:firstLine="0"/>
        <w:rPr>
          <w:rFonts w:ascii="Verdana" w:hAnsi="Verdana"/>
          <w:b/>
          <w:sz w:val="24"/>
          <w:szCs w:val="24"/>
        </w:rPr>
      </w:pPr>
      <w:r w:rsidRPr="00896B0C">
        <w:rPr>
          <w:rFonts w:ascii="Verdana" w:hAnsi="Verdana"/>
          <w:b/>
          <w:sz w:val="24"/>
          <w:szCs w:val="24"/>
        </w:rPr>
        <w:t>MAIN JUDGMENT</w:t>
      </w:r>
    </w:p>
    <w:p w:rsidR="00694380" w:rsidRDefault="00694380" w:rsidP="00896B0C">
      <w:pPr>
        <w:spacing w:before="240" w:line="276" w:lineRule="auto"/>
        <w:ind w:left="0" w:firstLine="0"/>
        <w:rPr>
          <w:rFonts w:ascii="Verdana" w:hAnsi="Verdana"/>
          <w:b/>
          <w:sz w:val="24"/>
          <w:szCs w:val="24"/>
        </w:rPr>
      </w:pPr>
    </w:p>
    <w:p w:rsidR="002B25BA" w:rsidRDefault="00A7207D" w:rsidP="00896B0C">
      <w:pPr>
        <w:spacing w:before="240" w:line="276" w:lineRule="auto"/>
        <w:ind w:left="0" w:firstLine="0"/>
        <w:rPr>
          <w:rFonts w:ascii="Verdana" w:hAnsi="Verdana"/>
          <w:sz w:val="24"/>
          <w:szCs w:val="24"/>
        </w:rPr>
      </w:pPr>
      <w:r w:rsidRPr="00CE5B1A">
        <w:rPr>
          <w:rFonts w:ascii="Verdana" w:hAnsi="Verdana"/>
          <w:b/>
          <w:sz w:val="24"/>
          <w:szCs w:val="24"/>
        </w:rPr>
        <w:t>GARBA JCA</w:t>
      </w:r>
      <w:r w:rsidRPr="00896B0C">
        <w:rPr>
          <w:rFonts w:ascii="Verdana" w:hAnsi="Verdana"/>
          <w:sz w:val="24"/>
          <w:szCs w:val="24"/>
        </w:rPr>
        <w:t xml:space="preserve"> (Delivering the Lead Judgment): </w:t>
      </w: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This appeal is</w:t>
      </w:r>
      <w:r w:rsidR="002A61BB" w:rsidRPr="00896B0C">
        <w:rPr>
          <w:rFonts w:ascii="Verdana" w:hAnsi="Verdana"/>
          <w:sz w:val="24"/>
          <w:szCs w:val="24"/>
        </w:rPr>
        <w:t xml:space="preserve"> </w:t>
      </w:r>
      <w:r w:rsidRPr="00896B0C">
        <w:rPr>
          <w:rFonts w:ascii="Verdana" w:hAnsi="Verdana"/>
          <w:sz w:val="24"/>
          <w:szCs w:val="24"/>
        </w:rPr>
        <w:t xml:space="preserve">by the respondent in appeal No. </w:t>
      </w:r>
      <w:proofErr w:type="gramStart"/>
      <w:r w:rsidRPr="00896B0C">
        <w:rPr>
          <w:rFonts w:ascii="Verdana" w:hAnsi="Verdana"/>
          <w:sz w:val="24"/>
          <w:szCs w:val="24"/>
        </w:rPr>
        <w:t>CA/L/510/14 against the same</w:t>
      </w:r>
      <w:r w:rsidR="002A61BB" w:rsidRPr="00896B0C">
        <w:rPr>
          <w:rFonts w:ascii="Verdana" w:hAnsi="Verdana"/>
          <w:sz w:val="24"/>
          <w:szCs w:val="24"/>
        </w:rPr>
        <w:t xml:space="preserve"> </w:t>
      </w:r>
      <w:r w:rsidRPr="00896B0C">
        <w:rPr>
          <w:rFonts w:ascii="Verdana" w:hAnsi="Verdana"/>
          <w:sz w:val="24"/>
          <w:szCs w:val="24"/>
        </w:rPr>
        <w:t>judgement by the Federal High Court in suit No.</w:t>
      </w:r>
      <w:proofErr w:type="gramEnd"/>
      <w:r w:rsidRPr="00896B0C">
        <w:rPr>
          <w:rFonts w:ascii="Verdana" w:hAnsi="Verdana"/>
          <w:sz w:val="24"/>
          <w:szCs w:val="24"/>
        </w:rPr>
        <w:t xml:space="preserve"> FHC/L/CS/1111/</w:t>
      </w:r>
      <w:r w:rsidR="002A61BB" w:rsidRPr="00896B0C">
        <w:rPr>
          <w:rFonts w:ascii="Verdana" w:hAnsi="Verdana"/>
          <w:sz w:val="24"/>
          <w:szCs w:val="24"/>
        </w:rPr>
        <w:t xml:space="preserve"> </w:t>
      </w:r>
      <w:r w:rsidRPr="00896B0C">
        <w:rPr>
          <w:rFonts w:ascii="Verdana" w:hAnsi="Verdana"/>
          <w:sz w:val="24"/>
          <w:szCs w:val="24"/>
        </w:rPr>
        <w:t>2011 delivered on 31 January 2014, between the same parties in</w:t>
      </w:r>
      <w:r w:rsidR="002A61BB" w:rsidRPr="00896B0C">
        <w:rPr>
          <w:rFonts w:ascii="Verdana" w:hAnsi="Verdana"/>
          <w:sz w:val="24"/>
          <w:szCs w:val="24"/>
        </w:rPr>
        <w:t xml:space="preserve"> </w:t>
      </w:r>
      <w:r w:rsidRPr="00896B0C">
        <w:rPr>
          <w:rFonts w:ascii="Verdana" w:hAnsi="Verdana"/>
          <w:sz w:val="24"/>
          <w:szCs w:val="24"/>
        </w:rPr>
        <w:t>which the appellant now, as defendant, made counterclaims against</w:t>
      </w:r>
      <w:r w:rsidR="002A61BB" w:rsidRPr="00896B0C">
        <w:rPr>
          <w:rFonts w:ascii="Verdana" w:hAnsi="Verdana"/>
          <w:sz w:val="24"/>
          <w:szCs w:val="24"/>
        </w:rPr>
        <w:t xml:space="preserve"> </w:t>
      </w:r>
      <w:r w:rsidRPr="00896B0C">
        <w:rPr>
          <w:rFonts w:ascii="Verdana" w:hAnsi="Verdana"/>
          <w:sz w:val="24"/>
          <w:szCs w:val="24"/>
        </w:rPr>
        <w:t>the now respondent, as plaintiff. The lower court in the said</w:t>
      </w:r>
      <w:r w:rsidR="002A61BB" w:rsidRPr="00896B0C">
        <w:rPr>
          <w:rFonts w:ascii="Verdana" w:hAnsi="Verdana"/>
          <w:sz w:val="24"/>
          <w:szCs w:val="24"/>
        </w:rPr>
        <w:t xml:space="preserve"> </w:t>
      </w:r>
      <w:r w:rsidRPr="00896B0C">
        <w:rPr>
          <w:rFonts w:ascii="Verdana" w:hAnsi="Verdana"/>
          <w:sz w:val="24"/>
          <w:szCs w:val="24"/>
        </w:rPr>
        <w:t>judgment dismissed the appellant’s counterclaims on the ground</w:t>
      </w:r>
      <w:r w:rsidR="002A61BB" w:rsidRPr="00896B0C">
        <w:rPr>
          <w:rFonts w:ascii="Verdana" w:hAnsi="Verdana"/>
          <w:sz w:val="24"/>
          <w:szCs w:val="24"/>
        </w:rPr>
        <w:t xml:space="preserve"> </w:t>
      </w:r>
      <w:r w:rsidRPr="00896B0C">
        <w:rPr>
          <w:rFonts w:ascii="Verdana" w:hAnsi="Verdana"/>
          <w:sz w:val="24"/>
          <w:szCs w:val="24"/>
        </w:rPr>
        <w:t>that the appellant did not adduce any credible evidence to prove</w:t>
      </w:r>
      <w:r w:rsidR="002A61BB" w:rsidRPr="00896B0C">
        <w:rPr>
          <w:rFonts w:ascii="Verdana" w:hAnsi="Verdana"/>
          <w:sz w:val="24"/>
          <w:szCs w:val="24"/>
        </w:rPr>
        <w:t xml:space="preserve"> </w:t>
      </w:r>
      <w:r w:rsidRPr="00896B0C">
        <w:rPr>
          <w:rFonts w:ascii="Verdana" w:hAnsi="Verdana"/>
          <w:sz w:val="24"/>
          <w:szCs w:val="24"/>
        </w:rPr>
        <w:t>them. The counterclaims, set out in the statement of counterclaim</w:t>
      </w:r>
      <w:r w:rsidR="002A61BB" w:rsidRPr="00896B0C">
        <w:rPr>
          <w:rFonts w:ascii="Verdana" w:hAnsi="Verdana"/>
          <w:sz w:val="24"/>
          <w:szCs w:val="24"/>
        </w:rPr>
        <w:t xml:space="preserve"> </w:t>
      </w:r>
      <w:r w:rsidRPr="00896B0C">
        <w:rPr>
          <w:rFonts w:ascii="Verdana" w:hAnsi="Verdana"/>
          <w:sz w:val="24"/>
          <w:szCs w:val="24"/>
        </w:rPr>
        <w:t>dated 25 February 2013, filed on 26 February 2013, are:</w:t>
      </w:r>
    </w:p>
    <w:p w:rsidR="00A7207D" w:rsidRPr="00896B0C" w:rsidRDefault="00A7207D" w:rsidP="00694380">
      <w:pPr>
        <w:spacing w:before="240" w:line="276" w:lineRule="auto"/>
        <w:ind w:left="1440"/>
        <w:rPr>
          <w:rFonts w:ascii="Verdana" w:hAnsi="Verdana"/>
          <w:sz w:val="24"/>
          <w:szCs w:val="24"/>
        </w:rPr>
      </w:pPr>
      <w:r w:rsidRPr="00896B0C">
        <w:rPr>
          <w:rFonts w:ascii="Verdana" w:hAnsi="Verdana"/>
          <w:sz w:val="24"/>
          <w:szCs w:val="24"/>
        </w:rPr>
        <w:lastRenderedPageBreak/>
        <w:t xml:space="preserve">“1 </w:t>
      </w:r>
      <w:r w:rsidR="003475E6" w:rsidRPr="00896B0C">
        <w:rPr>
          <w:rFonts w:ascii="Verdana" w:hAnsi="Verdana"/>
          <w:sz w:val="24"/>
          <w:szCs w:val="24"/>
        </w:rPr>
        <w:tab/>
      </w:r>
      <w:r w:rsidRPr="00896B0C">
        <w:rPr>
          <w:rFonts w:ascii="Verdana" w:hAnsi="Verdana"/>
          <w:sz w:val="24"/>
          <w:szCs w:val="24"/>
        </w:rPr>
        <w:t>The sum of N864, 926, 386.24 (eight hundred and</w:t>
      </w:r>
      <w:r w:rsidR="002A61BB" w:rsidRPr="00896B0C">
        <w:rPr>
          <w:rFonts w:ascii="Verdana" w:hAnsi="Verdana"/>
          <w:sz w:val="24"/>
          <w:szCs w:val="24"/>
        </w:rPr>
        <w:t xml:space="preserve"> </w:t>
      </w:r>
      <w:r w:rsidRPr="00896B0C">
        <w:rPr>
          <w:rFonts w:ascii="Verdana" w:hAnsi="Verdana"/>
          <w:sz w:val="24"/>
          <w:szCs w:val="24"/>
        </w:rPr>
        <w:t>sixty-four million nine hundred and twenty six</w:t>
      </w:r>
      <w:r w:rsidR="002A61BB" w:rsidRPr="00896B0C">
        <w:rPr>
          <w:rFonts w:ascii="Verdana" w:hAnsi="Verdana"/>
          <w:sz w:val="24"/>
          <w:szCs w:val="24"/>
        </w:rPr>
        <w:t xml:space="preserve"> </w:t>
      </w:r>
      <w:r w:rsidRPr="00896B0C">
        <w:rPr>
          <w:rFonts w:ascii="Verdana" w:hAnsi="Verdana"/>
          <w:sz w:val="24"/>
          <w:szCs w:val="24"/>
        </w:rPr>
        <w:t>thousand three hundred and eighty six naira twenty four</w:t>
      </w:r>
      <w:r w:rsidR="002A61BB" w:rsidRPr="00896B0C">
        <w:rPr>
          <w:rFonts w:ascii="Verdana" w:hAnsi="Verdana"/>
          <w:sz w:val="24"/>
          <w:szCs w:val="24"/>
        </w:rPr>
        <w:t xml:space="preserve"> </w:t>
      </w:r>
      <w:r w:rsidRPr="00896B0C">
        <w:rPr>
          <w:rFonts w:ascii="Verdana" w:hAnsi="Verdana"/>
          <w:sz w:val="24"/>
          <w:szCs w:val="24"/>
        </w:rPr>
        <w:t>kobo) being the amount owed the counter claimant as</w:t>
      </w:r>
      <w:r w:rsidR="002A61BB" w:rsidRPr="00896B0C">
        <w:rPr>
          <w:rFonts w:ascii="Verdana" w:hAnsi="Verdana"/>
          <w:sz w:val="24"/>
          <w:szCs w:val="24"/>
        </w:rPr>
        <w:t xml:space="preserve"> </w:t>
      </w:r>
      <w:r w:rsidRPr="00896B0C">
        <w:rPr>
          <w:rFonts w:ascii="Verdana" w:hAnsi="Verdana"/>
          <w:sz w:val="24"/>
          <w:szCs w:val="24"/>
        </w:rPr>
        <w:t>at December 2011 on account of the facility granted</w:t>
      </w:r>
      <w:r w:rsidR="002A61BB" w:rsidRPr="00896B0C">
        <w:rPr>
          <w:rFonts w:ascii="Verdana" w:hAnsi="Verdana"/>
          <w:sz w:val="24"/>
          <w:szCs w:val="24"/>
        </w:rPr>
        <w:t xml:space="preserve"> </w:t>
      </w:r>
      <w:r w:rsidRPr="00896B0C">
        <w:rPr>
          <w:rFonts w:ascii="Verdana" w:hAnsi="Verdana"/>
          <w:sz w:val="24"/>
          <w:szCs w:val="24"/>
        </w:rPr>
        <w:t>to the 1st defendants to counter claim.</w:t>
      </w:r>
    </w:p>
    <w:p w:rsidR="00A7207D" w:rsidRPr="00896B0C" w:rsidRDefault="00A7207D" w:rsidP="00694380">
      <w:pPr>
        <w:spacing w:before="240" w:line="276" w:lineRule="auto"/>
        <w:ind w:left="1440"/>
        <w:rPr>
          <w:rFonts w:ascii="Verdana" w:hAnsi="Verdana"/>
          <w:sz w:val="24"/>
          <w:szCs w:val="24"/>
        </w:rPr>
      </w:pPr>
      <w:r w:rsidRPr="00896B0C">
        <w:rPr>
          <w:rFonts w:ascii="Verdana" w:hAnsi="Verdana"/>
          <w:sz w:val="24"/>
          <w:szCs w:val="24"/>
        </w:rPr>
        <w:t xml:space="preserve">2. </w:t>
      </w:r>
      <w:r w:rsidR="003475E6" w:rsidRPr="00896B0C">
        <w:rPr>
          <w:rFonts w:ascii="Verdana" w:hAnsi="Verdana"/>
          <w:sz w:val="24"/>
          <w:szCs w:val="24"/>
        </w:rPr>
        <w:tab/>
      </w:r>
      <w:r w:rsidRPr="00896B0C">
        <w:rPr>
          <w:rFonts w:ascii="Verdana" w:hAnsi="Verdana"/>
          <w:sz w:val="24"/>
          <w:szCs w:val="24"/>
        </w:rPr>
        <w:t>The sum of N750</w:t>
      </w:r>
      <w:proofErr w:type="gramStart"/>
      <w:r w:rsidRPr="00896B0C">
        <w:rPr>
          <w:rFonts w:ascii="Verdana" w:hAnsi="Verdana"/>
          <w:sz w:val="24"/>
          <w:szCs w:val="24"/>
        </w:rPr>
        <w:t>,000.00</w:t>
      </w:r>
      <w:proofErr w:type="gramEnd"/>
      <w:r w:rsidRPr="00896B0C">
        <w:rPr>
          <w:rFonts w:ascii="Verdana" w:hAnsi="Verdana"/>
          <w:sz w:val="24"/>
          <w:szCs w:val="24"/>
        </w:rPr>
        <w:t xml:space="preserve"> (seven hundred and fifty</w:t>
      </w:r>
      <w:r w:rsidR="002A61BB" w:rsidRPr="00896B0C">
        <w:rPr>
          <w:rFonts w:ascii="Verdana" w:hAnsi="Verdana"/>
          <w:sz w:val="24"/>
          <w:szCs w:val="24"/>
        </w:rPr>
        <w:t xml:space="preserve"> </w:t>
      </w:r>
      <w:r w:rsidRPr="00896B0C">
        <w:rPr>
          <w:rFonts w:ascii="Verdana" w:hAnsi="Verdana"/>
          <w:sz w:val="24"/>
          <w:szCs w:val="24"/>
        </w:rPr>
        <w:t>thousand naira</w:t>
      </w:r>
      <w:r w:rsidR="002A61BB" w:rsidRPr="00896B0C">
        <w:rPr>
          <w:rFonts w:ascii="Verdana" w:hAnsi="Verdana"/>
          <w:sz w:val="24"/>
          <w:szCs w:val="24"/>
        </w:rPr>
        <w:t>) the counter claimant paid to E</w:t>
      </w:r>
      <w:r w:rsidRPr="00896B0C">
        <w:rPr>
          <w:rFonts w:ascii="Verdana" w:hAnsi="Verdana"/>
          <w:sz w:val="24"/>
          <w:szCs w:val="24"/>
        </w:rPr>
        <w:t>ngineer</w:t>
      </w:r>
      <w:r w:rsidR="002A61BB" w:rsidRPr="00896B0C">
        <w:rPr>
          <w:rFonts w:ascii="Verdana" w:hAnsi="Verdana"/>
          <w:sz w:val="24"/>
          <w:szCs w:val="24"/>
        </w:rPr>
        <w:t xml:space="preserve"> </w:t>
      </w:r>
      <w:r w:rsidRPr="00896B0C">
        <w:rPr>
          <w:rFonts w:ascii="Verdana" w:hAnsi="Verdana"/>
          <w:sz w:val="24"/>
          <w:szCs w:val="24"/>
        </w:rPr>
        <w:t xml:space="preserve">Gladstone A. </w:t>
      </w:r>
      <w:proofErr w:type="spellStart"/>
      <w:r w:rsidRPr="00896B0C">
        <w:rPr>
          <w:rFonts w:ascii="Verdana" w:hAnsi="Verdana"/>
          <w:sz w:val="24"/>
          <w:szCs w:val="24"/>
        </w:rPr>
        <w:t>Longe</w:t>
      </w:r>
      <w:proofErr w:type="spellEnd"/>
      <w:r w:rsidRPr="00896B0C">
        <w:rPr>
          <w:rFonts w:ascii="Verdana" w:hAnsi="Verdana"/>
          <w:sz w:val="24"/>
          <w:szCs w:val="24"/>
        </w:rPr>
        <w:t xml:space="preserve"> in full and final settlement of suit</w:t>
      </w:r>
      <w:r w:rsidR="002A61BB" w:rsidRPr="00896B0C">
        <w:rPr>
          <w:rFonts w:ascii="Verdana" w:hAnsi="Verdana"/>
          <w:sz w:val="24"/>
          <w:szCs w:val="24"/>
        </w:rPr>
        <w:t xml:space="preserve"> </w:t>
      </w:r>
      <w:r w:rsidRPr="00896B0C">
        <w:rPr>
          <w:rFonts w:ascii="Verdana" w:hAnsi="Verdana"/>
          <w:sz w:val="24"/>
          <w:szCs w:val="24"/>
        </w:rPr>
        <w:t>No. LD/381/2009 on the account of the forged</w:t>
      </w:r>
      <w:r w:rsidR="002A61BB" w:rsidRPr="00896B0C">
        <w:rPr>
          <w:rFonts w:ascii="Verdana" w:hAnsi="Verdana"/>
          <w:sz w:val="24"/>
          <w:szCs w:val="24"/>
        </w:rPr>
        <w:t xml:space="preserve"> </w:t>
      </w:r>
      <w:r w:rsidRPr="00896B0C">
        <w:rPr>
          <w:rFonts w:ascii="Verdana" w:hAnsi="Verdana"/>
          <w:sz w:val="24"/>
          <w:szCs w:val="24"/>
        </w:rPr>
        <w:t>certificate of occupancy used by the 1st defendants</w:t>
      </w:r>
      <w:r w:rsidR="002A61BB" w:rsidRPr="00896B0C">
        <w:rPr>
          <w:rFonts w:ascii="Verdana" w:hAnsi="Verdana"/>
          <w:sz w:val="24"/>
          <w:szCs w:val="24"/>
        </w:rPr>
        <w:t xml:space="preserve"> </w:t>
      </w:r>
      <w:r w:rsidRPr="00896B0C">
        <w:rPr>
          <w:rFonts w:ascii="Verdana" w:hAnsi="Verdana"/>
          <w:sz w:val="24"/>
          <w:szCs w:val="24"/>
        </w:rPr>
        <w:t>as security for the credit facilities.</w:t>
      </w:r>
    </w:p>
    <w:p w:rsidR="00A7207D" w:rsidRPr="00896B0C" w:rsidRDefault="00A7207D" w:rsidP="00694380">
      <w:pPr>
        <w:spacing w:before="240" w:line="276" w:lineRule="auto"/>
        <w:ind w:left="1440"/>
        <w:rPr>
          <w:rFonts w:ascii="Verdana" w:hAnsi="Verdana"/>
          <w:sz w:val="24"/>
          <w:szCs w:val="24"/>
        </w:rPr>
      </w:pPr>
      <w:r w:rsidRPr="00896B0C">
        <w:rPr>
          <w:rFonts w:ascii="Verdana" w:hAnsi="Verdana"/>
          <w:sz w:val="24"/>
          <w:szCs w:val="24"/>
        </w:rPr>
        <w:t xml:space="preserve">3. </w:t>
      </w:r>
      <w:r w:rsidR="003475E6" w:rsidRPr="00896B0C">
        <w:rPr>
          <w:rFonts w:ascii="Verdana" w:hAnsi="Verdana"/>
          <w:sz w:val="24"/>
          <w:szCs w:val="24"/>
        </w:rPr>
        <w:tab/>
      </w:r>
      <w:r w:rsidRPr="00896B0C">
        <w:rPr>
          <w:rFonts w:ascii="Verdana" w:hAnsi="Verdana"/>
          <w:sz w:val="24"/>
          <w:szCs w:val="24"/>
        </w:rPr>
        <w:t>Interest on the said sum claimed at the rate of 17%</w:t>
      </w:r>
      <w:r w:rsidR="002A61BB" w:rsidRPr="00896B0C">
        <w:rPr>
          <w:rFonts w:ascii="Verdana" w:hAnsi="Verdana"/>
          <w:sz w:val="24"/>
          <w:szCs w:val="24"/>
        </w:rPr>
        <w:t xml:space="preserve"> </w:t>
      </w:r>
      <w:r w:rsidRPr="00896B0C">
        <w:rPr>
          <w:rFonts w:ascii="Verdana" w:hAnsi="Verdana"/>
          <w:sz w:val="24"/>
          <w:szCs w:val="24"/>
        </w:rPr>
        <w:t>per annum from 1 December 2011 till judgment and</w:t>
      </w:r>
      <w:r w:rsidR="004E5A2E" w:rsidRPr="00896B0C">
        <w:rPr>
          <w:rFonts w:ascii="Verdana" w:hAnsi="Verdana"/>
          <w:sz w:val="24"/>
          <w:szCs w:val="24"/>
        </w:rPr>
        <w:t xml:space="preserve"> </w:t>
      </w:r>
      <w:r w:rsidRPr="00896B0C">
        <w:rPr>
          <w:rFonts w:ascii="Verdana" w:hAnsi="Verdana"/>
          <w:sz w:val="24"/>
          <w:szCs w:val="24"/>
        </w:rPr>
        <w:t>thereafter at the rate of 15% until after liquidation of</w:t>
      </w:r>
      <w:r w:rsidR="004E5A2E" w:rsidRPr="00896B0C">
        <w:rPr>
          <w:rFonts w:ascii="Verdana" w:hAnsi="Verdana"/>
          <w:sz w:val="24"/>
          <w:szCs w:val="24"/>
        </w:rPr>
        <w:t xml:space="preserve"> </w:t>
      </w:r>
      <w:r w:rsidRPr="00896B0C">
        <w:rPr>
          <w:rFonts w:ascii="Verdana" w:hAnsi="Verdana"/>
          <w:sz w:val="24"/>
          <w:szCs w:val="24"/>
        </w:rPr>
        <w:t>the judgment sum.</w:t>
      </w:r>
    </w:p>
    <w:p w:rsidR="00A7207D" w:rsidRPr="00896B0C" w:rsidRDefault="00A7207D" w:rsidP="00694380">
      <w:pPr>
        <w:spacing w:before="240" w:line="276" w:lineRule="auto"/>
        <w:ind w:left="1440"/>
        <w:rPr>
          <w:rFonts w:ascii="Verdana" w:hAnsi="Verdana"/>
          <w:sz w:val="24"/>
          <w:szCs w:val="24"/>
        </w:rPr>
      </w:pPr>
      <w:r w:rsidRPr="00896B0C">
        <w:rPr>
          <w:rFonts w:ascii="Verdana" w:hAnsi="Verdana"/>
          <w:sz w:val="24"/>
          <w:szCs w:val="24"/>
        </w:rPr>
        <w:t xml:space="preserve">4. </w:t>
      </w:r>
      <w:r w:rsidR="003475E6" w:rsidRPr="00896B0C">
        <w:rPr>
          <w:rFonts w:ascii="Verdana" w:hAnsi="Verdana"/>
          <w:sz w:val="24"/>
          <w:szCs w:val="24"/>
        </w:rPr>
        <w:tab/>
      </w:r>
      <w:r w:rsidRPr="00896B0C">
        <w:rPr>
          <w:rFonts w:ascii="Verdana" w:hAnsi="Verdana"/>
          <w:sz w:val="24"/>
          <w:szCs w:val="24"/>
        </w:rPr>
        <w:t>Legal fees and out-pocket expenses in the sum of</w:t>
      </w:r>
      <w:r w:rsidR="004E5A2E" w:rsidRPr="00896B0C">
        <w:rPr>
          <w:rFonts w:ascii="Verdana" w:hAnsi="Verdana"/>
          <w:sz w:val="24"/>
          <w:szCs w:val="24"/>
        </w:rPr>
        <w:t xml:space="preserve"> </w:t>
      </w:r>
      <w:r w:rsidRPr="00896B0C">
        <w:rPr>
          <w:rFonts w:ascii="Verdana" w:hAnsi="Verdana"/>
          <w:sz w:val="24"/>
          <w:szCs w:val="24"/>
        </w:rPr>
        <w:t>N5</w:t>
      </w:r>
      <w:proofErr w:type="gramStart"/>
      <w:r w:rsidRPr="00896B0C">
        <w:rPr>
          <w:rFonts w:ascii="Verdana" w:hAnsi="Verdana"/>
          <w:sz w:val="24"/>
          <w:szCs w:val="24"/>
        </w:rPr>
        <w:t>,000.000.00</w:t>
      </w:r>
      <w:proofErr w:type="gramEnd"/>
      <w:r w:rsidRPr="00896B0C">
        <w:rPr>
          <w:rFonts w:ascii="Verdana" w:hAnsi="Verdana"/>
          <w:sz w:val="24"/>
          <w:szCs w:val="24"/>
        </w:rPr>
        <w:t xml:space="preserve"> (five million naira).</w:t>
      </w:r>
    </w:p>
    <w:p w:rsidR="00A7207D" w:rsidRPr="00896B0C" w:rsidRDefault="00A7207D" w:rsidP="00694380">
      <w:pPr>
        <w:spacing w:before="240" w:line="276" w:lineRule="auto"/>
        <w:ind w:left="1440"/>
        <w:rPr>
          <w:rFonts w:ascii="Verdana" w:hAnsi="Verdana"/>
          <w:sz w:val="24"/>
          <w:szCs w:val="24"/>
        </w:rPr>
      </w:pPr>
      <w:proofErr w:type="gramStart"/>
      <w:r w:rsidRPr="00896B0C">
        <w:rPr>
          <w:rFonts w:ascii="Verdana" w:hAnsi="Verdana"/>
          <w:sz w:val="24"/>
          <w:szCs w:val="24"/>
        </w:rPr>
        <w:t xml:space="preserve">5. </w:t>
      </w:r>
      <w:r w:rsidR="003475E6" w:rsidRPr="00896B0C">
        <w:rPr>
          <w:rFonts w:ascii="Verdana" w:hAnsi="Verdana"/>
          <w:sz w:val="24"/>
          <w:szCs w:val="24"/>
        </w:rPr>
        <w:tab/>
      </w:r>
      <w:r w:rsidRPr="00896B0C">
        <w:rPr>
          <w:rFonts w:ascii="Verdana" w:hAnsi="Verdana"/>
          <w:sz w:val="24"/>
          <w:szCs w:val="24"/>
        </w:rPr>
        <w:t>The cost of this suit.”</w:t>
      </w:r>
      <w:proofErr w:type="gramEnd"/>
      <w:r w:rsidR="004E5A2E" w:rsidRPr="00896B0C">
        <w:rPr>
          <w:rFonts w:ascii="Verdana" w:hAnsi="Verdana"/>
          <w:sz w:val="24"/>
          <w:szCs w:val="24"/>
        </w:rPr>
        <w:t xml:space="preserve"> </w:t>
      </w:r>
      <w:r w:rsidRPr="00896B0C">
        <w:rPr>
          <w:rFonts w:ascii="Verdana" w:hAnsi="Verdana"/>
          <w:sz w:val="24"/>
          <w:szCs w:val="24"/>
        </w:rPr>
        <w:t>In the eight (8) paragraphs defence to the counterclaim</w:t>
      </w:r>
      <w:r w:rsidR="004E5A2E" w:rsidRPr="00896B0C">
        <w:rPr>
          <w:rFonts w:ascii="Verdana" w:hAnsi="Verdana"/>
          <w:sz w:val="24"/>
          <w:szCs w:val="24"/>
        </w:rPr>
        <w:t xml:space="preserve"> </w:t>
      </w:r>
      <w:r w:rsidRPr="00896B0C">
        <w:rPr>
          <w:rFonts w:ascii="Verdana" w:hAnsi="Verdana"/>
          <w:sz w:val="24"/>
          <w:szCs w:val="24"/>
        </w:rPr>
        <w:t>which is contained in the reply and defence to the counterclaim</w:t>
      </w:r>
      <w:r w:rsidR="00AA4016" w:rsidRPr="00896B0C">
        <w:rPr>
          <w:rFonts w:ascii="Verdana" w:hAnsi="Verdana"/>
          <w:sz w:val="24"/>
          <w:szCs w:val="24"/>
        </w:rPr>
        <w:t xml:space="preserve"> </w:t>
      </w:r>
      <w:r w:rsidRPr="00896B0C">
        <w:rPr>
          <w:rFonts w:ascii="Verdana" w:hAnsi="Verdana"/>
          <w:sz w:val="24"/>
          <w:szCs w:val="24"/>
        </w:rPr>
        <w:t>dated 25 May 2012, the respondent denied being indebted to the</w:t>
      </w:r>
      <w:r w:rsidR="00AA4016" w:rsidRPr="00896B0C">
        <w:rPr>
          <w:rFonts w:ascii="Verdana" w:hAnsi="Verdana"/>
          <w:sz w:val="24"/>
          <w:szCs w:val="24"/>
        </w:rPr>
        <w:t xml:space="preserve"> </w:t>
      </w:r>
      <w:r w:rsidRPr="00896B0C">
        <w:rPr>
          <w:rFonts w:ascii="Verdana" w:hAnsi="Verdana"/>
          <w:sz w:val="24"/>
          <w:szCs w:val="24"/>
        </w:rPr>
        <w:t>appellant.</w:t>
      </w:r>
    </w:p>
    <w:p w:rsidR="00504B59" w:rsidRPr="00896B0C" w:rsidRDefault="00504B59" w:rsidP="00896B0C">
      <w:pPr>
        <w:spacing w:before="240" w:line="276" w:lineRule="auto"/>
        <w:ind w:left="0" w:firstLine="0"/>
        <w:rPr>
          <w:rFonts w:ascii="Verdana" w:hAnsi="Verdana"/>
          <w:sz w:val="24"/>
          <w:szCs w:val="24"/>
        </w:rPr>
      </w:pP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proofErr w:type="gramStart"/>
      <w:r w:rsidRPr="00896B0C">
        <w:rPr>
          <w:rFonts w:ascii="Verdana" w:hAnsi="Verdana"/>
          <w:sz w:val="24"/>
          <w:szCs w:val="24"/>
        </w:rPr>
        <w:t>Instead of the appellant to file a cross-appeal in No.</w:t>
      </w:r>
      <w:proofErr w:type="gramEnd"/>
      <w:r w:rsidRPr="00896B0C">
        <w:rPr>
          <w:rFonts w:ascii="Verdana" w:hAnsi="Verdana"/>
          <w:sz w:val="24"/>
          <w:szCs w:val="24"/>
        </w:rPr>
        <w:t xml:space="preserve"> CA/L/510/2014, being dissatisfied with the part of the judgement of</w:t>
      </w:r>
      <w:r w:rsidR="00AA4016" w:rsidRPr="00896B0C">
        <w:rPr>
          <w:rFonts w:ascii="Verdana" w:hAnsi="Verdana"/>
          <w:sz w:val="24"/>
          <w:szCs w:val="24"/>
        </w:rPr>
        <w:t xml:space="preserve"> </w:t>
      </w:r>
      <w:r w:rsidRPr="00896B0C">
        <w:rPr>
          <w:rFonts w:ascii="Verdana" w:hAnsi="Verdana"/>
          <w:sz w:val="24"/>
          <w:szCs w:val="24"/>
        </w:rPr>
        <w:t>lower court dismissing its counter claims, it brought this appeal</w:t>
      </w:r>
      <w:r w:rsidR="00AA4016" w:rsidRPr="00896B0C">
        <w:rPr>
          <w:rFonts w:ascii="Verdana" w:hAnsi="Verdana"/>
          <w:sz w:val="24"/>
          <w:szCs w:val="24"/>
        </w:rPr>
        <w:t xml:space="preserve"> </w:t>
      </w:r>
      <w:r w:rsidRPr="00896B0C">
        <w:rPr>
          <w:rFonts w:ascii="Verdana" w:hAnsi="Verdana"/>
          <w:sz w:val="24"/>
          <w:szCs w:val="24"/>
        </w:rPr>
        <w:t>by the notice of appeal dated and filed on 10 April 2014, containing</w:t>
      </w:r>
      <w:r w:rsidR="00AA4016" w:rsidRPr="00896B0C">
        <w:rPr>
          <w:rFonts w:ascii="Verdana" w:hAnsi="Verdana"/>
          <w:sz w:val="24"/>
          <w:szCs w:val="24"/>
        </w:rPr>
        <w:t xml:space="preserve"> </w:t>
      </w:r>
      <w:r w:rsidRPr="00896B0C">
        <w:rPr>
          <w:rFonts w:ascii="Verdana" w:hAnsi="Verdana"/>
          <w:sz w:val="24"/>
          <w:szCs w:val="24"/>
        </w:rPr>
        <w:t>five (5) grounds of appeal.</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lastRenderedPageBreak/>
        <w:t>Two (2) issues are said to arise for determination by the</w:t>
      </w:r>
      <w:r w:rsidR="00AA4016" w:rsidRPr="00896B0C">
        <w:rPr>
          <w:rFonts w:ascii="Verdana" w:hAnsi="Verdana"/>
          <w:sz w:val="24"/>
          <w:szCs w:val="24"/>
        </w:rPr>
        <w:t xml:space="preserve"> </w:t>
      </w:r>
      <w:r w:rsidRPr="00896B0C">
        <w:rPr>
          <w:rFonts w:ascii="Verdana" w:hAnsi="Verdana"/>
          <w:sz w:val="24"/>
          <w:szCs w:val="24"/>
        </w:rPr>
        <w:t>court from the grounds of appeal in the appellant’s brief filed on</w:t>
      </w:r>
      <w:r w:rsidR="00AA4016" w:rsidRPr="00896B0C">
        <w:rPr>
          <w:rFonts w:ascii="Verdana" w:hAnsi="Verdana"/>
          <w:sz w:val="24"/>
          <w:szCs w:val="24"/>
        </w:rPr>
        <w:t xml:space="preserve"> </w:t>
      </w:r>
      <w:r w:rsidRPr="00896B0C">
        <w:rPr>
          <w:rFonts w:ascii="Verdana" w:hAnsi="Verdana"/>
          <w:sz w:val="24"/>
          <w:szCs w:val="24"/>
        </w:rPr>
        <w:t>4 August 2014, as follows:</w:t>
      </w:r>
    </w:p>
    <w:p w:rsidR="00A7207D" w:rsidRPr="00896B0C" w:rsidRDefault="00A7207D" w:rsidP="00694380">
      <w:pPr>
        <w:spacing w:before="240" w:line="276" w:lineRule="auto"/>
        <w:ind w:left="1440"/>
        <w:rPr>
          <w:rFonts w:ascii="Verdana" w:hAnsi="Verdana"/>
          <w:sz w:val="24"/>
          <w:szCs w:val="24"/>
        </w:rPr>
      </w:pPr>
      <w:r w:rsidRPr="00896B0C">
        <w:rPr>
          <w:rFonts w:ascii="Verdana" w:hAnsi="Verdana"/>
          <w:sz w:val="24"/>
          <w:szCs w:val="24"/>
        </w:rPr>
        <w:t>“(</w:t>
      </w:r>
      <w:proofErr w:type="gramStart"/>
      <w:r w:rsidRPr="00896B0C">
        <w:rPr>
          <w:rFonts w:ascii="Verdana" w:hAnsi="Verdana"/>
          <w:sz w:val="24"/>
          <w:szCs w:val="24"/>
        </w:rPr>
        <w:t>i</w:t>
      </w:r>
      <w:proofErr w:type="gramEnd"/>
      <w:r w:rsidRPr="00896B0C">
        <w:rPr>
          <w:rFonts w:ascii="Verdana" w:hAnsi="Verdana"/>
          <w:sz w:val="24"/>
          <w:szCs w:val="24"/>
        </w:rPr>
        <w:t xml:space="preserve">) </w:t>
      </w:r>
      <w:r w:rsidR="003475E6" w:rsidRPr="00896B0C">
        <w:rPr>
          <w:rFonts w:ascii="Verdana" w:hAnsi="Verdana"/>
          <w:sz w:val="24"/>
          <w:szCs w:val="24"/>
        </w:rPr>
        <w:tab/>
      </w:r>
      <w:r w:rsidRPr="00896B0C">
        <w:rPr>
          <w:rFonts w:ascii="Verdana" w:hAnsi="Verdana"/>
          <w:sz w:val="24"/>
          <w:szCs w:val="24"/>
        </w:rPr>
        <w:t>Was the learned trial judge right in dismissing the</w:t>
      </w:r>
      <w:r w:rsidR="00AA4016" w:rsidRPr="00896B0C">
        <w:rPr>
          <w:rFonts w:ascii="Verdana" w:hAnsi="Verdana"/>
          <w:sz w:val="24"/>
          <w:szCs w:val="24"/>
        </w:rPr>
        <w:t xml:space="preserve"> </w:t>
      </w:r>
      <w:r w:rsidRPr="00896B0C">
        <w:rPr>
          <w:rFonts w:ascii="Verdana" w:hAnsi="Verdana"/>
          <w:sz w:val="24"/>
          <w:szCs w:val="24"/>
        </w:rPr>
        <w:t>counterclaim of the appellant at the lower court after</w:t>
      </w:r>
      <w:r w:rsidR="00AA4016" w:rsidRPr="00896B0C">
        <w:rPr>
          <w:rFonts w:ascii="Verdana" w:hAnsi="Verdana"/>
          <w:sz w:val="24"/>
          <w:szCs w:val="24"/>
        </w:rPr>
        <w:t xml:space="preserve"> </w:t>
      </w:r>
      <w:r w:rsidRPr="00896B0C">
        <w:rPr>
          <w:rFonts w:ascii="Verdana" w:hAnsi="Verdana"/>
          <w:sz w:val="24"/>
          <w:szCs w:val="24"/>
        </w:rPr>
        <w:t>having found that the respondents took two separate</w:t>
      </w:r>
      <w:r w:rsidR="00AA4016" w:rsidRPr="00896B0C">
        <w:rPr>
          <w:rFonts w:ascii="Verdana" w:hAnsi="Verdana"/>
          <w:sz w:val="24"/>
          <w:szCs w:val="24"/>
        </w:rPr>
        <w:t xml:space="preserve"> </w:t>
      </w:r>
      <w:r w:rsidRPr="00896B0C">
        <w:rPr>
          <w:rFonts w:ascii="Verdana" w:hAnsi="Verdana"/>
          <w:sz w:val="24"/>
          <w:szCs w:val="24"/>
        </w:rPr>
        <w:t>loan facilities from the appellant in the sum of N1.4</w:t>
      </w:r>
      <w:r w:rsidR="00AA4016" w:rsidRPr="00896B0C">
        <w:rPr>
          <w:rFonts w:ascii="Verdana" w:hAnsi="Verdana"/>
          <w:sz w:val="24"/>
          <w:szCs w:val="24"/>
        </w:rPr>
        <w:t xml:space="preserve"> </w:t>
      </w:r>
      <w:r w:rsidRPr="00896B0C">
        <w:rPr>
          <w:rFonts w:ascii="Verdana" w:hAnsi="Verdana"/>
          <w:sz w:val="24"/>
          <w:szCs w:val="24"/>
        </w:rPr>
        <w:t>billion which the respondents did not fully pay back</w:t>
      </w:r>
      <w:r w:rsidR="00AA4016" w:rsidRPr="00896B0C">
        <w:rPr>
          <w:rFonts w:ascii="Verdana" w:hAnsi="Verdana"/>
          <w:sz w:val="24"/>
          <w:szCs w:val="24"/>
        </w:rPr>
        <w:t xml:space="preserve"> </w:t>
      </w:r>
      <w:r w:rsidRPr="00896B0C">
        <w:rPr>
          <w:rFonts w:ascii="Verdana" w:hAnsi="Verdana"/>
          <w:sz w:val="24"/>
          <w:szCs w:val="24"/>
        </w:rPr>
        <w:t>to the appellant?</w:t>
      </w:r>
      <w:r w:rsidR="00AA4016" w:rsidRPr="00896B0C">
        <w:rPr>
          <w:rFonts w:ascii="Verdana" w:hAnsi="Verdana"/>
          <w:sz w:val="24"/>
          <w:szCs w:val="24"/>
        </w:rPr>
        <w:t xml:space="preserve"> </w:t>
      </w:r>
      <w:r w:rsidRPr="00896B0C">
        <w:rPr>
          <w:rFonts w:ascii="Verdana" w:hAnsi="Verdana"/>
          <w:sz w:val="24"/>
          <w:szCs w:val="24"/>
        </w:rPr>
        <w:t>This issue is formulated from grounds 1, 2, 3 and 5 of</w:t>
      </w:r>
      <w:r w:rsidR="00AA4016" w:rsidRPr="00896B0C">
        <w:rPr>
          <w:rFonts w:ascii="Verdana" w:hAnsi="Verdana"/>
          <w:sz w:val="24"/>
          <w:szCs w:val="24"/>
        </w:rPr>
        <w:t xml:space="preserve"> </w:t>
      </w:r>
      <w:r w:rsidRPr="00896B0C">
        <w:rPr>
          <w:rFonts w:ascii="Verdana" w:hAnsi="Verdana"/>
          <w:sz w:val="24"/>
          <w:szCs w:val="24"/>
        </w:rPr>
        <w:t>the appellant’s notice of appeal dated 10 April 2014.</w:t>
      </w:r>
    </w:p>
    <w:p w:rsidR="00A7207D" w:rsidRPr="00896B0C" w:rsidRDefault="00A7207D" w:rsidP="00694380">
      <w:pPr>
        <w:spacing w:before="240" w:line="276" w:lineRule="auto"/>
        <w:ind w:left="1440"/>
        <w:rPr>
          <w:rFonts w:ascii="Verdana" w:hAnsi="Verdana"/>
          <w:sz w:val="24"/>
          <w:szCs w:val="24"/>
        </w:rPr>
      </w:pPr>
      <w:r w:rsidRPr="00896B0C">
        <w:rPr>
          <w:rFonts w:ascii="Verdana" w:hAnsi="Verdana"/>
          <w:sz w:val="24"/>
          <w:szCs w:val="24"/>
        </w:rPr>
        <w:t xml:space="preserve">(ii) </w:t>
      </w:r>
      <w:r w:rsidR="003475E6" w:rsidRPr="00896B0C">
        <w:rPr>
          <w:rFonts w:ascii="Verdana" w:hAnsi="Verdana"/>
          <w:sz w:val="24"/>
          <w:szCs w:val="24"/>
        </w:rPr>
        <w:tab/>
      </w:r>
      <w:r w:rsidRPr="00896B0C">
        <w:rPr>
          <w:rFonts w:ascii="Verdana" w:hAnsi="Verdana"/>
          <w:sz w:val="24"/>
          <w:szCs w:val="24"/>
        </w:rPr>
        <w:t>Was the learned trial judge right in directing parties</w:t>
      </w:r>
      <w:r w:rsidR="00AA4016" w:rsidRPr="00896B0C">
        <w:rPr>
          <w:rFonts w:ascii="Verdana" w:hAnsi="Verdana"/>
          <w:sz w:val="24"/>
          <w:szCs w:val="24"/>
        </w:rPr>
        <w:t xml:space="preserve"> </w:t>
      </w:r>
      <w:r w:rsidRPr="00896B0C">
        <w:rPr>
          <w:rFonts w:ascii="Verdana" w:hAnsi="Verdana"/>
          <w:sz w:val="24"/>
          <w:szCs w:val="24"/>
        </w:rPr>
        <w:t>to engage in immediate reconciliation talks after</w:t>
      </w:r>
      <w:r w:rsidR="00AA4016" w:rsidRPr="00896B0C">
        <w:rPr>
          <w:rFonts w:ascii="Verdana" w:hAnsi="Verdana"/>
          <w:sz w:val="24"/>
          <w:szCs w:val="24"/>
        </w:rPr>
        <w:t xml:space="preserve"> </w:t>
      </w:r>
      <w:r w:rsidRPr="00896B0C">
        <w:rPr>
          <w:rFonts w:ascii="Verdana" w:hAnsi="Verdana"/>
          <w:sz w:val="24"/>
          <w:szCs w:val="24"/>
        </w:rPr>
        <w:t xml:space="preserve">delivering a final judgment in suit </w:t>
      </w:r>
      <w:proofErr w:type="gramStart"/>
      <w:r w:rsidRPr="00896B0C">
        <w:rPr>
          <w:rFonts w:ascii="Verdana" w:hAnsi="Verdana"/>
          <w:sz w:val="24"/>
          <w:szCs w:val="24"/>
        </w:rPr>
        <w:t>No</w:t>
      </w:r>
      <w:proofErr w:type="gramEnd"/>
      <w:r w:rsidRPr="00896B0C">
        <w:rPr>
          <w:rFonts w:ascii="Verdana" w:hAnsi="Verdana"/>
          <w:sz w:val="24"/>
          <w:szCs w:val="24"/>
        </w:rPr>
        <w:t>. FHC/L/CS/1111/2011 dismissing the claims of the respondents</w:t>
      </w:r>
      <w:r w:rsidR="00AA4016" w:rsidRPr="00896B0C">
        <w:rPr>
          <w:rFonts w:ascii="Verdana" w:hAnsi="Verdana"/>
          <w:sz w:val="24"/>
          <w:szCs w:val="24"/>
        </w:rPr>
        <w:t xml:space="preserve"> </w:t>
      </w:r>
      <w:r w:rsidRPr="00896B0C">
        <w:rPr>
          <w:rFonts w:ascii="Verdana" w:hAnsi="Verdana"/>
          <w:sz w:val="24"/>
          <w:szCs w:val="24"/>
        </w:rPr>
        <w:t>and the counter claim of the appellant in the suit” This</w:t>
      </w:r>
      <w:r w:rsidR="00AA4016" w:rsidRPr="00896B0C">
        <w:rPr>
          <w:rFonts w:ascii="Verdana" w:hAnsi="Verdana"/>
          <w:sz w:val="24"/>
          <w:szCs w:val="24"/>
        </w:rPr>
        <w:t xml:space="preserve"> </w:t>
      </w:r>
      <w:r w:rsidRPr="00896B0C">
        <w:rPr>
          <w:rFonts w:ascii="Verdana" w:hAnsi="Verdana"/>
          <w:sz w:val="24"/>
          <w:szCs w:val="24"/>
        </w:rPr>
        <w:t>issue is raised from ground 4 of the appellant’s notice</w:t>
      </w:r>
      <w:r w:rsidR="00AA4016" w:rsidRPr="00896B0C">
        <w:rPr>
          <w:rFonts w:ascii="Verdana" w:hAnsi="Verdana"/>
          <w:sz w:val="24"/>
          <w:szCs w:val="24"/>
        </w:rPr>
        <w:t xml:space="preserve"> </w:t>
      </w:r>
      <w:r w:rsidRPr="00896B0C">
        <w:rPr>
          <w:rFonts w:ascii="Verdana" w:hAnsi="Verdana"/>
          <w:sz w:val="24"/>
          <w:szCs w:val="24"/>
        </w:rPr>
        <w:t>of appeal dated 10 April 2014.”</w:t>
      </w:r>
    </w:p>
    <w:p w:rsidR="00504B59" w:rsidRPr="00896B0C" w:rsidRDefault="00504B59" w:rsidP="00694380">
      <w:pPr>
        <w:spacing w:before="240" w:line="276" w:lineRule="auto"/>
        <w:ind w:firstLine="0"/>
        <w:rPr>
          <w:rFonts w:ascii="Verdana" w:hAnsi="Verdana"/>
          <w:sz w:val="24"/>
          <w:szCs w:val="24"/>
        </w:rPr>
      </w:pPr>
    </w:p>
    <w:p w:rsidR="00A7207D" w:rsidRPr="00896B0C" w:rsidRDefault="00A7207D" w:rsidP="00694380">
      <w:pPr>
        <w:spacing w:before="240" w:line="276" w:lineRule="auto"/>
        <w:ind w:firstLine="0"/>
        <w:rPr>
          <w:rFonts w:ascii="Verdana" w:hAnsi="Verdana"/>
          <w:sz w:val="24"/>
          <w:szCs w:val="24"/>
        </w:rPr>
      </w:pPr>
      <w:r w:rsidRPr="00896B0C">
        <w:rPr>
          <w:rFonts w:ascii="Verdana" w:hAnsi="Verdana"/>
          <w:sz w:val="24"/>
          <w:szCs w:val="24"/>
        </w:rPr>
        <w:t xml:space="preserve">In the respondent’s </w:t>
      </w:r>
      <w:proofErr w:type="spellStart"/>
      <w:r w:rsidRPr="00896B0C">
        <w:rPr>
          <w:rFonts w:ascii="Verdana" w:hAnsi="Verdana"/>
          <w:sz w:val="24"/>
          <w:szCs w:val="24"/>
        </w:rPr>
        <w:t>unpaginated</w:t>
      </w:r>
      <w:proofErr w:type="spellEnd"/>
      <w:r w:rsidRPr="00896B0C">
        <w:rPr>
          <w:rFonts w:ascii="Verdana" w:hAnsi="Verdana"/>
          <w:sz w:val="24"/>
          <w:szCs w:val="24"/>
        </w:rPr>
        <w:t xml:space="preserve"> brief filed on 25 May 2014,</w:t>
      </w:r>
      <w:r w:rsidR="00AA4016" w:rsidRPr="00896B0C">
        <w:rPr>
          <w:rFonts w:ascii="Verdana" w:hAnsi="Verdana"/>
          <w:sz w:val="24"/>
          <w:szCs w:val="24"/>
        </w:rPr>
        <w:t xml:space="preserve"> </w:t>
      </w:r>
      <w:r w:rsidRPr="00896B0C">
        <w:rPr>
          <w:rFonts w:ascii="Verdana" w:hAnsi="Verdana"/>
          <w:sz w:val="24"/>
          <w:szCs w:val="24"/>
        </w:rPr>
        <w:t>the issues for decision in the appeal are said to be:</w:t>
      </w:r>
    </w:p>
    <w:p w:rsidR="00A7207D" w:rsidRPr="00896B0C" w:rsidRDefault="00A7207D" w:rsidP="00694380">
      <w:pPr>
        <w:spacing w:before="240" w:line="276" w:lineRule="auto"/>
        <w:ind w:left="1620" w:hanging="900"/>
        <w:rPr>
          <w:rFonts w:ascii="Verdana" w:hAnsi="Verdana"/>
          <w:sz w:val="24"/>
          <w:szCs w:val="24"/>
        </w:rPr>
      </w:pPr>
      <w:r w:rsidRPr="00896B0C">
        <w:rPr>
          <w:rFonts w:ascii="Verdana" w:hAnsi="Verdana"/>
          <w:sz w:val="24"/>
          <w:szCs w:val="24"/>
        </w:rPr>
        <w:t xml:space="preserve">“2.01 </w:t>
      </w:r>
      <w:r w:rsidR="003475E6" w:rsidRPr="00896B0C">
        <w:rPr>
          <w:rFonts w:ascii="Verdana" w:hAnsi="Verdana"/>
          <w:sz w:val="24"/>
          <w:szCs w:val="24"/>
        </w:rPr>
        <w:tab/>
      </w:r>
      <w:r w:rsidRPr="00896B0C">
        <w:rPr>
          <w:rFonts w:ascii="Verdana" w:hAnsi="Verdana"/>
          <w:sz w:val="24"/>
          <w:szCs w:val="24"/>
        </w:rPr>
        <w:t>Whether the appellant discharged the burden of</w:t>
      </w:r>
      <w:r w:rsidR="00AA4016" w:rsidRPr="00896B0C">
        <w:rPr>
          <w:rFonts w:ascii="Verdana" w:hAnsi="Verdana"/>
          <w:sz w:val="24"/>
          <w:szCs w:val="24"/>
        </w:rPr>
        <w:t xml:space="preserve"> </w:t>
      </w:r>
      <w:r w:rsidRPr="00896B0C">
        <w:rPr>
          <w:rFonts w:ascii="Verdana" w:hAnsi="Verdana"/>
          <w:sz w:val="24"/>
          <w:szCs w:val="24"/>
        </w:rPr>
        <w:t>proving its counterclaim as required by law? This</w:t>
      </w:r>
      <w:r w:rsidR="00AA4016" w:rsidRPr="00896B0C">
        <w:rPr>
          <w:rFonts w:ascii="Verdana" w:hAnsi="Verdana"/>
          <w:sz w:val="24"/>
          <w:szCs w:val="24"/>
        </w:rPr>
        <w:t xml:space="preserve"> </w:t>
      </w:r>
      <w:r w:rsidRPr="00896B0C">
        <w:rPr>
          <w:rFonts w:ascii="Verdana" w:hAnsi="Verdana"/>
          <w:sz w:val="24"/>
          <w:szCs w:val="24"/>
        </w:rPr>
        <w:t>issue arises from grounds 1, 2, 3 and 5 of the</w:t>
      </w:r>
      <w:r w:rsidR="00AA4016" w:rsidRPr="00896B0C">
        <w:rPr>
          <w:rFonts w:ascii="Verdana" w:hAnsi="Verdana"/>
          <w:sz w:val="24"/>
          <w:szCs w:val="24"/>
        </w:rPr>
        <w:t xml:space="preserve"> </w:t>
      </w:r>
      <w:r w:rsidRPr="00896B0C">
        <w:rPr>
          <w:rFonts w:ascii="Verdana" w:hAnsi="Verdana"/>
          <w:sz w:val="24"/>
          <w:szCs w:val="24"/>
        </w:rPr>
        <w:t>appellant’s notice of appeal.</w:t>
      </w:r>
    </w:p>
    <w:p w:rsidR="00A7207D" w:rsidRPr="00896B0C" w:rsidRDefault="00A7207D" w:rsidP="00694380">
      <w:pPr>
        <w:spacing w:before="240" w:line="276" w:lineRule="auto"/>
        <w:ind w:left="1620" w:hanging="900"/>
        <w:rPr>
          <w:rFonts w:ascii="Verdana" w:hAnsi="Verdana"/>
          <w:sz w:val="24"/>
          <w:szCs w:val="24"/>
        </w:rPr>
      </w:pPr>
      <w:r w:rsidRPr="00896B0C">
        <w:rPr>
          <w:rFonts w:ascii="Verdana" w:hAnsi="Verdana"/>
          <w:sz w:val="24"/>
          <w:szCs w:val="24"/>
        </w:rPr>
        <w:t xml:space="preserve">2.02 </w:t>
      </w:r>
      <w:r w:rsidR="003475E6" w:rsidRPr="00896B0C">
        <w:rPr>
          <w:rFonts w:ascii="Verdana" w:hAnsi="Verdana"/>
          <w:sz w:val="24"/>
          <w:szCs w:val="24"/>
        </w:rPr>
        <w:tab/>
      </w:r>
      <w:r w:rsidRPr="00896B0C">
        <w:rPr>
          <w:rFonts w:ascii="Verdana" w:hAnsi="Verdana"/>
          <w:sz w:val="24"/>
          <w:szCs w:val="24"/>
        </w:rPr>
        <w:t>Whether the pronouncement by the learned trial judge</w:t>
      </w:r>
      <w:r w:rsidR="00AA4016" w:rsidRPr="00896B0C">
        <w:rPr>
          <w:rFonts w:ascii="Verdana" w:hAnsi="Verdana"/>
          <w:sz w:val="24"/>
          <w:szCs w:val="24"/>
        </w:rPr>
        <w:t xml:space="preserve"> </w:t>
      </w:r>
      <w:r w:rsidRPr="00896B0C">
        <w:rPr>
          <w:rFonts w:ascii="Verdana" w:hAnsi="Verdana"/>
          <w:sz w:val="24"/>
          <w:szCs w:val="24"/>
        </w:rPr>
        <w:t>that “the parties should engage in immediate</w:t>
      </w:r>
      <w:r w:rsidR="00AA4016" w:rsidRPr="00896B0C">
        <w:rPr>
          <w:rFonts w:ascii="Verdana" w:hAnsi="Verdana"/>
          <w:sz w:val="24"/>
          <w:szCs w:val="24"/>
        </w:rPr>
        <w:t xml:space="preserve"> </w:t>
      </w:r>
      <w:r w:rsidRPr="00896B0C">
        <w:rPr>
          <w:rFonts w:ascii="Verdana" w:hAnsi="Verdana"/>
          <w:sz w:val="24"/>
          <w:szCs w:val="24"/>
        </w:rPr>
        <w:t>reconciliation talks” constitutes a decision for the</w:t>
      </w:r>
      <w:r w:rsidR="00AA4016" w:rsidRPr="00896B0C">
        <w:rPr>
          <w:rFonts w:ascii="Verdana" w:hAnsi="Verdana"/>
          <w:sz w:val="24"/>
          <w:szCs w:val="24"/>
        </w:rPr>
        <w:t xml:space="preserve"> </w:t>
      </w:r>
      <w:r w:rsidRPr="00896B0C">
        <w:rPr>
          <w:rFonts w:ascii="Verdana" w:hAnsi="Verdana"/>
          <w:sz w:val="24"/>
          <w:szCs w:val="24"/>
        </w:rPr>
        <w:t>purposes of appeal? This issue arises from ground 4</w:t>
      </w:r>
      <w:r w:rsidR="00AA4016" w:rsidRPr="00896B0C">
        <w:rPr>
          <w:rFonts w:ascii="Verdana" w:hAnsi="Verdana"/>
          <w:sz w:val="24"/>
          <w:szCs w:val="24"/>
        </w:rPr>
        <w:t xml:space="preserve"> </w:t>
      </w:r>
      <w:r w:rsidRPr="00896B0C">
        <w:rPr>
          <w:rFonts w:ascii="Verdana" w:hAnsi="Verdana"/>
          <w:sz w:val="24"/>
          <w:szCs w:val="24"/>
        </w:rPr>
        <w:t>of the appellant’s notice of appeal.”</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An appellant’s reply brief was filed on 29 January 2015,</w:t>
      </w:r>
      <w:r w:rsidR="00AA4016" w:rsidRPr="00896B0C">
        <w:rPr>
          <w:rFonts w:ascii="Verdana" w:hAnsi="Verdana"/>
          <w:sz w:val="24"/>
          <w:szCs w:val="24"/>
        </w:rPr>
        <w:t xml:space="preserve"> </w:t>
      </w:r>
      <w:r w:rsidRPr="00896B0C">
        <w:rPr>
          <w:rFonts w:ascii="Verdana" w:hAnsi="Verdana"/>
          <w:sz w:val="24"/>
          <w:szCs w:val="24"/>
        </w:rPr>
        <w:t>deemed on 27 April 2017.</w:t>
      </w:r>
      <w:r w:rsidR="00AA4016" w:rsidRPr="00896B0C">
        <w:rPr>
          <w:rFonts w:ascii="Verdana" w:hAnsi="Verdana"/>
          <w:sz w:val="24"/>
          <w:szCs w:val="24"/>
        </w:rPr>
        <w:t xml:space="preserve"> </w:t>
      </w:r>
      <w:proofErr w:type="gramStart"/>
      <w:r w:rsidRPr="00896B0C">
        <w:rPr>
          <w:rFonts w:ascii="Verdana" w:hAnsi="Verdana"/>
          <w:sz w:val="24"/>
          <w:szCs w:val="24"/>
        </w:rPr>
        <w:t>The facts of this appeal and the appeal No.</w:t>
      </w:r>
      <w:proofErr w:type="gramEnd"/>
      <w:r w:rsidRPr="00896B0C">
        <w:rPr>
          <w:rFonts w:ascii="Verdana" w:hAnsi="Verdana"/>
          <w:sz w:val="24"/>
          <w:szCs w:val="24"/>
        </w:rPr>
        <w:t xml:space="preserve"> CA/L/510/2014</w:t>
      </w:r>
      <w:r w:rsidR="00AA4016" w:rsidRPr="00896B0C">
        <w:rPr>
          <w:rFonts w:ascii="Verdana" w:hAnsi="Verdana"/>
          <w:sz w:val="24"/>
          <w:szCs w:val="24"/>
        </w:rPr>
        <w:t xml:space="preserve"> </w:t>
      </w:r>
      <w:proofErr w:type="gramStart"/>
      <w:r w:rsidRPr="00896B0C">
        <w:rPr>
          <w:rFonts w:ascii="Verdana" w:hAnsi="Verdana"/>
          <w:sz w:val="24"/>
          <w:szCs w:val="24"/>
        </w:rPr>
        <w:t>are</w:t>
      </w:r>
      <w:proofErr w:type="gramEnd"/>
      <w:r w:rsidRPr="00896B0C">
        <w:rPr>
          <w:rFonts w:ascii="Verdana" w:hAnsi="Verdana"/>
          <w:sz w:val="24"/>
          <w:szCs w:val="24"/>
        </w:rPr>
        <w:t xml:space="preserve"> the same and as a reminder, the appellant granted the respondent</w:t>
      </w:r>
      <w:r w:rsidR="00AA4016" w:rsidRPr="00896B0C">
        <w:rPr>
          <w:rFonts w:ascii="Verdana" w:hAnsi="Verdana"/>
          <w:sz w:val="24"/>
          <w:szCs w:val="24"/>
        </w:rPr>
        <w:t xml:space="preserve"> </w:t>
      </w:r>
      <w:r w:rsidRPr="00896B0C">
        <w:rPr>
          <w:rFonts w:ascii="Verdana" w:hAnsi="Verdana"/>
          <w:sz w:val="24"/>
          <w:szCs w:val="24"/>
        </w:rPr>
        <w:t xml:space="preserve">loan/overdraft </w:t>
      </w:r>
      <w:r w:rsidRPr="00896B0C">
        <w:rPr>
          <w:rFonts w:ascii="Verdana" w:hAnsi="Verdana"/>
          <w:sz w:val="24"/>
          <w:szCs w:val="24"/>
        </w:rPr>
        <w:lastRenderedPageBreak/>
        <w:t>facilities in respect of which an account was opened</w:t>
      </w:r>
      <w:r w:rsidR="00AA4016" w:rsidRPr="00896B0C">
        <w:rPr>
          <w:rFonts w:ascii="Verdana" w:hAnsi="Verdana"/>
          <w:sz w:val="24"/>
          <w:szCs w:val="24"/>
        </w:rPr>
        <w:t xml:space="preserve"> </w:t>
      </w:r>
      <w:r w:rsidRPr="00896B0C">
        <w:rPr>
          <w:rFonts w:ascii="Verdana" w:hAnsi="Verdana"/>
          <w:sz w:val="24"/>
          <w:szCs w:val="24"/>
        </w:rPr>
        <w:t>and operated with the appellant. In the course of the operation of</w:t>
      </w:r>
      <w:r w:rsidR="00AA4016" w:rsidRPr="00896B0C">
        <w:rPr>
          <w:rFonts w:ascii="Verdana" w:hAnsi="Verdana"/>
          <w:sz w:val="24"/>
          <w:szCs w:val="24"/>
        </w:rPr>
        <w:t xml:space="preserve"> </w:t>
      </w:r>
      <w:r w:rsidRPr="00896B0C">
        <w:rPr>
          <w:rFonts w:ascii="Verdana" w:hAnsi="Verdana"/>
          <w:sz w:val="24"/>
          <w:szCs w:val="24"/>
        </w:rPr>
        <w:t>the account, a dispute arose between them which led to the case</w:t>
      </w:r>
      <w:r w:rsidR="00AA4016" w:rsidRPr="00896B0C">
        <w:rPr>
          <w:rFonts w:ascii="Verdana" w:hAnsi="Verdana"/>
          <w:sz w:val="24"/>
          <w:szCs w:val="24"/>
        </w:rPr>
        <w:t xml:space="preserve"> </w:t>
      </w:r>
      <w:r w:rsidRPr="00896B0C">
        <w:rPr>
          <w:rFonts w:ascii="Verdana" w:hAnsi="Verdana"/>
          <w:sz w:val="24"/>
          <w:szCs w:val="24"/>
        </w:rPr>
        <w:t>before the lower court at the end of which the aforementioned</w:t>
      </w:r>
      <w:r w:rsidR="00AA4016" w:rsidRPr="00896B0C">
        <w:rPr>
          <w:rFonts w:ascii="Verdana" w:hAnsi="Verdana"/>
          <w:sz w:val="24"/>
          <w:szCs w:val="24"/>
        </w:rPr>
        <w:t xml:space="preserve"> j</w:t>
      </w:r>
      <w:r w:rsidRPr="00896B0C">
        <w:rPr>
          <w:rFonts w:ascii="Verdana" w:hAnsi="Verdana"/>
          <w:sz w:val="24"/>
          <w:szCs w:val="24"/>
        </w:rPr>
        <w:t>udgement was delivered.</w:t>
      </w:r>
      <w:r w:rsidR="00AA4016" w:rsidRPr="00896B0C">
        <w:rPr>
          <w:rFonts w:ascii="Verdana" w:hAnsi="Verdana"/>
          <w:sz w:val="24"/>
          <w:szCs w:val="24"/>
        </w:rPr>
        <w:t xml:space="preserve"> </w:t>
      </w:r>
      <w:r w:rsidRPr="00896B0C">
        <w:rPr>
          <w:rFonts w:ascii="Verdana" w:hAnsi="Verdana"/>
          <w:sz w:val="24"/>
          <w:szCs w:val="24"/>
        </w:rPr>
        <w:t>Because the issues raised by counsel are essentially the</w:t>
      </w:r>
      <w:r w:rsidR="00AA4016" w:rsidRPr="00896B0C">
        <w:rPr>
          <w:rFonts w:ascii="Verdana" w:hAnsi="Verdana"/>
          <w:sz w:val="24"/>
          <w:szCs w:val="24"/>
        </w:rPr>
        <w:t xml:space="preserve"> </w:t>
      </w:r>
      <w:r w:rsidRPr="00896B0C">
        <w:rPr>
          <w:rFonts w:ascii="Verdana" w:hAnsi="Verdana"/>
          <w:sz w:val="24"/>
          <w:szCs w:val="24"/>
        </w:rPr>
        <w:t>same, I would deal with them as couched by them. In so doing, I</w:t>
      </w:r>
      <w:r w:rsidR="00AA4016" w:rsidRPr="00896B0C">
        <w:rPr>
          <w:rFonts w:ascii="Verdana" w:hAnsi="Verdana"/>
          <w:sz w:val="24"/>
          <w:szCs w:val="24"/>
        </w:rPr>
        <w:t xml:space="preserve"> </w:t>
      </w:r>
      <w:r w:rsidRPr="00896B0C">
        <w:rPr>
          <w:rFonts w:ascii="Verdana" w:hAnsi="Verdana"/>
          <w:sz w:val="24"/>
          <w:szCs w:val="24"/>
        </w:rPr>
        <w:t>would consider issues as formulated in the appellant’s brief,</w:t>
      </w:r>
      <w:r w:rsidR="00AA4016" w:rsidRPr="00896B0C">
        <w:rPr>
          <w:rFonts w:ascii="Verdana" w:hAnsi="Verdana"/>
          <w:sz w:val="24"/>
          <w:szCs w:val="24"/>
        </w:rPr>
        <w:t xml:space="preserve"> </w:t>
      </w:r>
      <w:r w:rsidRPr="00896B0C">
        <w:rPr>
          <w:rFonts w:ascii="Verdana" w:hAnsi="Verdana"/>
          <w:sz w:val="24"/>
          <w:szCs w:val="24"/>
        </w:rPr>
        <w:t>beginning with issue 2.</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Issue 2:</w:t>
      </w:r>
    </w:p>
    <w:p w:rsidR="00A7207D" w:rsidRPr="00896B0C" w:rsidRDefault="00A7207D" w:rsidP="00694380">
      <w:pPr>
        <w:spacing w:before="240" w:line="276" w:lineRule="auto"/>
        <w:ind w:left="1440"/>
        <w:rPr>
          <w:rFonts w:ascii="Verdana" w:hAnsi="Verdana"/>
          <w:sz w:val="24"/>
          <w:szCs w:val="24"/>
        </w:rPr>
      </w:pPr>
      <w:r w:rsidRPr="00896B0C">
        <w:rPr>
          <w:rFonts w:ascii="Verdana" w:hAnsi="Verdana"/>
          <w:sz w:val="24"/>
          <w:szCs w:val="24"/>
        </w:rPr>
        <w:t xml:space="preserve">(ii) </w:t>
      </w:r>
      <w:r w:rsidR="003475E6" w:rsidRPr="00896B0C">
        <w:rPr>
          <w:rFonts w:ascii="Verdana" w:hAnsi="Verdana"/>
          <w:sz w:val="24"/>
          <w:szCs w:val="24"/>
        </w:rPr>
        <w:tab/>
      </w:r>
      <w:r w:rsidRPr="00896B0C">
        <w:rPr>
          <w:rFonts w:ascii="Verdana" w:hAnsi="Verdana"/>
          <w:sz w:val="24"/>
          <w:szCs w:val="24"/>
        </w:rPr>
        <w:t>Was the learned trial judge right in directing parties</w:t>
      </w:r>
      <w:r w:rsidR="00AA4016" w:rsidRPr="00896B0C">
        <w:rPr>
          <w:rFonts w:ascii="Verdana" w:hAnsi="Verdana"/>
          <w:sz w:val="24"/>
          <w:szCs w:val="24"/>
        </w:rPr>
        <w:t xml:space="preserve"> </w:t>
      </w:r>
      <w:r w:rsidRPr="00896B0C">
        <w:rPr>
          <w:rFonts w:ascii="Verdana" w:hAnsi="Verdana"/>
          <w:sz w:val="24"/>
          <w:szCs w:val="24"/>
        </w:rPr>
        <w:t>to engage in immediate reconciliation talks after</w:t>
      </w:r>
      <w:r w:rsidR="00AA4016" w:rsidRPr="00896B0C">
        <w:rPr>
          <w:rFonts w:ascii="Verdana" w:hAnsi="Verdana"/>
          <w:sz w:val="24"/>
          <w:szCs w:val="24"/>
        </w:rPr>
        <w:t xml:space="preserve"> </w:t>
      </w:r>
      <w:r w:rsidRPr="00896B0C">
        <w:rPr>
          <w:rFonts w:ascii="Verdana" w:hAnsi="Verdana"/>
          <w:sz w:val="24"/>
          <w:szCs w:val="24"/>
        </w:rPr>
        <w:t xml:space="preserve">delivering a final judgment in suit </w:t>
      </w:r>
      <w:proofErr w:type="gramStart"/>
      <w:r w:rsidRPr="00896B0C">
        <w:rPr>
          <w:rFonts w:ascii="Verdana" w:hAnsi="Verdana"/>
          <w:sz w:val="24"/>
          <w:szCs w:val="24"/>
        </w:rPr>
        <w:t>No</w:t>
      </w:r>
      <w:proofErr w:type="gramEnd"/>
      <w:r w:rsidRPr="00896B0C">
        <w:rPr>
          <w:rFonts w:ascii="Verdana" w:hAnsi="Verdana"/>
          <w:sz w:val="24"/>
          <w:szCs w:val="24"/>
        </w:rPr>
        <w:t>. FHC/L/CS/1111/2011 dismissing the claims of the respondents</w:t>
      </w:r>
      <w:r w:rsidR="00AA4016" w:rsidRPr="00896B0C">
        <w:rPr>
          <w:rFonts w:ascii="Verdana" w:hAnsi="Verdana"/>
          <w:sz w:val="24"/>
          <w:szCs w:val="24"/>
        </w:rPr>
        <w:t xml:space="preserve"> </w:t>
      </w:r>
      <w:r w:rsidRPr="00896B0C">
        <w:rPr>
          <w:rFonts w:ascii="Verdana" w:hAnsi="Verdana"/>
          <w:sz w:val="24"/>
          <w:szCs w:val="24"/>
        </w:rPr>
        <w:t>and the counterclaim of the appellant in the suit” This</w:t>
      </w:r>
      <w:r w:rsidR="00AA4016" w:rsidRPr="00896B0C">
        <w:rPr>
          <w:rFonts w:ascii="Verdana" w:hAnsi="Verdana"/>
          <w:sz w:val="24"/>
          <w:szCs w:val="24"/>
        </w:rPr>
        <w:t xml:space="preserve"> </w:t>
      </w:r>
      <w:r w:rsidRPr="00896B0C">
        <w:rPr>
          <w:rFonts w:ascii="Verdana" w:hAnsi="Verdana"/>
          <w:sz w:val="24"/>
          <w:szCs w:val="24"/>
        </w:rPr>
        <w:t>issue is raised from ground 4 of the appellant’s notice</w:t>
      </w:r>
      <w:r w:rsidR="00AA4016" w:rsidRPr="00896B0C">
        <w:rPr>
          <w:rFonts w:ascii="Verdana" w:hAnsi="Verdana"/>
          <w:sz w:val="24"/>
          <w:szCs w:val="24"/>
        </w:rPr>
        <w:t xml:space="preserve"> </w:t>
      </w:r>
      <w:r w:rsidRPr="00896B0C">
        <w:rPr>
          <w:rFonts w:ascii="Verdana" w:hAnsi="Verdana"/>
          <w:sz w:val="24"/>
          <w:szCs w:val="24"/>
        </w:rPr>
        <w:t>of appeal dated 10 April 2014.”</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Appellant’s submissions:</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After reference to the definition of a decision in section</w:t>
      </w:r>
      <w:r w:rsidR="00AA4016" w:rsidRPr="00896B0C">
        <w:rPr>
          <w:rFonts w:ascii="Verdana" w:hAnsi="Verdana"/>
          <w:sz w:val="24"/>
          <w:szCs w:val="24"/>
        </w:rPr>
        <w:t xml:space="preserve"> </w:t>
      </w:r>
      <w:r w:rsidRPr="00896B0C">
        <w:rPr>
          <w:rFonts w:ascii="Verdana" w:hAnsi="Verdana"/>
          <w:sz w:val="24"/>
          <w:szCs w:val="24"/>
        </w:rPr>
        <w:t>318(1) of the Constitution of the Federal Republic of Nigeria,1999 (as amended) and the word “</w:t>
      </w:r>
      <w:proofErr w:type="spellStart"/>
      <w:r w:rsidRPr="00896B0C">
        <w:rPr>
          <w:rFonts w:ascii="Verdana" w:hAnsi="Verdana"/>
          <w:sz w:val="24"/>
          <w:szCs w:val="24"/>
        </w:rPr>
        <w:t>or”in</w:t>
      </w:r>
      <w:proofErr w:type="spellEnd"/>
      <w:r w:rsidRPr="00896B0C">
        <w:rPr>
          <w:rFonts w:ascii="Verdana" w:hAnsi="Verdana"/>
          <w:sz w:val="24"/>
          <w:szCs w:val="24"/>
        </w:rPr>
        <w:t xml:space="preserve"> Black’s Law Dictionary,6th Edition, section 18(3) of Interpretation Act and the cases of</w:t>
      </w:r>
      <w:r w:rsidR="00AA4016" w:rsidRPr="00896B0C">
        <w:rPr>
          <w:rFonts w:ascii="Verdana" w:hAnsi="Verdana"/>
          <w:sz w:val="24"/>
          <w:szCs w:val="24"/>
        </w:rPr>
        <w:t xml:space="preserve"> </w:t>
      </w:r>
      <w:r w:rsidRPr="00896B0C">
        <w:rPr>
          <w:rFonts w:ascii="Verdana" w:hAnsi="Verdana"/>
          <w:sz w:val="24"/>
          <w:szCs w:val="24"/>
        </w:rPr>
        <w:t xml:space="preserve">Military Governor, Lagos State v. </w:t>
      </w:r>
      <w:proofErr w:type="spellStart"/>
      <w:r w:rsidRPr="00896B0C">
        <w:rPr>
          <w:rFonts w:ascii="Verdana" w:hAnsi="Verdana"/>
          <w:sz w:val="24"/>
          <w:szCs w:val="24"/>
        </w:rPr>
        <w:t>Adeyiga</w:t>
      </w:r>
      <w:proofErr w:type="spellEnd"/>
      <w:r w:rsidRPr="00896B0C">
        <w:rPr>
          <w:rFonts w:ascii="Verdana" w:hAnsi="Verdana"/>
          <w:sz w:val="24"/>
          <w:szCs w:val="24"/>
        </w:rPr>
        <w:t xml:space="preserve"> (2012) All FWLR (Pt.</w:t>
      </w:r>
      <w:r w:rsidR="00AA4016" w:rsidRPr="00896B0C">
        <w:rPr>
          <w:rFonts w:ascii="Verdana" w:hAnsi="Verdana"/>
          <w:sz w:val="24"/>
          <w:szCs w:val="24"/>
        </w:rPr>
        <w:t xml:space="preserve"> </w:t>
      </w:r>
      <w:r w:rsidRPr="00896B0C">
        <w:rPr>
          <w:rFonts w:ascii="Verdana" w:hAnsi="Verdana"/>
          <w:sz w:val="24"/>
          <w:szCs w:val="24"/>
        </w:rPr>
        <w:t xml:space="preserve">616) 396, (2012) 5 NWLR (Pt. 1293) 291 at page 319, (2012) 2SC (Pt.1) 68 and </w:t>
      </w:r>
      <w:proofErr w:type="spellStart"/>
      <w:r w:rsidRPr="00896B0C">
        <w:rPr>
          <w:rFonts w:ascii="Verdana" w:hAnsi="Verdana"/>
          <w:sz w:val="24"/>
          <w:szCs w:val="24"/>
        </w:rPr>
        <w:t>Izedonmwen</w:t>
      </w:r>
      <w:proofErr w:type="spellEnd"/>
      <w:r w:rsidRPr="00896B0C">
        <w:rPr>
          <w:rFonts w:ascii="Verdana" w:hAnsi="Verdana"/>
          <w:sz w:val="24"/>
          <w:szCs w:val="24"/>
        </w:rPr>
        <w:t xml:space="preserve"> v. U.B.N. Plc (2012) 6 NWLR (Pt.1295) 1 at page 35, it is submitted that the lower court erred in</w:t>
      </w:r>
      <w:r w:rsidR="00AA4016" w:rsidRPr="00896B0C">
        <w:rPr>
          <w:rFonts w:ascii="Verdana" w:hAnsi="Verdana"/>
          <w:sz w:val="24"/>
          <w:szCs w:val="24"/>
        </w:rPr>
        <w:t xml:space="preserve"> </w:t>
      </w:r>
      <w:r w:rsidRPr="00896B0C">
        <w:rPr>
          <w:rFonts w:ascii="Verdana" w:hAnsi="Verdana"/>
          <w:sz w:val="24"/>
          <w:szCs w:val="24"/>
        </w:rPr>
        <w:t>law to have made a recommendation for immediate reconciliation</w:t>
      </w:r>
      <w:r w:rsidR="00AA4016" w:rsidRPr="00896B0C">
        <w:rPr>
          <w:rFonts w:ascii="Verdana" w:hAnsi="Verdana"/>
          <w:sz w:val="24"/>
          <w:szCs w:val="24"/>
        </w:rPr>
        <w:t xml:space="preserve"> </w:t>
      </w:r>
      <w:r w:rsidRPr="00896B0C">
        <w:rPr>
          <w:rFonts w:ascii="Verdana" w:hAnsi="Verdana"/>
          <w:sz w:val="24"/>
          <w:szCs w:val="24"/>
        </w:rPr>
        <w:t>talks by the parties after dismissing the claims and counterclaims</w:t>
      </w:r>
      <w:r w:rsidR="00AA4016" w:rsidRPr="00896B0C">
        <w:rPr>
          <w:rFonts w:ascii="Verdana" w:hAnsi="Verdana"/>
          <w:sz w:val="24"/>
          <w:szCs w:val="24"/>
        </w:rPr>
        <w:t xml:space="preserve"> </w:t>
      </w:r>
      <w:r w:rsidRPr="00896B0C">
        <w:rPr>
          <w:rFonts w:ascii="Verdana" w:hAnsi="Verdana"/>
          <w:sz w:val="24"/>
          <w:szCs w:val="24"/>
        </w:rPr>
        <w:t>made in the case before it. The recommendation is said to be</w:t>
      </w:r>
      <w:r w:rsidR="00AA4016" w:rsidRPr="00896B0C">
        <w:rPr>
          <w:rFonts w:ascii="Verdana" w:hAnsi="Verdana"/>
          <w:sz w:val="24"/>
          <w:szCs w:val="24"/>
        </w:rPr>
        <w:t xml:space="preserve"> </w:t>
      </w:r>
      <w:r w:rsidRPr="00896B0C">
        <w:rPr>
          <w:rFonts w:ascii="Verdana" w:hAnsi="Verdana"/>
          <w:sz w:val="24"/>
          <w:szCs w:val="24"/>
        </w:rPr>
        <w:t>inappropriate in the circumstances of the case and the court is</w:t>
      </w:r>
      <w:r w:rsidR="00AA4016" w:rsidRPr="00896B0C">
        <w:rPr>
          <w:rFonts w:ascii="Verdana" w:hAnsi="Verdana"/>
          <w:sz w:val="24"/>
          <w:szCs w:val="24"/>
        </w:rPr>
        <w:t xml:space="preserve"> </w:t>
      </w:r>
      <w:r w:rsidRPr="00896B0C">
        <w:rPr>
          <w:rFonts w:ascii="Verdana" w:hAnsi="Verdana"/>
          <w:sz w:val="24"/>
          <w:szCs w:val="24"/>
        </w:rPr>
        <w:t>urged to allow the appeal on the issue.</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Respondent’s submissions:</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Relying on the cases of Afro-Continental (Nig.) Ltd v.</w:t>
      </w:r>
      <w:r w:rsidR="00504B59" w:rsidRPr="00896B0C">
        <w:rPr>
          <w:rFonts w:ascii="Verdana" w:hAnsi="Verdana"/>
          <w:sz w:val="24"/>
          <w:szCs w:val="24"/>
        </w:rPr>
        <w:t xml:space="preserve"> </w:t>
      </w:r>
      <w:proofErr w:type="spellStart"/>
      <w:r w:rsidRPr="00896B0C">
        <w:rPr>
          <w:rFonts w:ascii="Verdana" w:hAnsi="Verdana"/>
          <w:sz w:val="24"/>
          <w:szCs w:val="24"/>
        </w:rPr>
        <w:t>Ayantuyi</w:t>
      </w:r>
      <w:proofErr w:type="spellEnd"/>
      <w:r w:rsidRPr="00896B0C">
        <w:rPr>
          <w:rFonts w:ascii="Verdana" w:hAnsi="Verdana"/>
          <w:sz w:val="24"/>
          <w:szCs w:val="24"/>
        </w:rPr>
        <w:t xml:space="preserve"> (1995) 9 NWLR (Pt. 420) 411, (1995) 12 SCNJ 1;</w:t>
      </w:r>
      <w:r w:rsidR="00504B59" w:rsidRPr="00896B0C">
        <w:rPr>
          <w:rFonts w:ascii="Verdana" w:hAnsi="Verdana"/>
          <w:sz w:val="24"/>
          <w:szCs w:val="24"/>
        </w:rPr>
        <w:t xml:space="preserve"> </w:t>
      </w:r>
      <w:proofErr w:type="spellStart"/>
      <w:r w:rsidRPr="00896B0C">
        <w:rPr>
          <w:rFonts w:ascii="Verdana" w:hAnsi="Verdana"/>
          <w:sz w:val="24"/>
          <w:szCs w:val="24"/>
        </w:rPr>
        <w:t>Sande</w:t>
      </w:r>
      <w:proofErr w:type="spellEnd"/>
      <w:r w:rsidRPr="00896B0C">
        <w:rPr>
          <w:rFonts w:ascii="Verdana" w:hAnsi="Verdana"/>
          <w:sz w:val="24"/>
          <w:szCs w:val="24"/>
        </w:rPr>
        <w:t xml:space="preserve"> v. Abdullahi (1989) 4 NWLR (Pt. 116) 387; </w:t>
      </w:r>
      <w:proofErr w:type="spellStart"/>
      <w:r w:rsidRPr="00896B0C">
        <w:rPr>
          <w:rFonts w:ascii="Verdana" w:hAnsi="Verdana"/>
          <w:sz w:val="24"/>
          <w:szCs w:val="24"/>
        </w:rPr>
        <w:t>Bamgboye</w:t>
      </w:r>
      <w:proofErr w:type="spellEnd"/>
      <w:r w:rsidRPr="00896B0C">
        <w:rPr>
          <w:rFonts w:ascii="Verdana" w:hAnsi="Verdana"/>
          <w:sz w:val="24"/>
          <w:szCs w:val="24"/>
        </w:rPr>
        <w:t xml:space="preserve"> v.</w:t>
      </w:r>
      <w:r w:rsidR="006627F2" w:rsidRPr="00896B0C">
        <w:rPr>
          <w:rFonts w:ascii="Verdana" w:hAnsi="Verdana"/>
          <w:sz w:val="24"/>
          <w:szCs w:val="24"/>
        </w:rPr>
        <w:t xml:space="preserve"> </w:t>
      </w:r>
      <w:r w:rsidRPr="00896B0C">
        <w:rPr>
          <w:rFonts w:ascii="Verdana" w:hAnsi="Verdana"/>
          <w:sz w:val="24"/>
          <w:szCs w:val="24"/>
        </w:rPr>
        <w:t xml:space="preserve">University of Ilorin (1991) 8 NWLR (Pt. 207) 1 and </w:t>
      </w:r>
      <w:proofErr w:type="spellStart"/>
      <w:r w:rsidRPr="00896B0C">
        <w:rPr>
          <w:rFonts w:ascii="Verdana" w:hAnsi="Verdana"/>
          <w:sz w:val="24"/>
          <w:szCs w:val="24"/>
        </w:rPr>
        <w:t>Amobi</w:t>
      </w:r>
      <w:proofErr w:type="spellEnd"/>
      <w:r w:rsidRPr="00896B0C">
        <w:rPr>
          <w:rFonts w:ascii="Verdana" w:hAnsi="Verdana"/>
          <w:sz w:val="24"/>
          <w:szCs w:val="24"/>
        </w:rPr>
        <w:t xml:space="preserve"> v.</w:t>
      </w:r>
      <w:r w:rsidR="00504B59" w:rsidRPr="00896B0C">
        <w:rPr>
          <w:rFonts w:ascii="Verdana" w:hAnsi="Verdana"/>
          <w:sz w:val="24"/>
          <w:szCs w:val="24"/>
        </w:rPr>
        <w:t xml:space="preserve"> </w:t>
      </w:r>
      <w:r w:rsidRPr="00896B0C">
        <w:rPr>
          <w:rFonts w:ascii="Verdana" w:hAnsi="Verdana"/>
          <w:sz w:val="24"/>
          <w:szCs w:val="24"/>
        </w:rPr>
        <w:t>Nzegwu (2013) 12 SCNJ 91, (2013)12 SC (Pt. 1) 142, (2014)</w:t>
      </w:r>
      <w:r w:rsidR="0020662E" w:rsidRPr="00896B0C">
        <w:rPr>
          <w:rFonts w:ascii="Verdana" w:hAnsi="Verdana"/>
          <w:sz w:val="24"/>
          <w:szCs w:val="24"/>
        </w:rPr>
        <w:t xml:space="preserve"> </w:t>
      </w:r>
      <w:r w:rsidRPr="00896B0C">
        <w:rPr>
          <w:rFonts w:ascii="Verdana" w:hAnsi="Verdana"/>
          <w:sz w:val="24"/>
          <w:szCs w:val="24"/>
        </w:rPr>
        <w:t>All FWLR (Pt. 730) 1284, on the distinction between “ratio</w:t>
      </w:r>
      <w:r w:rsidR="00BA16D2" w:rsidRPr="00896B0C">
        <w:rPr>
          <w:rFonts w:ascii="Verdana" w:hAnsi="Verdana"/>
          <w:sz w:val="24"/>
          <w:szCs w:val="24"/>
        </w:rPr>
        <w:t xml:space="preserve"> </w:t>
      </w:r>
      <w:proofErr w:type="spellStart"/>
      <w:r w:rsidRPr="00896B0C">
        <w:rPr>
          <w:rFonts w:ascii="Verdana" w:hAnsi="Verdana"/>
          <w:sz w:val="24"/>
          <w:szCs w:val="24"/>
        </w:rPr>
        <w:t>decidendi</w:t>
      </w:r>
      <w:proofErr w:type="spellEnd"/>
      <w:r w:rsidRPr="00896B0C">
        <w:rPr>
          <w:rFonts w:ascii="Verdana" w:hAnsi="Verdana"/>
          <w:sz w:val="24"/>
          <w:szCs w:val="24"/>
        </w:rPr>
        <w:t>” and “obiter dictum/dicta” of a decision by a court of</w:t>
      </w:r>
      <w:r w:rsidR="00BA16D2" w:rsidRPr="00896B0C">
        <w:rPr>
          <w:rFonts w:ascii="Verdana" w:hAnsi="Verdana"/>
          <w:sz w:val="24"/>
          <w:szCs w:val="24"/>
        </w:rPr>
        <w:t xml:space="preserve"> </w:t>
      </w:r>
      <w:r w:rsidRPr="00896B0C">
        <w:rPr>
          <w:rFonts w:ascii="Verdana" w:hAnsi="Verdana"/>
          <w:sz w:val="24"/>
          <w:szCs w:val="24"/>
        </w:rPr>
        <w:t>law, it is submitted that the passing remark made by the lower</w:t>
      </w:r>
      <w:r w:rsidR="00BA16D2" w:rsidRPr="00896B0C">
        <w:rPr>
          <w:rFonts w:ascii="Verdana" w:hAnsi="Verdana"/>
          <w:sz w:val="24"/>
          <w:szCs w:val="24"/>
        </w:rPr>
        <w:t xml:space="preserve"> </w:t>
      </w:r>
      <w:r w:rsidRPr="00896B0C">
        <w:rPr>
          <w:rFonts w:ascii="Verdana" w:hAnsi="Verdana"/>
          <w:sz w:val="24"/>
          <w:szCs w:val="24"/>
        </w:rPr>
        <w:t>court after dismissal of the claims before it, has no bearing or</w:t>
      </w:r>
      <w:r w:rsidR="00BA16D2" w:rsidRPr="00896B0C">
        <w:rPr>
          <w:rFonts w:ascii="Verdana" w:hAnsi="Verdana"/>
          <w:sz w:val="24"/>
          <w:szCs w:val="24"/>
        </w:rPr>
        <w:t xml:space="preserve"> </w:t>
      </w:r>
      <w:r w:rsidRPr="00896B0C">
        <w:rPr>
          <w:rFonts w:ascii="Verdana" w:hAnsi="Verdana"/>
          <w:sz w:val="24"/>
          <w:szCs w:val="24"/>
        </w:rPr>
        <w:t>relationship with the dispute between the parties and so an obiter</w:t>
      </w:r>
      <w:r w:rsidR="0087279C" w:rsidRPr="00896B0C">
        <w:rPr>
          <w:rFonts w:ascii="Verdana" w:hAnsi="Verdana"/>
          <w:sz w:val="24"/>
          <w:szCs w:val="24"/>
        </w:rPr>
        <w:t xml:space="preserve"> </w:t>
      </w:r>
      <w:r w:rsidRPr="00896B0C">
        <w:rPr>
          <w:rFonts w:ascii="Verdana" w:hAnsi="Verdana"/>
          <w:sz w:val="24"/>
          <w:szCs w:val="24"/>
        </w:rPr>
        <w:t>dictum from which there can be no appeal. That the remark was</w:t>
      </w:r>
      <w:r w:rsidR="0087279C" w:rsidRPr="00896B0C">
        <w:rPr>
          <w:rFonts w:ascii="Verdana" w:hAnsi="Verdana"/>
          <w:sz w:val="24"/>
          <w:szCs w:val="24"/>
        </w:rPr>
        <w:t xml:space="preserve"> </w:t>
      </w:r>
      <w:r w:rsidRPr="00896B0C">
        <w:rPr>
          <w:rFonts w:ascii="Verdana" w:hAnsi="Verdana"/>
          <w:sz w:val="24"/>
          <w:szCs w:val="24"/>
        </w:rPr>
        <w:t xml:space="preserve">outside the facts and </w:t>
      </w:r>
      <w:proofErr w:type="gramStart"/>
      <w:r w:rsidRPr="00896B0C">
        <w:rPr>
          <w:rFonts w:ascii="Verdana" w:hAnsi="Verdana"/>
          <w:sz w:val="24"/>
          <w:szCs w:val="24"/>
        </w:rPr>
        <w:t>issues before the lower court and so is</w:t>
      </w:r>
      <w:proofErr w:type="gramEnd"/>
      <w:r w:rsidRPr="00896B0C">
        <w:rPr>
          <w:rFonts w:ascii="Verdana" w:hAnsi="Verdana"/>
          <w:sz w:val="24"/>
          <w:szCs w:val="24"/>
        </w:rPr>
        <w:t xml:space="preserve"> at</w:t>
      </w:r>
      <w:r w:rsidR="0087279C" w:rsidRPr="00896B0C">
        <w:rPr>
          <w:rFonts w:ascii="Verdana" w:hAnsi="Verdana"/>
          <w:sz w:val="24"/>
          <w:szCs w:val="24"/>
        </w:rPr>
        <w:t xml:space="preserve"> </w:t>
      </w:r>
      <w:r w:rsidRPr="00896B0C">
        <w:rPr>
          <w:rFonts w:ascii="Verdana" w:hAnsi="Verdana"/>
          <w:sz w:val="24"/>
          <w:szCs w:val="24"/>
        </w:rPr>
        <w:t>best, advisory, at the discretion of the parties without fear of a</w:t>
      </w:r>
      <w:r w:rsidR="0087279C" w:rsidRPr="00896B0C">
        <w:rPr>
          <w:rFonts w:ascii="Verdana" w:hAnsi="Verdana"/>
          <w:sz w:val="24"/>
          <w:szCs w:val="24"/>
        </w:rPr>
        <w:t xml:space="preserve"> </w:t>
      </w:r>
      <w:r w:rsidRPr="00896B0C">
        <w:rPr>
          <w:rFonts w:ascii="Verdana" w:hAnsi="Verdana"/>
          <w:sz w:val="24"/>
          <w:szCs w:val="24"/>
        </w:rPr>
        <w:t>legal consequence or sanction. Ground 4 and the issue 2 are said</w:t>
      </w:r>
      <w:r w:rsidR="0087279C" w:rsidRPr="00896B0C">
        <w:rPr>
          <w:rFonts w:ascii="Verdana" w:hAnsi="Verdana"/>
          <w:sz w:val="24"/>
          <w:szCs w:val="24"/>
        </w:rPr>
        <w:t xml:space="preserve"> </w:t>
      </w:r>
      <w:r w:rsidRPr="00896B0C">
        <w:rPr>
          <w:rFonts w:ascii="Verdana" w:hAnsi="Verdana"/>
          <w:sz w:val="24"/>
          <w:szCs w:val="24"/>
        </w:rPr>
        <w:t>to be incompetent for being against an obiter dictum instead of</w:t>
      </w:r>
      <w:r w:rsidR="0087279C" w:rsidRPr="00896B0C">
        <w:rPr>
          <w:rFonts w:ascii="Verdana" w:hAnsi="Verdana"/>
          <w:sz w:val="24"/>
          <w:szCs w:val="24"/>
        </w:rPr>
        <w:t xml:space="preserve"> </w:t>
      </w:r>
      <w:r w:rsidRPr="00896B0C">
        <w:rPr>
          <w:rFonts w:ascii="Verdana" w:hAnsi="Verdana"/>
          <w:sz w:val="24"/>
          <w:szCs w:val="24"/>
        </w:rPr>
        <w:t xml:space="preserve">the ratio </w:t>
      </w:r>
      <w:proofErr w:type="spellStart"/>
      <w:r w:rsidRPr="00896B0C">
        <w:rPr>
          <w:rFonts w:ascii="Verdana" w:hAnsi="Verdana"/>
          <w:sz w:val="24"/>
          <w:szCs w:val="24"/>
        </w:rPr>
        <w:t>decidendi</w:t>
      </w:r>
      <w:proofErr w:type="spellEnd"/>
      <w:r w:rsidRPr="00896B0C">
        <w:rPr>
          <w:rFonts w:ascii="Verdana" w:hAnsi="Verdana"/>
          <w:sz w:val="24"/>
          <w:szCs w:val="24"/>
        </w:rPr>
        <w:t xml:space="preserve"> of the judgement by the lower court.</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In the appellant’s reply brief, it is maintained that the</w:t>
      </w:r>
      <w:r w:rsidR="0087279C" w:rsidRPr="00896B0C">
        <w:rPr>
          <w:rFonts w:ascii="Verdana" w:hAnsi="Verdana"/>
          <w:sz w:val="24"/>
          <w:szCs w:val="24"/>
        </w:rPr>
        <w:t xml:space="preserve"> </w:t>
      </w:r>
      <w:r w:rsidRPr="00896B0C">
        <w:rPr>
          <w:rFonts w:ascii="Verdana" w:hAnsi="Verdana"/>
          <w:sz w:val="24"/>
          <w:szCs w:val="24"/>
        </w:rPr>
        <w:t>recommendation by the lower court with the use of the word</w:t>
      </w:r>
      <w:r w:rsidR="0087279C" w:rsidRPr="00896B0C">
        <w:rPr>
          <w:rFonts w:ascii="Verdana" w:hAnsi="Verdana"/>
          <w:sz w:val="24"/>
          <w:szCs w:val="24"/>
        </w:rPr>
        <w:t xml:space="preserve"> </w:t>
      </w:r>
      <w:r w:rsidRPr="00896B0C">
        <w:rPr>
          <w:rFonts w:ascii="Verdana" w:hAnsi="Verdana"/>
          <w:sz w:val="24"/>
          <w:szCs w:val="24"/>
        </w:rPr>
        <w:t>“immediate” is a decision under section 318(1) of the</w:t>
      </w:r>
      <w:r w:rsidR="0087279C" w:rsidRPr="00896B0C">
        <w:rPr>
          <w:rFonts w:ascii="Verdana" w:hAnsi="Verdana"/>
          <w:sz w:val="24"/>
          <w:szCs w:val="24"/>
        </w:rPr>
        <w:t xml:space="preserve"> </w:t>
      </w:r>
      <w:r w:rsidRPr="00896B0C">
        <w:rPr>
          <w:rFonts w:ascii="Verdana" w:hAnsi="Verdana"/>
          <w:sz w:val="24"/>
          <w:szCs w:val="24"/>
        </w:rPr>
        <w:t>Constitution of the Federal Republic of Nigeria, 1999 (as</w:t>
      </w:r>
      <w:r w:rsidR="0087279C" w:rsidRPr="00896B0C">
        <w:rPr>
          <w:rFonts w:ascii="Verdana" w:hAnsi="Verdana"/>
          <w:sz w:val="24"/>
          <w:szCs w:val="24"/>
        </w:rPr>
        <w:t xml:space="preserve"> </w:t>
      </w:r>
      <w:r w:rsidRPr="00896B0C">
        <w:rPr>
          <w:rFonts w:ascii="Verdana" w:hAnsi="Verdana"/>
          <w:sz w:val="24"/>
          <w:szCs w:val="24"/>
        </w:rPr>
        <w:t>amended) against which an appeal lies to the court.</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The basis of the complaint under the issue is the following</w:t>
      </w:r>
      <w:r w:rsidR="0087279C" w:rsidRPr="00896B0C">
        <w:rPr>
          <w:rFonts w:ascii="Verdana" w:hAnsi="Verdana"/>
          <w:sz w:val="24"/>
          <w:szCs w:val="24"/>
        </w:rPr>
        <w:t xml:space="preserve"> </w:t>
      </w:r>
      <w:r w:rsidRPr="00896B0C">
        <w:rPr>
          <w:rFonts w:ascii="Verdana" w:hAnsi="Verdana"/>
          <w:sz w:val="24"/>
          <w:szCs w:val="24"/>
        </w:rPr>
        <w:t>portion of the judgement by lower court: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“On the whole, I hold that both claims i. e. the plaintiff’s</w:t>
      </w:r>
      <w:r w:rsidR="0087279C" w:rsidRPr="00896B0C">
        <w:rPr>
          <w:rFonts w:ascii="Verdana" w:hAnsi="Verdana"/>
          <w:sz w:val="24"/>
          <w:szCs w:val="24"/>
        </w:rPr>
        <w:t xml:space="preserve"> </w:t>
      </w:r>
      <w:r w:rsidRPr="00896B0C">
        <w:rPr>
          <w:rFonts w:ascii="Verdana" w:hAnsi="Verdana"/>
          <w:sz w:val="24"/>
          <w:szCs w:val="24"/>
        </w:rPr>
        <w:t>claims and the defendant’s claims ought to be</w:t>
      </w:r>
      <w:r w:rsidR="0087279C" w:rsidRPr="00896B0C">
        <w:rPr>
          <w:rFonts w:ascii="Verdana" w:hAnsi="Verdana"/>
          <w:sz w:val="24"/>
          <w:szCs w:val="24"/>
        </w:rPr>
        <w:t xml:space="preserve"> </w:t>
      </w:r>
      <w:r w:rsidRPr="00896B0C">
        <w:rPr>
          <w:rFonts w:ascii="Verdana" w:hAnsi="Verdana"/>
          <w:sz w:val="24"/>
          <w:szCs w:val="24"/>
        </w:rPr>
        <w:t>dismissed. No credible evidence supports the claim</w:t>
      </w:r>
      <w:r w:rsidR="0087279C" w:rsidRPr="00896B0C">
        <w:rPr>
          <w:rFonts w:ascii="Verdana" w:hAnsi="Verdana"/>
          <w:sz w:val="24"/>
          <w:szCs w:val="24"/>
        </w:rPr>
        <w:t xml:space="preserve"> </w:t>
      </w:r>
      <w:r w:rsidRPr="00896B0C">
        <w:rPr>
          <w:rFonts w:ascii="Verdana" w:hAnsi="Verdana"/>
          <w:sz w:val="24"/>
          <w:szCs w:val="24"/>
        </w:rPr>
        <w:t>and the counterclaim. The parties should engage in</w:t>
      </w:r>
      <w:r w:rsidR="0087279C" w:rsidRPr="00896B0C">
        <w:rPr>
          <w:rFonts w:ascii="Verdana" w:hAnsi="Verdana"/>
          <w:sz w:val="24"/>
          <w:szCs w:val="24"/>
        </w:rPr>
        <w:t xml:space="preserve"> </w:t>
      </w:r>
      <w:r w:rsidRPr="00896B0C">
        <w:rPr>
          <w:rFonts w:ascii="Verdana" w:hAnsi="Verdana"/>
          <w:sz w:val="24"/>
          <w:szCs w:val="24"/>
        </w:rPr>
        <w:t>immediate reconciliation talks. The claim and the</w:t>
      </w:r>
      <w:r w:rsidR="008B31E1" w:rsidRPr="00896B0C">
        <w:rPr>
          <w:rFonts w:ascii="Verdana" w:hAnsi="Verdana"/>
          <w:sz w:val="24"/>
          <w:szCs w:val="24"/>
        </w:rPr>
        <w:t xml:space="preserve"> </w:t>
      </w:r>
      <w:r w:rsidRPr="00896B0C">
        <w:rPr>
          <w:rFonts w:ascii="Verdana" w:hAnsi="Verdana"/>
          <w:sz w:val="24"/>
          <w:szCs w:val="24"/>
        </w:rPr>
        <w:t>counterclaim fail and they are both hereby dismissed.”</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As can be easily discerned from the above portion of the</w:t>
      </w:r>
      <w:r w:rsidR="008B31E1" w:rsidRPr="00896B0C">
        <w:rPr>
          <w:rFonts w:ascii="Verdana" w:hAnsi="Verdana"/>
          <w:sz w:val="24"/>
          <w:szCs w:val="24"/>
        </w:rPr>
        <w:t xml:space="preserve"> </w:t>
      </w:r>
      <w:r w:rsidRPr="00896B0C">
        <w:rPr>
          <w:rFonts w:ascii="Verdana" w:hAnsi="Verdana"/>
          <w:sz w:val="24"/>
          <w:szCs w:val="24"/>
        </w:rPr>
        <w:t>judgement by the lower court, the sentence that “The parties</w:t>
      </w:r>
      <w:r w:rsidR="008B31E1" w:rsidRPr="00896B0C">
        <w:rPr>
          <w:rFonts w:ascii="Verdana" w:hAnsi="Verdana"/>
          <w:sz w:val="24"/>
          <w:szCs w:val="24"/>
        </w:rPr>
        <w:t xml:space="preserve"> </w:t>
      </w:r>
      <w:r w:rsidRPr="00896B0C">
        <w:rPr>
          <w:rFonts w:ascii="Verdana" w:hAnsi="Verdana"/>
          <w:sz w:val="24"/>
          <w:szCs w:val="24"/>
        </w:rPr>
        <w:t>should engage in immediate reconciliation talk” was made after</w:t>
      </w:r>
      <w:r w:rsidR="008B31E1" w:rsidRPr="00896B0C">
        <w:rPr>
          <w:rFonts w:ascii="Verdana" w:hAnsi="Verdana"/>
          <w:sz w:val="24"/>
          <w:szCs w:val="24"/>
        </w:rPr>
        <w:t xml:space="preserve"> </w:t>
      </w:r>
      <w:r w:rsidRPr="00896B0C">
        <w:rPr>
          <w:rFonts w:ascii="Verdana" w:hAnsi="Verdana"/>
          <w:sz w:val="24"/>
          <w:szCs w:val="24"/>
        </w:rPr>
        <w:t>the finding or holding that the claims and counter claims ought to</w:t>
      </w:r>
      <w:r w:rsidR="008B31E1" w:rsidRPr="00896B0C">
        <w:rPr>
          <w:rFonts w:ascii="Verdana" w:hAnsi="Verdana"/>
          <w:sz w:val="24"/>
          <w:szCs w:val="24"/>
        </w:rPr>
        <w:t xml:space="preserve"> </w:t>
      </w:r>
      <w:r w:rsidRPr="00896B0C">
        <w:rPr>
          <w:rFonts w:ascii="Verdana" w:hAnsi="Verdana"/>
          <w:sz w:val="24"/>
          <w:szCs w:val="24"/>
        </w:rPr>
        <w:t>be dismissed because there was no credible evidence to support</w:t>
      </w:r>
      <w:r w:rsidR="008B31E1" w:rsidRPr="00896B0C">
        <w:rPr>
          <w:rFonts w:ascii="Verdana" w:hAnsi="Verdana"/>
          <w:sz w:val="24"/>
          <w:szCs w:val="24"/>
        </w:rPr>
        <w:t xml:space="preserve"> </w:t>
      </w:r>
      <w:r w:rsidRPr="00896B0C">
        <w:rPr>
          <w:rFonts w:ascii="Verdana" w:hAnsi="Verdana"/>
          <w:sz w:val="24"/>
          <w:szCs w:val="24"/>
        </w:rPr>
        <w:t>both.</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The findings or holdings did not constitute the final decision</w:t>
      </w:r>
      <w:r w:rsidR="008B31E1" w:rsidRPr="00896B0C">
        <w:rPr>
          <w:rFonts w:ascii="Verdana" w:hAnsi="Verdana"/>
          <w:sz w:val="24"/>
          <w:szCs w:val="24"/>
        </w:rPr>
        <w:t xml:space="preserve"> </w:t>
      </w:r>
      <w:r w:rsidRPr="00896B0C">
        <w:rPr>
          <w:rFonts w:ascii="Verdana" w:hAnsi="Verdana"/>
          <w:sz w:val="24"/>
          <w:szCs w:val="24"/>
        </w:rPr>
        <w:t>by the lower court on both the claims and counter claims. In the</w:t>
      </w:r>
      <w:r w:rsidR="008B31E1" w:rsidRPr="00896B0C">
        <w:rPr>
          <w:rFonts w:ascii="Verdana" w:hAnsi="Verdana"/>
          <w:sz w:val="24"/>
          <w:szCs w:val="24"/>
        </w:rPr>
        <w:t xml:space="preserve"> </w:t>
      </w:r>
      <w:r w:rsidRPr="00896B0C">
        <w:rPr>
          <w:rFonts w:ascii="Verdana" w:hAnsi="Verdana"/>
          <w:sz w:val="24"/>
          <w:szCs w:val="24"/>
        </w:rPr>
        <w:t>claims and counter claims, the parties did not raise or join issues</w:t>
      </w:r>
      <w:r w:rsidR="008B31E1" w:rsidRPr="00896B0C">
        <w:rPr>
          <w:rFonts w:ascii="Verdana" w:hAnsi="Verdana"/>
          <w:sz w:val="24"/>
          <w:szCs w:val="24"/>
        </w:rPr>
        <w:t xml:space="preserve"> </w:t>
      </w:r>
      <w:r w:rsidRPr="00896B0C">
        <w:rPr>
          <w:rFonts w:ascii="Verdana" w:hAnsi="Verdana"/>
          <w:sz w:val="24"/>
          <w:szCs w:val="24"/>
        </w:rPr>
        <w:t>and no evidence was placed before the lower court for</w:t>
      </w:r>
      <w:r w:rsidR="008B31E1" w:rsidRPr="00896B0C">
        <w:rPr>
          <w:rFonts w:ascii="Verdana" w:hAnsi="Verdana"/>
          <w:sz w:val="24"/>
          <w:szCs w:val="24"/>
        </w:rPr>
        <w:t xml:space="preserve"> </w:t>
      </w:r>
      <w:r w:rsidRPr="00896B0C">
        <w:rPr>
          <w:rFonts w:ascii="Verdana" w:hAnsi="Verdana"/>
          <w:sz w:val="24"/>
          <w:szCs w:val="24"/>
        </w:rPr>
        <w:t>consideration and finding, on reconciliation talks between the</w:t>
      </w:r>
      <w:r w:rsidR="008B31E1" w:rsidRPr="00896B0C">
        <w:rPr>
          <w:rFonts w:ascii="Verdana" w:hAnsi="Verdana"/>
          <w:sz w:val="24"/>
          <w:szCs w:val="24"/>
        </w:rPr>
        <w:t xml:space="preserve"> </w:t>
      </w:r>
      <w:r w:rsidRPr="00896B0C">
        <w:rPr>
          <w:rFonts w:ascii="Verdana" w:hAnsi="Verdana"/>
          <w:sz w:val="24"/>
          <w:szCs w:val="24"/>
        </w:rPr>
        <w:t>parties. The sentence for parties to engage in immediate</w:t>
      </w:r>
      <w:r w:rsidR="008B31E1" w:rsidRPr="00896B0C">
        <w:rPr>
          <w:rFonts w:ascii="Verdana" w:hAnsi="Verdana"/>
          <w:sz w:val="24"/>
          <w:szCs w:val="24"/>
        </w:rPr>
        <w:t xml:space="preserve"> </w:t>
      </w:r>
      <w:r w:rsidRPr="00896B0C">
        <w:rPr>
          <w:rFonts w:ascii="Verdana" w:hAnsi="Verdana"/>
          <w:sz w:val="24"/>
          <w:szCs w:val="24"/>
        </w:rPr>
        <w:t>reconciliation talks does not purport to be based on any evidence</w:t>
      </w:r>
      <w:r w:rsidR="008B31E1" w:rsidRPr="00896B0C">
        <w:rPr>
          <w:rFonts w:ascii="Verdana" w:hAnsi="Verdana"/>
          <w:sz w:val="24"/>
          <w:szCs w:val="24"/>
        </w:rPr>
        <w:t xml:space="preserve"> </w:t>
      </w:r>
      <w:r w:rsidRPr="00896B0C">
        <w:rPr>
          <w:rFonts w:ascii="Verdana" w:hAnsi="Verdana"/>
          <w:sz w:val="24"/>
          <w:szCs w:val="24"/>
        </w:rPr>
        <w:t>placed before the lower court and so cannot, by any stretch of</w:t>
      </w:r>
      <w:r w:rsidR="008B31E1" w:rsidRPr="00896B0C">
        <w:rPr>
          <w:rFonts w:ascii="Verdana" w:hAnsi="Verdana"/>
          <w:sz w:val="24"/>
          <w:szCs w:val="24"/>
        </w:rPr>
        <w:t xml:space="preserve"> </w:t>
      </w:r>
      <w:r w:rsidRPr="00896B0C">
        <w:rPr>
          <w:rFonts w:ascii="Verdana" w:hAnsi="Verdana"/>
          <w:sz w:val="24"/>
          <w:szCs w:val="24"/>
        </w:rPr>
        <w:t>reasonable imagination, be said to be a finding or holding by lower</w:t>
      </w:r>
      <w:r w:rsidR="008B31E1" w:rsidRPr="00896B0C">
        <w:rPr>
          <w:rFonts w:ascii="Verdana" w:hAnsi="Verdana"/>
          <w:sz w:val="24"/>
          <w:szCs w:val="24"/>
        </w:rPr>
        <w:t xml:space="preserve"> </w:t>
      </w:r>
      <w:r w:rsidRPr="00896B0C">
        <w:rPr>
          <w:rFonts w:ascii="Verdana" w:hAnsi="Verdana"/>
          <w:sz w:val="24"/>
          <w:szCs w:val="24"/>
        </w:rPr>
        <w:t>court. It is not even a recommendation by the lower court but</w:t>
      </w:r>
      <w:r w:rsidR="008B31E1" w:rsidRPr="00896B0C">
        <w:rPr>
          <w:rFonts w:ascii="Verdana" w:hAnsi="Verdana"/>
          <w:sz w:val="24"/>
          <w:szCs w:val="24"/>
        </w:rPr>
        <w:t xml:space="preserve"> </w:t>
      </w:r>
      <w:r w:rsidRPr="00896B0C">
        <w:rPr>
          <w:rFonts w:ascii="Verdana" w:hAnsi="Verdana"/>
          <w:sz w:val="24"/>
          <w:szCs w:val="24"/>
        </w:rPr>
        <w:t>merely a passing advice that is not predicated on any issue and</w:t>
      </w:r>
      <w:r w:rsidR="008B31E1" w:rsidRPr="00896B0C">
        <w:rPr>
          <w:rFonts w:ascii="Verdana" w:hAnsi="Verdana"/>
          <w:sz w:val="24"/>
          <w:szCs w:val="24"/>
        </w:rPr>
        <w:t xml:space="preserve"> </w:t>
      </w:r>
      <w:r w:rsidRPr="00896B0C">
        <w:rPr>
          <w:rFonts w:ascii="Verdana" w:hAnsi="Verdana"/>
          <w:sz w:val="24"/>
          <w:szCs w:val="24"/>
        </w:rPr>
        <w:t>evidence adduced by the parties and is no way related to or tied to the</w:t>
      </w:r>
      <w:r w:rsidR="008B31E1" w:rsidRPr="00896B0C">
        <w:rPr>
          <w:rFonts w:ascii="Verdana" w:hAnsi="Verdana"/>
          <w:sz w:val="24"/>
          <w:szCs w:val="24"/>
        </w:rPr>
        <w:t xml:space="preserve"> </w:t>
      </w:r>
      <w:r w:rsidRPr="00896B0C">
        <w:rPr>
          <w:rFonts w:ascii="Verdana" w:hAnsi="Verdana"/>
          <w:sz w:val="24"/>
          <w:szCs w:val="24"/>
        </w:rPr>
        <w:t>findings preceding it. It is absolutely of no value to the findings by the</w:t>
      </w:r>
      <w:r w:rsidR="008B31E1" w:rsidRPr="00896B0C">
        <w:rPr>
          <w:rFonts w:ascii="Verdana" w:hAnsi="Verdana"/>
          <w:sz w:val="24"/>
          <w:szCs w:val="24"/>
        </w:rPr>
        <w:t xml:space="preserve"> </w:t>
      </w:r>
      <w:r w:rsidRPr="00896B0C">
        <w:rPr>
          <w:rFonts w:ascii="Verdana" w:hAnsi="Verdana"/>
          <w:sz w:val="24"/>
          <w:szCs w:val="24"/>
        </w:rPr>
        <w:t>lower court. The remark or advice is absolutely unnecessary and</w:t>
      </w:r>
      <w:r w:rsidR="008B31E1" w:rsidRPr="00896B0C">
        <w:rPr>
          <w:rFonts w:ascii="Verdana" w:hAnsi="Verdana"/>
          <w:sz w:val="24"/>
          <w:szCs w:val="24"/>
        </w:rPr>
        <w:t xml:space="preserve"> </w:t>
      </w:r>
      <w:r w:rsidRPr="00896B0C">
        <w:rPr>
          <w:rFonts w:ascii="Verdana" w:hAnsi="Verdana"/>
          <w:sz w:val="24"/>
          <w:szCs w:val="24"/>
        </w:rPr>
        <w:t>irrelevant in the determination of the issues in dispute in the case</w:t>
      </w:r>
      <w:r w:rsidR="008B31E1" w:rsidRPr="00896B0C">
        <w:rPr>
          <w:rFonts w:ascii="Verdana" w:hAnsi="Verdana"/>
          <w:sz w:val="24"/>
          <w:szCs w:val="24"/>
        </w:rPr>
        <w:t xml:space="preserve"> </w:t>
      </w:r>
      <w:r w:rsidRPr="00896B0C">
        <w:rPr>
          <w:rFonts w:ascii="Verdana" w:hAnsi="Verdana"/>
          <w:sz w:val="24"/>
          <w:szCs w:val="24"/>
        </w:rPr>
        <w:t>before the lower court and so I agree with the learned counsel for the</w:t>
      </w:r>
      <w:r w:rsidR="008B31E1" w:rsidRPr="00896B0C">
        <w:rPr>
          <w:rFonts w:ascii="Verdana" w:hAnsi="Verdana"/>
          <w:sz w:val="24"/>
          <w:szCs w:val="24"/>
        </w:rPr>
        <w:t xml:space="preserve"> </w:t>
      </w:r>
      <w:r w:rsidRPr="00896B0C">
        <w:rPr>
          <w:rFonts w:ascii="Verdana" w:hAnsi="Verdana"/>
          <w:sz w:val="24"/>
          <w:szCs w:val="24"/>
        </w:rPr>
        <w:t>respondent that it is merely obiter dictum made by lower court</w:t>
      </w:r>
      <w:r w:rsidR="008B31E1" w:rsidRPr="00896B0C">
        <w:rPr>
          <w:rFonts w:ascii="Verdana" w:hAnsi="Verdana"/>
          <w:sz w:val="24"/>
          <w:szCs w:val="24"/>
        </w:rPr>
        <w:t xml:space="preserve">. </w:t>
      </w:r>
      <w:proofErr w:type="gramStart"/>
      <w:r w:rsidRPr="00896B0C">
        <w:rPr>
          <w:rFonts w:ascii="Verdana" w:hAnsi="Verdana"/>
          <w:sz w:val="24"/>
          <w:szCs w:val="24"/>
        </w:rPr>
        <w:t>In the case of Salami v.</w:t>
      </w:r>
      <w:proofErr w:type="gramEnd"/>
      <w:r w:rsidRPr="00896B0C">
        <w:rPr>
          <w:rFonts w:ascii="Verdana" w:hAnsi="Verdana"/>
          <w:sz w:val="24"/>
          <w:szCs w:val="24"/>
        </w:rPr>
        <w:t xml:space="preserve"> New Nigerian Newspapers Ltd</w:t>
      </w:r>
      <w:r w:rsidR="008B31E1" w:rsidRPr="00896B0C">
        <w:rPr>
          <w:rFonts w:ascii="Verdana" w:hAnsi="Verdana"/>
          <w:sz w:val="24"/>
          <w:szCs w:val="24"/>
        </w:rPr>
        <w:t xml:space="preserve"> </w:t>
      </w:r>
      <w:r w:rsidRPr="00896B0C">
        <w:rPr>
          <w:rFonts w:ascii="Verdana" w:hAnsi="Verdana"/>
          <w:sz w:val="24"/>
          <w:szCs w:val="24"/>
        </w:rPr>
        <w:t>(1999) 13 NWLR (Pt. 634) 315, it was held that: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“An obiter dictum is an observation by a judge on a</w:t>
      </w:r>
      <w:r w:rsidR="008B31E1" w:rsidRPr="00896B0C">
        <w:rPr>
          <w:rFonts w:ascii="Verdana" w:hAnsi="Verdana"/>
          <w:sz w:val="24"/>
          <w:szCs w:val="24"/>
        </w:rPr>
        <w:t xml:space="preserve"> </w:t>
      </w:r>
      <w:r w:rsidRPr="00896B0C">
        <w:rPr>
          <w:rFonts w:ascii="Verdana" w:hAnsi="Verdana"/>
          <w:sz w:val="24"/>
          <w:szCs w:val="24"/>
        </w:rPr>
        <w:t>legal question suggested by the case before him but</w:t>
      </w:r>
      <w:r w:rsidR="008B31E1" w:rsidRPr="00896B0C">
        <w:rPr>
          <w:rFonts w:ascii="Verdana" w:hAnsi="Verdana"/>
          <w:sz w:val="24"/>
          <w:szCs w:val="24"/>
        </w:rPr>
        <w:t xml:space="preserve"> </w:t>
      </w:r>
      <w:r w:rsidRPr="00896B0C">
        <w:rPr>
          <w:rFonts w:ascii="Verdana" w:hAnsi="Verdana"/>
          <w:sz w:val="24"/>
          <w:szCs w:val="24"/>
        </w:rPr>
        <w:t>not arising in such manner as to require a decision.</w:t>
      </w:r>
      <w:r w:rsidR="008B31E1" w:rsidRPr="00896B0C">
        <w:rPr>
          <w:rFonts w:ascii="Verdana" w:hAnsi="Verdana"/>
          <w:sz w:val="24"/>
          <w:szCs w:val="24"/>
        </w:rPr>
        <w:t xml:space="preserve"> </w:t>
      </w:r>
      <w:r w:rsidRPr="00896B0C">
        <w:rPr>
          <w:rFonts w:ascii="Verdana" w:hAnsi="Verdana"/>
          <w:sz w:val="24"/>
          <w:szCs w:val="24"/>
        </w:rPr>
        <w:t>It is therefore no binding as a precedent”</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Then in the later case of </w:t>
      </w:r>
      <w:proofErr w:type="spellStart"/>
      <w:r w:rsidRPr="00896B0C">
        <w:rPr>
          <w:rFonts w:ascii="Verdana" w:hAnsi="Verdana"/>
          <w:sz w:val="24"/>
          <w:szCs w:val="24"/>
        </w:rPr>
        <w:t>Enang</w:t>
      </w:r>
      <w:proofErr w:type="spellEnd"/>
      <w:r w:rsidRPr="00896B0C">
        <w:rPr>
          <w:rFonts w:ascii="Verdana" w:hAnsi="Verdana"/>
          <w:sz w:val="24"/>
          <w:szCs w:val="24"/>
        </w:rPr>
        <w:t xml:space="preserve"> v. </w:t>
      </w:r>
      <w:proofErr w:type="spellStart"/>
      <w:r w:rsidRPr="00896B0C">
        <w:rPr>
          <w:rFonts w:ascii="Verdana" w:hAnsi="Verdana"/>
          <w:sz w:val="24"/>
          <w:szCs w:val="24"/>
        </w:rPr>
        <w:t>Umoh</w:t>
      </w:r>
      <w:proofErr w:type="spellEnd"/>
      <w:r w:rsidRPr="00896B0C">
        <w:rPr>
          <w:rFonts w:ascii="Verdana" w:hAnsi="Verdana"/>
          <w:sz w:val="24"/>
          <w:szCs w:val="24"/>
        </w:rPr>
        <w:t xml:space="preserve"> (2012) LPELR</w:t>
      </w:r>
      <w:r w:rsidR="008B31E1" w:rsidRPr="00896B0C">
        <w:rPr>
          <w:rFonts w:ascii="Verdana" w:hAnsi="Verdana"/>
          <w:sz w:val="24"/>
          <w:szCs w:val="24"/>
        </w:rPr>
        <w:t xml:space="preserve"> </w:t>
      </w:r>
      <w:r w:rsidRPr="00896B0C">
        <w:rPr>
          <w:rFonts w:ascii="Verdana" w:hAnsi="Verdana"/>
          <w:sz w:val="24"/>
          <w:szCs w:val="24"/>
        </w:rPr>
        <w:t>8386 (CA), it was held that: “An obiter dictum is an observation,</w:t>
      </w:r>
      <w:r w:rsidR="008B31E1" w:rsidRPr="00896B0C">
        <w:rPr>
          <w:rFonts w:ascii="Verdana" w:hAnsi="Verdana"/>
          <w:sz w:val="24"/>
          <w:szCs w:val="24"/>
        </w:rPr>
        <w:t xml:space="preserve"> </w:t>
      </w:r>
      <w:r w:rsidRPr="00896B0C">
        <w:rPr>
          <w:rFonts w:ascii="Verdana" w:hAnsi="Verdana"/>
          <w:sz w:val="24"/>
          <w:szCs w:val="24"/>
        </w:rPr>
        <w:t>statement or opinion expressed by a court in its decision which is</w:t>
      </w:r>
      <w:r w:rsidR="008B31E1" w:rsidRPr="00896B0C">
        <w:rPr>
          <w:rFonts w:ascii="Verdana" w:hAnsi="Verdana"/>
          <w:sz w:val="24"/>
          <w:szCs w:val="24"/>
        </w:rPr>
        <w:t xml:space="preserve"> </w:t>
      </w:r>
      <w:r w:rsidRPr="00896B0C">
        <w:rPr>
          <w:rFonts w:ascii="Verdana" w:hAnsi="Verdana"/>
          <w:sz w:val="24"/>
          <w:szCs w:val="24"/>
        </w:rPr>
        <w:t>not related to the issues submitted to that court for resolution or</w:t>
      </w:r>
      <w:r w:rsidR="008B31E1" w:rsidRPr="00896B0C">
        <w:rPr>
          <w:rFonts w:ascii="Verdana" w:hAnsi="Verdana"/>
          <w:sz w:val="24"/>
          <w:szCs w:val="24"/>
        </w:rPr>
        <w:t xml:space="preserve"> </w:t>
      </w:r>
      <w:r w:rsidRPr="00896B0C">
        <w:rPr>
          <w:rFonts w:ascii="Verdana" w:hAnsi="Verdana"/>
          <w:sz w:val="24"/>
          <w:szCs w:val="24"/>
        </w:rPr>
        <w:t>determination. It is a view expressed by a court which does not</w:t>
      </w:r>
      <w:r w:rsidR="008B31E1" w:rsidRPr="00896B0C">
        <w:rPr>
          <w:rFonts w:ascii="Verdana" w:hAnsi="Verdana"/>
          <w:sz w:val="24"/>
          <w:szCs w:val="24"/>
        </w:rPr>
        <w:t xml:space="preserve"> </w:t>
      </w:r>
      <w:r w:rsidRPr="00896B0C">
        <w:rPr>
          <w:rFonts w:ascii="Verdana" w:hAnsi="Verdana"/>
          <w:sz w:val="24"/>
          <w:szCs w:val="24"/>
        </w:rPr>
        <w:t xml:space="preserve">affect its decision on </w:t>
      </w:r>
      <w:r w:rsidRPr="00896B0C">
        <w:rPr>
          <w:rFonts w:ascii="Verdana" w:hAnsi="Verdana"/>
          <w:sz w:val="24"/>
          <w:szCs w:val="24"/>
        </w:rPr>
        <w:lastRenderedPageBreak/>
        <w:t>the issues that was held that arise to be</w:t>
      </w:r>
      <w:r w:rsidR="008B31E1" w:rsidRPr="00896B0C">
        <w:rPr>
          <w:rFonts w:ascii="Verdana" w:hAnsi="Verdana"/>
          <w:sz w:val="24"/>
          <w:szCs w:val="24"/>
        </w:rPr>
        <w:t xml:space="preserve"> </w:t>
      </w:r>
      <w:r w:rsidRPr="00896B0C">
        <w:rPr>
          <w:rFonts w:ascii="Verdana" w:hAnsi="Verdana"/>
          <w:sz w:val="24"/>
          <w:szCs w:val="24"/>
        </w:rPr>
        <w:t xml:space="preserve">decided in the case. The cases of </w:t>
      </w:r>
      <w:proofErr w:type="spellStart"/>
      <w:r w:rsidRPr="00896B0C">
        <w:rPr>
          <w:rFonts w:ascii="Verdana" w:hAnsi="Verdana"/>
          <w:sz w:val="24"/>
          <w:szCs w:val="24"/>
        </w:rPr>
        <w:t>Akibu</w:t>
      </w:r>
      <w:proofErr w:type="spellEnd"/>
      <w:r w:rsidRPr="00896B0C">
        <w:rPr>
          <w:rFonts w:ascii="Verdana" w:hAnsi="Verdana"/>
          <w:sz w:val="24"/>
          <w:szCs w:val="24"/>
        </w:rPr>
        <w:t xml:space="preserve"> v. </w:t>
      </w:r>
      <w:proofErr w:type="spellStart"/>
      <w:r w:rsidRPr="00896B0C">
        <w:rPr>
          <w:rFonts w:ascii="Verdana" w:hAnsi="Verdana"/>
          <w:sz w:val="24"/>
          <w:szCs w:val="24"/>
        </w:rPr>
        <w:t>Oduntan</w:t>
      </w:r>
      <w:proofErr w:type="spellEnd"/>
      <w:r w:rsidRPr="00896B0C">
        <w:rPr>
          <w:rFonts w:ascii="Verdana" w:hAnsi="Verdana"/>
          <w:sz w:val="24"/>
          <w:szCs w:val="24"/>
        </w:rPr>
        <w:t xml:space="preserve"> (2000) FWLR</w:t>
      </w:r>
      <w:r w:rsidR="008B31E1" w:rsidRPr="00896B0C">
        <w:rPr>
          <w:rFonts w:ascii="Verdana" w:hAnsi="Verdana"/>
          <w:sz w:val="24"/>
          <w:szCs w:val="24"/>
        </w:rPr>
        <w:t xml:space="preserve"> </w:t>
      </w:r>
      <w:r w:rsidRPr="00896B0C">
        <w:rPr>
          <w:rFonts w:ascii="Verdana" w:hAnsi="Verdana"/>
          <w:sz w:val="24"/>
          <w:szCs w:val="24"/>
        </w:rPr>
        <w:t xml:space="preserve">(Pt. 12) 1982, (2000) 13 NWLR (Pt. 685) 446; </w:t>
      </w:r>
      <w:proofErr w:type="spellStart"/>
      <w:r w:rsidRPr="00896B0C">
        <w:rPr>
          <w:rFonts w:ascii="Verdana" w:hAnsi="Verdana"/>
          <w:sz w:val="24"/>
          <w:szCs w:val="24"/>
        </w:rPr>
        <w:t>Abacha</w:t>
      </w:r>
      <w:proofErr w:type="spellEnd"/>
      <w:r w:rsidRPr="00896B0C">
        <w:rPr>
          <w:rFonts w:ascii="Verdana" w:hAnsi="Verdana"/>
          <w:sz w:val="24"/>
          <w:szCs w:val="24"/>
        </w:rPr>
        <w:t xml:space="preserve"> v.</w:t>
      </w:r>
      <w:r w:rsidR="008B31E1" w:rsidRPr="00896B0C">
        <w:rPr>
          <w:rFonts w:ascii="Verdana" w:hAnsi="Verdana"/>
          <w:sz w:val="24"/>
          <w:szCs w:val="24"/>
        </w:rPr>
        <w:t xml:space="preserve"> </w:t>
      </w:r>
      <w:proofErr w:type="spellStart"/>
      <w:r w:rsidRPr="00896B0C">
        <w:rPr>
          <w:rFonts w:ascii="Verdana" w:hAnsi="Verdana"/>
          <w:sz w:val="24"/>
          <w:szCs w:val="24"/>
        </w:rPr>
        <w:t>Fawehinmi</w:t>
      </w:r>
      <w:proofErr w:type="spellEnd"/>
      <w:r w:rsidRPr="00896B0C">
        <w:rPr>
          <w:rFonts w:ascii="Verdana" w:hAnsi="Verdana"/>
          <w:sz w:val="24"/>
          <w:szCs w:val="24"/>
        </w:rPr>
        <w:t xml:space="preserve"> (2000) FWLR (Pt. 4) 533, (2000) 4 SC (Pt. II) 1, (2000)</w:t>
      </w:r>
      <w:r w:rsidR="008B31E1" w:rsidRPr="00896B0C">
        <w:rPr>
          <w:rFonts w:ascii="Verdana" w:hAnsi="Verdana"/>
          <w:sz w:val="24"/>
          <w:szCs w:val="24"/>
        </w:rPr>
        <w:t xml:space="preserve"> </w:t>
      </w:r>
      <w:r w:rsidRPr="00896B0C">
        <w:rPr>
          <w:rFonts w:ascii="Verdana" w:hAnsi="Verdana"/>
          <w:sz w:val="24"/>
          <w:szCs w:val="24"/>
        </w:rPr>
        <w:t xml:space="preserve">6 NWLR (Pt. 660) 228 and </w:t>
      </w:r>
      <w:proofErr w:type="spellStart"/>
      <w:r w:rsidRPr="00896B0C">
        <w:rPr>
          <w:rFonts w:ascii="Verdana" w:hAnsi="Verdana"/>
          <w:sz w:val="24"/>
          <w:szCs w:val="24"/>
        </w:rPr>
        <w:t>Owhonda</w:t>
      </w:r>
      <w:proofErr w:type="spellEnd"/>
      <w:r w:rsidRPr="00896B0C">
        <w:rPr>
          <w:rFonts w:ascii="Verdana" w:hAnsi="Verdana"/>
          <w:sz w:val="24"/>
          <w:szCs w:val="24"/>
        </w:rPr>
        <w:t xml:space="preserve"> v. </w:t>
      </w:r>
      <w:proofErr w:type="spellStart"/>
      <w:r w:rsidRPr="00896B0C">
        <w:rPr>
          <w:rFonts w:ascii="Verdana" w:hAnsi="Verdana"/>
          <w:sz w:val="24"/>
          <w:szCs w:val="24"/>
        </w:rPr>
        <w:t>Ekpechi</w:t>
      </w:r>
      <w:proofErr w:type="spellEnd"/>
      <w:r w:rsidRPr="00896B0C">
        <w:rPr>
          <w:rFonts w:ascii="Verdana" w:hAnsi="Verdana"/>
          <w:sz w:val="24"/>
          <w:szCs w:val="24"/>
        </w:rPr>
        <w:t xml:space="preserve"> (2003) FWLR (Pt.</w:t>
      </w:r>
      <w:r w:rsidR="008B31E1" w:rsidRPr="00896B0C">
        <w:rPr>
          <w:rFonts w:ascii="Verdana" w:hAnsi="Verdana"/>
          <w:sz w:val="24"/>
          <w:szCs w:val="24"/>
        </w:rPr>
        <w:t xml:space="preserve"> </w:t>
      </w:r>
      <w:r w:rsidRPr="00896B0C">
        <w:rPr>
          <w:rFonts w:ascii="Verdana" w:hAnsi="Verdana"/>
          <w:sz w:val="24"/>
          <w:szCs w:val="24"/>
        </w:rPr>
        <w:t>181) 1565, (2003) 9 SCNJ 1, were relied on for the decision. See</w:t>
      </w:r>
      <w:r w:rsidR="008B31E1" w:rsidRPr="00896B0C">
        <w:rPr>
          <w:rFonts w:ascii="Verdana" w:hAnsi="Verdana"/>
          <w:sz w:val="24"/>
          <w:szCs w:val="24"/>
        </w:rPr>
        <w:t xml:space="preserve"> </w:t>
      </w:r>
      <w:r w:rsidRPr="00896B0C">
        <w:rPr>
          <w:rFonts w:ascii="Verdana" w:hAnsi="Verdana"/>
          <w:sz w:val="24"/>
          <w:szCs w:val="24"/>
        </w:rPr>
        <w:t xml:space="preserve">in addition, </w:t>
      </w:r>
      <w:proofErr w:type="spellStart"/>
      <w:r w:rsidRPr="00896B0C">
        <w:rPr>
          <w:rFonts w:ascii="Verdana" w:hAnsi="Verdana"/>
          <w:sz w:val="24"/>
          <w:szCs w:val="24"/>
        </w:rPr>
        <w:t>Bamgboye</w:t>
      </w:r>
      <w:proofErr w:type="spellEnd"/>
      <w:r w:rsidRPr="00896B0C">
        <w:rPr>
          <w:rFonts w:ascii="Verdana" w:hAnsi="Verdana"/>
          <w:sz w:val="24"/>
          <w:szCs w:val="24"/>
        </w:rPr>
        <w:t xml:space="preserve"> v. University of Ilorin (1999) 10 NWLR</w:t>
      </w:r>
      <w:r w:rsidR="008B31E1" w:rsidRPr="00896B0C">
        <w:rPr>
          <w:rFonts w:ascii="Verdana" w:hAnsi="Verdana"/>
          <w:sz w:val="24"/>
          <w:szCs w:val="24"/>
        </w:rPr>
        <w:t xml:space="preserve"> </w:t>
      </w:r>
      <w:r w:rsidRPr="00896B0C">
        <w:rPr>
          <w:rFonts w:ascii="Verdana" w:hAnsi="Verdana"/>
          <w:sz w:val="24"/>
          <w:szCs w:val="24"/>
        </w:rPr>
        <w:t>(Pt. 622) 290, (1999) 6 SC (Pt. II) 72, (2001) FWLR (Pt. 32) 12;</w:t>
      </w:r>
      <w:r w:rsidR="008B31E1" w:rsidRPr="00896B0C">
        <w:rPr>
          <w:rFonts w:ascii="Verdana" w:hAnsi="Verdana"/>
          <w:sz w:val="24"/>
          <w:szCs w:val="24"/>
        </w:rPr>
        <w:t xml:space="preserve"> </w:t>
      </w:r>
      <w:proofErr w:type="spellStart"/>
      <w:r w:rsidRPr="00896B0C">
        <w:rPr>
          <w:rFonts w:ascii="Verdana" w:hAnsi="Verdana"/>
          <w:sz w:val="24"/>
          <w:szCs w:val="24"/>
        </w:rPr>
        <w:t>Nguma</w:t>
      </w:r>
      <w:proofErr w:type="spellEnd"/>
      <w:r w:rsidRPr="00896B0C">
        <w:rPr>
          <w:rFonts w:ascii="Verdana" w:hAnsi="Verdana"/>
          <w:sz w:val="24"/>
          <w:szCs w:val="24"/>
        </w:rPr>
        <w:t xml:space="preserve"> v. Attorney-General, Imo State (2014) 7 NWLR (Pt. 1405)</w:t>
      </w:r>
      <w:r w:rsidR="008B31E1" w:rsidRPr="00896B0C">
        <w:rPr>
          <w:rFonts w:ascii="Verdana" w:hAnsi="Verdana"/>
          <w:sz w:val="24"/>
          <w:szCs w:val="24"/>
        </w:rPr>
        <w:t xml:space="preserve"> </w:t>
      </w:r>
      <w:r w:rsidRPr="00896B0C">
        <w:rPr>
          <w:rFonts w:ascii="Verdana" w:hAnsi="Verdana"/>
          <w:sz w:val="24"/>
          <w:szCs w:val="24"/>
        </w:rPr>
        <w:t xml:space="preserve">119, (2014) LPELR 22252 (SC) and Prince </w:t>
      </w:r>
      <w:proofErr w:type="spellStart"/>
      <w:r w:rsidRPr="00896B0C">
        <w:rPr>
          <w:rFonts w:ascii="Verdana" w:hAnsi="Verdana"/>
          <w:sz w:val="24"/>
          <w:szCs w:val="24"/>
        </w:rPr>
        <w:t>Onafowokan</w:t>
      </w:r>
      <w:proofErr w:type="spellEnd"/>
      <w:r w:rsidRPr="00896B0C">
        <w:rPr>
          <w:rFonts w:ascii="Verdana" w:hAnsi="Verdana"/>
          <w:sz w:val="24"/>
          <w:szCs w:val="24"/>
        </w:rPr>
        <w:t xml:space="preserve"> v. </w:t>
      </w:r>
      <w:proofErr w:type="spellStart"/>
      <w:r w:rsidRPr="00896B0C">
        <w:rPr>
          <w:rFonts w:ascii="Verdana" w:hAnsi="Verdana"/>
          <w:sz w:val="24"/>
          <w:szCs w:val="24"/>
        </w:rPr>
        <w:t>Wema</w:t>
      </w:r>
      <w:proofErr w:type="spellEnd"/>
      <w:r w:rsidR="008B31E1" w:rsidRPr="00896B0C">
        <w:rPr>
          <w:rFonts w:ascii="Verdana" w:hAnsi="Verdana"/>
          <w:sz w:val="24"/>
          <w:szCs w:val="24"/>
        </w:rPr>
        <w:t xml:space="preserve"> </w:t>
      </w:r>
      <w:r w:rsidRPr="00896B0C">
        <w:rPr>
          <w:rFonts w:ascii="Verdana" w:hAnsi="Verdana"/>
          <w:sz w:val="24"/>
          <w:szCs w:val="24"/>
        </w:rPr>
        <w:t>Bank Plc (2011) All FWLR (Pt. 585) 201, (2011) 12 NWLR (Pt.</w:t>
      </w:r>
      <w:r w:rsidR="008B31E1" w:rsidRPr="00896B0C">
        <w:rPr>
          <w:rFonts w:ascii="Verdana" w:hAnsi="Verdana"/>
          <w:sz w:val="24"/>
          <w:szCs w:val="24"/>
        </w:rPr>
        <w:t xml:space="preserve"> </w:t>
      </w:r>
      <w:r w:rsidRPr="00896B0C">
        <w:rPr>
          <w:rFonts w:ascii="Verdana" w:hAnsi="Verdana"/>
          <w:sz w:val="24"/>
          <w:szCs w:val="24"/>
        </w:rPr>
        <w:t>1260) 24, (2011) 5 SC (Pt. II) 1.</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More importantly, the statement on reconciliation was</w:t>
      </w:r>
      <w:r w:rsidR="008B31E1" w:rsidRPr="00896B0C">
        <w:rPr>
          <w:rFonts w:ascii="Verdana" w:hAnsi="Verdana"/>
          <w:sz w:val="24"/>
          <w:szCs w:val="24"/>
        </w:rPr>
        <w:t xml:space="preserve"> </w:t>
      </w:r>
      <w:r w:rsidRPr="00896B0C">
        <w:rPr>
          <w:rFonts w:ascii="Verdana" w:hAnsi="Verdana"/>
          <w:sz w:val="24"/>
          <w:szCs w:val="24"/>
        </w:rPr>
        <w:t>made before and not after the final decision by the lower court</w:t>
      </w:r>
      <w:r w:rsidR="008B31E1" w:rsidRPr="00896B0C">
        <w:rPr>
          <w:rFonts w:ascii="Verdana" w:hAnsi="Verdana"/>
          <w:sz w:val="24"/>
          <w:szCs w:val="24"/>
        </w:rPr>
        <w:t xml:space="preserve"> </w:t>
      </w:r>
      <w:r w:rsidRPr="00896B0C">
        <w:rPr>
          <w:rFonts w:ascii="Verdana" w:hAnsi="Verdana"/>
          <w:sz w:val="24"/>
          <w:szCs w:val="24"/>
        </w:rPr>
        <w:t>on the claim and counterclaim before it. The final decision by the</w:t>
      </w:r>
      <w:r w:rsidR="008B31E1" w:rsidRPr="00896B0C">
        <w:rPr>
          <w:rFonts w:ascii="Verdana" w:hAnsi="Verdana"/>
          <w:sz w:val="24"/>
          <w:szCs w:val="24"/>
        </w:rPr>
        <w:t xml:space="preserve"> </w:t>
      </w:r>
      <w:r w:rsidRPr="00896B0C">
        <w:rPr>
          <w:rFonts w:ascii="Verdana" w:hAnsi="Verdana"/>
          <w:sz w:val="24"/>
          <w:szCs w:val="24"/>
        </w:rPr>
        <w:t>lower court against which the present appeal was brought is that: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“The claim and the counter-claim fail and they are</w:t>
      </w:r>
      <w:r w:rsidR="00771493" w:rsidRPr="00896B0C">
        <w:rPr>
          <w:rFonts w:ascii="Verdana" w:hAnsi="Verdana"/>
          <w:sz w:val="24"/>
          <w:szCs w:val="24"/>
        </w:rPr>
        <w:t xml:space="preserve"> </w:t>
      </w:r>
      <w:r w:rsidRPr="00896B0C">
        <w:rPr>
          <w:rFonts w:ascii="Verdana" w:hAnsi="Verdana"/>
          <w:sz w:val="24"/>
          <w:szCs w:val="24"/>
        </w:rPr>
        <w:t>both hereby dismissed.”</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For the purpose of the right of appeal vested by the</w:t>
      </w:r>
      <w:r w:rsidR="00771493" w:rsidRPr="00896B0C">
        <w:rPr>
          <w:rFonts w:ascii="Verdana" w:hAnsi="Verdana"/>
          <w:sz w:val="24"/>
          <w:szCs w:val="24"/>
        </w:rPr>
        <w:t xml:space="preserve"> </w:t>
      </w:r>
      <w:r w:rsidRPr="00896B0C">
        <w:rPr>
          <w:rFonts w:ascii="Verdana" w:hAnsi="Verdana"/>
          <w:sz w:val="24"/>
          <w:szCs w:val="24"/>
        </w:rPr>
        <w:t>provisions of section 241(1</w:t>
      </w:r>
      <w:proofErr w:type="gramStart"/>
      <w:r w:rsidRPr="00896B0C">
        <w:rPr>
          <w:rFonts w:ascii="Verdana" w:hAnsi="Verdana"/>
          <w:sz w:val="24"/>
          <w:szCs w:val="24"/>
        </w:rPr>
        <w:t>)(</w:t>
      </w:r>
      <w:proofErr w:type="gramEnd"/>
      <w:r w:rsidRPr="00896B0C">
        <w:rPr>
          <w:rFonts w:ascii="Verdana" w:hAnsi="Verdana"/>
          <w:sz w:val="24"/>
          <w:szCs w:val="24"/>
        </w:rPr>
        <w:t>a) and (b) of the Constitution of</w:t>
      </w:r>
      <w:r w:rsidR="00771493" w:rsidRPr="00896B0C">
        <w:rPr>
          <w:rFonts w:ascii="Verdana" w:hAnsi="Verdana"/>
          <w:sz w:val="24"/>
          <w:szCs w:val="24"/>
        </w:rPr>
        <w:t xml:space="preserve"> </w:t>
      </w:r>
      <w:r w:rsidRPr="00896B0C">
        <w:rPr>
          <w:rFonts w:ascii="Verdana" w:hAnsi="Verdana"/>
          <w:sz w:val="24"/>
          <w:szCs w:val="24"/>
        </w:rPr>
        <w:t>the Federal Republic of Nigeria, 1999 (as amended), which are</w:t>
      </w:r>
      <w:r w:rsidR="00771493" w:rsidRPr="00896B0C">
        <w:rPr>
          <w:rFonts w:ascii="Verdana" w:hAnsi="Verdana"/>
          <w:sz w:val="24"/>
          <w:szCs w:val="24"/>
        </w:rPr>
        <w:t xml:space="preserve"> </w:t>
      </w:r>
      <w:r w:rsidRPr="00896B0C">
        <w:rPr>
          <w:rFonts w:ascii="Verdana" w:hAnsi="Verdana"/>
          <w:sz w:val="24"/>
          <w:szCs w:val="24"/>
        </w:rPr>
        <w:t>applicable to this appeal, in a party to the proceedings, such as</w:t>
      </w:r>
      <w:r w:rsidR="00771493" w:rsidRPr="00896B0C">
        <w:rPr>
          <w:rFonts w:ascii="Verdana" w:hAnsi="Verdana"/>
          <w:sz w:val="24"/>
          <w:szCs w:val="24"/>
        </w:rPr>
        <w:t xml:space="preserve"> </w:t>
      </w:r>
      <w:r w:rsidRPr="00896B0C">
        <w:rPr>
          <w:rFonts w:ascii="Verdana" w:hAnsi="Verdana"/>
          <w:sz w:val="24"/>
          <w:szCs w:val="24"/>
        </w:rPr>
        <w:t>the appellant here, the remark by the lower court on reconciliation</w:t>
      </w:r>
      <w:r w:rsidR="00771493" w:rsidRPr="00896B0C">
        <w:rPr>
          <w:rFonts w:ascii="Verdana" w:hAnsi="Verdana"/>
          <w:sz w:val="24"/>
          <w:szCs w:val="24"/>
        </w:rPr>
        <w:t xml:space="preserve"> </w:t>
      </w:r>
      <w:r w:rsidRPr="00896B0C">
        <w:rPr>
          <w:rFonts w:ascii="Verdana" w:hAnsi="Verdana"/>
          <w:sz w:val="24"/>
          <w:szCs w:val="24"/>
        </w:rPr>
        <w:t>is neither a finding, recommendation or decision to be the subject</w:t>
      </w:r>
      <w:r w:rsidR="00771493" w:rsidRPr="00896B0C">
        <w:rPr>
          <w:rFonts w:ascii="Verdana" w:hAnsi="Verdana"/>
          <w:sz w:val="24"/>
          <w:szCs w:val="24"/>
        </w:rPr>
        <w:t xml:space="preserve"> </w:t>
      </w:r>
      <w:r w:rsidRPr="00896B0C">
        <w:rPr>
          <w:rFonts w:ascii="Verdana" w:hAnsi="Verdana"/>
          <w:sz w:val="24"/>
          <w:szCs w:val="24"/>
        </w:rPr>
        <w:t>of an appeal to this court.</w:t>
      </w:r>
    </w:p>
    <w:p w:rsidR="00771493" w:rsidRPr="00896B0C" w:rsidRDefault="00771493"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In the case of United Agro Ventures Ltd v. FCMB (1998) 4NWLR (Pt. 574) 546, it was held that to amount to a decision</w:t>
      </w:r>
      <w:r w:rsidR="00771493" w:rsidRPr="00896B0C">
        <w:rPr>
          <w:rFonts w:ascii="Verdana" w:hAnsi="Verdana"/>
          <w:sz w:val="24"/>
          <w:szCs w:val="24"/>
        </w:rPr>
        <w:t xml:space="preserve"> </w:t>
      </w:r>
      <w:r w:rsidRPr="00896B0C">
        <w:rPr>
          <w:rFonts w:ascii="Verdana" w:hAnsi="Verdana"/>
          <w:sz w:val="24"/>
          <w:szCs w:val="24"/>
        </w:rPr>
        <w:t>within the context of section 318 of the Constitution, there must</w:t>
      </w:r>
      <w:r w:rsidR="00771493" w:rsidRPr="00896B0C">
        <w:rPr>
          <w:rFonts w:ascii="Verdana" w:hAnsi="Verdana"/>
          <w:sz w:val="24"/>
          <w:szCs w:val="24"/>
        </w:rPr>
        <w:t xml:space="preserve"> </w:t>
      </w:r>
      <w:r w:rsidRPr="00896B0C">
        <w:rPr>
          <w:rFonts w:ascii="Verdana" w:hAnsi="Verdana"/>
          <w:sz w:val="24"/>
          <w:szCs w:val="24"/>
        </w:rPr>
        <w:t>be a determination by the court which settles a point in favour or</w:t>
      </w:r>
      <w:r w:rsidR="00771493" w:rsidRPr="00896B0C">
        <w:rPr>
          <w:rFonts w:ascii="Verdana" w:hAnsi="Verdana"/>
          <w:sz w:val="24"/>
          <w:szCs w:val="24"/>
        </w:rPr>
        <w:t xml:space="preserve"> </w:t>
      </w:r>
      <w:r w:rsidRPr="00896B0C">
        <w:rPr>
          <w:rFonts w:ascii="Verdana" w:hAnsi="Verdana"/>
          <w:sz w:val="24"/>
          <w:szCs w:val="24"/>
        </w:rPr>
        <w:t xml:space="preserve">against the parties respectively. See also Dike v. </w:t>
      </w:r>
      <w:proofErr w:type="spellStart"/>
      <w:r w:rsidRPr="00896B0C">
        <w:rPr>
          <w:rFonts w:ascii="Verdana" w:hAnsi="Verdana"/>
          <w:sz w:val="24"/>
          <w:szCs w:val="24"/>
        </w:rPr>
        <w:t>Aduba</w:t>
      </w:r>
      <w:proofErr w:type="spellEnd"/>
      <w:r w:rsidRPr="00896B0C">
        <w:rPr>
          <w:rFonts w:ascii="Verdana" w:hAnsi="Verdana"/>
          <w:sz w:val="24"/>
          <w:szCs w:val="24"/>
        </w:rPr>
        <w:t xml:space="preserve"> (2000)</w:t>
      </w:r>
      <w:r w:rsidR="00771493" w:rsidRPr="00896B0C">
        <w:rPr>
          <w:rFonts w:ascii="Verdana" w:hAnsi="Verdana"/>
          <w:sz w:val="24"/>
          <w:szCs w:val="24"/>
        </w:rPr>
        <w:t xml:space="preserve"> </w:t>
      </w:r>
      <w:r w:rsidRPr="00896B0C">
        <w:rPr>
          <w:rFonts w:ascii="Verdana" w:hAnsi="Verdana"/>
          <w:sz w:val="24"/>
          <w:szCs w:val="24"/>
        </w:rPr>
        <w:t xml:space="preserve">FWLR (Pt. 6) 1044, </w:t>
      </w:r>
      <w:r w:rsidRPr="00896B0C">
        <w:rPr>
          <w:rFonts w:ascii="Verdana" w:hAnsi="Verdana"/>
          <w:sz w:val="24"/>
          <w:szCs w:val="24"/>
        </w:rPr>
        <w:lastRenderedPageBreak/>
        <w:t xml:space="preserve">(2000) 2 SCNJ 41 at page 48, (2000) 3NWLR (Pt. 647) 1; </w:t>
      </w:r>
      <w:proofErr w:type="spellStart"/>
      <w:r w:rsidRPr="00896B0C">
        <w:rPr>
          <w:rFonts w:ascii="Verdana" w:hAnsi="Verdana"/>
          <w:sz w:val="24"/>
          <w:szCs w:val="24"/>
        </w:rPr>
        <w:t>Nitel</w:t>
      </w:r>
      <w:proofErr w:type="spellEnd"/>
      <w:r w:rsidRPr="00896B0C">
        <w:rPr>
          <w:rFonts w:ascii="Verdana" w:hAnsi="Verdana"/>
          <w:sz w:val="24"/>
          <w:szCs w:val="24"/>
        </w:rPr>
        <w:t xml:space="preserve"> v. </w:t>
      </w:r>
      <w:proofErr w:type="spellStart"/>
      <w:r w:rsidRPr="00896B0C">
        <w:rPr>
          <w:rFonts w:ascii="Verdana" w:hAnsi="Verdana"/>
          <w:sz w:val="24"/>
          <w:szCs w:val="24"/>
        </w:rPr>
        <w:t>Jalau</w:t>
      </w:r>
      <w:proofErr w:type="spellEnd"/>
      <w:r w:rsidRPr="00896B0C">
        <w:rPr>
          <w:rFonts w:ascii="Verdana" w:hAnsi="Verdana"/>
          <w:sz w:val="24"/>
          <w:szCs w:val="24"/>
        </w:rPr>
        <w:t xml:space="preserve"> (1996) 1 NWLR (425) 392 at</w:t>
      </w:r>
      <w:r w:rsidR="00771493" w:rsidRPr="00896B0C">
        <w:rPr>
          <w:rFonts w:ascii="Verdana" w:hAnsi="Verdana"/>
          <w:sz w:val="24"/>
          <w:szCs w:val="24"/>
        </w:rPr>
        <w:t xml:space="preserve"> </w:t>
      </w:r>
      <w:r w:rsidRPr="00896B0C">
        <w:rPr>
          <w:rFonts w:ascii="Verdana" w:hAnsi="Verdana"/>
          <w:sz w:val="24"/>
          <w:szCs w:val="24"/>
        </w:rPr>
        <w:t xml:space="preserve">page 403; </w:t>
      </w:r>
      <w:proofErr w:type="spellStart"/>
      <w:r w:rsidRPr="00896B0C">
        <w:rPr>
          <w:rFonts w:ascii="Verdana" w:hAnsi="Verdana"/>
          <w:sz w:val="24"/>
          <w:szCs w:val="24"/>
        </w:rPr>
        <w:t>Ige</w:t>
      </w:r>
      <w:proofErr w:type="spellEnd"/>
      <w:r w:rsidRPr="00896B0C">
        <w:rPr>
          <w:rFonts w:ascii="Verdana" w:hAnsi="Verdana"/>
          <w:sz w:val="24"/>
          <w:szCs w:val="24"/>
        </w:rPr>
        <w:t xml:space="preserve"> v. </w:t>
      </w:r>
      <w:proofErr w:type="spellStart"/>
      <w:r w:rsidRPr="00896B0C">
        <w:rPr>
          <w:rFonts w:ascii="Verdana" w:hAnsi="Verdana"/>
          <w:sz w:val="24"/>
          <w:szCs w:val="24"/>
        </w:rPr>
        <w:t>Olunloyo</w:t>
      </w:r>
      <w:proofErr w:type="spellEnd"/>
      <w:r w:rsidRPr="00896B0C">
        <w:rPr>
          <w:rFonts w:ascii="Verdana" w:hAnsi="Verdana"/>
          <w:sz w:val="24"/>
          <w:szCs w:val="24"/>
        </w:rPr>
        <w:t xml:space="preserve"> (1984) 1 SC 258, (1984) 1 SCNLR</w:t>
      </w:r>
      <w:r w:rsidR="00771493" w:rsidRPr="00896B0C">
        <w:rPr>
          <w:rFonts w:ascii="Verdana" w:hAnsi="Verdana"/>
          <w:sz w:val="24"/>
          <w:szCs w:val="24"/>
        </w:rPr>
        <w:t xml:space="preserve"> </w:t>
      </w:r>
      <w:r w:rsidRPr="00896B0C">
        <w:rPr>
          <w:rFonts w:ascii="Verdana" w:hAnsi="Verdana"/>
          <w:sz w:val="24"/>
          <w:szCs w:val="24"/>
        </w:rPr>
        <w:t>158.</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Then in the case of </w:t>
      </w:r>
      <w:proofErr w:type="spellStart"/>
      <w:r w:rsidRPr="00896B0C">
        <w:rPr>
          <w:rFonts w:ascii="Verdana" w:hAnsi="Verdana"/>
          <w:sz w:val="24"/>
          <w:szCs w:val="24"/>
        </w:rPr>
        <w:t>Ogunkunle</w:t>
      </w:r>
      <w:proofErr w:type="spellEnd"/>
      <w:r w:rsidRPr="00896B0C">
        <w:rPr>
          <w:rFonts w:ascii="Verdana" w:hAnsi="Verdana"/>
          <w:sz w:val="24"/>
          <w:szCs w:val="24"/>
        </w:rPr>
        <w:t xml:space="preserve"> v. Eternal Sacred Order C</w:t>
      </w:r>
      <w:r w:rsidR="007D6269" w:rsidRPr="00896B0C">
        <w:rPr>
          <w:rFonts w:ascii="Verdana" w:hAnsi="Verdana"/>
          <w:sz w:val="24"/>
          <w:szCs w:val="24"/>
        </w:rPr>
        <w:t xml:space="preserve"> </w:t>
      </w:r>
      <w:r w:rsidRPr="00896B0C">
        <w:rPr>
          <w:rFonts w:ascii="Verdana" w:hAnsi="Verdana"/>
          <w:sz w:val="24"/>
          <w:szCs w:val="24"/>
        </w:rPr>
        <w:t>&amp; S (2001) FWLR (Pt. 62) 1866, (2001) 12 NWLR (Pt. 727)</w:t>
      </w:r>
      <w:r w:rsidR="007D6269" w:rsidRPr="00896B0C">
        <w:rPr>
          <w:rFonts w:ascii="Verdana" w:hAnsi="Verdana"/>
          <w:sz w:val="24"/>
          <w:szCs w:val="24"/>
        </w:rPr>
        <w:t xml:space="preserve"> </w:t>
      </w:r>
      <w:r w:rsidRPr="00896B0C">
        <w:rPr>
          <w:rFonts w:ascii="Verdana" w:hAnsi="Verdana"/>
          <w:sz w:val="24"/>
          <w:szCs w:val="24"/>
        </w:rPr>
        <w:t>359, (2001) 6 SC 145, (2001) 12 NWLR (727 359, it was held</w:t>
      </w:r>
      <w:r w:rsidR="007D6269" w:rsidRPr="00896B0C">
        <w:rPr>
          <w:rFonts w:ascii="Verdana" w:hAnsi="Verdana"/>
          <w:sz w:val="24"/>
          <w:szCs w:val="24"/>
        </w:rPr>
        <w:t xml:space="preserve"> </w:t>
      </w:r>
      <w:r w:rsidRPr="00896B0C">
        <w:rPr>
          <w:rFonts w:ascii="Verdana" w:hAnsi="Verdana"/>
          <w:sz w:val="24"/>
          <w:szCs w:val="24"/>
        </w:rPr>
        <w:t>by the apex court that: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“The right of appeal conferred by the Constitution is a</w:t>
      </w:r>
      <w:r w:rsidR="007D6269" w:rsidRPr="00896B0C">
        <w:rPr>
          <w:rFonts w:ascii="Verdana" w:hAnsi="Verdana"/>
          <w:sz w:val="24"/>
          <w:szCs w:val="24"/>
        </w:rPr>
        <w:t xml:space="preserve"> </w:t>
      </w:r>
      <w:r w:rsidRPr="00896B0C">
        <w:rPr>
          <w:rFonts w:ascii="Verdana" w:hAnsi="Verdana"/>
          <w:sz w:val="24"/>
          <w:szCs w:val="24"/>
        </w:rPr>
        <w:t>right against the decision of a court adversely affecting</w:t>
      </w:r>
      <w:r w:rsidR="007D6269" w:rsidRPr="00896B0C">
        <w:rPr>
          <w:rFonts w:ascii="Verdana" w:hAnsi="Verdana"/>
          <w:sz w:val="24"/>
          <w:szCs w:val="24"/>
        </w:rPr>
        <w:t xml:space="preserve"> </w:t>
      </w:r>
      <w:r w:rsidRPr="00896B0C">
        <w:rPr>
          <w:rFonts w:ascii="Verdana" w:hAnsi="Verdana"/>
          <w:sz w:val="24"/>
          <w:szCs w:val="24"/>
        </w:rPr>
        <w:t>a party. It therefore goes without any argument that</w:t>
      </w:r>
      <w:r w:rsidR="007D6269" w:rsidRPr="00896B0C">
        <w:rPr>
          <w:rFonts w:ascii="Verdana" w:hAnsi="Verdana"/>
          <w:sz w:val="24"/>
          <w:szCs w:val="24"/>
        </w:rPr>
        <w:t xml:space="preserve"> </w:t>
      </w:r>
      <w:r w:rsidRPr="00896B0C">
        <w:rPr>
          <w:rFonts w:ascii="Verdana" w:hAnsi="Verdana"/>
          <w:sz w:val="24"/>
          <w:szCs w:val="24"/>
        </w:rPr>
        <w:t>for a person to claim any right of appeal as envisaged,</w:t>
      </w:r>
      <w:r w:rsidR="007D6269" w:rsidRPr="00896B0C">
        <w:rPr>
          <w:rFonts w:ascii="Verdana" w:hAnsi="Verdana"/>
          <w:sz w:val="24"/>
          <w:szCs w:val="24"/>
        </w:rPr>
        <w:t xml:space="preserve"> </w:t>
      </w:r>
      <w:r w:rsidRPr="00896B0C">
        <w:rPr>
          <w:rFonts w:ascii="Verdana" w:hAnsi="Verdana"/>
          <w:sz w:val="24"/>
          <w:szCs w:val="24"/>
        </w:rPr>
        <w:t>that person must show that the decision of the court</w:t>
      </w:r>
      <w:r w:rsidR="007D6269" w:rsidRPr="00896B0C">
        <w:rPr>
          <w:rFonts w:ascii="Verdana" w:hAnsi="Verdana"/>
          <w:sz w:val="24"/>
          <w:szCs w:val="24"/>
        </w:rPr>
        <w:t xml:space="preserve"> </w:t>
      </w:r>
      <w:r w:rsidRPr="00896B0C">
        <w:rPr>
          <w:rFonts w:ascii="Verdana" w:hAnsi="Verdana"/>
          <w:sz w:val="24"/>
          <w:szCs w:val="24"/>
        </w:rPr>
        <w:t>is against him or against his interest.”</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Finally, the apex court in the case of Mobil Producing (Nig.)</w:t>
      </w:r>
      <w:r w:rsidR="00504B59" w:rsidRPr="00896B0C">
        <w:rPr>
          <w:rFonts w:ascii="Verdana" w:hAnsi="Verdana"/>
          <w:sz w:val="24"/>
          <w:szCs w:val="24"/>
        </w:rPr>
        <w:t xml:space="preserve"> </w:t>
      </w:r>
      <w:r w:rsidRPr="00896B0C">
        <w:rPr>
          <w:rFonts w:ascii="Verdana" w:hAnsi="Verdana"/>
          <w:sz w:val="24"/>
          <w:szCs w:val="24"/>
        </w:rPr>
        <w:t xml:space="preserve">Unlimited v. </w:t>
      </w:r>
      <w:proofErr w:type="spellStart"/>
      <w:r w:rsidRPr="00896B0C">
        <w:rPr>
          <w:rFonts w:ascii="Verdana" w:hAnsi="Verdana"/>
          <w:sz w:val="24"/>
          <w:szCs w:val="24"/>
        </w:rPr>
        <w:t>Monokpo</w:t>
      </w:r>
      <w:proofErr w:type="spellEnd"/>
      <w:r w:rsidRPr="00896B0C">
        <w:rPr>
          <w:rFonts w:ascii="Verdana" w:hAnsi="Verdana"/>
          <w:sz w:val="24"/>
          <w:szCs w:val="24"/>
        </w:rPr>
        <w:t xml:space="preserve"> (2003) 18 NWLR (Pt. 852) 346, (2003)</w:t>
      </w:r>
      <w:r w:rsidR="007D6269" w:rsidRPr="00896B0C">
        <w:rPr>
          <w:rFonts w:ascii="Verdana" w:hAnsi="Verdana"/>
          <w:sz w:val="24"/>
          <w:szCs w:val="24"/>
        </w:rPr>
        <w:t xml:space="preserve"> </w:t>
      </w:r>
      <w:r w:rsidRPr="00896B0C">
        <w:rPr>
          <w:rFonts w:ascii="Verdana" w:hAnsi="Verdana"/>
          <w:sz w:val="24"/>
          <w:szCs w:val="24"/>
        </w:rPr>
        <w:t>12 SCNJ 206, (2004) All FWLR (Pt. 195) 575, (2004) 2 MJSC</w:t>
      </w:r>
      <w:r w:rsidR="007D6269" w:rsidRPr="00896B0C">
        <w:rPr>
          <w:rFonts w:ascii="Verdana" w:hAnsi="Verdana"/>
          <w:sz w:val="24"/>
          <w:szCs w:val="24"/>
        </w:rPr>
        <w:t xml:space="preserve"> </w:t>
      </w:r>
      <w:r w:rsidRPr="00896B0C">
        <w:rPr>
          <w:rFonts w:ascii="Verdana" w:hAnsi="Verdana"/>
          <w:sz w:val="24"/>
          <w:szCs w:val="24"/>
        </w:rPr>
        <w:t>9, had held that: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“A party to proceedings cannot appeal a decision</w:t>
      </w:r>
      <w:r w:rsidR="007D6269" w:rsidRPr="00896B0C">
        <w:rPr>
          <w:rFonts w:ascii="Verdana" w:hAnsi="Verdana"/>
          <w:sz w:val="24"/>
          <w:szCs w:val="24"/>
        </w:rPr>
        <w:t xml:space="preserve"> </w:t>
      </w:r>
      <w:r w:rsidRPr="00896B0C">
        <w:rPr>
          <w:rFonts w:ascii="Verdana" w:hAnsi="Verdana"/>
          <w:sz w:val="24"/>
          <w:szCs w:val="24"/>
        </w:rPr>
        <w:t>thereat which does not wrongly deprive him of an</w:t>
      </w:r>
      <w:r w:rsidR="007D6269" w:rsidRPr="00896B0C">
        <w:rPr>
          <w:rFonts w:ascii="Verdana" w:hAnsi="Verdana"/>
          <w:sz w:val="24"/>
          <w:szCs w:val="24"/>
        </w:rPr>
        <w:t xml:space="preserve"> </w:t>
      </w:r>
      <w:r w:rsidRPr="00896B0C">
        <w:rPr>
          <w:rFonts w:ascii="Verdana" w:hAnsi="Verdana"/>
          <w:sz w:val="24"/>
          <w:szCs w:val="24"/>
        </w:rPr>
        <w:t>entitlement or something which he had a right to</w:t>
      </w:r>
      <w:r w:rsidR="007D6269" w:rsidRPr="00896B0C">
        <w:rPr>
          <w:rFonts w:ascii="Verdana" w:hAnsi="Verdana"/>
          <w:sz w:val="24"/>
          <w:szCs w:val="24"/>
        </w:rPr>
        <w:t xml:space="preserve"> </w:t>
      </w:r>
      <w:r w:rsidRPr="00896B0C">
        <w:rPr>
          <w:rFonts w:ascii="Verdana" w:hAnsi="Verdana"/>
          <w:sz w:val="24"/>
          <w:szCs w:val="24"/>
        </w:rPr>
        <w:t>demand. Unless there is a grievance, he cannot appeal</w:t>
      </w:r>
      <w:r w:rsidR="007C1CB5" w:rsidRPr="00896B0C">
        <w:rPr>
          <w:rFonts w:ascii="Verdana" w:hAnsi="Verdana"/>
          <w:sz w:val="24"/>
          <w:szCs w:val="24"/>
        </w:rPr>
        <w:t xml:space="preserve"> </w:t>
      </w:r>
      <w:r w:rsidRPr="00896B0C">
        <w:rPr>
          <w:rFonts w:ascii="Verdana" w:hAnsi="Verdana"/>
          <w:sz w:val="24"/>
          <w:szCs w:val="24"/>
        </w:rPr>
        <w:t>against a judgement which has not affected him since</w:t>
      </w:r>
      <w:r w:rsidR="007C1CB5" w:rsidRPr="00896B0C">
        <w:rPr>
          <w:rFonts w:ascii="Verdana" w:hAnsi="Verdana"/>
          <w:sz w:val="24"/>
          <w:szCs w:val="24"/>
        </w:rPr>
        <w:t xml:space="preserve"> </w:t>
      </w:r>
      <w:r w:rsidRPr="00896B0C">
        <w:rPr>
          <w:rFonts w:ascii="Verdana" w:hAnsi="Verdana"/>
          <w:sz w:val="24"/>
          <w:szCs w:val="24"/>
        </w:rPr>
        <w:t>the whole exercise may turn out to be academic.”</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See also </w:t>
      </w:r>
      <w:proofErr w:type="spellStart"/>
      <w:r w:rsidRPr="00896B0C">
        <w:rPr>
          <w:rFonts w:ascii="Verdana" w:hAnsi="Verdana"/>
          <w:sz w:val="24"/>
          <w:szCs w:val="24"/>
        </w:rPr>
        <w:t>Jadesinmi</w:t>
      </w:r>
      <w:proofErr w:type="spellEnd"/>
      <w:r w:rsidRPr="00896B0C">
        <w:rPr>
          <w:rFonts w:ascii="Verdana" w:hAnsi="Verdana"/>
          <w:sz w:val="24"/>
          <w:szCs w:val="24"/>
        </w:rPr>
        <w:t xml:space="preserve"> v. </w:t>
      </w:r>
      <w:proofErr w:type="spellStart"/>
      <w:r w:rsidRPr="00896B0C">
        <w:rPr>
          <w:rFonts w:ascii="Verdana" w:hAnsi="Verdana"/>
          <w:sz w:val="24"/>
          <w:szCs w:val="24"/>
        </w:rPr>
        <w:t>Okotie-Eboh</w:t>
      </w:r>
      <w:proofErr w:type="spellEnd"/>
      <w:r w:rsidRPr="00896B0C">
        <w:rPr>
          <w:rFonts w:ascii="Verdana" w:hAnsi="Verdana"/>
          <w:sz w:val="24"/>
          <w:szCs w:val="24"/>
        </w:rPr>
        <w:t xml:space="preserve"> In Re </w:t>
      </w:r>
      <w:proofErr w:type="spellStart"/>
      <w:r w:rsidRPr="00896B0C">
        <w:rPr>
          <w:rFonts w:ascii="Verdana" w:hAnsi="Verdana"/>
          <w:sz w:val="24"/>
          <w:szCs w:val="24"/>
        </w:rPr>
        <w:t>Lessey</w:t>
      </w:r>
      <w:proofErr w:type="spellEnd"/>
      <w:r w:rsidRPr="00896B0C">
        <w:rPr>
          <w:rFonts w:ascii="Verdana" w:hAnsi="Verdana"/>
          <w:sz w:val="24"/>
          <w:szCs w:val="24"/>
        </w:rPr>
        <w:t xml:space="preserve"> (1989) 4</w:t>
      </w:r>
      <w:r w:rsidR="007C1CB5" w:rsidRPr="00896B0C">
        <w:rPr>
          <w:rFonts w:ascii="Verdana" w:hAnsi="Verdana"/>
          <w:sz w:val="24"/>
          <w:szCs w:val="24"/>
        </w:rPr>
        <w:t xml:space="preserve"> </w:t>
      </w:r>
      <w:r w:rsidRPr="00896B0C">
        <w:rPr>
          <w:rFonts w:ascii="Verdana" w:hAnsi="Verdana"/>
          <w:sz w:val="24"/>
          <w:szCs w:val="24"/>
        </w:rPr>
        <w:t xml:space="preserve">NWLR (Pt. 113) 113; In Re: Chief FRA Williams No. 1 (2001) 9NWLR (Pt. 718) 329 at page 340; </w:t>
      </w:r>
      <w:proofErr w:type="spellStart"/>
      <w:r w:rsidRPr="00896B0C">
        <w:rPr>
          <w:rFonts w:ascii="Verdana" w:hAnsi="Verdana"/>
          <w:sz w:val="24"/>
          <w:szCs w:val="24"/>
        </w:rPr>
        <w:t>Ojora</w:t>
      </w:r>
      <w:proofErr w:type="spellEnd"/>
      <w:r w:rsidRPr="00896B0C">
        <w:rPr>
          <w:rFonts w:ascii="Verdana" w:hAnsi="Verdana"/>
          <w:sz w:val="24"/>
          <w:szCs w:val="24"/>
        </w:rPr>
        <w:t xml:space="preserve"> v. </w:t>
      </w:r>
      <w:proofErr w:type="spellStart"/>
      <w:r w:rsidRPr="00896B0C">
        <w:rPr>
          <w:rFonts w:ascii="Verdana" w:hAnsi="Verdana"/>
          <w:sz w:val="24"/>
          <w:szCs w:val="24"/>
        </w:rPr>
        <w:t>Agip</w:t>
      </w:r>
      <w:proofErr w:type="spellEnd"/>
      <w:r w:rsidRPr="00896B0C">
        <w:rPr>
          <w:rFonts w:ascii="Verdana" w:hAnsi="Verdana"/>
          <w:sz w:val="24"/>
          <w:szCs w:val="24"/>
        </w:rPr>
        <w:t xml:space="preserve"> (Nig.) Plc (2005)</w:t>
      </w:r>
      <w:r w:rsidR="007C1CB5" w:rsidRPr="00896B0C">
        <w:rPr>
          <w:rFonts w:ascii="Verdana" w:hAnsi="Verdana"/>
          <w:sz w:val="24"/>
          <w:szCs w:val="24"/>
        </w:rPr>
        <w:t xml:space="preserve"> </w:t>
      </w:r>
      <w:r w:rsidRPr="00896B0C">
        <w:rPr>
          <w:rFonts w:ascii="Verdana" w:hAnsi="Verdana"/>
          <w:sz w:val="24"/>
          <w:szCs w:val="24"/>
        </w:rPr>
        <w:t>All FWLR (Pt. 267) 1433, (2005) 4 NWLR (Pt. 916) 515.</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lastRenderedPageBreak/>
        <w:t>In this appeal, the appellant has not shown that the remark</w:t>
      </w:r>
      <w:r w:rsidR="007C1CB5" w:rsidRPr="00896B0C">
        <w:rPr>
          <w:rFonts w:ascii="Verdana" w:hAnsi="Verdana"/>
          <w:sz w:val="24"/>
          <w:szCs w:val="24"/>
        </w:rPr>
        <w:t xml:space="preserve"> </w:t>
      </w:r>
      <w:r w:rsidRPr="00896B0C">
        <w:rPr>
          <w:rFonts w:ascii="Verdana" w:hAnsi="Verdana"/>
          <w:sz w:val="24"/>
          <w:szCs w:val="24"/>
        </w:rPr>
        <w:t>by the lower court on reconciliation talks by the parties is either</w:t>
      </w:r>
      <w:r w:rsidR="007C1CB5" w:rsidRPr="00896B0C">
        <w:rPr>
          <w:rFonts w:ascii="Verdana" w:hAnsi="Verdana"/>
          <w:sz w:val="24"/>
          <w:szCs w:val="24"/>
        </w:rPr>
        <w:t xml:space="preserve"> </w:t>
      </w:r>
      <w:r w:rsidRPr="00896B0C">
        <w:rPr>
          <w:rFonts w:ascii="Verdana" w:hAnsi="Verdana"/>
          <w:sz w:val="24"/>
          <w:szCs w:val="24"/>
        </w:rPr>
        <w:t>a decision within the context of section 318(1) of the Constitution</w:t>
      </w:r>
      <w:r w:rsidR="007C1CB5" w:rsidRPr="00896B0C">
        <w:rPr>
          <w:rFonts w:ascii="Verdana" w:hAnsi="Verdana"/>
          <w:sz w:val="24"/>
          <w:szCs w:val="24"/>
        </w:rPr>
        <w:t xml:space="preserve"> </w:t>
      </w:r>
      <w:r w:rsidRPr="00896B0C">
        <w:rPr>
          <w:rFonts w:ascii="Verdana" w:hAnsi="Verdana"/>
          <w:sz w:val="24"/>
          <w:szCs w:val="24"/>
        </w:rPr>
        <w:t>of the Federal Republic of Nigeria, 1999 (as amended) or that it</w:t>
      </w:r>
      <w:r w:rsidR="007C1CB5" w:rsidRPr="00896B0C">
        <w:rPr>
          <w:rFonts w:ascii="Verdana" w:hAnsi="Verdana"/>
          <w:sz w:val="24"/>
          <w:szCs w:val="24"/>
        </w:rPr>
        <w:t xml:space="preserve"> </w:t>
      </w:r>
      <w:r w:rsidRPr="00896B0C">
        <w:rPr>
          <w:rFonts w:ascii="Verdana" w:hAnsi="Verdana"/>
          <w:sz w:val="24"/>
          <w:szCs w:val="24"/>
        </w:rPr>
        <w:t>is aggrieved by the remark in the sense it was deprived of</w:t>
      </w:r>
      <w:r w:rsidR="007C1CB5" w:rsidRPr="00896B0C">
        <w:rPr>
          <w:rFonts w:ascii="Verdana" w:hAnsi="Verdana"/>
          <w:sz w:val="24"/>
          <w:szCs w:val="24"/>
        </w:rPr>
        <w:t xml:space="preserve"> </w:t>
      </w:r>
      <w:r w:rsidRPr="00896B0C">
        <w:rPr>
          <w:rFonts w:ascii="Verdana" w:hAnsi="Verdana"/>
          <w:sz w:val="24"/>
          <w:szCs w:val="24"/>
        </w:rPr>
        <w:t>something or that it affected his right or title to something. On</w:t>
      </w:r>
      <w:r w:rsidR="007C1CB5" w:rsidRPr="00896B0C">
        <w:rPr>
          <w:rFonts w:ascii="Verdana" w:hAnsi="Verdana"/>
          <w:sz w:val="24"/>
          <w:szCs w:val="24"/>
        </w:rPr>
        <w:t xml:space="preserve"> </w:t>
      </w:r>
      <w:r w:rsidRPr="00896B0C">
        <w:rPr>
          <w:rFonts w:ascii="Verdana" w:hAnsi="Verdana"/>
          <w:sz w:val="24"/>
          <w:szCs w:val="24"/>
        </w:rPr>
        <w:t>both of these grounds, the ground 4 of the notice of appeal and</w:t>
      </w:r>
      <w:r w:rsidR="007C1CB5" w:rsidRPr="00896B0C">
        <w:rPr>
          <w:rFonts w:ascii="Verdana" w:hAnsi="Verdana"/>
          <w:sz w:val="24"/>
          <w:szCs w:val="24"/>
        </w:rPr>
        <w:t xml:space="preserve"> </w:t>
      </w:r>
      <w:r w:rsidRPr="00896B0C">
        <w:rPr>
          <w:rFonts w:ascii="Verdana" w:hAnsi="Verdana"/>
          <w:sz w:val="24"/>
          <w:szCs w:val="24"/>
        </w:rPr>
        <w:t>the issue 2 of the appellant are incompetent. Because the</w:t>
      </w:r>
      <w:r w:rsidR="007C1CB5" w:rsidRPr="00896B0C">
        <w:rPr>
          <w:rFonts w:ascii="Verdana" w:hAnsi="Verdana"/>
          <w:sz w:val="24"/>
          <w:szCs w:val="24"/>
        </w:rPr>
        <w:t xml:space="preserve"> </w:t>
      </w:r>
      <w:r w:rsidRPr="00896B0C">
        <w:rPr>
          <w:rFonts w:ascii="Verdana" w:hAnsi="Verdana"/>
          <w:sz w:val="24"/>
          <w:szCs w:val="24"/>
        </w:rPr>
        <w:t>arguments on the ground and issue have been considered on the</w:t>
      </w:r>
      <w:r w:rsidR="007C1CB5" w:rsidRPr="00896B0C">
        <w:rPr>
          <w:rFonts w:ascii="Verdana" w:hAnsi="Verdana"/>
          <w:sz w:val="24"/>
          <w:szCs w:val="24"/>
        </w:rPr>
        <w:t xml:space="preserve"> </w:t>
      </w:r>
      <w:r w:rsidRPr="00896B0C">
        <w:rPr>
          <w:rFonts w:ascii="Verdana" w:hAnsi="Verdana"/>
          <w:sz w:val="24"/>
          <w:szCs w:val="24"/>
        </w:rPr>
        <w:t>merit, they are liable to be dismissed. They are.</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Issue 1:</w:t>
      </w:r>
    </w:p>
    <w:p w:rsidR="00A7207D" w:rsidRPr="00896B0C" w:rsidRDefault="00A7207D" w:rsidP="00694380">
      <w:pPr>
        <w:spacing w:before="240" w:line="276" w:lineRule="auto"/>
        <w:ind w:left="1440"/>
        <w:rPr>
          <w:rFonts w:ascii="Verdana" w:hAnsi="Verdana"/>
          <w:sz w:val="24"/>
          <w:szCs w:val="24"/>
        </w:rPr>
      </w:pPr>
      <w:r w:rsidRPr="00896B0C">
        <w:rPr>
          <w:rFonts w:ascii="Verdana" w:hAnsi="Verdana"/>
          <w:sz w:val="24"/>
          <w:szCs w:val="24"/>
        </w:rPr>
        <w:t>“(</w:t>
      </w:r>
      <w:proofErr w:type="gramStart"/>
      <w:r w:rsidRPr="00896B0C">
        <w:rPr>
          <w:rFonts w:ascii="Verdana" w:hAnsi="Verdana"/>
          <w:sz w:val="24"/>
          <w:szCs w:val="24"/>
        </w:rPr>
        <w:t>i</w:t>
      </w:r>
      <w:proofErr w:type="gramEnd"/>
      <w:r w:rsidRPr="00896B0C">
        <w:rPr>
          <w:rFonts w:ascii="Verdana" w:hAnsi="Verdana"/>
          <w:sz w:val="24"/>
          <w:szCs w:val="24"/>
        </w:rPr>
        <w:t xml:space="preserve">) </w:t>
      </w:r>
      <w:r w:rsidR="006627F2" w:rsidRPr="00896B0C">
        <w:rPr>
          <w:rFonts w:ascii="Verdana" w:hAnsi="Verdana"/>
          <w:sz w:val="24"/>
          <w:szCs w:val="24"/>
        </w:rPr>
        <w:tab/>
      </w:r>
      <w:r w:rsidRPr="00896B0C">
        <w:rPr>
          <w:rFonts w:ascii="Verdana" w:hAnsi="Verdana"/>
          <w:sz w:val="24"/>
          <w:szCs w:val="24"/>
        </w:rPr>
        <w:t>Was the learned trial judge right in dismissing the</w:t>
      </w:r>
      <w:r w:rsidR="007C1CB5" w:rsidRPr="00896B0C">
        <w:rPr>
          <w:rFonts w:ascii="Verdana" w:hAnsi="Verdana"/>
          <w:sz w:val="24"/>
          <w:szCs w:val="24"/>
        </w:rPr>
        <w:t xml:space="preserve"> </w:t>
      </w:r>
      <w:r w:rsidRPr="00896B0C">
        <w:rPr>
          <w:rFonts w:ascii="Verdana" w:hAnsi="Verdana"/>
          <w:sz w:val="24"/>
          <w:szCs w:val="24"/>
        </w:rPr>
        <w:t>counterclaim of the appellant at the lower court after</w:t>
      </w:r>
      <w:r w:rsidR="007C1CB5" w:rsidRPr="00896B0C">
        <w:rPr>
          <w:rFonts w:ascii="Verdana" w:hAnsi="Verdana"/>
          <w:sz w:val="24"/>
          <w:szCs w:val="24"/>
        </w:rPr>
        <w:t xml:space="preserve"> </w:t>
      </w:r>
      <w:r w:rsidRPr="00896B0C">
        <w:rPr>
          <w:rFonts w:ascii="Verdana" w:hAnsi="Verdana"/>
          <w:sz w:val="24"/>
          <w:szCs w:val="24"/>
        </w:rPr>
        <w:t>having found that the respondents took two separate</w:t>
      </w:r>
      <w:r w:rsidR="007C1CB5" w:rsidRPr="00896B0C">
        <w:rPr>
          <w:rFonts w:ascii="Verdana" w:hAnsi="Verdana"/>
          <w:sz w:val="24"/>
          <w:szCs w:val="24"/>
        </w:rPr>
        <w:t xml:space="preserve"> </w:t>
      </w:r>
      <w:r w:rsidRPr="00896B0C">
        <w:rPr>
          <w:rFonts w:ascii="Verdana" w:hAnsi="Verdana"/>
          <w:sz w:val="24"/>
          <w:szCs w:val="24"/>
        </w:rPr>
        <w:t>loan facilities from the appellant in the sum of N1.4</w:t>
      </w:r>
      <w:r w:rsidR="007C1CB5" w:rsidRPr="00896B0C">
        <w:rPr>
          <w:rFonts w:ascii="Verdana" w:hAnsi="Verdana"/>
          <w:sz w:val="24"/>
          <w:szCs w:val="24"/>
        </w:rPr>
        <w:t xml:space="preserve"> </w:t>
      </w:r>
      <w:r w:rsidRPr="00896B0C">
        <w:rPr>
          <w:rFonts w:ascii="Verdana" w:hAnsi="Verdana"/>
          <w:sz w:val="24"/>
          <w:szCs w:val="24"/>
        </w:rPr>
        <w:t>billion which the respondents did not fully pay back</w:t>
      </w:r>
      <w:r w:rsidR="007C1CB5" w:rsidRPr="00896B0C">
        <w:rPr>
          <w:rFonts w:ascii="Verdana" w:hAnsi="Verdana"/>
          <w:sz w:val="24"/>
          <w:szCs w:val="24"/>
        </w:rPr>
        <w:t xml:space="preserve"> </w:t>
      </w:r>
      <w:r w:rsidRPr="00896B0C">
        <w:rPr>
          <w:rFonts w:ascii="Verdana" w:hAnsi="Verdana"/>
          <w:sz w:val="24"/>
          <w:szCs w:val="24"/>
        </w:rPr>
        <w:t>to the appellant?</w:t>
      </w:r>
    </w:p>
    <w:p w:rsidR="00694380" w:rsidRDefault="00694380" w:rsidP="00694380">
      <w:pPr>
        <w:spacing w:before="240" w:line="276" w:lineRule="auto"/>
        <w:rPr>
          <w:rFonts w:ascii="Verdana" w:hAnsi="Verdana"/>
          <w:sz w:val="24"/>
          <w:szCs w:val="24"/>
        </w:rPr>
      </w:pPr>
    </w:p>
    <w:p w:rsidR="00A7207D" w:rsidRPr="00896B0C" w:rsidRDefault="00A7207D" w:rsidP="00694380">
      <w:pPr>
        <w:spacing w:before="240" w:line="276" w:lineRule="auto"/>
        <w:rPr>
          <w:rFonts w:ascii="Verdana" w:hAnsi="Verdana"/>
          <w:sz w:val="24"/>
          <w:szCs w:val="24"/>
        </w:rPr>
      </w:pPr>
      <w:r w:rsidRPr="00896B0C">
        <w:rPr>
          <w:rFonts w:ascii="Verdana" w:hAnsi="Verdana"/>
          <w:sz w:val="24"/>
          <w:szCs w:val="24"/>
        </w:rPr>
        <w:t>This issue is formulated from grounds 1, 2, 3 and 5 of</w:t>
      </w:r>
      <w:r w:rsidR="007C1CB5" w:rsidRPr="00896B0C">
        <w:rPr>
          <w:rFonts w:ascii="Verdana" w:hAnsi="Verdana"/>
          <w:sz w:val="24"/>
          <w:szCs w:val="24"/>
        </w:rPr>
        <w:t xml:space="preserve"> </w:t>
      </w:r>
      <w:r w:rsidRPr="00896B0C">
        <w:rPr>
          <w:rFonts w:ascii="Verdana" w:hAnsi="Verdana"/>
          <w:sz w:val="24"/>
          <w:szCs w:val="24"/>
        </w:rPr>
        <w:t>the appellant’s notice of appeal dated 10 April 2014”</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Appellant’s submission:</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Reference was made to sections 131, 132, 133 and 136 of</w:t>
      </w:r>
      <w:r w:rsidR="007C1CB5" w:rsidRPr="00896B0C">
        <w:rPr>
          <w:rFonts w:ascii="Verdana" w:hAnsi="Verdana"/>
          <w:sz w:val="24"/>
          <w:szCs w:val="24"/>
        </w:rPr>
        <w:t xml:space="preserve"> </w:t>
      </w:r>
      <w:r w:rsidRPr="00896B0C">
        <w:rPr>
          <w:rFonts w:ascii="Verdana" w:hAnsi="Verdana"/>
          <w:sz w:val="24"/>
          <w:szCs w:val="24"/>
        </w:rPr>
        <w:t>the Evidence Act, 2011 and among others, the cases of UTB Nigeria</w:t>
      </w:r>
      <w:r w:rsidR="007C1CB5" w:rsidRPr="00896B0C">
        <w:rPr>
          <w:rFonts w:ascii="Verdana" w:hAnsi="Verdana"/>
          <w:sz w:val="24"/>
          <w:szCs w:val="24"/>
        </w:rPr>
        <w:t xml:space="preserve"> </w:t>
      </w:r>
      <w:r w:rsidRPr="00896B0C">
        <w:rPr>
          <w:rFonts w:ascii="Verdana" w:hAnsi="Verdana"/>
          <w:sz w:val="24"/>
          <w:szCs w:val="24"/>
        </w:rPr>
        <w:t xml:space="preserve">Limited v. </w:t>
      </w:r>
      <w:proofErr w:type="spellStart"/>
      <w:r w:rsidRPr="00896B0C">
        <w:rPr>
          <w:rFonts w:ascii="Verdana" w:hAnsi="Verdana"/>
          <w:sz w:val="24"/>
          <w:szCs w:val="24"/>
        </w:rPr>
        <w:t>Ajabule</w:t>
      </w:r>
      <w:proofErr w:type="spellEnd"/>
      <w:r w:rsidRPr="00896B0C">
        <w:rPr>
          <w:rFonts w:ascii="Verdana" w:hAnsi="Verdana"/>
          <w:sz w:val="24"/>
          <w:szCs w:val="24"/>
        </w:rPr>
        <w:t xml:space="preserve"> (2006) 2 NWLR (965) 447; F.A.T.B. Limited</w:t>
      </w:r>
      <w:r w:rsidR="007C1CB5" w:rsidRPr="00896B0C">
        <w:rPr>
          <w:rFonts w:ascii="Verdana" w:hAnsi="Verdana"/>
          <w:sz w:val="24"/>
          <w:szCs w:val="24"/>
        </w:rPr>
        <w:t xml:space="preserve"> </w:t>
      </w:r>
      <w:r w:rsidRPr="00896B0C">
        <w:rPr>
          <w:rFonts w:ascii="Verdana" w:hAnsi="Verdana"/>
          <w:sz w:val="24"/>
          <w:szCs w:val="24"/>
        </w:rPr>
        <w:t>v. Partnership Investment Company Limited (2003) 18 NWLR</w:t>
      </w:r>
      <w:r w:rsidR="007C1CB5" w:rsidRPr="00896B0C">
        <w:rPr>
          <w:rFonts w:ascii="Verdana" w:hAnsi="Verdana"/>
          <w:sz w:val="24"/>
          <w:szCs w:val="24"/>
        </w:rPr>
        <w:t xml:space="preserve"> </w:t>
      </w:r>
      <w:r w:rsidRPr="00896B0C">
        <w:rPr>
          <w:rFonts w:ascii="Verdana" w:hAnsi="Verdana"/>
          <w:sz w:val="24"/>
          <w:szCs w:val="24"/>
        </w:rPr>
        <w:t xml:space="preserve">(Pt. 851) 35 at page 73, (2004) FWLR (Pt. 192) 167 and </w:t>
      </w:r>
      <w:proofErr w:type="spellStart"/>
      <w:r w:rsidRPr="00896B0C">
        <w:rPr>
          <w:rFonts w:ascii="Verdana" w:hAnsi="Verdana"/>
          <w:sz w:val="24"/>
          <w:szCs w:val="24"/>
        </w:rPr>
        <w:t>Neka</w:t>
      </w:r>
      <w:proofErr w:type="spellEnd"/>
      <w:r w:rsidRPr="00896B0C">
        <w:rPr>
          <w:rFonts w:ascii="Verdana" w:hAnsi="Verdana"/>
          <w:sz w:val="24"/>
          <w:szCs w:val="24"/>
        </w:rPr>
        <w:t xml:space="preserve"> B.</w:t>
      </w:r>
      <w:r w:rsidR="00504B59" w:rsidRPr="00896B0C">
        <w:rPr>
          <w:rFonts w:ascii="Verdana" w:hAnsi="Verdana"/>
          <w:sz w:val="24"/>
          <w:szCs w:val="24"/>
        </w:rPr>
        <w:t xml:space="preserve"> </w:t>
      </w:r>
      <w:r w:rsidRPr="00896B0C">
        <w:rPr>
          <w:rFonts w:ascii="Verdana" w:hAnsi="Verdana"/>
          <w:sz w:val="24"/>
          <w:szCs w:val="24"/>
        </w:rPr>
        <w:t>B. B. Manufacturing Co. Ltd v. A.C.B. Ltd (2004) All FWLR (Pt.</w:t>
      </w:r>
      <w:r w:rsidR="007C1CB5" w:rsidRPr="00896B0C">
        <w:rPr>
          <w:rFonts w:ascii="Verdana" w:hAnsi="Verdana"/>
          <w:sz w:val="24"/>
          <w:szCs w:val="24"/>
        </w:rPr>
        <w:t xml:space="preserve"> </w:t>
      </w:r>
      <w:r w:rsidRPr="00896B0C">
        <w:rPr>
          <w:rFonts w:ascii="Verdana" w:hAnsi="Verdana"/>
          <w:sz w:val="24"/>
          <w:szCs w:val="24"/>
        </w:rPr>
        <w:t>198) 1175, (2004) 2 NWLR (Pt. 858) 521 at page 540, on the</w:t>
      </w:r>
      <w:r w:rsidR="007C1CB5" w:rsidRPr="00896B0C">
        <w:rPr>
          <w:rFonts w:ascii="Verdana" w:hAnsi="Verdana"/>
          <w:sz w:val="24"/>
          <w:szCs w:val="24"/>
        </w:rPr>
        <w:t xml:space="preserve"> </w:t>
      </w:r>
      <w:r w:rsidRPr="00896B0C">
        <w:rPr>
          <w:rFonts w:ascii="Verdana" w:hAnsi="Verdana"/>
          <w:sz w:val="24"/>
          <w:szCs w:val="24"/>
        </w:rPr>
        <w:t xml:space="preserve">burden and </w:t>
      </w:r>
      <w:r w:rsidRPr="00896B0C">
        <w:rPr>
          <w:rFonts w:ascii="Verdana" w:hAnsi="Verdana"/>
          <w:sz w:val="24"/>
          <w:szCs w:val="24"/>
        </w:rPr>
        <w:lastRenderedPageBreak/>
        <w:t>standard of proof in civil cases and it is argued that the</w:t>
      </w:r>
      <w:r w:rsidR="007C1CB5" w:rsidRPr="00896B0C">
        <w:rPr>
          <w:rFonts w:ascii="Verdana" w:hAnsi="Verdana"/>
          <w:sz w:val="24"/>
          <w:szCs w:val="24"/>
        </w:rPr>
        <w:t xml:space="preserve"> </w:t>
      </w:r>
      <w:r w:rsidRPr="00896B0C">
        <w:rPr>
          <w:rFonts w:ascii="Verdana" w:hAnsi="Verdana"/>
          <w:sz w:val="24"/>
          <w:szCs w:val="24"/>
        </w:rPr>
        <w:t>respondent’s defence to the appellant’s counterclaim was a mere</w:t>
      </w:r>
      <w:r w:rsidR="007C1CB5" w:rsidRPr="00896B0C">
        <w:rPr>
          <w:rFonts w:ascii="Verdana" w:hAnsi="Verdana"/>
          <w:sz w:val="24"/>
          <w:szCs w:val="24"/>
        </w:rPr>
        <w:t xml:space="preserve"> </w:t>
      </w:r>
      <w:r w:rsidRPr="00896B0C">
        <w:rPr>
          <w:rFonts w:ascii="Verdana" w:hAnsi="Verdana"/>
          <w:sz w:val="24"/>
          <w:szCs w:val="24"/>
        </w:rPr>
        <w:t>general traverse to the specific statements of facts averred in</w:t>
      </w:r>
      <w:r w:rsidR="007C1CB5" w:rsidRPr="00896B0C">
        <w:rPr>
          <w:rFonts w:ascii="Verdana" w:hAnsi="Verdana"/>
          <w:sz w:val="24"/>
          <w:szCs w:val="24"/>
        </w:rPr>
        <w:t xml:space="preserve"> </w:t>
      </w:r>
      <w:r w:rsidRPr="00896B0C">
        <w:rPr>
          <w:rFonts w:ascii="Verdana" w:hAnsi="Verdana"/>
          <w:sz w:val="24"/>
          <w:szCs w:val="24"/>
        </w:rPr>
        <w:t>the 2nd amended statement of defence and counterclaim of the</w:t>
      </w:r>
      <w:r w:rsidR="007C1CB5" w:rsidRPr="00896B0C">
        <w:rPr>
          <w:rFonts w:ascii="Verdana" w:hAnsi="Verdana"/>
          <w:sz w:val="24"/>
          <w:szCs w:val="24"/>
        </w:rPr>
        <w:t xml:space="preserve"> </w:t>
      </w:r>
      <w:r w:rsidRPr="00896B0C">
        <w:rPr>
          <w:rFonts w:ascii="Verdana" w:hAnsi="Verdana"/>
          <w:sz w:val="24"/>
          <w:szCs w:val="24"/>
        </w:rPr>
        <w:t>appellant which does not constitute a defence. In addition, it is</w:t>
      </w:r>
      <w:r w:rsidR="007C1CB5" w:rsidRPr="00896B0C">
        <w:rPr>
          <w:rFonts w:ascii="Verdana" w:hAnsi="Verdana"/>
          <w:sz w:val="24"/>
          <w:szCs w:val="24"/>
        </w:rPr>
        <w:t xml:space="preserve"> </w:t>
      </w:r>
      <w:r w:rsidRPr="00896B0C">
        <w:rPr>
          <w:rFonts w:ascii="Verdana" w:hAnsi="Verdana"/>
          <w:sz w:val="24"/>
          <w:szCs w:val="24"/>
        </w:rPr>
        <w:t>the case of the appellant that the evidence adduced by it before</w:t>
      </w:r>
      <w:r w:rsidR="007C1CB5" w:rsidRPr="00896B0C">
        <w:rPr>
          <w:rFonts w:ascii="Verdana" w:hAnsi="Verdana"/>
          <w:sz w:val="24"/>
          <w:szCs w:val="24"/>
        </w:rPr>
        <w:t xml:space="preserve"> </w:t>
      </w:r>
      <w:r w:rsidRPr="00896B0C">
        <w:rPr>
          <w:rFonts w:ascii="Verdana" w:hAnsi="Verdana"/>
          <w:sz w:val="24"/>
          <w:szCs w:val="24"/>
        </w:rPr>
        <w:t xml:space="preserve">the lower court in proof of the counterclaim, was not </w:t>
      </w:r>
      <w:proofErr w:type="spellStart"/>
      <w:r w:rsidRPr="00896B0C">
        <w:rPr>
          <w:rFonts w:ascii="Verdana" w:hAnsi="Verdana"/>
          <w:sz w:val="24"/>
          <w:szCs w:val="24"/>
        </w:rPr>
        <w:t>controverted</w:t>
      </w:r>
      <w:proofErr w:type="spellEnd"/>
      <w:r w:rsidR="007C1CB5" w:rsidRPr="00896B0C">
        <w:rPr>
          <w:rFonts w:ascii="Verdana" w:hAnsi="Verdana"/>
          <w:sz w:val="24"/>
          <w:szCs w:val="24"/>
        </w:rPr>
        <w:t xml:space="preserve"> </w:t>
      </w:r>
      <w:r w:rsidRPr="00896B0C">
        <w:rPr>
          <w:rFonts w:ascii="Verdana" w:hAnsi="Verdana"/>
          <w:sz w:val="24"/>
          <w:szCs w:val="24"/>
        </w:rPr>
        <w:t>in any material particular and the burden of proof was thereby,</w:t>
      </w:r>
      <w:r w:rsidR="007C1CB5" w:rsidRPr="00896B0C">
        <w:rPr>
          <w:rFonts w:ascii="Verdana" w:hAnsi="Verdana"/>
          <w:sz w:val="24"/>
          <w:szCs w:val="24"/>
        </w:rPr>
        <w:t xml:space="preserve"> </w:t>
      </w:r>
      <w:r w:rsidRPr="00896B0C">
        <w:rPr>
          <w:rFonts w:ascii="Verdana" w:hAnsi="Verdana"/>
          <w:sz w:val="24"/>
          <w:szCs w:val="24"/>
        </w:rPr>
        <w:t>discharged as required by the law. According to learned senior</w:t>
      </w:r>
      <w:r w:rsidR="007C1CB5" w:rsidRPr="00896B0C">
        <w:rPr>
          <w:rFonts w:ascii="Verdana" w:hAnsi="Verdana"/>
          <w:sz w:val="24"/>
          <w:szCs w:val="24"/>
        </w:rPr>
        <w:t xml:space="preserve"> </w:t>
      </w:r>
      <w:r w:rsidRPr="00896B0C">
        <w:rPr>
          <w:rFonts w:ascii="Verdana" w:hAnsi="Verdana"/>
          <w:sz w:val="24"/>
          <w:szCs w:val="24"/>
        </w:rPr>
        <w:t>counsel for the appellant, there was no dispute from the pleadings</w:t>
      </w:r>
      <w:r w:rsidR="007C1CB5" w:rsidRPr="00896B0C">
        <w:rPr>
          <w:rFonts w:ascii="Verdana" w:hAnsi="Verdana"/>
          <w:sz w:val="24"/>
          <w:szCs w:val="24"/>
        </w:rPr>
        <w:t xml:space="preserve"> </w:t>
      </w:r>
      <w:r w:rsidRPr="00896B0C">
        <w:rPr>
          <w:rFonts w:ascii="Verdana" w:hAnsi="Verdana"/>
          <w:sz w:val="24"/>
          <w:szCs w:val="24"/>
        </w:rPr>
        <w:t>and evidence before the lower court that the respondent was</w:t>
      </w:r>
      <w:r w:rsidR="007C1CB5" w:rsidRPr="00896B0C">
        <w:rPr>
          <w:rFonts w:ascii="Verdana" w:hAnsi="Verdana"/>
          <w:sz w:val="24"/>
          <w:szCs w:val="24"/>
        </w:rPr>
        <w:t xml:space="preserve"> </w:t>
      </w:r>
      <w:r w:rsidRPr="00896B0C">
        <w:rPr>
          <w:rFonts w:ascii="Verdana" w:hAnsi="Verdana"/>
          <w:sz w:val="24"/>
          <w:szCs w:val="24"/>
        </w:rPr>
        <w:t>granted loan/overdraft facilities by the appellant and that evidence</w:t>
      </w:r>
      <w:r w:rsidR="007C1CB5" w:rsidRPr="00896B0C">
        <w:rPr>
          <w:rFonts w:ascii="Verdana" w:hAnsi="Verdana"/>
          <w:sz w:val="24"/>
          <w:szCs w:val="24"/>
        </w:rPr>
        <w:t xml:space="preserve"> </w:t>
      </w:r>
      <w:r w:rsidRPr="00896B0C">
        <w:rPr>
          <w:rFonts w:ascii="Verdana" w:hAnsi="Verdana"/>
          <w:sz w:val="24"/>
          <w:szCs w:val="24"/>
        </w:rPr>
        <w:t>of DW1, who testified in support of the counterclaim even under</w:t>
      </w:r>
      <w:r w:rsidR="007C1CB5" w:rsidRPr="00896B0C">
        <w:rPr>
          <w:rFonts w:ascii="Verdana" w:hAnsi="Verdana"/>
          <w:sz w:val="24"/>
          <w:szCs w:val="24"/>
        </w:rPr>
        <w:t xml:space="preserve"> </w:t>
      </w:r>
      <w:r w:rsidRPr="00896B0C">
        <w:rPr>
          <w:rFonts w:ascii="Verdana" w:hAnsi="Verdana"/>
          <w:sz w:val="24"/>
          <w:szCs w:val="24"/>
        </w:rPr>
        <w:t>cross-examination, shows that the respondent is indebted to the</w:t>
      </w:r>
      <w:r w:rsidR="007C1CB5" w:rsidRPr="00896B0C">
        <w:rPr>
          <w:rFonts w:ascii="Verdana" w:hAnsi="Verdana"/>
          <w:sz w:val="24"/>
          <w:szCs w:val="24"/>
        </w:rPr>
        <w:t xml:space="preserve"> </w:t>
      </w:r>
      <w:r w:rsidRPr="00896B0C">
        <w:rPr>
          <w:rFonts w:ascii="Verdana" w:hAnsi="Verdana"/>
          <w:sz w:val="24"/>
          <w:szCs w:val="24"/>
        </w:rPr>
        <w:t>appellant. The lower court was said to be wrong, after finding that</w:t>
      </w:r>
      <w:r w:rsidR="007C1CB5" w:rsidRPr="00896B0C">
        <w:rPr>
          <w:rFonts w:ascii="Verdana" w:hAnsi="Verdana"/>
          <w:sz w:val="24"/>
          <w:szCs w:val="24"/>
        </w:rPr>
        <w:t xml:space="preserve"> </w:t>
      </w:r>
      <w:r w:rsidRPr="00896B0C">
        <w:rPr>
          <w:rFonts w:ascii="Verdana" w:hAnsi="Verdana"/>
          <w:sz w:val="24"/>
          <w:szCs w:val="24"/>
        </w:rPr>
        <w:t>there was evidence of the facility granted to the respondent and</w:t>
      </w:r>
      <w:r w:rsidR="007C1CB5" w:rsidRPr="00896B0C">
        <w:rPr>
          <w:rFonts w:ascii="Verdana" w:hAnsi="Verdana"/>
          <w:sz w:val="24"/>
          <w:szCs w:val="24"/>
        </w:rPr>
        <w:t xml:space="preserve"> </w:t>
      </w:r>
      <w:r w:rsidRPr="00896B0C">
        <w:rPr>
          <w:rFonts w:ascii="Verdana" w:hAnsi="Verdana"/>
          <w:sz w:val="24"/>
          <w:szCs w:val="24"/>
        </w:rPr>
        <w:t>that there was no evidence that the respondent has fully repaid the</w:t>
      </w:r>
      <w:r w:rsidR="007C1CB5" w:rsidRPr="00896B0C">
        <w:rPr>
          <w:rFonts w:ascii="Verdana" w:hAnsi="Verdana"/>
          <w:sz w:val="24"/>
          <w:szCs w:val="24"/>
        </w:rPr>
        <w:t xml:space="preserve"> </w:t>
      </w:r>
      <w:r w:rsidRPr="00896B0C">
        <w:rPr>
          <w:rFonts w:ascii="Verdana" w:hAnsi="Verdana"/>
          <w:sz w:val="24"/>
          <w:szCs w:val="24"/>
        </w:rPr>
        <w:t>facility, to turn round to say that there was no credible evidence</w:t>
      </w:r>
      <w:r w:rsidR="007C1CB5" w:rsidRPr="00896B0C">
        <w:rPr>
          <w:rFonts w:ascii="Verdana" w:hAnsi="Verdana"/>
          <w:sz w:val="24"/>
          <w:szCs w:val="24"/>
        </w:rPr>
        <w:t xml:space="preserve"> </w:t>
      </w:r>
      <w:r w:rsidRPr="00896B0C">
        <w:rPr>
          <w:rFonts w:ascii="Verdana" w:hAnsi="Verdana"/>
          <w:sz w:val="24"/>
          <w:szCs w:val="24"/>
        </w:rPr>
        <w:t>to prove the counter claim by the appellant. It is the further</w:t>
      </w:r>
      <w:r w:rsidR="007C1CB5" w:rsidRPr="00896B0C">
        <w:rPr>
          <w:rFonts w:ascii="Verdana" w:hAnsi="Verdana"/>
          <w:sz w:val="24"/>
          <w:szCs w:val="24"/>
        </w:rPr>
        <w:t xml:space="preserve"> </w:t>
      </w:r>
      <w:r w:rsidRPr="00896B0C">
        <w:rPr>
          <w:rFonts w:ascii="Verdana" w:hAnsi="Verdana"/>
          <w:sz w:val="24"/>
          <w:szCs w:val="24"/>
        </w:rPr>
        <w:t>submission of the learned silk that since the respondent did not</w:t>
      </w:r>
      <w:r w:rsidR="007C1CB5" w:rsidRPr="00896B0C">
        <w:rPr>
          <w:rFonts w:ascii="Verdana" w:hAnsi="Verdana"/>
          <w:sz w:val="24"/>
          <w:szCs w:val="24"/>
        </w:rPr>
        <w:t xml:space="preserve"> </w:t>
      </w:r>
      <w:r w:rsidRPr="00896B0C">
        <w:rPr>
          <w:rFonts w:ascii="Verdana" w:hAnsi="Verdana"/>
          <w:sz w:val="24"/>
          <w:szCs w:val="24"/>
        </w:rPr>
        <w:t>controvert or even dispute being indebted to the appellant, it is</w:t>
      </w:r>
      <w:r w:rsidR="007C1CB5" w:rsidRPr="00896B0C">
        <w:rPr>
          <w:rFonts w:ascii="Verdana" w:hAnsi="Verdana"/>
          <w:sz w:val="24"/>
          <w:szCs w:val="24"/>
        </w:rPr>
        <w:t xml:space="preserve"> </w:t>
      </w:r>
      <w:r w:rsidRPr="00896B0C">
        <w:rPr>
          <w:rFonts w:ascii="Verdana" w:hAnsi="Verdana"/>
          <w:sz w:val="24"/>
          <w:szCs w:val="24"/>
        </w:rPr>
        <w:t>deemed to have admitted its indebtedness and so there was no</w:t>
      </w:r>
      <w:r w:rsidR="007C1CB5" w:rsidRPr="00896B0C">
        <w:rPr>
          <w:rFonts w:ascii="Verdana" w:hAnsi="Verdana"/>
          <w:sz w:val="24"/>
          <w:szCs w:val="24"/>
        </w:rPr>
        <w:t xml:space="preserve"> </w:t>
      </w:r>
      <w:r w:rsidRPr="00896B0C">
        <w:rPr>
          <w:rFonts w:ascii="Verdana" w:hAnsi="Verdana"/>
          <w:sz w:val="24"/>
          <w:szCs w:val="24"/>
        </w:rPr>
        <w:t xml:space="preserve">burden on the appellant to prove same. Inter alia, </w:t>
      </w:r>
      <w:proofErr w:type="spellStart"/>
      <w:r w:rsidRPr="00896B0C">
        <w:rPr>
          <w:rFonts w:ascii="Verdana" w:hAnsi="Verdana"/>
          <w:sz w:val="24"/>
          <w:szCs w:val="24"/>
        </w:rPr>
        <w:t>Akpan</w:t>
      </w:r>
      <w:proofErr w:type="spellEnd"/>
      <w:r w:rsidRPr="00896B0C">
        <w:rPr>
          <w:rFonts w:ascii="Verdana" w:hAnsi="Verdana"/>
          <w:sz w:val="24"/>
          <w:szCs w:val="24"/>
        </w:rPr>
        <w:t xml:space="preserve"> v. </w:t>
      </w:r>
      <w:proofErr w:type="spellStart"/>
      <w:r w:rsidRPr="00896B0C">
        <w:rPr>
          <w:rFonts w:ascii="Verdana" w:hAnsi="Verdana"/>
          <w:sz w:val="24"/>
          <w:szCs w:val="24"/>
        </w:rPr>
        <w:t>Umoh</w:t>
      </w:r>
      <w:proofErr w:type="spellEnd"/>
      <w:r w:rsidR="007C1CB5" w:rsidRPr="00896B0C">
        <w:rPr>
          <w:rFonts w:ascii="Verdana" w:hAnsi="Verdana"/>
          <w:sz w:val="24"/>
          <w:szCs w:val="24"/>
        </w:rPr>
        <w:t xml:space="preserve"> </w:t>
      </w:r>
      <w:r w:rsidRPr="00896B0C">
        <w:rPr>
          <w:rFonts w:ascii="Verdana" w:hAnsi="Verdana"/>
          <w:sz w:val="24"/>
          <w:szCs w:val="24"/>
        </w:rPr>
        <w:t xml:space="preserve">(1999) 7 SCNJ 154, (1999) 11 NWLR (Pt. 627) 349 at </w:t>
      </w:r>
      <w:proofErr w:type="spellStart"/>
      <w:r w:rsidRPr="00896B0C">
        <w:rPr>
          <w:rFonts w:ascii="Verdana" w:hAnsi="Verdana"/>
          <w:sz w:val="24"/>
          <w:szCs w:val="24"/>
        </w:rPr>
        <w:t>page</w:t>
      </w:r>
      <w:proofErr w:type="spellEnd"/>
      <w:r w:rsidRPr="00896B0C">
        <w:rPr>
          <w:rFonts w:ascii="Verdana" w:hAnsi="Verdana"/>
          <w:sz w:val="24"/>
          <w:szCs w:val="24"/>
        </w:rPr>
        <w:t xml:space="preserve"> 365</w:t>
      </w:r>
      <w:r w:rsidR="007C1CB5" w:rsidRPr="00896B0C">
        <w:rPr>
          <w:rFonts w:ascii="Verdana" w:hAnsi="Verdana"/>
          <w:sz w:val="24"/>
          <w:szCs w:val="24"/>
        </w:rPr>
        <w:t xml:space="preserve"> </w:t>
      </w:r>
      <w:r w:rsidRPr="00896B0C">
        <w:rPr>
          <w:rFonts w:ascii="Verdana" w:hAnsi="Verdana"/>
          <w:sz w:val="24"/>
          <w:szCs w:val="24"/>
        </w:rPr>
        <w:t>and Cardoso v. Daniel (1986) 2 NWLR (Pt. 20) 1, (1986) 2 SC</w:t>
      </w:r>
      <w:r w:rsidR="007C1CB5" w:rsidRPr="00896B0C">
        <w:rPr>
          <w:rFonts w:ascii="Verdana" w:hAnsi="Verdana"/>
          <w:sz w:val="24"/>
          <w:szCs w:val="24"/>
        </w:rPr>
        <w:t xml:space="preserve"> </w:t>
      </w:r>
      <w:r w:rsidRPr="00896B0C">
        <w:rPr>
          <w:rFonts w:ascii="Verdana" w:hAnsi="Verdana"/>
          <w:sz w:val="24"/>
          <w:szCs w:val="24"/>
        </w:rPr>
        <w:t>491 were cited and it is argued that the decision by the lower</w:t>
      </w:r>
      <w:r w:rsidR="007C1CB5" w:rsidRPr="00896B0C">
        <w:rPr>
          <w:rFonts w:ascii="Verdana" w:hAnsi="Verdana"/>
          <w:sz w:val="24"/>
          <w:szCs w:val="24"/>
        </w:rPr>
        <w:t xml:space="preserve"> </w:t>
      </w:r>
      <w:r w:rsidRPr="00896B0C">
        <w:rPr>
          <w:rFonts w:ascii="Verdana" w:hAnsi="Verdana"/>
          <w:sz w:val="24"/>
          <w:szCs w:val="24"/>
        </w:rPr>
        <w:t>court to dismiss the appellant’s counter claim is perverse and an</w:t>
      </w:r>
      <w:r w:rsidR="007C1CB5" w:rsidRPr="00896B0C">
        <w:rPr>
          <w:rFonts w:ascii="Verdana" w:hAnsi="Verdana"/>
          <w:sz w:val="24"/>
          <w:szCs w:val="24"/>
        </w:rPr>
        <w:t xml:space="preserve"> </w:t>
      </w:r>
      <w:r w:rsidRPr="00896B0C">
        <w:rPr>
          <w:rFonts w:ascii="Verdana" w:hAnsi="Verdana"/>
          <w:sz w:val="24"/>
          <w:szCs w:val="24"/>
        </w:rPr>
        <w:t>error in law. The court is urged to set aside that decision which is</w:t>
      </w:r>
      <w:r w:rsidR="007C1CB5" w:rsidRPr="00896B0C">
        <w:rPr>
          <w:rFonts w:ascii="Verdana" w:hAnsi="Verdana"/>
          <w:sz w:val="24"/>
          <w:szCs w:val="24"/>
        </w:rPr>
        <w:t xml:space="preserve"> </w:t>
      </w:r>
      <w:r w:rsidRPr="00896B0C">
        <w:rPr>
          <w:rFonts w:ascii="Verdana" w:hAnsi="Verdana"/>
          <w:sz w:val="24"/>
          <w:szCs w:val="24"/>
        </w:rPr>
        <w:t>said to be inconsistent with the findings that the respondent enjoyed</w:t>
      </w:r>
      <w:r w:rsidR="007C1CB5" w:rsidRPr="00896B0C">
        <w:rPr>
          <w:rFonts w:ascii="Verdana" w:hAnsi="Verdana"/>
          <w:sz w:val="24"/>
          <w:szCs w:val="24"/>
        </w:rPr>
        <w:t xml:space="preserve"> </w:t>
      </w:r>
      <w:r w:rsidRPr="00896B0C">
        <w:rPr>
          <w:rFonts w:ascii="Verdana" w:hAnsi="Verdana"/>
          <w:sz w:val="24"/>
          <w:szCs w:val="24"/>
        </w:rPr>
        <w:t>the facility which it failed to show has been fully repaid back to</w:t>
      </w:r>
      <w:r w:rsidR="007C1CB5" w:rsidRPr="00896B0C">
        <w:rPr>
          <w:rFonts w:ascii="Verdana" w:hAnsi="Verdana"/>
          <w:sz w:val="24"/>
          <w:szCs w:val="24"/>
        </w:rPr>
        <w:t xml:space="preserve"> </w:t>
      </w:r>
      <w:r w:rsidRPr="00896B0C">
        <w:rPr>
          <w:rFonts w:ascii="Verdana" w:hAnsi="Verdana"/>
          <w:sz w:val="24"/>
          <w:szCs w:val="24"/>
        </w:rPr>
        <w:t>the appellant. The court is also urged to resolve the issue in</w:t>
      </w:r>
      <w:r w:rsidR="007C1CB5" w:rsidRPr="00896B0C">
        <w:rPr>
          <w:rFonts w:ascii="Verdana" w:hAnsi="Verdana"/>
          <w:sz w:val="24"/>
          <w:szCs w:val="24"/>
        </w:rPr>
        <w:t xml:space="preserve"> </w:t>
      </w:r>
      <w:r w:rsidRPr="00896B0C">
        <w:rPr>
          <w:rFonts w:ascii="Verdana" w:hAnsi="Verdana"/>
          <w:sz w:val="24"/>
          <w:szCs w:val="24"/>
        </w:rPr>
        <w:t>appellant’s favour and allow the appeal.</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Respondents’ submission:</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It is submitted that being a separate claim, the appellant had</w:t>
      </w:r>
      <w:r w:rsidR="007C1CB5" w:rsidRPr="00896B0C">
        <w:rPr>
          <w:rFonts w:ascii="Verdana" w:hAnsi="Verdana"/>
          <w:sz w:val="24"/>
          <w:szCs w:val="24"/>
        </w:rPr>
        <w:t xml:space="preserve"> </w:t>
      </w:r>
      <w:r w:rsidRPr="00896B0C">
        <w:rPr>
          <w:rFonts w:ascii="Verdana" w:hAnsi="Verdana"/>
          <w:sz w:val="24"/>
          <w:szCs w:val="24"/>
        </w:rPr>
        <w:t>the burden to prove its counter claim which it failed to do before</w:t>
      </w:r>
      <w:r w:rsidR="007C1CB5" w:rsidRPr="00896B0C">
        <w:rPr>
          <w:rFonts w:ascii="Verdana" w:hAnsi="Verdana"/>
          <w:sz w:val="24"/>
          <w:szCs w:val="24"/>
        </w:rPr>
        <w:t xml:space="preserve"> </w:t>
      </w:r>
      <w:r w:rsidRPr="00896B0C">
        <w:rPr>
          <w:rFonts w:ascii="Verdana" w:hAnsi="Verdana"/>
          <w:sz w:val="24"/>
          <w:szCs w:val="24"/>
        </w:rPr>
        <w:t>the lower court. Sections 131-134 of the Evidence Act as well as</w:t>
      </w:r>
      <w:r w:rsidR="007C1CB5" w:rsidRPr="00896B0C">
        <w:rPr>
          <w:rFonts w:ascii="Verdana" w:hAnsi="Verdana"/>
          <w:sz w:val="24"/>
          <w:szCs w:val="24"/>
        </w:rPr>
        <w:t xml:space="preserve"> </w:t>
      </w:r>
      <w:r w:rsidRPr="00896B0C">
        <w:rPr>
          <w:rFonts w:ascii="Verdana" w:hAnsi="Verdana"/>
          <w:sz w:val="24"/>
          <w:szCs w:val="24"/>
        </w:rPr>
        <w:t xml:space="preserve">cases among which are Gowon v. </w:t>
      </w:r>
      <w:r w:rsidRPr="00896B0C">
        <w:rPr>
          <w:rFonts w:ascii="Verdana" w:hAnsi="Verdana"/>
          <w:sz w:val="24"/>
          <w:szCs w:val="24"/>
        </w:rPr>
        <w:lastRenderedPageBreak/>
        <w:t>Ike-</w:t>
      </w:r>
      <w:proofErr w:type="spellStart"/>
      <w:r w:rsidRPr="00896B0C">
        <w:rPr>
          <w:rFonts w:ascii="Verdana" w:hAnsi="Verdana"/>
          <w:sz w:val="24"/>
          <w:szCs w:val="24"/>
        </w:rPr>
        <w:t>Okongwu</w:t>
      </w:r>
      <w:proofErr w:type="spellEnd"/>
      <w:r w:rsidRPr="00896B0C">
        <w:rPr>
          <w:rFonts w:ascii="Verdana" w:hAnsi="Verdana"/>
          <w:sz w:val="24"/>
          <w:szCs w:val="24"/>
        </w:rPr>
        <w:t xml:space="preserve"> (2003) </w:t>
      </w:r>
      <w:proofErr w:type="gramStart"/>
      <w:r w:rsidRPr="00896B0C">
        <w:rPr>
          <w:rFonts w:ascii="Verdana" w:hAnsi="Verdana"/>
          <w:sz w:val="24"/>
          <w:szCs w:val="24"/>
        </w:rPr>
        <w:t>FWLR</w:t>
      </w:r>
      <w:r w:rsidR="007C1CB5" w:rsidRPr="00896B0C">
        <w:rPr>
          <w:rFonts w:ascii="Verdana" w:hAnsi="Verdana"/>
          <w:sz w:val="24"/>
          <w:szCs w:val="24"/>
        </w:rPr>
        <w:t xml:space="preserve">  </w:t>
      </w:r>
      <w:r w:rsidRPr="00896B0C">
        <w:rPr>
          <w:rFonts w:ascii="Verdana" w:hAnsi="Verdana"/>
          <w:sz w:val="24"/>
          <w:szCs w:val="24"/>
        </w:rPr>
        <w:t>(</w:t>
      </w:r>
      <w:proofErr w:type="gramEnd"/>
      <w:r w:rsidRPr="00896B0C">
        <w:rPr>
          <w:rFonts w:ascii="Verdana" w:hAnsi="Verdana"/>
          <w:sz w:val="24"/>
          <w:szCs w:val="24"/>
        </w:rPr>
        <w:t>Pt. 147) 1027, (2003) 1 SC (Pt. III) 57 and Mini Lodge Ltd v.</w:t>
      </w:r>
      <w:r w:rsidR="007C1CB5" w:rsidRPr="00896B0C">
        <w:rPr>
          <w:rFonts w:ascii="Verdana" w:hAnsi="Verdana"/>
          <w:sz w:val="24"/>
          <w:szCs w:val="24"/>
        </w:rPr>
        <w:t xml:space="preserve"> </w:t>
      </w:r>
      <w:proofErr w:type="spellStart"/>
      <w:r w:rsidRPr="00896B0C">
        <w:rPr>
          <w:rFonts w:ascii="Verdana" w:hAnsi="Verdana"/>
          <w:sz w:val="24"/>
          <w:szCs w:val="24"/>
        </w:rPr>
        <w:t>Ngei</w:t>
      </w:r>
      <w:proofErr w:type="spellEnd"/>
      <w:r w:rsidRPr="00896B0C">
        <w:rPr>
          <w:rFonts w:ascii="Verdana" w:hAnsi="Verdana"/>
          <w:sz w:val="24"/>
          <w:szCs w:val="24"/>
        </w:rPr>
        <w:t xml:space="preserve"> (2009) 18 NWLR (Pt. 1173) 254, (2010) All FWLR (Pt.</w:t>
      </w:r>
      <w:r w:rsidR="007C1CB5" w:rsidRPr="00896B0C">
        <w:rPr>
          <w:rFonts w:ascii="Verdana" w:hAnsi="Verdana"/>
          <w:sz w:val="24"/>
          <w:szCs w:val="24"/>
        </w:rPr>
        <w:t xml:space="preserve"> </w:t>
      </w:r>
      <w:r w:rsidRPr="00896B0C">
        <w:rPr>
          <w:rFonts w:ascii="Verdana" w:hAnsi="Verdana"/>
          <w:sz w:val="24"/>
          <w:szCs w:val="24"/>
        </w:rPr>
        <w:t>506) 1806, (2009) 12 SC (Pt. 1) 94 at page 129, were cited. It is</w:t>
      </w:r>
      <w:r w:rsidR="007C1CB5" w:rsidRPr="00896B0C">
        <w:rPr>
          <w:rFonts w:ascii="Verdana" w:hAnsi="Verdana"/>
          <w:sz w:val="24"/>
          <w:szCs w:val="24"/>
        </w:rPr>
        <w:t xml:space="preserve"> </w:t>
      </w:r>
      <w:r w:rsidRPr="00896B0C">
        <w:rPr>
          <w:rFonts w:ascii="Verdana" w:hAnsi="Verdana"/>
          <w:sz w:val="24"/>
          <w:szCs w:val="24"/>
        </w:rPr>
        <w:t>contended that the appellant tendered a statement of the</w:t>
      </w:r>
      <w:r w:rsidR="007C1CB5" w:rsidRPr="00896B0C">
        <w:rPr>
          <w:rFonts w:ascii="Verdana" w:hAnsi="Verdana"/>
          <w:sz w:val="24"/>
          <w:szCs w:val="24"/>
        </w:rPr>
        <w:t xml:space="preserve"> </w:t>
      </w:r>
      <w:r w:rsidRPr="00896B0C">
        <w:rPr>
          <w:rFonts w:ascii="Verdana" w:hAnsi="Verdana"/>
          <w:sz w:val="24"/>
          <w:szCs w:val="24"/>
        </w:rPr>
        <w:t>respondent’s account showing that the balance thereon was zero</w:t>
      </w:r>
      <w:r w:rsidR="007C1CB5" w:rsidRPr="00896B0C">
        <w:rPr>
          <w:rFonts w:ascii="Verdana" w:hAnsi="Verdana"/>
          <w:sz w:val="24"/>
          <w:szCs w:val="24"/>
        </w:rPr>
        <w:t xml:space="preserve"> </w:t>
      </w:r>
      <w:r w:rsidRPr="00896B0C">
        <w:rPr>
          <w:rFonts w:ascii="Verdana" w:hAnsi="Verdana"/>
          <w:sz w:val="24"/>
          <w:szCs w:val="24"/>
        </w:rPr>
        <w:t>(0) as was confirmed by DW1 and so it was an admission against</w:t>
      </w:r>
      <w:r w:rsidR="007C1CB5" w:rsidRPr="00896B0C">
        <w:rPr>
          <w:rFonts w:ascii="Verdana" w:hAnsi="Verdana"/>
          <w:sz w:val="24"/>
          <w:szCs w:val="24"/>
        </w:rPr>
        <w:t xml:space="preserve"> </w:t>
      </w:r>
      <w:r w:rsidRPr="00896B0C">
        <w:rPr>
          <w:rFonts w:ascii="Verdana" w:hAnsi="Verdana"/>
          <w:sz w:val="24"/>
          <w:szCs w:val="24"/>
        </w:rPr>
        <w:t>interest under sections 20 and 24 of the Evidence Act and by the</w:t>
      </w:r>
      <w:r w:rsidR="007C1CB5" w:rsidRPr="00896B0C">
        <w:rPr>
          <w:rFonts w:ascii="Verdana" w:hAnsi="Verdana"/>
          <w:sz w:val="24"/>
          <w:szCs w:val="24"/>
        </w:rPr>
        <w:t xml:space="preserve"> </w:t>
      </w:r>
      <w:r w:rsidRPr="00896B0C">
        <w:rPr>
          <w:rFonts w:ascii="Verdana" w:hAnsi="Verdana"/>
          <w:sz w:val="24"/>
          <w:szCs w:val="24"/>
        </w:rPr>
        <w:t xml:space="preserve">authority of </w:t>
      </w:r>
      <w:proofErr w:type="spellStart"/>
      <w:r w:rsidRPr="00896B0C">
        <w:rPr>
          <w:rFonts w:ascii="Verdana" w:hAnsi="Verdana"/>
          <w:sz w:val="24"/>
          <w:szCs w:val="24"/>
        </w:rPr>
        <w:t>Cappa</w:t>
      </w:r>
      <w:proofErr w:type="spellEnd"/>
      <w:r w:rsidRPr="00896B0C">
        <w:rPr>
          <w:rFonts w:ascii="Verdana" w:hAnsi="Verdana"/>
          <w:sz w:val="24"/>
          <w:szCs w:val="24"/>
        </w:rPr>
        <w:t xml:space="preserve"> and </w:t>
      </w:r>
      <w:proofErr w:type="spellStart"/>
      <w:r w:rsidRPr="00896B0C">
        <w:rPr>
          <w:rFonts w:ascii="Verdana" w:hAnsi="Verdana"/>
          <w:sz w:val="24"/>
          <w:szCs w:val="24"/>
        </w:rPr>
        <w:t>D’alberto</w:t>
      </w:r>
      <w:proofErr w:type="spellEnd"/>
      <w:r w:rsidRPr="00896B0C">
        <w:rPr>
          <w:rFonts w:ascii="Verdana" w:hAnsi="Verdana"/>
          <w:sz w:val="24"/>
          <w:szCs w:val="24"/>
        </w:rPr>
        <w:t xml:space="preserve"> Ltd v. </w:t>
      </w:r>
      <w:proofErr w:type="spellStart"/>
      <w:r w:rsidRPr="00896B0C">
        <w:rPr>
          <w:rFonts w:ascii="Verdana" w:hAnsi="Verdana"/>
          <w:sz w:val="24"/>
          <w:szCs w:val="24"/>
        </w:rPr>
        <w:t>Akintilo</w:t>
      </w:r>
      <w:proofErr w:type="spellEnd"/>
      <w:r w:rsidRPr="00896B0C">
        <w:rPr>
          <w:rFonts w:ascii="Verdana" w:hAnsi="Verdana"/>
          <w:sz w:val="24"/>
          <w:szCs w:val="24"/>
        </w:rPr>
        <w:t xml:space="preserve"> (2003) FWLR</w:t>
      </w:r>
      <w:r w:rsidR="007C1CB5" w:rsidRPr="00896B0C">
        <w:rPr>
          <w:rFonts w:ascii="Verdana" w:hAnsi="Verdana"/>
          <w:sz w:val="24"/>
          <w:szCs w:val="24"/>
        </w:rPr>
        <w:t xml:space="preserve"> </w:t>
      </w:r>
      <w:r w:rsidRPr="00896B0C">
        <w:rPr>
          <w:rFonts w:ascii="Verdana" w:hAnsi="Verdana"/>
          <w:sz w:val="24"/>
          <w:szCs w:val="24"/>
        </w:rPr>
        <w:t xml:space="preserve">(Pt. 160) 1565, (2003) 9 NWLR (Pt. 824) 49 and </w:t>
      </w:r>
      <w:proofErr w:type="spellStart"/>
      <w:r w:rsidRPr="00896B0C">
        <w:rPr>
          <w:rFonts w:ascii="Verdana" w:hAnsi="Verdana"/>
          <w:sz w:val="24"/>
          <w:szCs w:val="24"/>
        </w:rPr>
        <w:t>Adewunmi</w:t>
      </w:r>
      <w:proofErr w:type="spellEnd"/>
      <w:r w:rsidRPr="00896B0C">
        <w:rPr>
          <w:rFonts w:ascii="Verdana" w:hAnsi="Verdana"/>
          <w:sz w:val="24"/>
          <w:szCs w:val="24"/>
        </w:rPr>
        <w:t xml:space="preserve"> v.</w:t>
      </w:r>
      <w:r w:rsidR="007C1CB5" w:rsidRPr="00896B0C">
        <w:rPr>
          <w:rFonts w:ascii="Verdana" w:hAnsi="Verdana"/>
          <w:sz w:val="24"/>
          <w:szCs w:val="24"/>
        </w:rPr>
        <w:t xml:space="preserve"> </w:t>
      </w:r>
      <w:proofErr w:type="spellStart"/>
      <w:r w:rsidRPr="00896B0C">
        <w:rPr>
          <w:rFonts w:ascii="Verdana" w:hAnsi="Verdana"/>
          <w:sz w:val="24"/>
          <w:szCs w:val="24"/>
        </w:rPr>
        <w:t>Plastex</w:t>
      </w:r>
      <w:proofErr w:type="spellEnd"/>
      <w:r w:rsidRPr="00896B0C">
        <w:rPr>
          <w:rFonts w:ascii="Verdana" w:hAnsi="Verdana"/>
          <w:sz w:val="24"/>
          <w:szCs w:val="24"/>
        </w:rPr>
        <w:t xml:space="preserve"> (Nig.) Ltd (1986) 3 NWLR (Pt. 32) 767, (1986) Vol. 17</w:t>
      </w:r>
      <w:r w:rsidR="007C1CB5" w:rsidRPr="00896B0C">
        <w:rPr>
          <w:rFonts w:ascii="Verdana" w:hAnsi="Verdana"/>
          <w:sz w:val="24"/>
          <w:szCs w:val="24"/>
        </w:rPr>
        <w:t xml:space="preserve"> </w:t>
      </w:r>
      <w:r w:rsidRPr="00896B0C">
        <w:rPr>
          <w:rFonts w:ascii="Verdana" w:hAnsi="Verdana"/>
          <w:sz w:val="24"/>
          <w:szCs w:val="24"/>
        </w:rPr>
        <w:t>(Pt. 11) NSCC 852.</w:t>
      </w:r>
      <w:r w:rsidR="007C1CB5" w:rsidRPr="00896B0C">
        <w:rPr>
          <w:rFonts w:ascii="Verdana" w:hAnsi="Verdana"/>
          <w:sz w:val="24"/>
          <w:szCs w:val="24"/>
        </w:rPr>
        <w:t xml:space="preserve"> </w:t>
      </w:r>
      <w:r w:rsidRPr="00896B0C">
        <w:rPr>
          <w:rFonts w:ascii="Verdana" w:hAnsi="Verdana"/>
          <w:sz w:val="24"/>
          <w:szCs w:val="24"/>
        </w:rPr>
        <w:t>Arguments were made on allegations of forgery and fraud</w:t>
      </w:r>
      <w:r w:rsidR="007C1CB5" w:rsidRPr="00896B0C">
        <w:rPr>
          <w:rFonts w:ascii="Verdana" w:hAnsi="Verdana"/>
          <w:sz w:val="24"/>
          <w:szCs w:val="24"/>
        </w:rPr>
        <w:t xml:space="preserve"> </w:t>
      </w:r>
      <w:r w:rsidRPr="00896B0C">
        <w:rPr>
          <w:rFonts w:ascii="Verdana" w:hAnsi="Verdana"/>
          <w:sz w:val="24"/>
          <w:szCs w:val="24"/>
        </w:rPr>
        <w:t>by the respondents in order to obtain the facility from the appellant</w:t>
      </w:r>
      <w:r w:rsidR="007C1CB5" w:rsidRPr="00896B0C">
        <w:rPr>
          <w:rFonts w:ascii="Verdana" w:hAnsi="Verdana"/>
          <w:sz w:val="24"/>
          <w:szCs w:val="24"/>
        </w:rPr>
        <w:t xml:space="preserve"> </w:t>
      </w:r>
      <w:proofErr w:type="gramStart"/>
      <w:r w:rsidRPr="00896B0C">
        <w:rPr>
          <w:rFonts w:ascii="Verdana" w:hAnsi="Verdana"/>
          <w:sz w:val="24"/>
          <w:szCs w:val="24"/>
        </w:rPr>
        <w:t>which</w:t>
      </w:r>
      <w:proofErr w:type="gramEnd"/>
      <w:r w:rsidRPr="00896B0C">
        <w:rPr>
          <w:rFonts w:ascii="Verdana" w:hAnsi="Verdana"/>
          <w:sz w:val="24"/>
          <w:szCs w:val="24"/>
        </w:rPr>
        <w:t xml:space="preserve"> are of no moment to the issue of proof of the counter claims.</w:t>
      </w:r>
      <w:r w:rsidR="007C1CB5" w:rsidRPr="00896B0C">
        <w:rPr>
          <w:rFonts w:ascii="Verdana" w:hAnsi="Verdana"/>
          <w:sz w:val="24"/>
          <w:szCs w:val="24"/>
        </w:rPr>
        <w:t xml:space="preserve"> </w:t>
      </w:r>
      <w:r w:rsidRPr="00896B0C">
        <w:rPr>
          <w:rFonts w:ascii="Verdana" w:hAnsi="Verdana"/>
          <w:sz w:val="24"/>
          <w:szCs w:val="24"/>
        </w:rPr>
        <w:t>It is the case of the respondent that the law requires the appellant</w:t>
      </w:r>
      <w:r w:rsidR="007C1CB5" w:rsidRPr="00896B0C">
        <w:rPr>
          <w:rFonts w:ascii="Verdana" w:hAnsi="Verdana"/>
          <w:sz w:val="24"/>
          <w:szCs w:val="24"/>
        </w:rPr>
        <w:t xml:space="preserve"> </w:t>
      </w:r>
      <w:r w:rsidRPr="00896B0C">
        <w:rPr>
          <w:rFonts w:ascii="Verdana" w:hAnsi="Verdana"/>
          <w:sz w:val="24"/>
          <w:szCs w:val="24"/>
        </w:rPr>
        <w:t>to succeed on the strength of its evidence on the counter claim</w:t>
      </w:r>
      <w:r w:rsidR="007C1CB5" w:rsidRPr="00896B0C">
        <w:rPr>
          <w:rFonts w:ascii="Verdana" w:hAnsi="Verdana"/>
          <w:sz w:val="24"/>
          <w:szCs w:val="24"/>
        </w:rPr>
        <w:t xml:space="preserve"> </w:t>
      </w:r>
      <w:r w:rsidRPr="00896B0C">
        <w:rPr>
          <w:rFonts w:ascii="Verdana" w:hAnsi="Verdana"/>
          <w:sz w:val="24"/>
          <w:szCs w:val="24"/>
        </w:rPr>
        <w:t>and cannot rely on the weakness of the respondent’s case and so</w:t>
      </w:r>
      <w:r w:rsidR="007C1CB5" w:rsidRPr="00896B0C">
        <w:rPr>
          <w:rFonts w:ascii="Verdana" w:hAnsi="Verdana"/>
          <w:sz w:val="24"/>
          <w:szCs w:val="24"/>
        </w:rPr>
        <w:t xml:space="preserve"> </w:t>
      </w:r>
      <w:r w:rsidRPr="00896B0C">
        <w:rPr>
          <w:rFonts w:ascii="Verdana" w:hAnsi="Verdana"/>
          <w:sz w:val="24"/>
          <w:szCs w:val="24"/>
        </w:rPr>
        <w:t>the alleged general traverse by the respondent would not avail the</w:t>
      </w:r>
      <w:r w:rsidR="007C1CB5" w:rsidRPr="00896B0C">
        <w:rPr>
          <w:rFonts w:ascii="Verdana" w:hAnsi="Verdana"/>
          <w:sz w:val="24"/>
          <w:szCs w:val="24"/>
        </w:rPr>
        <w:t xml:space="preserve"> </w:t>
      </w:r>
      <w:r w:rsidRPr="00896B0C">
        <w:rPr>
          <w:rFonts w:ascii="Verdana" w:hAnsi="Verdana"/>
          <w:sz w:val="24"/>
          <w:szCs w:val="24"/>
        </w:rPr>
        <w:t xml:space="preserve">appellant’s lack of proof. </w:t>
      </w:r>
      <w:proofErr w:type="spellStart"/>
      <w:r w:rsidRPr="00896B0C">
        <w:rPr>
          <w:rFonts w:ascii="Verdana" w:hAnsi="Verdana"/>
          <w:sz w:val="24"/>
          <w:szCs w:val="24"/>
        </w:rPr>
        <w:t>Saleh</w:t>
      </w:r>
      <w:proofErr w:type="spellEnd"/>
      <w:r w:rsidRPr="00896B0C">
        <w:rPr>
          <w:rFonts w:ascii="Verdana" w:hAnsi="Verdana"/>
          <w:sz w:val="24"/>
          <w:szCs w:val="24"/>
        </w:rPr>
        <w:t xml:space="preserve"> v. Bank of the North Ltd (2006)</w:t>
      </w:r>
      <w:r w:rsidR="007C1CB5" w:rsidRPr="00896B0C">
        <w:rPr>
          <w:rFonts w:ascii="Verdana" w:hAnsi="Verdana"/>
          <w:sz w:val="24"/>
          <w:szCs w:val="24"/>
        </w:rPr>
        <w:t xml:space="preserve"> </w:t>
      </w:r>
      <w:r w:rsidRPr="00896B0C">
        <w:rPr>
          <w:rFonts w:ascii="Verdana" w:hAnsi="Verdana"/>
          <w:sz w:val="24"/>
          <w:szCs w:val="24"/>
        </w:rPr>
        <w:t>All FWLR (Pt. 310) 1600, (2006) 6 NWLR (Pt. 976) 316, (2006)</w:t>
      </w:r>
      <w:r w:rsidR="006627F2" w:rsidRPr="00896B0C">
        <w:rPr>
          <w:rFonts w:ascii="Verdana" w:hAnsi="Verdana"/>
          <w:sz w:val="24"/>
          <w:szCs w:val="24"/>
        </w:rPr>
        <w:t xml:space="preserve"> </w:t>
      </w:r>
      <w:r w:rsidRPr="00896B0C">
        <w:rPr>
          <w:rFonts w:ascii="Verdana" w:hAnsi="Verdana"/>
          <w:sz w:val="24"/>
          <w:szCs w:val="24"/>
        </w:rPr>
        <w:t xml:space="preserve">2 - 3 SC 1 at pages 5 - 6; </w:t>
      </w:r>
      <w:proofErr w:type="spellStart"/>
      <w:r w:rsidRPr="00896B0C">
        <w:rPr>
          <w:rFonts w:ascii="Verdana" w:hAnsi="Verdana"/>
          <w:sz w:val="24"/>
          <w:szCs w:val="24"/>
        </w:rPr>
        <w:t>Ishola</w:t>
      </w:r>
      <w:proofErr w:type="spellEnd"/>
      <w:r w:rsidRPr="00896B0C">
        <w:rPr>
          <w:rFonts w:ascii="Verdana" w:hAnsi="Verdana"/>
          <w:sz w:val="24"/>
          <w:szCs w:val="24"/>
        </w:rPr>
        <w:t xml:space="preserve"> v. </w:t>
      </w:r>
      <w:proofErr w:type="spellStart"/>
      <w:r w:rsidRPr="00896B0C">
        <w:rPr>
          <w:rFonts w:ascii="Verdana" w:hAnsi="Verdana"/>
          <w:sz w:val="24"/>
          <w:szCs w:val="24"/>
        </w:rPr>
        <w:t>Societe</w:t>
      </w:r>
      <w:proofErr w:type="spellEnd"/>
      <w:r w:rsidRPr="00896B0C">
        <w:rPr>
          <w:rFonts w:ascii="Verdana" w:hAnsi="Verdana"/>
          <w:sz w:val="24"/>
          <w:szCs w:val="24"/>
        </w:rPr>
        <w:t xml:space="preserve"> </w:t>
      </w:r>
      <w:proofErr w:type="spellStart"/>
      <w:r w:rsidRPr="00896B0C">
        <w:rPr>
          <w:rFonts w:ascii="Verdana" w:hAnsi="Verdana"/>
          <w:sz w:val="24"/>
          <w:szCs w:val="24"/>
        </w:rPr>
        <w:t>Generale</w:t>
      </w:r>
      <w:proofErr w:type="spellEnd"/>
      <w:r w:rsidRPr="00896B0C">
        <w:rPr>
          <w:rFonts w:ascii="Verdana" w:hAnsi="Verdana"/>
          <w:sz w:val="24"/>
          <w:szCs w:val="24"/>
        </w:rPr>
        <w:t xml:space="preserve"> Bank</w:t>
      </w:r>
      <w:r w:rsidR="007C1CB5" w:rsidRPr="00896B0C">
        <w:rPr>
          <w:rFonts w:ascii="Verdana" w:hAnsi="Verdana"/>
          <w:sz w:val="24"/>
          <w:szCs w:val="24"/>
        </w:rPr>
        <w:t xml:space="preserve"> </w:t>
      </w:r>
      <w:r w:rsidRPr="00896B0C">
        <w:rPr>
          <w:rFonts w:ascii="Verdana" w:hAnsi="Verdana"/>
          <w:sz w:val="24"/>
          <w:szCs w:val="24"/>
        </w:rPr>
        <w:t>(Nigeria) Limited (1997) 2 NWLR (Pt. 488) 405, (1992) 2 SCNJ</w:t>
      </w:r>
      <w:r w:rsidR="007C1CB5" w:rsidRPr="00896B0C">
        <w:rPr>
          <w:rFonts w:ascii="Verdana" w:hAnsi="Verdana"/>
          <w:sz w:val="24"/>
          <w:szCs w:val="24"/>
        </w:rPr>
        <w:t xml:space="preserve"> </w:t>
      </w:r>
      <w:r w:rsidRPr="00896B0C">
        <w:rPr>
          <w:rFonts w:ascii="Verdana" w:hAnsi="Verdana"/>
          <w:sz w:val="24"/>
          <w:szCs w:val="24"/>
        </w:rPr>
        <w:t>1 and Aeroflot v. U.B.A. (1986) 3 NWLR (Pt. 27) 188 were referre</w:t>
      </w:r>
      <w:r w:rsidR="007C1CB5" w:rsidRPr="00896B0C">
        <w:rPr>
          <w:rFonts w:ascii="Verdana" w:hAnsi="Verdana"/>
          <w:sz w:val="24"/>
          <w:szCs w:val="24"/>
        </w:rPr>
        <w:t xml:space="preserve">d </w:t>
      </w:r>
      <w:r w:rsidRPr="00896B0C">
        <w:rPr>
          <w:rFonts w:ascii="Verdana" w:hAnsi="Verdana"/>
          <w:sz w:val="24"/>
          <w:szCs w:val="24"/>
        </w:rPr>
        <w:t>to for the argument that the mere ipse dixit of DW1 that the</w:t>
      </w:r>
      <w:r w:rsidR="007C1CB5" w:rsidRPr="00896B0C">
        <w:rPr>
          <w:rFonts w:ascii="Verdana" w:hAnsi="Verdana"/>
          <w:sz w:val="24"/>
          <w:szCs w:val="24"/>
        </w:rPr>
        <w:t xml:space="preserve"> </w:t>
      </w:r>
      <w:r w:rsidRPr="00896B0C">
        <w:rPr>
          <w:rFonts w:ascii="Verdana" w:hAnsi="Verdana"/>
          <w:sz w:val="24"/>
          <w:szCs w:val="24"/>
        </w:rPr>
        <w:t>respondent owes the appellant is inadequate, in the absence of a</w:t>
      </w:r>
      <w:r w:rsidR="007C1CB5" w:rsidRPr="00896B0C">
        <w:rPr>
          <w:rFonts w:ascii="Verdana" w:hAnsi="Verdana"/>
          <w:sz w:val="24"/>
          <w:szCs w:val="24"/>
        </w:rPr>
        <w:t xml:space="preserve"> </w:t>
      </w:r>
      <w:r w:rsidRPr="00896B0C">
        <w:rPr>
          <w:rFonts w:ascii="Verdana" w:hAnsi="Verdana"/>
          <w:sz w:val="24"/>
          <w:szCs w:val="24"/>
        </w:rPr>
        <w:t>statement of account showing the debit balance.</w:t>
      </w:r>
    </w:p>
    <w:p w:rsidR="00504B59" w:rsidRPr="00896B0C" w:rsidRDefault="00504B59" w:rsidP="00896B0C">
      <w:pPr>
        <w:spacing w:before="240" w:line="276" w:lineRule="auto"/>
        <w:ind w:left="0" w:firstLine="0"/>
        <w:rPr>
          <w:rFonts w:ascii="Verdana" w:hAnsi="Verdana"/>
          <w:sz w:val="24"/>
          <w:szCs w:val="24"/>
        </w:rPr>
      </w:pP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The appellant’s reply brief did not deal with any new points</w:t>
      </w:r>
      <w:r w:rsidR="007C1CB5" w:rsidRPr="00896B0C">
        <w:rPr>
          <w:rFonts w:ascii="Verdana" w:hAnsi="Verdana"/>
          <w:sz w:val="24"/>
          <w:szCs w:val="24"/>
        </w:rPr>
        <w:t xml:space="preserve"> </w:t>
      </w:r>
      <w:r w:rsidRPr="00896B0C">
        <w:rPr>
          <w:rFonts w:ascii="Verdana" w:hAnsi="Verdana"/>
          <w:sz w:val="24"/>
          <w:szCs w:val="24"/>
        </w:rPr>
        <w:t>arising or raised in the respondents’ brief as stipulated under Order</w:t>
      </w:r>
      <w:r w:rsidR="00B715A6" w:rsidRPr="00896B0C">
        <w:rPr>
          <w:rFonts w:ascii="Verdana" w:hAnsi="Verdana"/>
          <w:sz w:val="24"/>
          <w:szCs w:val="24"/>
        </w:rPr>
        <w:t xml:space="preserve"> </w:t>
      </w:r>
      <w:r w:rsidRPr="00896B0C">
        <w:rPr>
          <w:rFonts w:ascii="Verdana" w:hAnsi="Verdana"/>
          <w:sz w:val="24"/>
          <w:szCs w:val="24"/>
        </w:rPr>
        <w:t>18, rule 5 of the Court of Appeal Rules, 2011, but rather embarked</w:t>
      </w:r>
      <w:r w:rsidR="00B715A6" w:rsidRPr="00896B0C">
        <w:rPr>
          <w:rFonts w:ascii="Verdana" w:hAnsi="Verdana"/>
          <w:sz w:val="24"/>
          <w:szCs w:val="24"/>
        </w:rPr>
        <w:t xml:space="preserve"> </w:t>
      </w:r>
      <w:r w:rsidRPr="00896B0C">
        <w:rPr>
          <w:rFonts w:ascii="Verdana" w:hAnsi="Verdana"/>
          <w:sz w:val="24"/>
          <w:szCs w:val="24"/>
        </w:rPr>
        <w:t>on argument and further arguments of the issue already canvassed</w:t>
      </w:r>
      <w:r w:rsidR="00B715A6" w:rsidRPr="00896B0C">
        <w:rPr>
          <w:rFonts w:ascii="Verdana" w:hAnsi="Verdana"/>
          <w:sz w:val="24"/>
          <w:szCs w:val="24"/>
        </w:rPr>
        <w:t xml:space="preserve"> </w:t>
      </w:r>
      <w:r w:rsidRPr="00896B0C">
        <w:rPr>
          <w:rFonts w:ascii="Verdana" w:hAnsi="Verdana"/>
          <w:sz w:val="24"/>
          <w:szCs w:val="24"/>
        </w:rPr>
        <w:t>in the appellant’s brief. For that reason, the reply is liable to be</w:t>
      </w:r>
      <w:r w:rsidR="00B715A6" w:rsidRPr="00896B0C">
        <w:rPr>
          <w:rFonts w:ascii="Verdana" w:hAnsi="Verdana"/>
          <w:sz w:val="24"/>
          <w:szCs w:val="24"/>
        </w:rPr>
        <w:t xml:space="preserve"> </w:t>
      </w:r>
      <w:r w:rsidRPr="00896B0C">
        <w:rPr>
          <w:rFonts w:ascii="Verdana" w:hAnsi="Verdana"/>
          <w:sz w:val="24"/>
          <w:szCs w:val="24"/>
        </w:rPr>
        <w:t xml:space="preserve">and is discountenanced on the issue. See </w:t>
      </w:r>
      <w:proofErr w:type="spellStart"/>
      <w:r w:rsidRPr="00896B0C">
        <w:rPr>
          <w:rFonts w:ascii="Verdana" w:hAnsi="Verdana"/>
          <w:sz w:val="24"/>
          <w:szCs w:val="24"/>
        </w:rPr>
        <w:t>Abubakar</w:t>
      </w:r>
      <w:proofErr w:type="spellEnd"/>
      <w:r w:rsidRPr="00896B0C">
        <w:rPr>
          <w:rFonts w:ascii="Verdana" w:hAnsi="Verdana"/>
          <w:sz w:val="24"/>
          <w:szCs w:val="24"/>
        </w:rPr>
        <w:t xml:space="preserve"> v. </w:t>
      </w:r>
      <w:proofErr w:type="spellStart"/>
      <w:r w:rsidRPr="00896B0C">
        <w:rPr>
          <w:rFonts w:ascii="Verdana" w:hAnsi="Verdana"/>
          <w:sz w:val="24"/>
          <w:szCs w:val="24"/>
        </w:rPr>
        <w:t>Nasamu</w:t>
      </w:r>
      <w:proofErr w:type="spellEnd"/>
      <w:r w:rsidR="00B715A6" w:rsidRPr="00896B0C">
        <w:rPr>
          <w:rFonts w:ascii="Verdana" w:hAnsi="Verdana"/>
          <w:sz w:val="24"/>
          <w:szCs w:val="24"/>
        </w:rPr>
        <w:t xml:space="preserve"> </w:t>
      </w:r>
      <w:r w:rsidRPr="00896B0C">
        <w:rPr>
          <w:rFonts w:ascii="Verdana" w:hAnsi="Verdana"/>
          <w:sz w:val="24"/>
          <w:szCs w:val="24"/>
        </w:rPr>
        <w:t xml:space="preserve">(No. 2) (2011) 11-12 SC (Pt. 1) 1, (2012) All FWLR (Pt. 630)1207, (2012) 17 NWLR (Pt. 1330) 523; </w:t>
      </w:r>
      <w:proofErr w:type="spellStart"/>
      <w:r w:rsidRPr="00896B0C">
        <w:rPr>
          <w:rFonts w:ascii="Verdana" w:hAnsi="Verdana"/>
          <w:sz w:val="24"/>
          <w:szCs w:val="24"/>
        </w:rPr>
        <w:t>Rasaki</w:t>
      </w:r>
      <w:proofErr w:type="spellEnd"/>
      <w:r w:rsidRPr="00896B0C">
        <w:rPr>
          <w:rFonts w:ascii="Verdana" w:hAnsi="Verdana"/>
          <w:sz w:val="24"/>
          <w:szCs w:val="24"/>
        </w:rPr>
        <w:t xml:space="preserve"> v. State (2011)</w:t>
      </w:r>
      <w:r w:rsidR="00B715A6" w:rsidRPr="00896B0C">
        <w:rPr>
          <w:rFonts w:ascii="Verdana" w:hAnsi="Verdana"/>
          <w:sz w:val="24"/>
          <w:szCs w:val="24"/>
        </w:rPr>
        <w:t xml:space="preserve"> </w:t>
      </w:r>
      <w:r w:rsidRPr="00896B0C">
        <w:rPr>
          <w:rFonts w:ascii="Verdana" w:hAnsi="Verdana"/>
          <w:sz w:val="24"/>
          <w:szCs w:val="24"/>
        </w:rPr>
        <w:t xml:space="preserve">16 NWLR (Pt. 1273) 251; Odon v. </w:t>
      </w:r>
      <w:proofErr w:type="spellStart"/>
      <w:r w:rsidRPr="00896B0C">
        <w:rPr>
          <w:rFonts w:ascii="Verdana" w:hAnsi="Verdana"/>
          <w:sz w:val="24"/>
          <w:szCs w:val="24"/>
        </w:rPr>
        <w:t>Barigha-Amange</w:t>
      </w:r>
      <w:proofErr w:type="spellEnd"/>
      <w:r w:rsidRPr="00896B0C">
        <w:rPr>
          <w:rFonts w:ascii="Verdana" w:hAnsi="Verdana"/>
          <w:sz w:val="24"/>
          <w:szCs w:val="24"/>
        </w:rPr>
        <w:t xml:space="preserve"> (2010) All</w:t>
      </w:r>
      <w:r w:rsidR="00B715A6" w:rsidRPr="00896B0C">
        <w:rPr>
          <w:rFonts w:ascii="Verdana" w:hAnsi="Verdana"/>
          <w:sz w:val="24"/>
          <w:szCs w:val="24"/>
        </w:rPr>
        <w:t xml:space="preserve"> </w:t>
      </w:r>
      <w:r w:rsidRPr="00896B0C">
        <w:rPr>
          <w:rFonts w:ascii="Verdana" w:hAnsi="Verdana"/>
          <w:sz w:val="24"/>
          <w:szCs w:val="24"/>
        </w:rPr>
        <w:t>FWLR (Pt. 509) 469, (2010) 12 NWLR (Pt. 1207) 13.</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lastRenderedPageBreak/>
        <w:t>Learned counsel for the respondent is right, because the</w:t>
      </w:r>
      <w:r w:rsidR="00B715A6" w:rsidRPr="00896B0C">
        <w:rPr>
          <w:rFonts w:ascii="Verdana" w:hAnsi="Verdana"/>
          <w:sz w:val="24"/>
          <w:szCs w:val="24"/>
        </w:rPr>
        <w:t xml:space="preserve"> </w:t>
      </w:r>
      <w:r w:rsidRPr="00896B0C">
        <w:rPr>
          <w:rFonts w:ascii="Verdana" w:hAnsi="Verdana"/>
          <w:sz w:val="24"/>
          <w:szCs w:val="24"/>
        </w:rPr>
        <w:t>law is trite, that counterclaim, for the purpose of proof, is a</w:t>
      </w:r>
      <w:r w:rsidR="00B715A6" w:rsidRPr="00896B0C">
        <w:rPr>
          <w:rFonts w:ascii="Verdana" w:hAnsi="Verdana"/>
          <w:sz w:val="24"/>
          <w:szCs w:val="24"/>
        </w:rPr>
        <w:t xml:space="preserve"> </w:t>
      </w:r>
      <w:r w:rsidRPr="00896B0C">
        <w:rPr>
          <w:rFonts w:ascii="Verdana" w:hAnsi="Verdana"/>
          <w:sz w:val="24"/>
          <w:szCs w:val="24"/>
        </w:rPr>
        <w:t>separate and distinct claim or action from the main action in which</w:t>
      </w:r>
      <w:r w:rsidR="00B715A6" w:rsidRPr="00896B0C">
        <w:rPr>
          <w:rFonts w:ascii="Verdana" w:hAnsi="Verdana"/>
          <w:sz w:val="24"/>
          <w:szCs w:val="24"/>
        </w:rPr>
        <w:t xml:space="preserve"> </w:t>
      </w:r>
      <w:r w:rsidRPr="00896B0C">
        <w:rPr>
          <w:rFonts w:ascii="Verdana" w:hAnsi="Verdana"/>
          <w:sz w:val="24"/>
          <w:szCs w:val="24"/>
        </w:rPr>
        <w:t>is usually incorporated as required by the rules of many trial courts.</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In a counterclaim therefore, the counter claimant takes the place</w:t>
      </w:r>
      <w:r w:rsidR="00B715A6" w:rsidRPr="00896B0C">
        <w:rPr>
          <w:rFonts w:ascii="Verdana" w:hAnsi="Verdana"/>
          <w:sz w:val="24"/>
          <w:szCs w:val="24"/>
        </w:rPr>
        <w:t xml:space="preserve"> </w:t>
      </w:r>
      <w:r w:rsidRPr="00896B0C">
        <w:rPr>
          <w:rFonts w:ascii="Verdana" w:hAnsi="Verdana"/>
          <w:sz w:val="24"/>
          <w:szCs w:val="24"/>
        </w:rPr>
        <w:t>of the plaintiff in the main action who bears the burden of proving</w:t>
      </w:r>
      <w:r w:rsidR="00B715A6" w:rsidRPr="00896B0C">
        <w:rPr>
          <w:rFonts w:ascii="Verdana" w:hAnsi="Verdana"/>
          <w:sz w:val="24"/>
          <w:szCs w:val="24"/>
        </w:rPr>
        <w:t xml:space="preserve"> </w:t>
      </w:r>
      <w:r w:rsidRPr="00896B0C">
        <w:rPr>
          <w:rFonts w:ascii="Verdana" w:hAnsi="Verdana"/>
          <w:sz w:val="24"/>
          <w:szCs w:val="24"/>
        </w:rPr>
        <w:t>the counterclaim as the party who asserts and desires the court</w:t>
      </w:r>
      <w:r w:rsidR="00B715A6" w:rsidRPr="00896B0C">
        <w:rPr>
          <w:rFonts w:ascii="Verdana" w:hAnsi="Verdana"/>
          <w:sz w:val="24"/>
          <w:szCs w:val="24"/>
        </w:rPr>
        <w:t xml:space="preserve"> </w:t>
      </w:r>
      <w:r w:rsidRPr="00896B0C">
        <w:rPr>
          <w:rFonts w:ascii="Verdana" w:hAnsi="Verdana"/>
          <w:sz w:val="24"/>
          <w:szCs w:val="24"/>
        </w:rPr>
        <w:t>to enter judgement in his favour based on the assertions. See</w:t>
      </w:r>
      <w:r w:rsidR="00B715A6" w:rsidRPr="00896B0C">
        <w:rPr>
          <w:rFonts w:ascii="Verdana" w:hAnsi="Verdana"/>
          <w:sz w:val="24"/>
          <w:szCs w:val="24"/>
        </w:rPr>
        <w:t xml:space="preserve"> </w:t>
      </w:r>
      <w:r w:rsidRPr="00896B0C">
        <w:rPr>
          <w:rFonts w:ascii="Verdana" w:hAnsi="Verdana"/>
          <w:sz w:val="24"/>
          <w:szCs w:val="24"/>
        </w:rPr>
        <w:t xml:space="preserve">Obi v. </w:t>
      </w:r>
      <w:proofErr w:type="spellStart"/>
      <w:r w:rsidRPr="00896B0C">
        <w:rPr>
          <w:rFonts w:ascii="Verdana" w:hAnsi="Verdana"/>
          <w:sz w:val="24"/>
          <w:szCs w:val="24"/>
        </w:rPr>
        <w:t>Biwater</w:t>
      </w:r>
      <w:proofErr w:type="spellEnd"/>
      <w:r w:rsidRPr="00896B0C">
        <w:rPr>
          <w:rFonts w:ascii="Verdana" w:hAnsi="Verdana"/>
          <w:sz w:val="24"/>
          <w:szCs w:val="24"/>
        </w:rPr>
        <w:t xml:space="preserve"> </w:t>
      </w:r>
      <w:proofErr w:type="spellStart"/>
      <w:r w:rsidRPr="00896B0C">
        <w:rPr>
          <w:rFonts w:ascii="Verdana" w:hAnsi="Verdana"/>
          <w:sz w:val="24"/>
          <w:szCs w:val="24"/>
        </w:rPr>
        <w:t>Shellabear</w:t>
      </w:r>
      <w:proofErr w:type="spellEnd"/>
      <w:r w:rsidRPr="00896B0C">
        <w:rPr>
          <w:rFonts w:ascii="Verdana" w:hAnsi="Verdana"/>
          <w:sz w:val="24"/>
          <w:szCs w:val="24"/>
        </w:rPr>
        <w:t xml:space="preserve"> (Nig.) Ltd (1997) 1 NWLR (Pt. 484)</w:t>
      </w:r>
      <w:r w:rsidR="00B715A6" w:rsidRPr="00896B0C">
        <w:rPr>
          <w:rFonts w:ascii="Verdana" w:hAnsi="Verdana"/>
          <w:sz w:val="24"/>
          <w:szCs w:val="24"/>
        </w:rPr>
        <w:t xml:space="preserve"> </w:t>
      </w:r>
      <w:r w:rsidRPr="00896B0C">
        <w:rPr>
          <w:rFonts w:ascii="Verdana" w:hAnsi="Verdana"/>
          <w:sz w:val="24"/>
          <w:szCs w:val="24"/>
        </w:rPr>
        <w:t xml:space="preserve">722; </w:t>
      </w:r>
      <w:proofErr w:type="spellStart"/>
      <w:r w:rsidRPr="00896B0C">
        <w:rPr>
          <w:rFonts w:ascii="Verdana" w:hAnsi="Verdana"/>
          <w:sz w:val="24"/>
          <w:szCs w:val="24"/>
        </w:rPr>
        <w:t>Jeric</w:t>
      </w:r>
      <w:proofErr w:type="spellEnd"/>
      <w:r w:rsidRPr="00896B0C">
        <w:rPr>
          <w:rFonts w:ascii="Verdana" w:hAnsi="Verdana"/>
          <w:sz w:val="24"/>
          <w:szCs w:val="24"/>
        </w:rPr>
        <w:t xml:space="preserve"> (Nig.) Ltd v. U.B.N. Plc (2000) 15 NWLR (Pt. 691)</w:t>
      </w:r>
      <w:r w:rsidR="00B715A6" w:rsidRPr="00896B0C">
        <w:rPr>
          <w:rFonts w:ascii="Verdana" w:hAnsi="Verdana"/>
          <w:sz w:val="24"/>
          <w:szCs w:val="24"/>
        </w:rPr>
        <w:t xml:space="preserve"> </w:t>
      </w:r>
      <w:r w:rsidRPr="00896B0C">
        <w:rPr>
          <w:rFonts w:ascii="Verdana" w:hAnsi="Verdana"/>
          <w:sz w:val="24"/>
          <w:szCs w:val="24"/>
        </w:rPr>
        <w:t>447, (2000) 2 SC (Pt. II) 113, (2001) FWLR (Pt. 31) 2913;</w:t>
      </w:r>
      <w:r w:rsidR="00B715A6" w:rsidRPr="00896B0C">
        <w:rPr>
          <w:rFonts w:ascii="Verdana" w:hAnsi="Verdana"/>
          <w:sz w:val="24"/>
          <w:szCs w:val="24"/>
        </w:rPr>
        <w:t xml:space="preserve"> </w:t>
      </w:r>
      <w:r w:rsidRPr="00896B0C">
        <w:rPr>
          <w:rFonts w:ascii="Verdana" w:hAnsi="Verdana"/>
          <w:sz w:val="24"/>
          <w:szCs w:val="24"/>
        </w:rPr>
        <w:t>Attorney-General, Cross River State v. Attorney-General,</w:t>
      </w:r>
      <w:r w:rsidR="00B715A6" w:rsidRPr="00896B0C">
        <w:rPr>
          <w:rFonts w:ascii="Verdana" w:hAnsi="Verdana"/>
          <w:sz w:val="24"/>
          <w:szCs w:val="24"/>
        </w:rPr>
        <w:t xml:space="preserve"> </w:t>
      </w:r>
      <w:r w:rsidRPr="00896B0C">
        <w:rPr>
          <w:rFonts w:ascii="Verdana" w:hAnsi="Verdana"/>
          <w:sz w:val="24"/>
          <w:szCs w:val="24"/>
        </w:rPr>
        <w:t>Federation (2005) All FWLR (Pt. 279) 1226, (2005) 15 NWLR</w:t>
      </w:r>
      <w:r w:rsidR="00B715A6" w:rsidRPr="00896B0C">
        <w:rPr>
          <w:rFonts w:ascii="Verdana" w:hAnsi="Verdana"/>
          <w:sz w:val="24"/>
          <w:szCs w:val="24"/>
        </w:rPr>
        <w:t xml:space="preserve"> </w:t>
      </w:r>
      <w:r w:rsidRPr="00896B0C">
        <w:rPr>
          <w:rFonts w:ascii="Verdana" w:hAnsi="Verdana"/>
          <w:sz w:val="24"/>
          <w:szCs w:val="24"/>
        </w:rPr>
        <w:t xml:space="preserve">(Pt. 947) 71; </w:t>
      </w:r>
      <w:proofErr w:type="spellStart"/>
      <w:r w:rsidRPr="00896B0C">
        <w:rPr>
          <w:rFonts w:ascii="Verdana" w:hAnsi="Verdana"/>
          <w:sz w:val="24"/>
          <w:szCs w:val="24"/>
        </w:rPr>
        <w:t>Nsefik</w:t>
      </w:r>
      <w:proofErr w:type="spellEnd"/>
      <w:r w:rsidRPr="00896B0C">
        <w:rPr>
          <w:rFonts w:ascii="Verdana" w:hAnsi="Verdana"/>
          <w:sz w:val="24"/>
          <w:szCs w:val="24"/>
        </w:rPr>
        <w:t xml:space="preserve"> v. </w:t>
      </w:r>
      <w:proofErr w:type="spellStart"/>
      <w:r w:rsidRPr="00896B0C">
        <w:rPr>
          <w:rFonts w:ascii="Verdana" w:hAnsi="Verdana"/>
          <w:sz w:val="24"/>
          <w:szCs w:val="24"/>
        </w:rPr>
        <w:t>Muna</w:t>
      </w:r>
      <w:proofErr w:type="spellEnd"/>
      <w:r w:rsidRPr="00896B0C">
        <w:rPr>
          <w:rFonts w:ascii="Verdana" w:hAnsi="Verdana"/>
          <w:sz w:val="24"/>
          <w:szCs w:val="24"/>
        </w:rPr>
        <w:t xml:space="preserve"> (2007) 10 NWLR (Pt. 1043) 502.</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The appellant therefore had the duty to prove the counter</w:t>
      </w:r>
      <w:r w:rsidR="00471172" w:rsidRPr="00896B0C">
        <w:rPr>
          <w:rFonts w:ascii="Verdana" w:hAnsi="Verdana"/>
          <w:sz w:val="24"/>
          <w:szCs w:val="24"/>
        </w:rPr>
        <w:t xml:space="preserve"> </w:t>
      </w:r>
      <w:r w:rsidRPr="00896B0C">
        <w:rPr>
          <w:rFonts w:ascii="Verdana" w:hAnsi="Verdana"/>
          <w:sz w:val="24"/>
          <w:szCs w:val="24"/>
        </w:rPr>
        <w:t>claims made against the respondent in the case before the lower</w:t>
      </w:r>
      <w:r w:rsidR="00471172" w:rsidRPr="00896B0C">
        <w:rPr>
          <w:rFonts w:ascii="Verdana" w:hAnsi="Verdana"/>
          <w:sz w:val="24"/>
          <w:szCs w:val="24"/>
        </w:rPr>
        <w:t xml:space="preserve"> </w:t>
      </w:r>
      <w:r w:rsidRPr="00896B0C">
        <w:rPr>
          <w:rFonts w:ascii="Verdana" w:hAnsi="Verdana"/>
          <w:sz w:val="24"/>
          <w:szCs w:val="24"/>
        </w:rPr>
        <w:t>court. I have at the beginning of the judgement set out the counter</w:t>
      </w:r>
      <w:r w:rsidR="00471172" w:rsidRPr="00896B0C">
        <w:rPr>
          <w:rFonts w:ascii="Verdana" w:hAnsi="Verdana"/>
          <w:sz w:val="24"/>
          <w:szCs w:val="24"/>
        </w:rPr>
        <w:t xml:space="preserve"> </w:t>
      </w:r>
      <w:r w:rsidRPr="00896B0C">
        <w:rPr>
          <w:rFonts w:ascii="Verdana" w:hAnsi="Verdana"/>
          <w:sz w:val="24"/>
          <w:szCs w:val="24"/>
        </w:rPr>
        <w:t>claims and the pleadings on the counter claims are to the effect</w:t>
      </w:r>
      <w:r w:rsidR="00471172" w:rsidRPr="00896B0C">
        <w:rPr>
          <w:rFonts w:ascii="Verdana" w:hAnsi="Verdana"/>
          <w:sz w:val="24"/>
          <w:szCs w:val="24"/>
        </w:rPr>
        <w:t xml:space="preserve"> </w:t>
      </w:r>
      <w:r w:rsidRPr="00896B0C">
        <w:rPr>
          <w:rFonts w:ascii="Verdana" w:hAnsi="Verdana"/>
          <w:sz w:val="24"/>
          <w:szCs w:val="24"/>
        </w:rPr>
        <w:t>that the respondent has failed and refused to repay the facilities</w:t>
      </w:r>
      <w:r w:rsidR="00471172" w:rsidRPr="00896B0C">
        <w:rPr>
          <w:rFonts w:ascii="Verdana" w:hAnsi="Verdana"/>
          <w:sz w:val="24"/>
          <w:szCs w:val="24"/>
        </w:rPr>
        <w:t xml:space="preserve"> </w:t>
      </w:r>
      <w:r w:rsidRPr="00896B0C">
        <w:rPr>
          <w:rFonts w:ascii="Verdana" w:hAnsi="Verdana"/>
          <w:sz w:val="24"/>
          <w:szCs w:val="24"/>
        </w:rPr>
        <w:t>granted to it by the appellant as and when agreed to by the parties</w:t>
      </w:r>
      <w:r w:rsidR="00471172" w:rsidRPr="00896B0C">
        <w:rPr>
          <w:rFonts w:ascii="Verdana" w:hAnsi="Verdana"/>
          <w:sz w:val="24"/>
          <w:szCs w:val="24"/>
        </w:rPr>
        <w:t xml:space="preserve"> </w:t>
      </w:r>
      <w:r w:rsidRPr="00896B0C">
        <w:rPr>
          <w:rFonts w:ascii="Verdana" w:hAnsi="Verdana"/>
          <w:sz w:val="24"/>
          <w:szCs w:val="24"/>
        </w:rPr>
        <w:t>in the terms and conditions of the facility. It is also the case of</w:t>
      </w:r>
      <w:r w:rsidR="00471172" w:rsidRPr="00896B0C">
        <w:rPr>
          <w:rFonts w:ascii="Verdana" w:hAnsi="Verdana"/>
          <w:sz w:val="24"/>
          <w:szCs w:val="24"/>
        </w:rPr>
        <w:t xml:space="preserve"> </w:t>
      </w:r>
      <w:r w:rsidRPr="00896B0C">
        <w:rPr>
          <w:rFonts w:ascii="Verdana" w:hAnsi="Verdana"/>
          <w:sz w:val="24"/>
          <w:szCs w:val="24"/>
        </w:rPr>
        <w:t>the appellant that as at December 2011, the respondent</w:t>
      </w:r>
      <w:r w:rsidR="00471172" w:rsidRPr="00896B0C">
        <w:rPr>
          <w:rFonts w:ascii="Verdana" w:hAnsi="Verdana"/>
          <w:sz w:val="24"/>
          <w:szCs w:val="24"/>
        </w:rPr>
        <w:t xml:space="preserve"> </w:t>
      </w:r>
      <w:r w:rsidRPr="00896B0C">
        <w:rPr>
          <w:rFonts w:ascii="Verdana" w:hAnsi="Verdana"/>
          <w:sz w:val="24"/>
          <w:szCs w:val="24"/>
        </w:rPr>
        <w:t>indebtedness on the facility account stood at N864</w:t>
      </w:r>
      <w:proofErr w:type="gramStart"/>
      <w:r w:rsidRPr="00896B0C">
        <w:rPr>
          <w:rFonts w:ascii="Verdana" w:hAnsi="Verdana"/>
          <w:sz w:val="24"/>
          <w:szCs w:val="24"/>
        </w:rPr>
        <w:t>,926,386.24</w:t>
      </w:r>
      <w:proofErr w:type="gramEnd"/>
      <w:r w:rsidR="00471172" w:rsidRPr="00896B0C">
        <w:rPr>
          <w:rFonts w:ascii="Verdana" w:hAnsi="Verdana"/>
          <w:sz w:val="24"/>
          <w:szCs w:val="24"/>
        </w:rPr>
        <w:t xml:space="preserve"> </w:t>
      </w:r>
      <w:r w:rsidRPr="00896B0C">
        <w:rPr>
          <w:rFonts w:ascii="Verdana" w:hAnsi="Verdana"/>
          <w:sz w:val="24"/>
          <w:szCs w:val="24"/>
        </w:rPr>
        <w:t>(eight hundred and sixty four million nine hundred and twenty six</w:t>
      </w:r>
      <w:r w:rsidR="00471172" w:rsidRPr="00896B0C">
        <w:rPr>
          <w:rFonts w:ascii="Verdana" w:hAnsi="Verdana"/>
          <w:sz w:val="24"/>
          <w:szCs w:val="24"/>
        </w:rPr>
        <w:t xml:space="preserve"> </w:t>
      </w:r>
      <w:r w:rsidRPr="00896B0C">
        <w:rPr>
          <w:rFonts w:ascii="Verdana" w:hAnsi="Verdana"/>
          <w:sz w:val="24"/>
          <w:szCs w:val="24"/>
        </w:rPr>
        <w:t>thousand three hundred and eighty six naira and twenty four kobo).</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The evidence in support of the counterclaim is contained in the</w:t>
      </w:r>
      <w:r w:rsidR="00471172" w:rsidRPr="00896B0C">
        <w:rPr>
          <w:rFonts w:ascii="Verdana" w:hAnsi="Verdana"/>
          <w:sz w:val="24"/>
          <w:szCs w:val="24"/>
        </w:rPr>
        <w:t xml:space="preserve"> </w:t>
      </w:r>
      <w:r w:rsidRPr="00896B0C">
        <w:rPr>
          <w:rFonts w:ascii="Verdana" w:hAnsi="Verdana"/>
          <w:sz w:val="24"/>
          <w:szCs w:val="24"/>
        </w:rPr>
        <w:t>statement on oath of the appellant’s sole witness who testified at</w:t>
      </w:r>
      <w:r w:rsidR="00471172" w:rsidRPr="00896B0C">
        <w:rPr>
          <w:rFonts w:ascii="Verdana" w:hAnsi="Verdana"/>
          <w:sz w:val="24"/>
          <w:szCs w:val="24"/>
        </w:rPr>
        <w:t xml:space="preserve"> </w:t>
      </w:r>
      <w:r w:rsidRPr="00896B0C">
        <w:rPr>
          <w:rFonts w:ascii="Verdana" w:hAnsi="Verdana"/>
          <w:sz w:val="24"/>
          <w:szCs w:val="24"/>
        </w:rPr>
        <w:t>the trial.</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lastRenderedPageBreak/>
        <w:t>The counter claim was repeated at paragraphs 22 and 25 of</w:t>
      </w:r>
      <w:r w:rsidR="00471172" w:rsidRPr="00896B0C">
        <w:rPr>
          <w:rFonts w:ascii="Verdana" w:hAnsi="Verdana"/>
          <w:sz w:val="24"/>
          <w:szCs w:val="24"/>
        </w:rPr>
        <w:t xml:space="preserve"> </w:t>
      </w:r>
      <w:r w:rsidRPr="00896B0C">
        <w:rPr>
          <w:rFonts w:ascii="Verdana" w:hAnsi="Verdana"/>
          <w:sz w:val="24"/>
          <w:szCs w:val="24"/>
        </w:rPr>
        <w:t>the statement dated 26 February 2013, which was adopted as</w:t>
      </w:r>
      <w:r w:rsidR="00471172" w:rsidRPr="00896B0C">
        <w:rPr>
          <w:rFonts w:ascii="Verdana" w:hAnsi="Verdana"/>
          <w:sz w:val="24"/>
          <w:szCs w:val="24"/>
        </w:rPr>
        <w:t xml:space="preserve"> </w:t>
      </w:r>
      <w:r w:rsidRPr="00896B0C">
        <w:rPr>
          <w:rFonts w:ascii="Verdana" w:hAnsi="Verdana"/>
          <w:sz w:val="24"/>
          <w:szCs w:val="24"/>
        </w:rPr>
        <w:t>evidence of the witness at proceedings of 9 December 2013.</w:t>
      </w:r>
      <w:r w:rsidR="00471172" w:rsidRPr="00896B0C">
        <w:rPr>
          <w:rFonts w:ascii="Verdana" w:hAnsi="Verdana"/>
          <w:sz w:val="24"/>
          <w:szCs w:val="24"/>
        </w:rPr>
        <w:t xml:space="preserve"> </w:t>
      </w:r>
      <w:r w:rsidRPr="00896B0C">
        <w:rPr>
          <w:rFonts w:ascii="Verdana" w:hAnsi="Verdana"/>
          <w:sz w:val="24"/>
          <w:szCs w:val="24"/>
        </w:rPr>
        <w:t>Through the witness, a copy of the statement of the respondent’s</w:t>
      </w:r>
      <w:r w:rsidR="00471172" w:rsidRPr="00896B0C">
        <w:rPr>
          <w:rFonts w:ascii="Verdana" w:hAnsi="Verdana"/>
          <w:sz w:val="24"/>
          <w:szCs w:val="24"/>
        </w:rPr>
        <w:t xml:space="preserve"> </w:t>
      </w:r>
      <w:r w:rsidRPr="00896B0C">
        <w:rPr>
          <w:rFonts w:ascii="Verdana" w:hAnsi="Verdana"/>
          <w:sz w:val="24"/>
          <w:szCs w:val="24"/>
        </w:rPr>
        <w:t>account with the appellant was admitted in evidence and marked</w:t>
      </w:r>
      <w:r w:rsidR="00471172" w:rsidRPr="00896B0C">
        <w:rPr>
          <w:rFonts w:ascii="Verdana" w:hAnsi="Verdana"/>
          <w:sz w:val="24"/>
          <w:szCs w:val="24"/>
        </w:rPr>
        <w:t xml:space="preserve"> </w:t>
      </w:r>
      <w:r w:rsidRPr="00896B0C">
        <w:rPr>
          <w:rFonts w:ascii="Verdana" w:hAnsi="Verdana"/>
          <w:sz w:val="24"/>
          <w:szCs w:val="24"/>
        </w:rPr>
        <w:t>as exhibit J1.</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The statement of account listed as one of the documents</w:t>
      </w:r>
      <w:r w:rsidR="00471172" w:rsidRPr="00896B0C">
        <w:rPr>
          <w:rFonts w:ascii="Verdana" w:hAnsi="Verdana"/>
          <w:sz w:val="24"/>
          <w:szCs w:val="24"/>
        </w:rPr>
        <w:t xml:space="preserve"> </w:t>
      </w:r>
      <w:r w:rsidRPr="00896B0C">
        <w:rPr>
          <w:rFonts w:ascii="Verdana" w:hAnsi="Verdana"/>
          <w:sz w:val="24"/>
          <w:szCs w:val="24"/>
        </w:rPr>
        <w:t>to be relied on by the appellant at the trial of the case is the one</w:t>
      </w:r>
      <w:r w:rsidR="006627F2" w:rsidRPr="00896B0C">
        <w:rPr>
          <w:rFonts w:ascii="Verdana" w:hAnsi="Verdana"/>
          <w:sz w:val="24"/>
          <w:szCs w:val="24"/>
        </w:rPr>
        <w:t xml:space="preserve"> </w:t>
      </w:r>
      <w:r w:rsidRPr="00896B0C">
        <w:rPr>
          <w:rFonts w:ascii="Verdana" w:hAnsi="Verdana"/>
          <w:sz w:val="24"/>
          <w:szCs w:val="24"/>
        </w:rPr>
        <w:t>copied at pages 353 - 358 of the record of appeal and covers the</w:t>
      </w:r>
      <w:r w:rsidR="006627F2" w:rsidRPr="00896B0C">
        <w:rPr>
          <w:rFonts w:ascii="Verdana" w:hAnsi="Verdana"/>
          <w:sz w:val="24"/>
          <w:szCs w:val="24"/>
        </w:rPr>
        <w:t xml:space="preserve"> </w:t>
      </w:r>
      <w:r w:rsidRPr="00896B0C">
        <w:rPr>
          <w:rFonts w:ascii="Verdana" w:hAnsi="Verdana"/>
          <w:sz w:val="24"/>
          <w:szCs w:val="24"/>
        </w:rPr>
        <w:t xml:space="preserve">period </w:t>
      </w:r>
      <w:proofErr w:type="gramStart"/>
      <w:r w:rsidRPr="00896B0C">
        <w:rPr>
          <w:rFonts w:ascii="Verdana" w:hAnsi="Verdana"/>
          <w:sz w:val="24"/>
          <w:szCs w:val="24"/>
        </w:rPr>
        <w:t>between 1 June 2007 to 25 October 2011</w:t>
      </w:r>
      <w:proofErr w:type="gramEnd"/>
      <w:r w:rsidRPr="00896B0C">
        <w:rPr>
          <w:rFonts w:ascii="Verdana" w:hAnsi="Verdana"/>
          <w:sz w:val="24"/>
          <w:szCs w:val="24"/>
        </w:rPr>
        <w:t>.</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The statement of account was not </w:t>
      </w:r>
      <w:proofErr w:type="spellStart"/>
      <w:r w:rsidRPr="00896B0C">
        <w:rPr>
          <w:rFonts w:ascii="Verdana" w:hAnsi="Verdana"/>
          <w:sz w:val="24"/>
          <w:szCs w:val="24"/>
        </w:rPr>
        <w:t>pleaded</w:t>
      </w:r>
      <w:proofErr w:type="spellEnd"/>
      <w:r w:rsidRPr="00896B0C">
        <w:rPr>
          <w:rFonts w:ascii="Verdana" w:hAnsi="Verdana"/>
          <w:sz w:val="24"/>
          <w:szCs w:val="24"/>
        </w:rPr>
        <w:t xml:space="preserve"> by the appellant</w:t>
      </w:r>
      <w:r w:rsidR="006627F2" w:rsidRPr="00896B0C">
        <w:rPr>
          <w:rFonts w:ascii="Verdana" w:hAnsi="Verdana"/>
          <w:sz w:val="24"/>
          <w:szCs w:val="24"/>
        </w:rPr>
        <w:t xml:space="preserve"> </w:t>
      </w:r>
      <w:r w:rsidRPr="00896B0C">
        <w:rPr>
          <w:rFonts w:ascii="Verdana" w:hAnsi="Verdana"/>
          <w:sz w:val="24"/>
          <w:szCs w:val="24"/>
        </w:rPr>
        <w:t>and it was not mentioned or deposed to in the statement on oath</w:t>
      </w:r>
      <w:r w:rsidR="006627F2" w:rsidRPr="00896B0C">
        <w:rPr>
          <w:rFonts w:ascii="Verdana" w:hAnsi="Verdana"/>
          <w:sz w:val="24"/>
          <w:szCs w:val="24"/>
        </w:rPr>
        <w:t xml:space="preserve"> </w:t>
      </w:r>
      <w:r w:rsidRPr="00896B0C">
        <w:rPr>
          <w:rFonts w:ascii="Verdana" w:hAnsi="Verdana"/>
          <w:sz w:val="24"/>
          <w:szCs w:val="24"/>
        </w:rPr>
        <w:t>of the appellant’s only witness and so is not identifiable by any</w:t>
      </w:r>
      <w:r w:rsidR="006627F2" w:rsidRPr="00896B0C">
        <w:rPr>
          <w:rFonts w:ascii="Verdana" w:hAnsi="Verdana"/>
          <w:sz w:val="24"/>
          <w:szCs w:val="24"/>
        </w:rPr>
        <w:t xml:space="preserve"> </w:t>
      </w:r>
      <w:r w:rsidRPr="00896B0C">
        <w:rPr>
          <w:rFonts w:ascii="Verdana" w:hAnsi="Verdana"/>
          <w:sz w:val="24"/>
          <w:szCs w:val="24"/>
        </w:rPr>
        <w:t xml:space="preserve">other date except the one set out </w:t>
      </w:r>
      <w:proofErr w:type="spellStart"/>
      <w:r w:rsidRPr="00896B0C">
        <w:rPr>
          <w:rFonts w:ascii="Verdana" w:hAnsi="Verdana"/>
          <w:sz w:val="24"/>
          <w:szCs w:val="24"/>
        </w:rPr>
        <w:t>thereon</w:t>
      </w:r>
      <w:proofErr w:type="spellEnd"/>
      <w:r w:rsidRPr="00896B0C">
        <w:rPr>
          <w:rFonts w:ascii="Verdana" w:hAnsi="Verdana"/>
          <w:sz w:val="24"/>
          <w:szCs w:val="24"/>
        </w:rPr>
        <w:t>. The closing balance on</w:t>
      </w:r>
      <w:r w:rsidR="006627F2" w:rsidRPr="00896B0C">
        <w:rPr>
          <w:rFonts w:ascii="Verdana" w:hAnsi="Verdana"/>
          <w:sz w:val="24"/>
          <w:szCs w:val="24"/>
        </w:rPr>
        <w:t xml:space="preserve"> </w:t>
      </w:r>
      <w:r w:rsidRPr="00896B0C">
        <w:rPr>
          <w:rFonts w:ascii="Verdana" w:hAnsi="Verdana"/>
          <w:sz w:val="24"/>
          <w:szCs w:val="24"/>
        </w:rPr>
        <w:t>the said statement of account as at the last date of transaction</w:t>
      </w:r>
      <w:r w:rsidR="006627F2" w:rsidRPr="00896B0C">
        <w:rPr>
          <w:rFonts w:ascii="Verdana" w:hAnsi="Verdana"/>
          <w:sz w:val="24"/>
          <w:szCs w:val="24"/>
        </w:rPr>
        <w:t xml:space="preserve"> </w:t>
      </w:r>
      <w:r w:rsidRPr="00896B0C">
        <w:rPr>
          <w:rFonts w:ascii="Verdana" w:hAnsi="Verdana"/>
          <w:sz w:val="24"/>
          <w:szCs w:val="24"/>
        </w:rPr>
        <w:t>therein, is shown to be “-0.00”.</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Under cross-examination, the appellant’s witness has said</w:t>
      </w:r>
      <w:r w:rsidR="006627F2" w:rsidRPr="00896B0C">
        <w:rPr>
          <w:rFonts w:ascii="Verdana" w:hAnsi="Verdana"/>
          <w:sz w:val="24"/>
          <w:szCs w:val="24"/>
        </w:rPr>
        <w:t xml:space="preserve"> </w:t>
      </w:r>
      <w:r w:rsidRPr="00896B0C">
        <w:rPr>
          <w:rFonts w:ascii="Verdana" w:hAnsi="Verdana"/>
          <w:sz w:val="24"/>
          <w:szCs w:val="24"/>
        </w:rPr>
        <w:t>among other things, that: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“I know the plaintiff is a customer of the defendant. I</w:t>
      </w:r>
      <w:r w:rsidR="006627F2" w:rsidRPr="00896B0C">
        <w:rPr>
          <w:rFonts w:ascii="Verdana" w:hAnsi="Verdana"/>
          <w:sz w:val="24"/>
          <w:szCs w:val="24"/>
        </w:rPr>
        <w:t xml:space="preserve"> </w:t>
      </w:r>
      <w:r w:rsidRPr="00896B0C">
        <w:rPr>
          <w:rFonts w:ascii="Verdana" w:hAnsi="Verdana"/>
          <w:sz w:val="24"/>
          <w:szCs w:val="24"/>
        </w:rPr>
        <w:t>am familiar with the accounts of the plaintiff. They</w:t>
      </w:r>
      <w:r w:rsidR="006627F2" w:rsidRPr="00896B0C">
        <w:rPr>
          <w:rFonts w:ascii="Verdana" w:hAnsi="Verdana"/>
          <w:sz w:val="24"/>
          <w:szCs w:val="24"/>
        </w:rPr>
        <w:t xml:space="preserve"> </w:t>
      </w:r>
      <w:r w:rsidRPr="00896B0C">
        <w:rPr>
          <w:rFonts w:ascii="Verdana" w:hAnsi="Verdana"/>
          <w:sz w:val="24"/>
          <w:szCs w:val="24"/>
        </w:rPr>
        <w:t>opened the account. The request for the loan was given</w:t>
      </w:r>
      <w:r w:rsidR="006627F2" w:rsidRPr="00896B0C">
        <w:rPr>
          <w:rFonts w:ascii="Verdana" w:hAnsi="Verdana"/>
          <w:sz w:val="24"/>
          <w:szCs w:val="24"/>
        </w:rPr>
        <w:t xml:space="preserve"> </w:t>
      </w:r>
      <w:r w:rsidRPr="00896B0C">
        <w:rPr>
          <w:rFonts w:ascii="Verdana" w:hAnsi="Verdana"/>
          <w:sz w:val="24"/>
          <w:szCs w:val="24"/>
        </w:rPr>
        <w:t>to me. I was involved in packaging the loan. The first</w:t>
      </w:r>
      <w:r w:rsidR="006627F2" w:rsidRPr="00896B0C">
        <w:rPr>
          <w:rFonts w:ascii="Verdana" w:hAnsi="Verdana"/>
          <w:sz w:val="24"/>
          <w:szCs w:val="24"/>
        </w:rPr>
        <w:t xml:space="preserve"> </w:t>
      </w:r>
      <w:r w:rsidRPr="00896B0C">
        <w:rPr>
          <w:rFonts w:ascii="Verdana" w:hAnsi="Verdana"/>
          <w:sz w:val="24"/>
          <w:szCs w:val="24"/>
        </w:rPr>
        <w:t>published was an overdraft in June 2007. The 2nd was</w:t>
      </w:r>
      <w:r w:rsidR="006627F2" w:rsidRPr="00896B0C">
        <w:rPr>
          <w:rFonts w:ascii="Verdana" w:hAnsi="Verdana"/>
          <w:sz w:val="24"/>
          <w:szCs w:val="24"/>
        </w:rPr>
        <w:t xml:space="preserve"> </w:t>
      </w:r>
      <w:r w:rsidRPr="00896B0C">
        <w:rPr>
          <w:rFonts w:ascii="Verdana" w:hAnsi="Verdana"/>
          <w:sz w:val="24"/>
          <w:szCs w:val="24"/>
        </w:rPr>
        <w:t>a bank guarantee and overdraft in 2008. The loan</w:t>
      </w:r>
      <w:r w:rsidR="006627F2" w:rsidRPr="00896B0C">
        <w:rPr>
          <w:rFonts w:ascii="Verdana" w:hAnsi="Verdana"/>
          <w:sz w:val="24"/>
          <w:szCs w:val="24"/>
        </w:rPr>
        <w:t xml:space="preserve"> </w:t>
      </w:r>
      <w:r w:rsidRPr="00896B0C">
        <w:rPr>
          <w:rFonts w:ascii="Verdana" w:hAnsi="Verdana"/>
          <w:sz w:val="24"/>
          <w:szCs w:val="24"/>
        </w:rPr>
        <w:t xml:space="preserve">publishes were obtained by the plaintiff. </w:t>
      </w:r>
      <w:proofErr w:type="gramStart"/>
      <w:r w:rsidRPr="00896B0C">
        <w:rPr>
          <w:rFonts w:ascii="Verdana" w:hAnsi="Verdana"/>
          <w:sz w:val="24"/>
          <w:szCs w:val="24"/>
        </w:rPr>
        <w:t>The total loan</w:t>
      </w:r>
      <w:r w:rsidR="006627F2" w:rsidRPr="00896B0C">
        <w:rPr>
          <w:rFonts w:ascii="Verdana" w:hAnsi="Verdana"/>
          <w:sz w:val="24"/>
          <w:szCs w:val="24"/>
        </w:rPr>
        <w:t xml:space="preserve"> </w:t>
      </w:r>
      <w:r w:rsidRPr="00896B0C">
        <w:rPr>
          <w:rFonts w:ascii="Verdana" w:hAnsi="Verdana"/>
          <w:sz w:val="24"/>
          <w:szCs w:val="24"/>
        </w:rPr>
        <w:t>outstanding about N800 million.</w:t>
      </w:r>
      <w:proofErr w:type="gramEnd"/>
      <w:r w:rsidRPr="00896B0C">
        <w:rPr>
          <w:rFonts w:ascii="Verdana" w:hAnsi="Verdana"/>
          <w:sz w:val="24"/>
          <w:szCs w:val="24"/>
        </w:rPr>
        <w:t xml:space="preserve"> The first publicity</w:t>
      </w:r>
      <w:r w:rsidR="006627F2" w:rsidRPr="00896B0C">
        <w:rPr>
          <w:rFonts w:ascii="Verdana" w:hAnsi="Verdana"/>
          <w:sz w:val="24"/>
          <w:szCs w:val="24"/>
        </w:rPr>
        <w:t xml:space="preserve"> </w:t>
      </w:r>
      <w:r w:rsidRPr="00896B0C">
        <w:rPr>
          <w:rFonts w:ascii="Verdana" w:hAnsi="Verdana"/>
          <w:sz w:val="24"/>
          <w:szCs w:val="24"/>
        </w:rPr>
        <w:t>has a high tenure. There is no outstanding balance in</w:t>
      </w:r>
      <w:r w:rsidR="006627F2" w:rsidRPr="00896B0C">
        <w:rPr>
          <w:rFonts w:ascii="Verdana" w:hAnsi="Verdana"/>
          <w:sz w:val="24"/>
          <w:szCs w:val="24"/>
        </w:rPr>
        <w:t xml:space="preserve"> </w:t>
      </w:r>
      <w:proofErr w:type="gramStart"/>
      <w:r w:rsidRPr="00896B0C">
        <w:rPr>
          <w:rFonts w:ascii="Verdana" w:hAnsi="Verdana"/>
          <w:sz w:val="24"/>
          <w:szCs w:val="24"/>
        </w:rPr>
        <w:t>an overdraft</w:t>
      </w:r>
      <w:proofErr w:type="gramEnd"/>
      <w:r w:rsidRPr="00896B0C">
        <w:rPr>
          <w:rFonts w:ascii="Verdana" w:hAnsi="Verdana"/>
          <w:sz w:val="24"/>
          <w:szCs w:val="24"/>
        </w:rPr>
        <w:t xml:space="preserve"> publicity.”</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lastRenderedPageBreak/>
        <w:t>Although in both pleadings and evidence the appellant claims</w:t>
      </w:r>
      <w:r w:rsidR="006627F2" w:rsidRPr="00896B0C">
        <w:rPr>
          <w:rFonts w:ascii="Verdana" w:hAnsi="Verdana"/>
          <w:sz w:val="24"/>
          <w:szCs w:val="24"/>
        </w:rPr>
        <w:t xml:space="preserve"> </w:t>
      </w:r>
      <w:r w:rsidRPr="00896B0C">
        <w:rPr>
          <w:rFonts w:ascii="Verdana" w:hAnsi="Verdana"/>
          <w:sz w:val="24"/>
          <w:szCs w:val="24"/>
        </w:rPr>
        <w:t>that as at December 2011, the respondent was indebted to it in the</w:t>
      </w:r>
      <w:r w:rsidR="006627F2" w:rsidRPr="00896B0C">
        <w:rPr>
          <w:rFonts w:ascii="Verdana" w:hAnsi="Verdana"/>
          <w:sz w:val="24"/>
          <w:szCs w:val="24"/>
        </w:rPr>
        <w:t xml:space="preserve"> </w:t>
      </w:r>
      <w:r w:rsidRPr="00896B0C">
        <w:rPr>
          <w:rFonts w:ascii="Verdana" w:hAnsi="Verdana"/>
          <w:sz w:val="24"/>
          <w:szCs w:val="24"/>
        </w:rPr>
        <w:t>sum of over N800,000,000.00 (eight hundred million naira) on</w:t>
      </w:r>
      <w:r w:rsidR="006627F2" w:rsidRPr="00896B0C">
        <w:rPr>
          <w:rFonts w:ascii="Verdana" w:hAnsi="Verdana"/>
          <w:sz w:val="24"/>
          <w:szCs w:val="24"/>
        </w:rPr>
        <w:t xml:space="preserve"> </w:t>
      </w:r>
      <w:r w:rsidRPr="00896B0C">
        <w:rPr>
          <w:rFonts w:ascii="Verdana" w:hAnsi="Verdana"/>
          <w:sz w:val="24"/>
          <w:szCs w:val="24"/>
        </w:rPr>
        <w:t>the facility account, the position is not borne out by the only</w:t>
      </w:r>
      <w:r w:rsidR="006627F2" w:rsidRPr="00896B0C">
        <w:rPr>
          <w:rFonts w:ascii="Verdana" w:hAnsi="Verdana"/>
          <w:sz w:val="24"/>
          <w:szCs w:val="24"/>
        </w:rPr>
        <w:t xml:space="preserve"> </w:t>
      </w:r>
      <w:r w:rsidRPr="00896B0C">
        <w:rPr>
          <w:rFonts w:ascii="Verdana" w:hAnsi="Verdana"/>
          <w:sz w:val="24"/>
          <w:szCs w:val="24"/>
        </w:rPr>
        <w:t>statement of the account put in evidence by the appellant. Parole</w:t>
      </w:r>
      <w:r w:rsidR="006627F2" w:rsidRPr="00896B0C">
        <w:rPr>
          <w:rFonts w:ascii="Verdana" w:hAnsi="Verdana"/>
          <w:sz w:val="24"/>
          <w:szCs w:val="24"/>
        </w:rPr>
        <w:t xml:space="preserve"> </w:t>
      </w:r>
      <w:r w:rsidRPr="00896B0C">
        <w:rPr>
          <w:rFonts w:ascii="Verdana" w:hAnsi="Verdana"/>
          <w:sz w:val="24"/>
          <w:szCs w:val="24"/>
        </w:rPr>
        <w:t>or oral evidence alone is not in law, sufficient proof of an alleged</w:t>
      </w:r>
      <w:r w:rsidR="006627F2" w:rsidRPr="00896B0C">
        <w:rPr>
          <w:rFonts w:ascii="Verdana" w:hAnsi="Verdana"/>
          <w:sz w:val="24"/>
          <w:szCs w:val="24"/>
        </w:rPr>
        <w:t xml:space="preserve"> </w:t>
      </w:r>
      <w:r w:rsidRPr="00896B0C">
        <w:rPr>
          <w:rFonts w:ascii="Verdana" w:hAnsi="Verdana"/>
          <w:sz w:val="24"/>
          <w:szCs w:val="24"/>
        </w:rPr>
        <w:t>indebtedness of a customer to a bank where the indebtedness is</w:t>
      </w:r>
      <w:r w:rsidR="006627F2" w:rsidRPr="00896B0C">
        <w:rPr>
          <w:rFonts w:ascii="Verdana" w:hAnsi="Verdana"/>
          <w:sz w:val="24"/>
          <w:szCs w:val="24"/>
        </w:rPr>
        <w:t xml:space="preserve"> </w:t>
      </w:r>
      <w:r w:rsidRPr="00896B0C">
        <w:rPr>
          <w:rFonts w:ascii="Verdana" w:hAnsi="Verdana"/>
          <w:sz w:val="24"/>
          <w:szCs w:val="24"/>
        </w:rPr>
        <w:t>said to arise from transactions in the customer’s account with the</w:t>
      </w:r>
      <w:r w:rsidR="006627F2" w:rsidRPr="00896B0C">
        <w:rPr>
          <w:rFonts w:ascii="Verdana" w:hAnsi="Verdana"/>
          <w:sz w:val="24"/>
          <w:szCs w:val="24"/>
        </w:rPr>
        <w:t xml:space="preserve"> </w:t>
      </w:r>
      <w:r w:rsidRPr="00896B0C">
        <w:rPr>
          <w:rFonts w:ascii="Verdana" w:hAnsi="Verdana"/>
          <w:sz w:val="24"/>
          <w:szCs w:val="24"/>
        </w:rPr>
        <w:t>bank. The indebtedness must be demonstrated by and from the</w:t>
      </w:r>
      <w:r w:rsidR="006627F2" w:rsidRPr="00896B0C">
        <w:rPr>
          <w:rFonts w:ascii="Verdana" w:hAnsi="Verdana"/>
          <w:sz w:val="24"/>
          <w:szCs w:val="24"/>
        </w:rPr>
        <w:t xml:space="preserve"> </w:t>
      </w:r>
      <w:r w:rsidRPr="00896B0C">
        <w:rPr>
          <w:rFonts w:ascii="Verdana" w:hAnsi="Verdana"/>
          <w:sz w:val="24"/>
          <w:szCs w:val="24"/>
        </w:rPr>
        <w:t>statement of the account showing how it was arrived at in the</w:t>
      </w:r>
      <w:r w:rsidR="006627F2" w:rsidRPr="00896B0C">
        <w:rPr>
          <w:rFonts w:ascii="Verdana" w:hAnsi="Verdana"/>
          <w:sz w:val="24"/>
          <w:szCs w:val="24"/>
        </w:rPr>
        <w:t xml:space="preserve"> </w:t>
      </w:r>
      <w:r w:rsidRPr="00896B0C">
        <w:rPr>
          <w:rFonts w:ascii="Verdana" w:hAnsi="Verdana"/>
          <w:sz w:val="24"/>
          <w:szCs w:val="24"/>
        </w:rPr>
        <w:t>transactions by the customer and period of time covered by the</w:t>
      </w:r>
      <w:r w:rsidR="006627F2" w:rsidRPr="00896B0C">
        <w:rPr>
          <w:rFonts w:ascii="Verdana" w:hAnsi="Verdana"/>
          <w:sz w:val="24"/>
          <w:szCs w:val="24"/>
        </w:rPr>
        <w:t xml:space="preserve"> </w:t>
      </w:r>
      <w:r w:rsidRPr="00896B0C">
        <w:rPr>
          <w:rFonts w:ascii="Verdana" w:hAnsi="Verdana"/>
          <w:sz w:val="24"/>
          <w:szCs w:val="24"/>
        </w:rPr>
        <w:t xml:space="preserve">transactions. See </w:t>
      </w:r>
      <w:proofErr w:type="spellStart"/>
      <w:r w:rsidRPr="00896B0C">
        <w:rPr>
          <w:rFonts w:ascii="Verdana" w:hAnsi="Verdana"/>
          <w:sz w:val="24"/>
          <w:szCs w:val="24"/>
        </w:rPr>
        <w:t>Saleh</w:t>
      </w:r>
      <w:proofErr w:type="spellEnd"/>
      <w:r w:rsidRPr="00896B0C">
        <w:rPr>
          <w:rFonts w:ascii="Verdana" w:hAnsi="Verdana"/>
          <w:sz w:val="24"/>
          <w:szCs w:val="24"/>
        </w:rPr>
        <w:t xml:space="preserve"> v. Bank of the North (supra) also reported</w:t>
      </w:r>
      <w:r w:rsidR="006627F2" w:rsidRPr="00896B0C">
        <w:rPr>
          <w:rFonts w:ascii="Verdana" w:hAnsi="Verdana"/>
          <w:sz w:val="24"/>
          <w:szCs w:val="24"/>
        </w:rPr>
        <w:t xml:space="preserve"> </w:t>
      </w:r>
      <w:r w:rsidRPr="00896B0C">
        <w:rPr>
          <w:rFonts w:ascii="Verdana" w:hAnsi="Verdana"/>
          <w:sz w:val="24"/>
          <w:szCs w:val="24"/>
        </w:rPr>
        <w:t>in (2012) IBFLR 357. Whether or not the respondent had</w:t>
      </w:r>
      <w:r w:rsidR="006627F2" w:rsidRPr="00896B0C">
        <w:rPr>
          <w:rFonts w:ascii="Verdana" w:hAnsi="Verdana"/>
          <w:sz w:val="24"/>
          <w:szCs w:val="24"/>
        </w:rPr>
        <w:t xml:space="preserve"> </w:t>
      </w:r>
      <w:r w:rsidRPr="00896B0C">
        <w:rPr>
          <w:rFonts w:ascii="Verdana" w:hAnsi="Verdana"/>
          <w:sz w:val="24"/>
          <w:szCs w:val="24"/>
        </w:rPr>
        <w:t>specifically or generally denied being indebted to the appellant,</w:t>
      </w:r>
      <w:r w:rsidR="006627F2" w:rsidRPr="00896B0C">
        <w:rPr>
          <w:rFonts w:ascii="Verdana" w:hAnsi="Verdana"/>
          <w:sz w:val="24"/>
          <w:szCs w:val="24"/>
        </w:rPr>
        <w:t xml:space="preserve"> </w:t>
      </w:r>
      <w:r w:rsidRPr="00896B0C">
        <w:rPr>
          <w:rFonts w:ascii="Verdana" w:hAnsi="Verdana"/>
          <w:sz w:val="24"/>
          <w:szCs w:val="24"/>
        </w:rPr>
        <w:t>there is an admitted denial and in the absence of an express</w:t>
      </w:r>
      <w:r w:rsidR="006627F2" w:rsidRPr="00896B0C">
        <w:rPr>
          <w:rFonts w:ascii="Verdana" w:hAnsi="Verdana"/>
          <w:sz w:val="24"/>
          <w:szCs w:val="24"/>
        </w:rPr>
        <w:t xml:space="preserve"> </w:t>
      </w:r>
      <w:r w:rsidRPr="00896B0C">
        <w:rPr>
          <w:rFonts w:ascii="Verdana" w:hAnsi="Verdana"/>
          <w:sz w:val="24"/>
          <w:szCs w:val="24"/>
        </w:rPr>
        <w:t>admission in the defence to the counter claim, the appellant</w:t>
      </w:r>
      <w:r w:rsidR="006627F2" w:rsidRPr="00896B0C">
        <w:rPr>
          <w:rFonts w:ascii="Verdana" w:hAnsi="Verdana"/>
          <w:sz w:val="24"/>
          <w:szCs w:val="24"/>
        </w:rPr>
        <w:t xml:space="preserve"> </w:t>
      </w:r>
      <w:r w:rsidRPr="00896B0C">
        <w:rPr>
          <w:rFonts w:ascii="Verdana" w:hAnsi="Verdana"/>
          <w:sz w:val="24"/>
          <w:szCs w:val="24"/>
        </w:rPr>
        <w:t>bears the legal burden of providing or adducing credible evidence</w:t>
      </w:r>
      <w:r w:rsidR="006627F2" w:rsidRPr="00896B0C">
        <w:rPr>
          <w:rFonts w:ascii="Verdana" w:hAnsi="Verdana"/>
          <w:sz w:val="24"/>
          <w:szCs w:val="24"/>
        </w:rPr>
        <w:t xml:space="preserve"> </w:t>
      </w:r>
      <w:r w:rsidRPr="00896B0C">
        <w:rPr>
          <w:rFonts w:ascii="Verdana" w:hAnsi="Verdana"/>
          <w:sz w:val="24"/>
          <w:szCs w:val="24"/>
        </w:rPr>
        <w:t>to satisfy the court that, on the balance of probability, the debt</w:t>
      </w:r>
      <w:r w:rsidR="006627F2" w:rsidRPr="00896B0C">
        <w:rPr>
          <w:rFonts w:ascii="Verdana" w:hAnsi="Verdana"/>
          <w:sz w:val="24"/>
          <w:szCs w:val="24"/>
        </w:rPr>
        <w:t xml:space="preserve"> </w:t>
      </w:r>
      <w:r w:rsidRPr="00896B0C">
        <w:rPr>
          <w:rFonts w:ascii="Verdana" w:hAnsi="Verdana"/>
          <w:sz w:val="24"/>
          <w:szCs w:val="24"/>
        </w:rPr>
        <w:t>is owed in fact, by the respondent. Looking at the respondents’</w:t>
      </w:r>
      <w:r w:rsidR="006627F2" w:rsidRPr="00896B0C">
        <w:rPr>
          <w:rFonts w:ascii="Verdana" w:hAnsi="Verdana"/>
          <w:sz w:val="24"/>
          <w:szCs w:val="24"/>
        </w:rPr>
        <w:t xml:space="preserve"> </w:t>
      </w:r>
      <w:r w:rsidRPr="00896B0C">
        <w:rPr>
          <w:rFonts w:ascii="Verdana" w:hAnsi="Verdana"/>
          <w:sz w:val="24"/>
          <w:szCs w:val="24"/>
        </w:rPr>
        <w:t>defence to the counter claim as a whole, a complete denial of</w:t>
      </w:r>
      <w:r w:rsidR="006627F2" w:rsidRPr="00896B0C">
        <w:rPr>
          <w:rFonts w:ascii="Verdana" w:hAnsi="Verdana"/>
          <w:sz w:val="24"/>
          <w:szCs w:val="24"/>
        </w:rPr>
        <w:t xml:space="preserve"> </w:t>
      </w:r>
      <w:r w:rsidRPr="00896B0C">
        <w:rPr>
          <w:rFonts w:ascii="Verdana" w:hAnsi="Verdana"/>
          <w:sz w:val="24"/>
          <w:szCs w:val="24"/>
        </w:rPr>
        <w:t>indebtedness to the appellant is manifest no matter the form in</w:t>
      </w:r>
      <w:r w:rsidR="006627F2" w:rsidRPr="00896B0C">
        <w:rPr>
          <w:rFonts w:ascii="Verdana" w:hAnsi="Verdana"/>
          <w:sz w:val="24"/>
          <w:szCs w:val="24"/>
        </w:rPr>
        <w:t xml:space="preserve"> </w:t>
      </w:r>
      <w:r w:rsidRPr="00896B0C">
        <w:rPr>
          <w:rFonts w:ascii="Verdana" w:hAnsi="Verdana"/>
          <w:sz w:val="24"/>
          <w:szCs w:val="24"/>
        </w:rPr>
        <w:t>which it is stated therein. In order to find out the real intention of</w:t>
      </w:r>
      <w:r w:rsidR="006627F2" w:rsidRPr="00896B0C">
        <w:rPr>
          <w:rFonts w:ascii="Verdana" w:hAnsi="Verdana"/>
          <w:sz w:val="24"/>
          <w:szCs w:val="24"/>
        </w:rPr>
        <w:t xml:space="preserve"> </w:t>
      </w:r>
      <w:r w:rsidRPr="00896B0C">
        <w:rPr>
          <w:rFonts w:ascii="Verdana" w:hAnsi="Verdana"/>
          <w:sz w:val="24"/>
          <w:szCs w:val="24"/>
        </w:rPr>
        <w:t>parties to either deny or admit a claim, the court looks at and</w:t>
      </w:r>
      <w:r w:rsidR="006627F2" w:rsidRPr="00896B0C">
        <w:rPr>
          <w:rFonts w:ascii="Verdana" w:hAnsi="Verdana"/>
          <w:sz w:val="24"/>
          <w:szCs w:val="24"/>
        </w:rPr>
        <w:t xml:space="preserve"> </w:t>
      </w:r>
      <w:r w:rsidRPr="00896B0C">
        <w:rPr>
          <w:rFonts w:ascii="Verdana" w:hAnsi="Verdana"/>
          <w:sz w:val="24"/>
          <w:szCs w:val="24"/>
        </w:rPr>
        <w:t>considers all the averments in the pleadings, one in relation to the</w:t>
      </w:r>
      <w:r w:rsidR="006627F2" w:rsidRPr="00896B0C">
        <w:rPr>
          <w:rFonts w:ascii="Verdana" w:hAnsi="Verdana"/>
          <w:sz w:val="24"/>
          <w:szCs w:val="24"/>
        </w:rPr>
        <w:t xml:space="preserve"> </w:t>
      </w:r>
      <w:r w:rsidRPr="00896B0C">
        <w:rPr>
          <w:rFonts w:ascii="Verdana" w:hAnsi="Verdana"/>
          <w:sz w:val="24"/>
          <w:szCs w:val="24"/>
        </w:rPr>
        <w:t>other, i.e. together and not one averment or some only in isolation.</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See </w:t>
      </w:r>
      <w:proofErr w:type="spellStart"/>
      <w:r w:rsidRPr="00896B0C">
        <w:rPr>
          <w:rFonts w:ascii="Verdana" w:hAnsi="Verdana"/>
          <w:sz w:val="24"/>
          <w:szCs w:val="24"/>
        </w:rPr>
        <w:t>Eigbe</w:t>
      </w:r>
      <w:proofErr w:type="spellEnd"/>
      <w:r w:rsidRPr="00896B0C">
        <w:rPr>
          <w:rFonts w:ascii="Verdana" w:hAnsi="Verdana"/>
          <w:sz w:val="24"/>
          <w:szCs w:val="24"/>
        </w:rPr>
        <w:t xml:space="preserve"> v. N.U.T (2006) 16 NWLR (Pt. 1005) 244; </w:t>
      </w:r>
      <w:proofErr w:type="spellStart"/>
      <w:r w:rsidRPr="00896B0C">
        <w:rPr>
          <w:rFonts w:ascii="Verdana" w:hAnsi="Verdana"/>
          <w:sz w:val="24"/>
          <w:szCs w:val="24"/>
        </w:rPr>
        <w:t>Nwuke</w:t>
      </w:r>
      <w:proofErr w:type="spellEnd"/>
      <w:r w:rsidRPr="00896B0C">
        <w:rPr>
          <w:rFonts w:ascii="Verdana" w:hAnsi="Verdana"/>
          <w:sz w:val="24"/>
          <w:szCs w:val="24"/>
        </w:rPr>
        <w:t xml:space="preserve"> v.</w:t>
      </w:r>
      <w:r w:rsidR="006627F2" w:rsidRPr="00896B0C">
        <w:rPr>
          <w:rFonts w:ascii="Verdana" w:hAnsi="Verdana"/>
          <w:sz w:val="24"/>
          <w:szCs w:val="24"/>
        </w:rPr>
        <w:t xml:space="preserve"> </w:t>
      </w:r>
      <w:r w:rsidRPr="00896B0C">
        <w:rPr>
          <w:rFonts w:ascii="Verdana" w:hAnsi="Verdana"/>
          <w:sz w:val="24"/>
          <w:szCs w:val="24"/>
        </w:rPr>
        <w:t>Union Bank of Nigeria Plc (2009) All FWLR (Pt. 499) 537,</w:t>
      </w:r>
      <w:r w:rsidR="006627F2" w:rsidRPr="00896B0C">
        <w:rPr>
          <w:rFonts w:ascii="Verdana" w:hAnsi="Verdana"/>
          <w:sz w:val="24"/>
          <w:szCs w:val="24"/>
        </w:rPr>
        <w:t xml:space="preserve"> </w:t>
      </w:r>
      <w:r w:rsidRPr="00896B0C">
        <w:rPr>
          <w:rFonts w:ascii="Verdana" w:hAnsi="Verdana"/>
          <w:sz w:val="24"/>
          <w:szCs w:val="24"/>
        </w:rPr>
        <w:t xml:space="preserve">(2009) 10 NWLR (Pt. 1148) 1; </w:t>
      </w:r>
      <w:proofErr w:type="spellStart"/>
      <w:r w:rsidRPr="00896B0C">
        <w:rPr>
          <w:rFonts w:ascii="Verdana" w:hAnsi="Verdana"/>
          <w:sz w:val="24"/>
          <w:szCs w:val="24"/>
        </w:rPr>
        <w:t>Kwara</w:t>
      </w:r>
      <w:proofErr w:type="spellEnd"/>
      <w:r w:rsidRPr="00896B0C">
        <w:rPr>
          <w:rFonts w:ascii="Verdana" w:hAnsi="Verdana"/>
          <w:sz w:val="24"/>
          <w:szCs w:val="24"/>
        </w:rPr>
        <w:t xml:space="preserve"> Hotels Ltd v. </w:t>
      </w:r>
      <w:proofErr w:type="spellStart"/>
      <w:r w:rsidRPr="00896B0C">
        <w:rPr>
          <w:rFonts w:ascii="Verdana" w:hAnsi="Verdana"/>
          <w:sz w:val="24"/>
          <w:szCs w:val="24"/>
        </w:rPr>
        <w:t>Ishola</w:t>
      </w:r>
      <w:proofErr w:type="spellEnd"/>
      <w:r w:rsidRPr="00896B0C">
        <w:rPr>
          <w:rFonts w:ascii="Verdana" w:hAnsi="Verdana"/>
          <w:sz w:val="24"/>
          <w:szCs w:val="24"/>
        </w:rPr>
        <w:t xml:space="preserve"> (2002)</w:t>
      </w:r>
      <w:r w:rsidR="006627F2" w:rsidRPr="00896B0C">
        <w:rPr>
          <w:rFonts w:ascii="Verdana" w:hAnsi="Verdana"/>
          <w:sz w:val="24"/>
          <w:szCs w:val="24"/>
        </w:rPr>
        <w:t xml:space="preserve"> </w:t>
      </w:r>
      <w:r w:rsidRPr="00896B0C">
        <w:rPr>
          <w:rFonts w:ascii="Verdana" w:hAnsi="Verdana"/>
          <w:sz w:val="24"/>
          <w:szCs w:val="24"/>
        </w:rPr>
        <w:t>FWLR (Pt. 135) 759, (2002) 9 NWLR (Pt. 773) 604; Nigerian</w:t>
      </w:r>
      <w:r w:rsidR="006627F2" w:rsidRPr="00896B0C">
        <w:rPr>
          <w:rFonts w:ascii="Verdana" w:hAnsi="Verdana"/>
          <w:sz w:val="24"/>
          <w:szCs w:val="24"/>
        </w:rPr>
        <w:t xml:space="preserve"> </w:t>
      </w:r>
      <w:r w:rsidRPr="00896B0C">
        <w:rPr>
          <w:rFonts w:ascii="Verdana" w:hAnsi="Verdana"/>
          <w:sz w:val="24"/>
          <w:szCs w:val="24"/>
        </w:rPr>
        <w:t xml:space="preserve">Bottling Company Plc v. </w:t>
      </w:r>
      <w:proofErr w:type="spellStart"/>
      <w:r w:rsidRPr="00896B0C">
        <w:rPr>
          <w:rFonts w:ascii="Verdana" w:hAnsi="Verdana"/>
          <w:sz w:val="24"/>
          <w:szCs w:val="24"/>
        </w:rPr>
        <w:t>Oboh</w:t>
      </w:r>
      <w:proofErr w:type="spellEnd"/>
      <w:r w:rsidRPr="00896B0C">
        <w:rPr>
          <w:rFonts w:ascii="Verdana" w:hAnsi="Verdana"/>
          <w:sz w:val="24"/>
          <w:szCs w:val="24"/>
        </w:rPr>
        <w:t xml:space="preserve"> (2000) FWLR (Pt. 29) 2379,</w:t>
      </w:r>
      <w:r w:rsidR="006627F2" w:rsidRPr="00896B0C">
        <w:rPr>
          <w:rFonts w:ascii="Verdana" w:hAnsi="Verdana"/>
          <w:sz w:val="24"/>
          <w:szCs w:val="24"/>
        </w:rPr>
        <w:t xml:space="preserve"> </w:t>
      </w:r>
      <w:r w:rsidRPr="00896B0C">
        <w:rPr>
          <w:rFonts w:ascii="Verdana" w:hAnsi="Verdana"/>
          <w:sz w:val="24"/>
          <w:szCs w:val="24"/>
        </w:rPr>
        <w:t>(2000) 11 NWLR (Pt. 677) 212.</w:t>
      </w: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Apart from the ipse dixit of the appellant’s sole witness</w:t>
      </w:r>
      <w:r w:rsidR="006627F2" w:rsidRPr="00896B0C">
        <w:rPr>
          <w:rFonts w:ascii="Verdana" w:hAnsi="Verdana"/>
          <w:sz w:val="24"/>
          <w:szCs w:val="24"/>
        </w:rPr>
        <w:t xml:space="preserve"> </w:t>
      </w:r>
      <w:r w:rsidRPr="00896B0C">
        <w:rPr>
          <w:rFonts w:ascii="Verdana" w:hAnsi="Verdana"/>
          <w:sz w:val="24"/>
          <w:szCs w:val="24"/>
        </w:rPr>
        <w:t>which does not support and is not in line with statement of account</w:t>
      </w:r>
      <w:r w:rsidR="006627F2" w:rsidRPr="00896B0C">
        <w:rPr>
          <w:rFonts w:ascii="Verdana" w:hAnsi="Verdana"/>
          <w:sz w:val="24"/>
          <w:szCs w:val="24"/>
        </w:rPr>
        <w:t xml:space="preserve"> </w:t>
      </w:r>
      <w:r w:rsidRPr="00896B0C">
        <w:rPr>
          <w:rFonts w:ascii="Verdana" w:hAnsi="Verdana"/>
          <w:sz w:val="24"/>
          <w:szCs w:val="24"/>
        </w:rPr>
        <w:t>tendered by the witness as the evidence of indebtedness of the</w:t>
      </w:r>
      <w:r w:rsidR="006627F2" w:rsidRPr="00896B0C">
        <w:rPr>
          <w:rFonts w:ascii="Verdana" w:hAnsi="Verdana"/>
          <w:sz w:val="24"/>
          <w:szCs w:val="24"/>
        </w:rPr>
        <w:t xml:space="preserve"> </w:t>
      </w:r>
      <w:r w:rsidRPr="00896B0C">
        <w:rPr>
          <w:rFonts w:ascii="Verdana" w:hAnsi="Verdana"/>
          <w:sz w:val="24"/>
          <w:szCs w:val="24"/>
        </w:rPr>
        <w:t>respondent to the appellant, there is no other credible evidence</w:t>
      </w:r>
      <w:r w:rsidR="006627F2" w:rsidRPr="00896B0C">
        <w:rPr>
          <w:rFonts w:ascii="Verdana" w:hAnsi="Verdana"/>
          <w:sz w:val="24"/>
          <w:szCs w:val="24"/>
        </w:rPr>
        <w:t xml:space="preserve"> </w:t>
      </w:r>
      <w:r w:rsidRPr="00896B0C">
        <w:rPr>
          <w:rFonts w:ascii="Verdana" w:hAnsi="Verdana"/>
          <w:sz w:val="24"/>
          <w:szCs w:val="24"/>
        </w:rPr>
        <w:t>before the lower court on the counter claim. In fact, the averment</w:t>
      </w:r>
      <w:r w:rsidR="006627F2" w:rsidRPr="00896B0C">
        <w:rPr>
          <w:rFonts w:ascii="Verdana" w:hAnsi="Verdana"/>
          <w:sz w:val="24"/>
          <w:szCs w:val="24"/>
        </w:rPr>
        <w:t xml:space="preserve"> </w:t>
      </w:r>
      <w:r w:rsidRPr="00896B0C">
        <w:rPr>
          <w:rFonts w:ascii="Verdana" w:hAnsi="Verdana"/>
          <w:sz w:val="24"/>
          <w:szCs w:val="24"/>
        </w:rPr>
        <w:t>by the appellant in respect of the facilities granted to the</w:t>
      </w:r>
      <w:r w:rsidR="006627F2" w:rsidRPr="00896B0C">
        <w:rPr>
          <w:rFonts w:ascii="Verdana" w:hAnsi="Verdana"/>
          <w:sz w:val="24"/>
          <w:szCs w:val="24"/>
        </w:rPr>
        <w:t xml:space="preserve"> </w:t>
      </w:r>
      <w:r w:rsidRPr="00896B0C">
        <w:rPr>
          <w:rFonts w:ascii="Verdana" w:hAnsi="Verdana"/>
          <w:sz w:val="24"/>
          <w:szCs w:val="24"/>
        </w:rPr>
        <w:t>respondent as overdrafts and bank guarantee line did not mention</w:t>
      </w:r>
      <w:r w:rsidR="006627F2" w:rsidRPr="00896B0C">
        <w:rPr>
          <w:rFonts w:ascii="Verdana" w:hAnsi="Verdana"/>
          <w:sz w:val="24"/>
          <w:szCs w:val="24"/>
        </w:rPr>
        <w:t xml:space="preserve"> </w:t>
      </w:r>
      <w:r w:rsidRPr="00896B0C">
        <w:rPr>
          <w:rFonts w:ascii="Verdana" w:hAnsi="Verdana"/>
          <w:sz w:val="24"/>
          <w:szCs w:val="24"/>
        </w:rPr>
        <w:t xml:space="preserve">the </w:t>
      </w:r>
      <w:r w:rsidRPr="00896B0C">
        <w:rPr>
          <w:rFonts w:ascii="Verdana" w:hAnsi="Verdana"/>
          <w:sz w:val="24"/>
          <w:szCs w:val="24"/>
        </w:rPr>
        <w:lastRenderedPageBreak/>
        <w:t>account/s number/s opened by the respondent for the purpose</w:t>
      </w:r>
      <w:r w:rsidR="006627F2" w:rsidRPr="00896B0C">
        <w:rPr>
          <w:rFonts w:ascii="Verdana" w:hAnsi="Verdana"/>
          <w:sz w:val="24"/>
          <w:szCs w:val="24"/>
        </w:rPr>
        <w:t xml:space="preserve"> </w:t>
      </w:r>
      <w:r w:rsidRPr="00896B0C">
        <w:rPr>
          <w:rFonts w:ascii="Verdana" w:hAnsi="Verdana"/>
          <w:sz w:val="24"/>
          <w:szCs w:val="24"/>
        </w:rPr>
        <w:t>of the facilities and in which transactions were conducted by it</w:t>
      </w:r>
      <w:r w:rsidR="006627F2" w:rsidRPr="00896B0C">
        <w:rPr>
          <w:rFonts w:ascii="Verdana" w:hAnsi="Verdana"/>
          <w:sz w:val="24"/>
          <w:szCs w:val="24"/>
        </w:rPr>
        <w:t xml:space="preserve"> </w:t>
      </w:r>
      <w:r w:rsidRPr="00896B0C">
        <w:rPr>
          <w:rFonts w:ascii="Verdana" w:hAnsi="Verdana"/>
          <w:sz w:val="24"/>
          <w:szCs w:val="24"/>
        </w:rPr>
        <w:t>giving rise to the alleged indebtedness by the respondent. The</w:t>
      </w:r>
      <w:r w:rsidR="006627F2" w:rsidRPr="00896B0C">
        <w:rPr>
          <w:rFonts w:ascii="Verdana" w:hAnsi="Verdana"/>
          <w:sz w:val="24"/>
          <w:szCs w:val="24"/>
        </w:rPr>
        <w:t xml:space="preserve"> </w:t>
      </w:r>
      <w:r w:rsidRPr="00896B0C">
        <w:rPr>
          <w:rFonts w:ascii="Verdana" w:hAnsi="Verdana"/>
          <w:sz w:val="24"/>
          <w:szCs w:val="24"/>
        </w:rPr>
        <w:t>only statement of account placed before the lower court in the</w:t>
      </w:r>
      <w:r w:rsidR="006627F2" w:rsidRPr="00896B0C">
        <w:rPr>
          <w:rFonts w:ascii="Verdana" w:hAnsi="Verdana"/>
          <w:sz w:val="24"/>
          <w:szCs w:val="24"/>
        </w:rPr>
        <w:t xml:space="preserve"> </w:t>
      </w:r>
      <w:r w:rsidRPr="00896B0C">
        <w:rPr>
          <w:rFonts w:ascii="Verdana" w:hAnsi="Verdana"/>
          <w:sz w:val="24"/>
          <w:szCs w:val="24"/>
        </w:rPr>
        <w:t>name of the respondent is in respect of Account No. 0000008422</w:t>
      </w:r>
      <w:r w:rsidR="006627F2" w:rsidRPr="00896B0C">
        <w:rPr>
          <w:rFonts w:ascii="Verdana" w:hAnsi="Verdana"/>
          <w:sz w:val="24"/>
          <w:szCs w:val="24"/>
        </w:rPr>
        <w:t xml:space="preserve"> </w:t>
      </w:r>
      <w:r w:rsidRPr="00896B0C">
        <w:rPr>
          <w:rFonts w:ascii="Verdana" w:hAnsi="Verdana"/>
          <w:sz w:val="24"/>
          <w:szCs w:val="24"/>
        </w:rPr>
        <w:t>containing transactions from 1 June 2007 to 25 October 2011</w:t>
      </w:r>
      <w:r w:rsidR="006627F2" w:rsidRPr="00896B0C">
        <w:rPr>
          <w:rFonts w:ascii="Verdana" w:hAnsi="Verdana"/>
          <w:sz w:val="24"/>
          <w:szCs w:val="24"/>
        </w:rPr>
        <w:t xml:space="preserve"> </w:t>
      </w:r>
      <w:r w:rsidRPr="00896B0C">
        <w:rPr>
          <w:rFonts w:ascii="Verdana" w:hAnsi="Verdana"/>
          <w:sz w:val="24"/>
          <w:szCs w:val="24"/>
        </w:rPr>
        <w:t>and the closing balance indicated on the statement is “-0.00” as</w:t>
      </w:r>
      <w:r w:rsidR="006627F2" w:rsidRPr="00896B0C">
        <w:rPr>
          <w:rFonts w:ascii="Verdana" w:hAnsi="Verdana"/>
          <w:sz w:val="24"/>
          <w:szCs w:val="24"/>
        </w:rPr>
        <w:t xml:space="preserve"> </w:t>
      </w:r>
      <w:r w:rsidRPr="00896B0C">
        <w:rPr>
          <w:rFonts w:ascii="Verdana" w:hAnsi="Verdana"/>
          <w:sz w:val="24"/>
          <w:szCs w:val="24"/>
        </w:rPr>
        <w:t>stated earlier. Undoubtedly, the closing balance does not suggest,</w:t>
      </w:r>
      <w:r w:rsidR="006627F2" w:rsidRPr="00896B0C">
        <w:rPr>
          <w:rFonts w:ascii="Verdana" w:hAnsi="Verdana"/>
          <w:sz w:val="24"/>
          <w:szCs w:val="24"/>
        </w:rPr>
        <w:t xml:space="preserve"> </w:t>
      </w:r>
      <w:r w:rsidRPr="00896B0C">
        <w:rPr>
          <w:rFonts w:ascii="Verdana" w:hAnsi="Verdana"/>
          <w:sz w:val="24"/>
          <w:szCs w:val="24"/>
        </w:rPr>
        <w:t>let alone prove indebtedness in any sum howsoever, on the part of</w:t>
      </w:r>
      <w:r w:rsidR="006627F2" w:rsidRPr="00896B0C">
        <w:rPr>
          <w:rFonts w:ascii="Verdana" w:hAnsi="Verdana"/>
          <w:sz w:val="24"/>
          <w:szCs w:val="24"/>
        </w:rPr>
        <w:t xml:space="preserve"> </w:t>
      </w:r>
      <w:r w:rsidRPr="00896B0C">
        <w:rPr>
          <w:rFonts w:ascii="Verdana" w:hAnsi="Verdana"/>
          <w:sz w:val="24"/>
          <w:szCs w:val="24"/>
        </w:rPr>
        <w:t>the respondent said to be the account owner. In these premises,</w:t>
      </w:r>
      <w:r w:rsidR="006627F2" w:rsidRPr="00896B0C">
        <w:rPr>
          <w:rFonts w:ascii="Verdana" w:hAnsi="Verdana"/>
          <w:sz w:val="24"/>
          <w:szCs w:val="24"/>
        </w:rPr>
        <w:t xml:space="preserve"> </w:t>
      </w:r>
      <w:r w:rsidRPr="00896B0C">
        <w:rPr>
          <w:rFonts w:ascii="Verdana" w:hAnsi="Verdana"/>
          <w:sz w:val="24"/>
          <w:szCs w:val="24"/>
        </w:rPr>
        <w:t>the lower court was firma terra; on firma terrain, of the law</w:t>
      </w:r>
      <w:r w:rsidR="006627F2" w:rsidRPr="00896B0C">
        <w:rPr>
          <w:rFonts w:ascii="Verdana" w:hAnsi="Verdana"/>
          <w:sz w:val="24"/>
          <w:szCs w:val="24"/>
        </w:rPr>
        <w:t xml:space="preserve"> </w:t>
      </w:r>
      <w:r w:rsidRPr="00896B0C">
        <w:rPr>
          <w:rFonts w:ascii="Verdana" w:hAnsi="Verdana"/>
          <w:sz w:val="24"/>
          <w:szCs w:val="24"/>
        </w:rPr>
        <w:t>when it held that: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“The counter-claim failed to produce any form of</w:t>
      </w:r>
      <w:r w:rsidR="006627F2" w:rsidRPr="00896B0C">
        <w:rPr>
          <w:rFonts w:ascii="Verdana" w:hAnsi="Verdana"/>
          <w:sz w:val="24"/>
          <w:szCs w:val="24"/>
        </w:rPr>
        <w:t xml:space="preserve"> </w:t>
      </w:r>
      <w:r w:rsidRPr="00896B0C">
        <w:rPr>
          <w:rFonts w:ascii="Verdana" w:hAnsi="Verdana"/>
          <w:sz w:val="24"/>
          <w:szCs w:val="24"/>
        </w:rPr>
        <w:t>evidence to show the alleged indebtedness of the</w:t>
      </w:r>
      <w:r w:rsidR="006627F2" w:rsidRPr="00896B0C">
        <w:rPr>
          <w:rFonts w:ascii="Verdana" w:hAnsi="Verdana"/>
          <w:sz w:val="24"/>
          <w:szCs w:val="24"/>
        </w:rPr>
        <w:t xml:space="preserve"> </w:t>
      </w:r>
      <w:r w:rsidRPr="00896B0C">
        <w:rPr>
          <w:rFonts w:ascii="Verdana" w:hAnsi="Verdana"/>
          <w:sz w:val="24"/>
          <w:szCs w:val="24"/>
        </w:rPr>
        <w:t>defendant to the counter-</w:t>
      </w:r>
      <w:proofErr w:type="gramStart"/>
      <w:r w:rsidRPr="00896B0C">
        <w:rPr>
          <w:rFonts w:ascii="Verdana" w:hAnsi="Verdana"/>
          <w:sz w:val="24"/>
          <w:szCs w:val="24"/>
        </w:rPr>
        <w:t>claim,</w:t>
      </w:r>
      <w:proofErr w:type="gramEnd"/>
      <w:r w:rsidRPr="00896B0C">
        <w:rPr>
          <w:rFonts w:ascii="Verdana" w:hAnsi="Verdana"/>
          <w:sz w:val="24"/>
          <w:szCs w:val="24"/>
        </w:rPr>
        <w:t xml:space="preserve"> neither did they prove</w:t>
      </w:r>
      <w:r w:rsidR="006627F2" w:rsidRPr="00896B0C">
        <w:rPr>
          <w:rFonts w:ascii="Verdana" w:hAnsi="Verdana"/>
          <w:sz w:val="24"/>
          <w:szCs w:val="24"/>
        </w:rPr>
        <w:t xml:space="preserve"> </w:t>
      </w:r>
      <w:r w:rsidRPr="00896B0C">
        <w:rPr>
          <w:rFonts w:ascii="Verdana" w:hAnsi="Verdana"/>
          <w:sz w:val="24"/>
          <w:szCs w:val="24"/>
        </w:rPr>
        <w:t>how they arrived at the sum of N864, 926, 386.24.</w:t>
      </w:r>
      <w:r w:rsidR="006627F2" w:rsidRPr="00896B0C">
        <w:rPr>
          <w:rFonts w:ascii="Verdana" w:hAnsi="Verdana"/>
          <w:sz w:val="24"/>
          <w:szCs w:val="24"/>
        </w:rPr>
        <w:t xml:space="preserve"> </w:t>
      </w:r>
      <w:r w:rsidRPr="00896B0C">
        <w:rPr>
          <w:rFonts w:ascii="Verdana" w:hAnsi="Verdana"/>
          <w:sz w:val="24"/>
          <w:szCs w:val="24"/>
        </w:rPr>
        <w:t>(</w:t>
      </w:r>
      <w:proofErr w:type="gramStart"/>
      <w:r w:rsidRPr="00896B0C">
        <w:rPr>
          <w:rFonts w:ascii="Verdana" w:hAnsi="Verdana"/>
          <w:sz w:val="24"/>
          <w:szCs w:val="24"/>
        </w:rPr>
        <w:t>eight</w:t>
      </w:r>
      <w:proofErr w:type="gramEnd"/>
      <w:r w:rsidRPr="00896B0C">
        <w:rPr>
          <w:rFonts w:ascii="Verdana" w:hAnsi="Verdana"/>
          <w:sz w:val="24"/>
          <w:szCs w:val="24"/>
        </w:rPr>
        <w:t xml:space="preserve"> hundred and sixty four million nine hundred and</w:t>
      </w:r>
      <w:r w:rsidR="006627F2" w:rsidRPr="00896B0C">
        <w:rPr>
          <w:rFonts w:ascii="Verdana" w:hAnsi="Verdana"/>
          <w:sz w:val="24"/>
          <w:szCs w:val="24"/>
        </w:rPr>
        <w:t xml:space="preserve"> </w:t>
      </w:r>
      <w:r w:rsidRPr="00896B0C">
        <w:rPr>
          <w:rFonts w:ascii="Verdana" w:hAnsi="Verdana"/>
          <w:sz w:val="24"/>
          <w:szCs w:val="24"/>
        </w:rPr>
        <w:t>twenty six thousand three hundred and eighty six naira</w:t>
      </w:r>
      <w:r w:rsidR="006627F2" w:rsidRPr="00896B0C">
        <w:rPr>
          <w:rFonts w:ascii="Verdana" w:hAnsi="Verdana"/>
          <w:sz w:val="24"/>
          <w:szCs w:val="24"/>
        </w:rPr>
        <w:t xml:space="preserve"> </w:t>
      </w:r>
      <w:r w:rsidRPr="00896B0C">
        <w:rPr>
          <w:rFonts w:ascii="Verdana" w:hAnsi="Verdana"/>
          <w:sz w:val="24"/>
          <w:szCs w:val="24"/>
        </w:rPr>
        <w:t>and twenty-four kobo). No material evidence was</w:t>
      </w:r>
      <w:r w:rsidR="006627F2" w:rsidRPr="00896B0C">
        <w:rPr>
          <w:rFonts w:ascii="Verdana" w:hAnsi="Verdana"/>
          <w:sz w:val="24"/>
          <w:szCs w:val="24"/>
        </w:rPr>
        <w:t xml:space="preserve"> </w:t>
      </w:r>
      <w:r w:rsidRPr="00896B0C">
        <w:rPr>
          <w:rFonts w:ascii="Verdana" w:hAnsi="Verdana"/>
          <w:sz w:val="24"/>
          <w:szCs w:val="24"/>
        </w:rPr>
        <w:t xml:space="preserve">placed before </w:t>
      </w:r>
      <w:proofErr w:type="gramStart"/>
      <w:r w:rsidRPr="00896B0C">
        <w:rPr>
          <w:rFonts w:ascii="Verdana" w:hAnsi="Verdana"/>
          <w:sz w:val="24"/>
          <w:szCs w:val="24"/>
        </w:rPr>
        <w:t>this court to that effect save</w:t>
      </w:r>
      <w:proofErr w:type="gramEnd"/>
      <w:r w:rsidRPr="00896B0C">
        <w:rPr>
          <w:rFonts w:ascii="Verdana" w:hAnsi="Verdana"/>
          <w:sz w:val="24"/>
          <w:szCs w:val="24"/>
        </w:rPr>
        <w:t xml:space="preserve"> for (Exhibit</w:t>
      </w:r>
      <w:r w:rsidR="006627F2" w:rsidRPr="00896B0C">
        <w:rPr>
          <w:rFonts w:ascii="Verdana" w:hAnsi="Verdana"/>
          <w:sz w:val="24"/>
          <w:szCs w:val="24"/>
        </w:rPr>
        <w:t xml:space="preserve"> </w:t>
      </w:r>
      <w:r w:rsidRPr="00896B0C">
        <w:rPr>
          <w:rFonts w:ascii="Verdana" w:hAnsi="Verdana"/>
          <w:sz w:val="24"/>
          <w:szCs w:val="24"/>
        </w:rPr>
        <w:t>J1) which is the bank statement. DW under cross</w:t>
      </w:r>
      <w:r w:rsidR="006C69E3" w:rsidRPr="00896B0C">
        <w:rPr>
          <w:rFonts w:ascii="Verdana" w:hAnsi="Verdana"/>
          <w:sz w:val="24"/>
          <w:szCs w:val="24"/>
        </w:rPr>
        <w:t>-</w:t>
      </w:r>
      <w:r w:rsidRPr="00896B0C">
        <w:rPr>
          <w:rFonts w:ascii="Verdana" w:hAnsi="Verdana"/>
          <w:sz w:val="24"/>
          <w:szCs w:val="24"/>
        </w:rPr>
        <w:t>examination</w:t>
      </w:r>
      <w:r w:rsidR="006627F2" w:rsidRPr="00896B0C">
        <w:rPr>
          <w:rFonts w:ascii="Verdana" w:hAnsi="Verdana"/>
          <w:sz w:val="24"/>
          <w:szCs w:val="24"/>
        </w:rPr>
        <w:t xml:space="preserve"> </w:t>
      </w:r>
      <w:r w:rsidRPr="00896B0C">
        <w:rPr>
          <w:rFonts w:ascii="Verdana" w:hAnsi="Verdana"/>
          <w:sz w:val="24"/>
          <w:szCs w:val="24"/>
        </w:rPr>
        <w:t>could not tell this court the amount</w:t>
      </w:r>
      <w:r w:rsidR="006627F2" w:rsidRPr="00896B0C">
        <w:rPr>
          <w:rFonts w:ascii="Verdana" w:hAnsi="Verdana"/>
          <w:sz w:val="24"/>
          <w:szCs w:val="24"/>
        </w:rPr>
        <w:t xml:space="preserve"> </w:t>
      </w:r>
      <w:r w:rsidRPr="00896B0C">
        <w:rPr>
          <w:rFonts w:ascii="Verdana" w:hAnsi="Verdana"/>
          <w:sz w:val="24"/>
          <w:szCs w:val="24"/>
        </w:rPr>
        <w:t>outstanding on (Exhibit G1) and (Exhibit G4) and it</w:t>
      </w:r>
      <w:r w:rsidR="006627F2" w:rsidRPr="00896B0C">
        <w:rPr>
          <w:rFonts w:ascii="Verdana" w:hAnsi="Verdana"/>
          <w:sz w:val="24"/>
          <w:szCs w:val="24"/>
        </w:rPr>
        <w:t xml:space="preserve"> </w:t>
      </w:r>
      <w:r w:rsidRPr="00896B0C">
        <w:rPr>
          <w:rFonts w:ascii="Verdana" w:hAnsi="Verdana"/>
          <w:sz w:val="24"/>
          <w:szCs w:val="24"/>
        </w:rPr>
        <w:t>appears he had no clue as to the position of the alleged</w:t>
      </w:r>
      <w:r w:rsidR="006627F2" w:rsidRPr="00896B0C">
        <w:rPr>
          <w:rFonts w:ascii="Verdana" w:hAnsi="Verdana"/>
          <w:sz w:val="24"/>
          <w:szCs w:val="24"/>
        </w:rPr>
        <w:t xml:space="preserve"> </w:t>
      </w:r>
      <w:r w:rsidRPr="00896B0C">
        <w:rPr>
          <w:rFonts w:ascii="Verdana" w:hAnsi="Verdana"/>
          <w:sz w:val="24"/>
          <w:szCs w:val="24"/>
        </w:rPr>
        <w:t>outstanding.</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DW on oath stated that the defendant made several</w:t>
      </w:r>
      <w:r w:rsidR="006627F2" w:rsidRPr="00896B0C">
        <w:rPr>
          <w:rFonts w:ascii="Verdana" w:hAnsi="Verdana"/>
          <w:sz w:val="24"/>
          <w:szCs w:val="24"/>
        </w:rPr>
        <w:t xml:space="preserve"> </w:t>
      </w:r>
      <w:r w:rsidRPr="00896B0C">
        <w:rPr>
          <w:rFonts w:ascii="Verdana" w:hAnsi="Verdana"/>
          <w:sz w:val="24"/>
          <w:szCs w:val="24"/>
        </w:rPr>
        <w:t>demands, but the plaintiff refused to yield, when under</w:t>
      </w:r>
      <w:r w:rsidR="006627F2" w:rsidRPr="00896B0C">
        <w:rPr>
          <w:rFonts w:ascii="Verdana" w:hAnsi="Verdana"/>
          <w:sz w:val="24"/>
          <w:szCs w:val="24"/>
        </w:rPr>
        <w:t xml:space="preserve"> </w:t>
      </w:r>
      <w:r w:rsidRPr="00896B0C">
        <w:rPr>
          <w:rFonts w:ascii="Verdana" w:hAnsi="Verdana"/>
          <w:sz w:val="24"/>
          <w:szCs w:val="24"/>
        </w:rPr>
        <w:t>cross-examination if there was a letter of demand to</w:t>
      </w:r>
      <w:r w:rsidR="006627F2" w:rsidRPr="00896B0C">
        <w:rPr>
          <w:rFonts w:ascii="Verdana" w:hAnsi="Verdana"/>
          <w:sz w:val="24"/>
          <w:szCs w:val="24"/>
        </w:rPr>
        <w:t xml:space="preserve"> </w:t>
      </w:r>
      <w:r w:rsidRPr="00896B0C">
        <w:rPr>
          <w:rFonts w:ascii="Verdana" w:hAnsi="Verdana"/>
          <w:sz w:val="24"/>
          <w:szCs w:val="24"/>
        </w:rPr>
        <w:t>this effect? He said yes, but he could not produce the</w:t>
      </w:r>
      <w:r w:rsidR="006627F2" w:rsidRPr="00896B0C">
        <w:rPr>
          <w:rFonts w:ascii="Verdana" w:hAnsi="Verdana"/>
          <w:sz w:val="24"/>
          <w:szCs w:val="24"/>
        </w:rPr>
        <w:t xml:space="preserve"> </w:t>
      </w:r>
      <w:r w:rsidRPr="00896B0C">
        <w:rPr>
          <w:rFonts w:ascii="Verdana" w:hAnsi="Verdana"/>
          <w:sz w:val="24"/>
          <w:szCs w:val="24"/>
        </w:rPr>
        <w:t>said letter of demand in evidence. Furthermore when</w:t>
      </w:r>
      <w:r w:rsidR="006627F2" w:rsidRPr="00896B0C">
        <w:rPr>
          <w:rFonts w:ascii="Verdana" w:hAnsi="Verdana"/>
          <w:sz w:val="24"/>
          <w:szCs w:val="24"/>
        </w:rPr>
        <w:t xml:space="preserve"> </w:t>
      </w:r>
      <w:r w:rsidRPr="00896B0C">
        <w:rPr>
          <w:rFonts w:ascii="Verdana" w:hAnsi="Verdana"/>
          <w:sz w:val="24"/>
          <w:szCs w:val="24"/>
        </w:rPr>
        <w:t>asked to read out the outstanding balance on (Exhibit</w:t>
      </w:r>
      <w:r w:rsidR="006627F2" w:rsidRPr="00896B0C">
        <w:rPr>
          <w:rFonts w:ascii="Verdana" w:hAnsi="Verdana"/>
          <w:sz w:val="24"/>
          <w:szCs w:val="24"/>
        </w:rPr>
        <w:t xml:space="preserve"> </w:t>
      </w:r>
      <w:r w:rsidRPr="00896B0C">
        <w:rPr>
          <w:rFonts w:ascii="Verdana" w:hAnsi="Verdana"/>
          <w:sz w:val="24"/>
          <w:szCs w:val="24"/>
        </w:rPr>
        <w:t>J1) to determine the alleged outstanding balance, he</w:t>
      </w:r>
      <w:r w:rsidR="006627F2" w:rsidRPr="00896B0C">
        <w:rPr>
          <w:rFonts w:ascii="Verdana" w:hAnsi="Verdana"/>
          <w:sz w:val="24"/>
          <w:szCs w:val="24"/>
        </w:rPr>
        <w:t xml:space="preserve"> </w:t>
      </w:r>
      <w:r w:rsidRPr="00896B0C">
        <w:rPr>
          <w:rFonts w:ascii="Verdana" w:hAnsi="Verdana"/>
          <w:sz w:val="24"/>
          <w:szCs w:val="24"/>
        </w:rPr>
        <w:t>read the balance as nil. Apparently, (Exhibit J1) is the</w:t>
      </w:r>
      <w:r w:rsidR="006627F2" w:rsidRPr="00896B0C">
        <w:rPr>
          <w:rFonts w:ascii="Verdana" w:hAnsi="Verdana"/>
          <w:sz w:val="24"/>
          <w:szCs w:val="24"/>
        </w:rPr>
        <w:t xml:space="preserve"> </w:t>
      </w:r>
      <w:r w:rsidRPr="00896B0C">
        <w:rPr>
          <w:rFonts w:ascii="Verdana" w:hAnsi="Verdana"/>
          <w:sz w:val="24"/>
          <w:szCs w:val="24"/>
        </w:rPr>
        <w:t>only document that could reveal if the defendant to</w:t>
      </w:r>
      <w:r w:rsidR="006627F2" w:rsidRPr="00896B0C">
        <w:rPr>
          <w:rFonts w:ascii="Verdana" w:hAnsi="Verdana"/>
          <w:sz w:val="24"/>
          <w:szCs w:val="24"/>
        </w:rPr>
        <w:t xml:space="preserve"> </w:t>
      </w:r>
      <w:r w:rsidRPr="00896B0C">
        <w:rPr>
          <w:rFonts w:ascii="Verdana" w:hAnsi="Verdana"/>
          <w:sz w:val="24"/>
          <w:szCs w:val="24"/>
        </w:rPr>
        <w:t>the counter-claim is indebted to the counter-claimant</w:t>
      </w:r>
      <w:r w:rsidR="006627F2" w:rsidRPr="00896B0C">
        <w:rPr>
          <w:rFonts w:ascii="Verdana" w:hAnsi="Verdana"/>
          <w:sz w:val="24"/>
          <w:szCs w:val="24"/>
        </w:rPr>
        <w:t xml:space="preserve"> </w:t>
      </w:r>
      <w:r w:rsidRPr="00896B0C">
        <w:rPr>
          <w:rFonts w:ascii="Verdana" w:hAnsi="Verdana"/>
          <w:sz w:val="24"/>
          <w:szCs w:val="24"/>
        </w:rPr>
        <w:t>in the absence of any other document to the contrary.</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The said document speaks for itself. Oral evidence no</w:t>
      </w:r>
      <w:r w:rsidR="006627F2" w:rsidRPr="00896B0C">
        <w:rPr>
          <w:rFonts w:ascii="Verdana" w:hAnsi="Verdana"/>
          <w:sz w:val="24"/>
          <w:szCs w:val="24"/>
        </w:rPr>
        <w:t xml:space="preserve"> </w:t>
      </w:r>
      <w:r w:rsidRPr="00896B0C">
        <w:rPr>
          <w:rFonts w:ascii="Verdana" w:hAnsi="Verdana"/>
          <w:sz w:val="24"/>
          <w:szCs w:val="24"/>
        </w:rPr>
        <w:t>matter how couched cannot displace documentary</w:t>
      </w:r>
      <w:r w:rsidR="006627F2" w:rsidRPr="00896B0C">
        <w:rPr>
          <w:rFonts w:ascii="Verdana" w:hAnsi="Verdana"/>
          <w:sz w:val="24"/>
          <w:szCs w:val="24"/>
        </w:rPr>
        <w:t xml:space="preserve"> </w:t>
      </w:r>
      <w:r w:rsidRPr="00896B0C">
        <w:rPr>
          <w:rFonts w:ascii="Verdana" w:hAnsi="Verdana"/>
          <w:sz w:val="24"/>
          <w:szCs w:val="24"/>
        </w:rPr>
        <w:t>evidence. See the case of Civil Design Construction</w:t>
      </w:r>
      <w:r w:rsidR="006627F2" w:rsidRPr="00896B0C">
        <w:rPr>
          <w:rFonts w:ascii="Verdana" w:hAnsi="Verdana"/>
          <w:sz w:val="24"/>
          <w:szCs w:val="24"/>
        </w:rPr>
        <w:t xml:space="preserve"> </w:t>
      </w:r>
      <w:r w:rsidRPr="00896B0C">
        <w:rPr>
          <w:rFonts w:ascii="Verdana" w:hAnsi="Verdana"/>
          <w:sz w:val="24"/>
          <w:szCs w:val="24"/>
        </w:rPr>
        <w:t>(Nig.) Ltd v. S.C.O.A. (Nig.) Ltd (2007) All FWLR</w:t>
      </w:r>
      <w:r w:rsidR="006627F2" w:rsidRPr="00896B0C">
        <w:rPr>
          <w:rFonts w:ascii="Verdana" w:hAnsi="Verdana"/>
          <w:sz w:val="24"/>
          <w:szCs w:val="24"/>
        </w:rPr>
        <w:t xml:space="preserve"> </w:t>
      </w:r>
      <w:r w:rsidRPr="00896B0C">
        <w:rPr>
          <w:rFonts w:ascii="Verdana" w:hAnsi="Verdana"/>
          <w:sz w:val="24"/>
          <w:szCs w:val="24"/>
        </w:rPr>
        <w:t>(Pt.363) 1, (2007) 2 SC 175, (2007) 6 NWLR (Pt.</w:t>
      </w:r>
      <w:r w:rsidR="006627F2" w:rsidRPr="00896B0C">
        <w:rPr>
          <w:rFonts w:ascii="Verdana" w:hAnsi="Verdana"/>
          <w:sz w:val="24"/>
          <w:szCs w:val="24"/>
        </w:rPr>
        <w:t xml:space="preserve"> </w:t>
      </w:r>
      <w:r w:rsidRPr="00896B0C">
        <w:rPr>
          <w:rFonts w:ascii="Verdana" w:hAnsi="Verdana"/>
          <w:sz w:val="24"/>
          <w:szCs w:val="24"/>
        </w:rPr>
        <w:t>1030) 300.</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lastRenderedPageBreak/>
        <w:t xml:space="preserve">In the light of the above, I hold that the </w:t>
      </w:r>
      <w:proofErr w:type="gramStart"/>
      <w:r w:rsidRPr="00896B0C">
        <w:rPr>
          <w:rFonts w:ascii="Verdana" w:hAnsi="Verdana"/>
          <w:sz w:val="24"/>
          <w:szCs w:val="24"/>
        </w:rPr>
        <w:t>counterclaimant</w:t>
      </w:r>
      <w:r w:rsidR="006627F2" w:rsidRPr="00896B0C">
        <w:rPr>
          <w:rFonts w:ascii="Verdana" w:hAnsi="Verdana"/>
          <w:sz w:val="24"/>
          <w:szCs w:val="24"/>
        </w:rPr>
        <w:t xml:space="preserve"> </w:t>
      </w:r>
      <w:r w:rsidRPr="00896B0C">
        <w:rPr>
          <w:rFonts w:ascii="Verdana" w:hAnsi="Verdana"/>
          <w:sz w:val="24"/>
          <w:szCs w:val="24"/>
        </w:rPr>
        <w:t>have</w:t>
      </w:r>
      <w:proofErr w:type="gramEnd"/>
      <w:r w:rsidRPr="00896B0C">
        <w:rPr>
          <w:rFonts w:ascii="Verdana" w:hAnsi="Verdana"/>
          <w:sz w:val="24"/>
          <w:szCs w:val="24"/>
        </w:rPr>
        <w:t xml:space="preserve"> not adduced any credible evidence to</w:t>
      </w:r>
      <w:r w:rsidR="006627F2" w:rsidRPr="00896B0C">
        <w:rPr>
          <w:rFonts w:ascii="Verdana" w:hAnsi="Verdana"/>
          <w:sz w:val="24"/>
          <w:szCs w:val="24"/>
        </w:rPr>
        <w:t xml:space="preserve"> </w:t>
      </w:r>
      <w:r w:rsidRPr="00896B0C">
        <w:rPr>
          <w:rFonts w:ascii="Verdana" w:hAnsi="Verdana"/>
          <w:sz w:val="24"/>
          <w:szCs w:val="24"/>
        </w:rPr>
        <w:t>prove their claim and the claim ought to be dismissed.”</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The above finding and position by the lower court are</w:t>
      </w:r>
      <w:r w:rsidR="006627F2" w:rsidRPr="00896B0C">
        <w:rPr>
          <w:rFonts w:ascii="Verdana" w:hAnsi="Verdana"/>
          <w:sz w:val="24"/>
          <w:szCs w:val="24"/>
        </w:rPr>
        <w:t xml:space="preserve"> </w:t>
      </w:r>
      <w:r w:rsidRPr="00896B0C">
        <w:rPr>
          <w:rFonts w:ascii="Verdana" w:hAnsi="Verdana"/>
          <w:sz w:val="24"/>
          <w:szCs w:val="24"/>
        </w:rPr>
        <w:t>solidly founded on the evidence placed before it by the appellant</w:t>
      </w:r>
      <w:r w:rsidR="006627F2" w:rsidRPr="00896B0C">
        <w:rPr>
          <w:rFonts w:ascii="Verdana" w:hAnsi="Verdana"/>
          <w:sz w:val="24"/>
          <w:szCs w:val="24"/>
        </w:rPr>
        <w:t xml:space="preserve"> </w:t>
      </w:r>
      <w:r w:rsidRPr="00896B0C">
        <w:rPr>
          <w:rFonts w:ascii="Verdana" w:hAnsi="Verdana"/>
          <w:sz w:val="24"/>
          <w:szCs w:val="24"/>
        </w:rPr>
        <w:t>itself and cannot seriously, be said to be perverse in law as</w:t>
      </w:r>
      <w:r w:rsidR="006627F2" w:rsidRPr="00896B0C">
        <w:rPr>
          <w:rFonts w:ascii="Verdana" w:hAnsi="Verdana"/>
          <w:sz w:val="24"/>
          <w:szCs w:val="24"/>
        </w:rPr>
        <w:t xml:space="preserve"> </w:t>
      </w:r>
      <w:r w:rsidRPr="00896B0C">
        <w:rPr>
          <w:rFonts w:ascii="Verdana" w:hAnsi="Verdana"/>
          <w:sz w:val="24"/>
          <w:szCs w:val="24"/>
        </w:rPr>
        <w:t>argued by the learned SAN for the appellant. In the case of</w:t>
      </w:r>
      <w:r w:rsidR="006627F2" w:rsidRPr="00896B0C">
        <w:rPr>
          <w:rFonts w:ascii="Verdana" w:hAnsi="Verdana"/>
          <w:sz w:val="24"/>
          <w:szCs w:val="24"/>
        </w:rPr>
        <w:t xml:space="preserve"> </w:t>
      </w:r>
      <w:r w:rsidRPr="00896B0C">
        <w:rPr>
          <w:rFonts w:ascii="Verdana" w:hAnsi="Verdana"/>
          <w:sz w:val="24"/>
          <w:szCs w:val="24"/>
        </w:rPr>
        <w:t xml:space="preserve">N.E.P.A v. </w:t>
      </w:r>
      <w:proofErr w:type="spellStart"/>
      <w:r w:rsidRPr="00896B0C">
        <w:rPr>
          <w:rFonts w:ascii="Verdana" w:hAnsi="Verdana"/>
          <w:sz w:val="24"/>
          <w:szCs w:val="24"/>
        </w:rPr>
        <w:t>Ososanya</w:t>
      </w:r>
      <w:proofErr w:type="spellEnd"/>
      <w:r w:rsidRPr="00896B0C">
        <w:rPr>
          <w:rFonts w:ascii="Verdana" w:hAnsi="Verdana"/>
          <w:sz w:val="24"/>
          <w:szCs w:val="24"/>
        </w:rPr>
        <w:t xml:space="preserve"> (2004) All FWLR (Pt. 196) 908, (2004) 5</w:t>
      </w:r>
      <w:r w:rsidR="006627F2" w:rsidRPr="00896B0C">
        <w:rPr>
          <w:rFonts w:ascii="Verdana" w:hAnsi="Verdana"/>
          <w:sz w:val="24"/>
          <w:szCs w:val="24"/>
        </w:rPr>
        <w:t xml:space="preserve"> </w:t>
      </w:r>
      <w:r w:rsidRPr="00896B0C">
        <w:rPr>
          <w:rFonts w:ascii="Verdana" w:hAnsi="Verdana"/>
          <w:sz w:val="24"/>
          <w:szCs w:val="24"/>
        </w:rPr>
        <w:t>NWLR (Pt. 867) 601, (2004) 1 SC (Pt. 1) 159, it was held by the</w:t>
      </w:r>
      <w:r w:rsidR="006627F2" w:rsidRPr="00896B0C">
        <w:rPr>
          <w:rFonts w:ascii="Verdana" w:hAnsi="Verdana"/>
          <w:sz w:val="24"/>
          <w:szCs w:val="24"/>
        </w:rPr>
        <w:t xml:space="preserve"> </w:t>
      </w:r>
      <w:r w:rsidRPr="00896B0C">
        <w:rPr>
          <w:rFonts w:ascii="Verdana" w:hAnsi="Verdana"/>
          <w:sz w:val="24"/>
          <w:szCs w:val="24"/>
        </w:rPr>
        <w:t>apex court that: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“A decision of a court is perverse when it ignores</w:t>
      </w:r>
      <w:r w:rsidR="006627F2" w:rsidRPr="00896B0C">
        <w:rPr>
          <w:rFonts w:ascii="Verdana" w:hAnsi="Verdana"/>
          <w:sz w:val="24"/>
          <w:szCs w:val="24"/>
        </w:rPr>
        <w:t xml:space="preserve"> </w:t>
      </w:r>
      <w:r w:rsidRPr="00896B0C">
        <w:rPr>
          <w:rFonts w:ascii="Verdana" w:hAnsi="Verdana"/>
          <w:sz w:val="24"/>
          <w:szCs w:val="24"/>
        </w:rPr>
        <w:t>the facts or evidence before it and, when considered</w:t>
      </w:r>
      <w:r w:rsidR="006627F2" w:rsidRPr="00896B0C">
        <w:rPr>
          <w:rFonts w:ascii="Verdana" w:hAnsi="Verdana"/>
          <w:sz w:val="24"/>
          <w:szCs w:val="24"/>
        </w:rPr>
        <w:t xml:space="preserve"> </w:t>
      </w:r>
      <w:r w:rsidRPr="00896B0C">
        <w:rPr>
          <w:rFonts w:ascii="Verdana" w:hAnsi="Verdana"/>
          <w:sz w:val="24"/>
          <w:szCs w:val="24"/>
        </w:rPr>
        <w:t>as a whole, amounts to a miscarriage of justice.”</w:t>
      </w:r>
    </w:p>
    <w:p w:rsidR="00504B59" w:rsidRPr="00896B0C" w:rsidRDefault="00504B59" w:rsidP="00896B0C">
      <w:pPr>
        <w:spacing w:before="240" w:line="276" w:lineRule="auto"/>
        <w:ind w:left="0" w:firstLine="0"/>
        <w:rPr>
          <w:rFonts w:ascii="Verdana" w:hAnsi="Verdana"/>
          <w:sz w:val="24"/>
          <w:szCs w:val="24"/>
        </w:rPr>
      </w:pPr>
    </w:p>
    <w:p w:rsidR="00694380" w:rsidRDefault="00694380"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In the same vein, it was held in the case of </w:t>
      </w:r>
      <w:proofErr w:type="spellStart"/>
      <w:r w:rsidRPr="00896B0C">
        <w:rPr>
          <w:rFonts w:ascii="Verdana" w:hAnsi="Verdana"/>
          <w:sz w:val="24"/>
          <w:szCs w:val="24"/>
        </w:rPr>
        <w:t>Olowu</w:t>
      </w:r>
      <w:proofErr w:type="spellEnd"/>
      <w:r w:rsidRPr="00896B0C">
        <w:rPr>
          <w:rFonts w:ascii="Verdana" w:hAnsi="Verdana"/>
          <w:sz w:val="24"/>
          <w:szCs w:val="24"/>
        </w:rPr>
        <w:t xml:space="preserve"> v. </w:t>
      </w:r>
      <w:proofErr w:type="spellStart"/>
      <w:r w:rsidRPr="00896B0C">
        <w:rPr>
          <w:rFonts w:ascii="Verdana" w:hAnsi="Verdana"/>
          <w:sz w:val="24"/>
          <w:szCs w:val="24"/>
        </w:rPr>
        <w:t>Amayo</w:t>
      </w:r>
      <w:proofErr w:type="spellEnd"/>
      <w:r w:rsidR="006627F2" w:rsidRPr="00896B0C">
        <w:rPr>
          <w:rFonts w:ascii="Verdana" w:hAnsi="Verdana"/>
          <w:sz w:val="24"/>
          <w:szCs w:val="24"/>
        </w:rPr>
        <w:t xml:space="preserve"> </w:t>
      </w:r>
      <w:r w:rsidRPr="00896B0C">
        <w:rPr>
          <w:rFonts w:ascii="Verdana" w:hAnsi="Verdana"/>
          <w:sz w:val="24"/>
          <w:szCs w:val="24"/>
        </w:rPr>
        <w:t>(2011) LPELR - 4755 (CA), (2012) All FWLR (Pt. 639) 1091,</w:t>
      </w:r>
      <w:r w:rsidR="006627F2" w:rsidRPr="00896B0C">
        <w:rPr>
          <w:rFonts w:ascii="Verdana" w:hAnsi="Verdana"/>
          <w:sz w:val="24"/>
          <w:szCs w:val="24"/>
        </w:rPr>
        <w:t xml:space="preserve"> </w:t>
      </w:r>
      <w:r w:rsidRPr="00896B0C">
        <w:rPr>
          <w:rFonts w:ascii="Verdana" w:hAnsi="Verdana"/>
          <w:sz w:val="24"/>
          <w:szCs w:val="24"/>
        </w:rPr>
        <w:t>that:</w:t>
      </w:r>
    </w:p>
    <w:p w:rsidR="00A7207D" w:rsidRPr="00896B0C" w:rsidRDefault="00A7207D" w:rsidP="00896B0C">
      <w:pPr>
        <w:spacing w:before="240" w:line="276" w:lineRule="auto"/>
        <w:ind w:firstLine="0"/>
        <w:rPr>
          <w:rFonts w:ascii="Verdana" w:hAnsi="Verdana"/>
          <w:sz w:val="24"/>
          <w:szCs w:val="24"/>
        </w:rPr>
      </w:pPr>
      <w:r w:rsidRPr="00896B0C">
        <w:rPr>
          <w:rFonts w:ascii="Verdana" w:hAnsi="Verdana"/>
          <w:sz w:val="24"/>
          <w:szCs w:val="24"/>
        </w:rPr>
        <w:t>“It is also well settled that a decision or finding is said</w:t>
      </w:r>
      <w:r w:rsidR="006627F2" w:rsidRPr="00896B0C">
        <w:rPr>
          <w:rFonts w:ascii="Verdana" w:hAnsi="Verdana"/>
          <w:sz w:val="24"/>
          <w:szCs w:val="24"/>
        </w:rPr>
        <w:t xml:space="preserve"> </w:t>
      </w:r>
      <w:r w:rsidRPr="00896B0C">
        <w:rPr>
          <w:rFonts w:ascii="Verdana" w:hAnsi="Verdana"/>
          <w:sz w:val="24"/>
          <w:szCs w:val="24"/>
        </w:rPr>
        <w:t>to be perverse when it was not made upon any credible</w:t>
      </w:r>
      <w:r w:rsidR="006627F2" w:rsidRPr="00896B0C">
        <w:rPr>
          <w:rFonts w:ascii="Verdana" w:hAnsi="Verdana"/>
          <w:sz w:val="24"/>
          <w:szCs w:val="24"/>
        </w:rPr>
        <w:t xml:space="preserve"> </w:t>
      </w:r>
      <w:r w:rsidRPr="00896B0C">
        <w:rPr>
          <w:rFonts w:ascii="Verdana" w:hAnsi="Verdana"/>
          <w:sz w:val="24"/>
          <w:szCs w:val="24"/>
        </w:rPr>
        <w:t>and admissible evidence on record or, on the</w:t>
      </w:r>
      <w:r w:rsidR="006627F2" w:rsidRPr="00896B0C">
        <w:rPr>
          <w:rFonts w:ascii="Verdana" w:hAnsi="Verdana"/>
          <w:sz w:val="24"/>
          <w:szCs w:val="24"/>
        </w:rPr>
        <w:t xml:space="preserve"> </w:t>
      </w:r>
      <w:r w:rsidRPr="00896B0C">
        <w:rPr>
          <w:rFonts w:ascii="Verdana" w:hAnsi="Verdana"/>
          <w:sz w:val="24"/>
          <w:szCs w:val="24"/>
        </w:rPr>
        <w:t>application wrong principles of law or consideration</w:t>
      </w:r>
      <w:r w:rsidR="006627F2" w:rsidRPr="00896B0C">
        <w:rPr>
          <w:rFonts w:ascii="Verdana" w:hAnsi="Verdana"/>
          <w:sz w:val="24"/>
          <w:szCs w:val="24"/>
        </w:rPr>
        <w:t xml:space="preserve"> </w:t>
      </w:r>
      <w:r w:rsidRPr="00896B0C">
        <w:rPr>
          <w:rFonts w:ascii="Verdana" w:hAnsi="Verdana"/>
          <w:sz w:val="24"/>
          <w:szCs w:val="24"/>
        </w:rPr>
        <w:t>of totally extraneous matters and circumstances.”</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 xml:space="preserve">See also </w:t>
      </w:r>
      <w:proofErr w:type="spellStart"/>
      <w:r w:rsidRPr="00896B0C">
        <w:rPr>
          <w:rFonts w:ascii="Verdana" w:hAnsi="Verdana"/>
          <w:sz w:val="24"/>
          <w:szCs w:val="24"/>
        </w:rPr>
        <w:t>Ejindu</w:t>
      </w:r>
      <w:proofErr w:type="spellEnd"/>
      <w:r w:rsidRPr="00896B0C">
        <w:rPr>
          <w:rFonts w:ascii="Verdana" w:hAnsi="Verdana"/>
          <w:sz w:val="24"/>
          <w:szCs w:val="24"/>
        </w:rPr>
        <w:t xml:space="preserve"> v. Obi (1997) 1 NWLR (Pt. 483) 505;</w:t>
      </w:r>
      <w:r w:rsidR="006627F2" w:rsidRPr="00896B0C">
        <w:rPr>
          <w:rFonts w:ascii="Verdana" w:hAnsi="Verdana"/>
          <w:sz w:val="24"/>
          <w:szCs w:val="24"/>
        </w:rPr>
        <w:t xml:space="preserve"> </w:t>
      </w:r>
      <w:proofErr w:type="spellStart"/>
      <w:r w:rsidRPr="00896B0C">
        <w:rPr>
          <w:rFonts w:ascii="Verdana" w:hAnsi="Verdana"/>
          <w:sz w:val="24"/>
          <w:szCs w:val="24"/>
        </w:rPr>
        <w:t>Oshinaya</w:t>
      </w:r>
      <w:proofErr w:type="spellEnd"/>
      <w:r w:rsidRPr="00896B0C">
        <w:rPr>
          <w:rFonts w:ascii="Verdana" w:hAnsi="Verdana"/>
          <w:sz w:val="24"/>
          <w:szCs w:val="24"/>
        </w:rPr>
        <w:t xml:space="preserve"> v. C.O.P. (2004) 17 NWLR (Pt. 901) 1; N. M. S. Limited</w:t>
      </w:r>
      <w:r w:rsidR="006627F2" w:rsidRPr="00896B0C">
        <w:rPr>
          <w:rFonts w:ascii="Verdana" w:hAnsi="Verdana"/>
          <w:sz w:val="24"/>
          <w:szCs w:val="24"/>
        </w:rPr>
        <w:t xml:space="preserve"> </w:t>
      </w:r>
      <w:r w:rsidRPr="00896B0C">
        <w:rPr>
          <w:rFonts w:ascii="Verdana" w:hAnsi="Verdana"/>
          <w:sz w:val="24"/>
          <w:szCs w:val="24"/>
        </w:rPr>
        <w:t xml:space="preserve">v. J. P. Enterprise Limited (2006) 5 NWLR (927) 127; </w:t>
      </w:r>
      <w:proofErr w:type="spellStart"/>
      <w:r w:rsidRPr="00896B0C">
        <w:rPr>
          <w:rFonts w:ascii="Verdana" w:hAnsi="Verdana"/>
          <w:sz w:val="24"/>
          <w:szCs w:val="24"/>
        </w:rPr>
        <w:t>Oladipo</w:t>
      </w:r>
      <w:proofErr w:type="spellEnd"/>
      <w:r w:rsidR="006627F2" w:rsidRPr="00896B0C">
        <w:rPr>
          <w:rFonts w:ascii="Verdana" w:hAnsi="Verdana"/>
          <w:sz w:val="24"/>
          <w:szCs w:val="24"/>
        </w:rPr>
        <w:t xml:space="preserve"> </w:t>
      </w:r>
      <w:r w:rsidRPr="00896B0C">
        <w:rPr>
          <w:rFonts w:ascii="Verdana" w:hAnsi="Verdana"/>
          <w:sz w:val="24"/>
          <w:szCs w:val="24"/>
        </w:rPr>
        <w:t xml:space="preserve">v. </w:t>
      </w:r>
      <w:proofErr w:type="spellStart"/>
      <w:r w:rsidRPr="00896B0C">
        <w:rPr>
          <w:rFonts w:ascii="Verdana" w:hAnsi="Verdana"/>
          <w:sz w:val="24"/>
          <w:szCs w:val="24"/>
        </w:rPr>
        <w:t>Moba</w:t>
      </w:r>
      <w:proofErr w:type="spellEnd"/>
      <w:r w:rsidRPr="00896B0C">
        <w:rPr>
          <w:rFonts w:ascii="Verdana" w:hAnsi="Verdana"/>
          <w:sz w:val="24"/>
          <w:szCs w:val="24"/>
        </w:rPr>
        <w:t xml:space="preserve"> L.G.A. (2010) 5 NWLR (Pt.1186) 117.</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 have no hesitation in holding that the above finding and</w:t>
      </w:r>
      <w:r w:rsidR="006627F2" w:rsidRPr="00896B0C">
        <w:rPr>
          <w:rFonts w:ascii="Verdana" w:hAnsi="Verdana"/>
          <w:sz w:val="24"/>
          <w:szCs w:val="24"/>
        </w:rPr>
        <w:t xml:space="preserve"> </w:t>
      </w:r>
      <w:r w:rsidRPr="00896B0C">
        <w:rPr>
          <w:rFonts w:ascii="Verdana" w:hAnsi="Verdana"/>
          <w:sz w:val="24"/>
          <w:szCs w:val="24"/>
        </w:rPr>
        <w:t>position by the lower court on the counterclaim made by the</w:t>
      </w:r>
      <w:r w:rsidR="006627F2" w:rsidRPr="00896B0C">
        <w:rPr>
          <w:rFonts w:ascii="Verdana" w:hAnsi="Verdana"/>
          <w:sz w:val="24"/>
          <w:szCs w:val="24"/>
        </w:rPr>
        <w:t xml:space="preserve"> </w:t>
      </w:r>
      <w:r w:rsidRPr="00896B0C">
        <w:rPr>
          <w:rFonts w:ascii="Verdana" w:hAnsi="Verdana"/>
          <w:sz w:val="24"/>
          <w:szCs w:val="24"/>
        </w:rPr>
        <w:t>appellant against the respondent in respect of the facilities granted</w:t>
      </w:r>
      <w:r w:rsidR="006627F2" w:rsidRPr="00896B0C">
        <w:rPr>
          <w:rFonts w:ascii="Verdana" w:hAnsi="Verdana"/>
          <w:sz w:val="24"/>
          <w:szCs w:val="24"/>
        </w:rPr>
        <w:t xml:space="preserve"> </w:t>
      </w:r>
      <w:r w:rsidRPr="00896B0C">
        <w:rPr>
          <w:rFonts w:ascii="Verdana" w:hAnsi="Verdana"/>
          <w:sz w:val="24"/>
          <w:szCs w:val="24"/>
        </w:rPr>
        <w:t>to it by the appellant is right and correct in law.</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In the result, there is no merit in the arguments by the</w:t>
      </w:r>
      <w:r w:rsidR="006627F2" w:rsidRPr="00896B0C">
        <w:rPr>
          <w:rFonts w:ascii="Verdana" w:hAnsi="Verdana"/>
          <w:sz w:val="24"/>
          <w:szCs w:val="24"/>
        </w:rPr>
        <w:t xml:space="preserve"> </w:t>
      </w:r>
      <w:r w:rsidRPr="00896B0C">
        <w:rPr>
          <w:rFonts w:ascii="Verdana" w:hAnsi="Verdana"/>
          <w:sz w:val="24"/>
          <w:szCs w:val="24"/>
        </w:rPr>
        <w:t>appellant on the issue and it as resolved against the appellant.</w:t>
      </w:r>
    </w:p>
    <w:p w:rsidR="00504B59" w:rsidRPr="00896B0C" w:rsidRDefault="00504B59" w:rsidP="00896B0C">
      <w:pPr>
        <w:spacing w:before="240" w:line="276" w:lineRule="auto"/>
        <w:ind w:left="0" w:firstLine="0"/>
        <w:rPr>
          <w:rFonts w:ascii="Verdana" w:hAnsi="Verdana"/>
          <w:sz w:val="24"/>
          <w:szCs w:val="24"/>
        </w:rPr>
      </w:pPr>
    </w:p>
    <w:p w:rsidR="006627F2"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In the final result now, the appeal is dismissed for being</w:t>
      </w:r>
      <w:r w:rsidR="006627F2" w:rsidRPr="00896B0C">
        <w:rPr>
          <w:rFonts w:ascii="Verdana" w:hAnsi="Verdana"/>
          <w:sz w:val="24"/>
          <w:szCs w:val="24"/>
        </w:rPr>
        <w:t xml:space="preserve"> </w:t>
      </w:r>
      <w:r w:rsidRPr="00896B0C">
        <w:rPr>
          <w:rFonts w:ascii="Verdana" w:hAnsi="Verdana"/>
          <w:sz w:val="24"/>
          <w:szCs w:val="24"/>
        </w:rPr>
        <w:t>bereft of merit.</w:t>
      </w:r>
      <w:r w:rsidR="006627F2" w:rsidRPr="00896B0C">
        <w:rPr>
          <w:rFonts w:ascii="Verdana" w:hAnsi="Verdana"/>
          <w:sz w:val="24"/>
          <w:szCs w:val="24"/>
        </w:rPr>
        <w:t xml:space="preserve"> </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proofErr w:type="gramStart"/>
      <w:r w:rsidRPr="00896B0C">
        <w:rPr>
          <w:rFonts w:ascii="Verdana" w:hAnsi="Verdana"/>
          <w:sz w:val="24"/>
          <w:szCs w:val="24"/>
        </w:rPr>
        <w:t>Parties to bear their costs of prosecuting the appeal.</w:t>
      </w:r>
      <w:proofErr w:type="gramEnd"/>
    </w:p>
    <w:p w:rsidR="00504B59" w:rsidRDefault="00504B59" w:rsidP="00896B0C">
      <w:pPr>
        <w:spacing w:before="240" w:line="276" w:lineRule="auto"/>
        <w:ind w:left="0" w:firstLine="0"/>
        <w:rPr>
          <w:rFonts w:ascii="Verdana" w:hAnsi="Verdana"/>
          <w:b/>
          <w:sz w:val="24"/>
          <w:szCs w:val="24"/>
        </w:rPr>
      </w:pPr>
    </w:p>
    <w:p w:rsidR="002B25BA" w:rsidRPr="00896B0C" w:rsidRDefault="002B25BA" w:rsidP="00896B0C">
      <w:pPr>
        <w:spacing w:before="240" w:line="276" w:lineRule="auto"/>
        <w:ind w:left="0" w:firstLine="0"/>
        <w:rPr>
          <w:rFonts w:ascii="Verdana" w:hAnsi="Verdana"/>
          <w:b/>
          <w:sz w:val="24"/>
          <w:szCs w:val="24"/>
        </w:rPr>
      </w:pPr>
    </w:p>
    <w:p w:rsidR="002B25BA" w:rsidRDefault="00A7207D" w:rsidP="00896B0C">
      <w:pPr>
        <w:spacing w:before="240" w:line="276" w:lineRule="auto"/>
        <w:ind w:left="0" w:firstLine="0"/>
        <w:rPr>
          <w:rFonts w:ascii="Verdana" w:hAnsi="Verdana"/>
          <w:sz w:val="24"/>
          <w:szCs w:val="24"/>
        </w:rPr>
      </w:pPr>
      <w:r w:rsidRPr="00896B0C">
        <w:rPr>
          <w:rFonts w:ascii="Verdana" w:hAnsi="Verdana"/>
          <w:b/>
          <w:sz w:val="24"/>
          <w:szCs w:val="24"/>
        </w:rPr>
        <w:t>IKYEGH JCA:</w:t>
      </w:r>
      <w:r w:rsidRPr="00896B0C">
        <w:rPr>
          <w:rFonts w:ascii="Verdana" w:hAnsi="Verdana"/>
          <w:sz w:val="24"/>
          <w:szCs w:val="24"/>
        </w:rPr>
        <w:t xml:space="preserve"> </w:t>
      </w: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 am in full agreement with the meticulous</w:t>
      </w:r>
      <w:r w:rsidR="006627F2" w:rsidRPr="00896B0C">
        <w:rPr>
          <w:rFonts w:ascii="Verdana" w:hAnsi="Verdana"/>
          <w:sz w:val="24"/>
          <w:szCs w:val="24"/>
        </w:rPr>
        <w:t xml:space="preserve"> </w:t>
      </w:r>
      <w:r w:rsidRPr="00896B0C">
        <w:rPr>
          <w:rFonts w:ascii="Verdana" w:hAnsi="Verdana"/>
          <w:sz w:val="24"/>
          <w:szCs w:val="24"/>
        </w:rPr>
        <w:t xml:space="preserve">judgment prepared by my learned brother, Mohammed </w:t>
      </w:r>
      <w:proofErr w:type="spellStart"/>
      <w:r w:rsidRPr="00896B0C">
        <w:rPr>
          <w:rFonts w:ascii="Verdana" w:hAnsi="Verdana"/>
          <w:sz w:val="24"/>
          <w:szCs w:val="24"/>
        </w:rPr>
        <w:t>Lawal</w:t>
      </w:r>
      <w:proofErr w:type="spellEnd"/>
      <w:r w:rsidRPr="00896B0C">
        <w:rPr>
          <w:rFonts w:ascii="Verdana" w:hAnsi="Verdana"/>
          <w:sz w:val="24"/>
          <w:szCs w:val="24"/>
        </w:rPr>
        <w:t xml:space="preserve"> </w:t>
      </w:r>
      <w:proofErr w:type="spellStart"/>
      <w:r w:rsidRPr="00896B0C">
        <w:rPr>
          <w:rFonts w:ascii="Verdana" w:hAnsi="Verdana"/>
          <w:sz w:val="24"/>
          <w:szCs w:val="24"/>
        </w:rPr>
        <w:t>Garba</w:t>
      </w:r>
      <w:proofErr w:type="spellEnd"/>
      <w:r w:rsidR="006627F2" w:rsidRPr="00896B0C">
        <w:rPr>
          <w:rFonts w:ascii="Verdana" w:hAnsi="Verdana"/>
          <w:sz w:val="24"/>
          <w:szCs w:val="24"/>
        </w:rPr>
        <w:t xml:space="preserve"> </w:t>
      </w:r>
      <w:r w:rsidRPr="00896B0C">
        <w:rPr>
          <w:rFonts w:ascii="Verdana" w:hAnsi="Verdana"/>
          <w:sz w:val="24"/>
          <w:szCs w:val="24"/>
        </w:rPr>
        <w:t>JCA (Hon. P.J.), in which I respectfully concur with nothing</w:t>
      </w:r>
      <w:r w:rsidR="006627F2" w:rsidRPr="00896B0C">
        <w:rPr>
          <w:rFonts w:ascii="Verdana" w:hAnsi="Verdana"/>
          <w:sz w:val="24"/>
          <w:szCs w:val="24"/>
        </w:rPr>
        <w:t xml:space="preserve"> </w:t>
      </w:r>
      <w:r w:rsidRPr="00896B0C">
        <w:rPr>
          <w:rFonts w:ascii="Verdana" w:hAnsi="Verdana"/>
          <w:sz w:val="24"/>
          <w:szCs w:val="24"/>
        </w:rPr>
        <w:t>extra to add.</w:t>
      </w:r>
    </w:p>
    <w:p w:rsidR="00504B59" w:rsidRPr="00896B0C" w:rsidRDefault="00504B59" w:rsidP="00896B0C">
      <w:pPr>
        <w:spacing w:before="240" w:line="276" w:lineRule="auto"/>
        <w:ind w:left="0" w:firstLine="0"/>
        <w:rPr>
          <w:rFonts w:ascii="Verdana" w:hAnsi="Verdana"/>
          <w:b/>
          <w:sz w:val="24"/>
          <w:szCs w:val="24"/>
        </w:rPr>
      </w:pPr>
    </w:p>
    <w:p w:rsidR="002B25BA" w:rsidRDefault="002B25BA" w:rsidP="00896B0C">
      <w:pPr>
        <w:spacing w:before="240" w:line="276" w:lineRule="auto"/>
        <w:ind w:left="0" w:firstLine="0"/>
        <w:rPr>
          <w:rFonts w:ascii="Verdana" w:hAnsi="Verdana"/>
          <w:b/>
          <w:sz w:val="24"/>
          <w:szCs w:val="24"/>
        </w:rPr>
      </w:pPr>
    </w:p>
    <w:p w:rsidR="002B25BA" w:rsidRDefault="00A7207D" w:rsidP="00896B0C">
      <w:pPr>
        <w:spacing w:before="240" w:line="276" w:lineRule="auto"/>
        <w:ind w:left="0" w:firstLine="0"/>
        <w:rPr>
          <w:rFonts w:ascii="Verdana" w:hAnsi="Verdana"/>
          <w:sz w:val="24"/>
          <w:szCs w:val="24"/>
        </w:rPr>
      </w:pPr>
      <w:r w:rsidRPr="00896B0C">
        <w:rPr>
          <w:rFonts w:ascii="Verdana" w:hAnsi="Verdana"/>
          <w:b/>
          <w:sz w:val="24"/>
          <w:szCs w:val="24"/>
        </w:rPr>
        <w:t>NIMPAR JCA</w:t>
      </w:r>
      <w:r w:rsidRPr="00896B0C">
        <w:rPr>
          <w:rFonts w:ascii="Verdana" w:hAnsi="Verdana"/>
          <w:sz w:val="24"/>
          <w:szCs w:val="24"/>
        </w:rPr>
        <w:t xml:space="preserve">: </w:t>
      </w: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 was afforded the opportunity of reading the</w:t>
      </w:r>
      <w:r w:rsidR="006627F2" w:rsidRPr="00896B0C">
        <w:rPr>
          <w:rFonts w:ascii="Verdana" w:hAnsi="Verdana"/>
          <w:sz w:val="24"/>
          <w:szCs w:val="24"/>
        </w:rPr>
        <w:t xml:space="preserve"> </w:t>
      </w:r>
      <w:r w:rsidRPr="00896B0C">
        <w:rPr>
          <w:rFonts w:ascii="Verdana" w:hAnsi="Verdana"/>
          <w:sz w:val="24"/>
          <w:szCs w:val="24"/>
        </w:rPr>
        <w:t xml:space="preserve">judgment just delivered by my learned brother, Mohammed </w:t>
      </w:r>
      <w:proofErr w:type="spellStart"/>
      <w:r w:rsidRPr="00896B0C">
        <w:rPr>
          <w:rFonts w:ascii="Verdana" w:hAnsi="Verdana"/>
          <w:sz w:val="24"/>
          <w:szCs w:val="24"/>
        </w:rPr>
        <w:t>Lawal</w:t>
      </w:r>
      <w:proofErr w:type="spellEnd"/>
      <w:r w:rsidR="006627F2" w:rsidRPr="00896B0C">
        <w:rPr>
          <w:rFonts w:ascii="Verdana" w:hAnsi="Verdana"/>
          <w:sz w:val="24"/>
          <w:szCs w:val="24"/>
        </w:rPr>
        <w:t xml:space="preserve"> </w:t>
      </w:r>
      <w:proofErr w:type="spellStart"/>
      <w:r w:rsidRPr="00896B0C">
        <w:rPr>
          <w:rFonts w:ascii="Verdana" w:hAnsi="Verdana"/>
          <w:sz w:val="24"/>
          <w:szCs w:val="24"/>
        </w:rPr>
        <w:t>Garba</w:t>
      </w:r>
      <w:proofErr w:type="spellEnd"/>
      <w:r w:rsidRPr="00896B0C">
        <w:rPr>
          <w:rFonts w:ascii="Verdana" w:hAnsi="Verdana"/>
          <w:sz w:val="24"/>
          <w:szCs w:val="24"/>
        </w:rPr>
        <w:t xml:space="preserve"> JCA.</w:t>
      </w:r>
      <w:r w:rsidR="00557E78" w:rsidRPr="00896B0C">
        <w:rPr>
          <w:rFonts w:ascii="Verdana" w:hAnsi="Verdana"/>
          <w:sz w:val="24"/>
          <w:szCs w:val="24"/>
        </w:rPr>
        <w:t xml:space="preserve"> </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 agree with the reasoning and conclusion arrived at in the</w:t>
      </w:r>
      <w:r w:rsidR="006627F2" w:rsidRPr="00896B0C">
        <w:rPr>
          <w:rFonts w:ascii="Verdana" w:hAnsi="Verdana"/>
          <w:sz w:val="24"/>
          <w:szCs w:val="24"/>
        </w:rPr>
        <w:t xml:space="preserve"> </w:t>
      </w:r>
      <w:r w:rsidRPr="00896B0C">
        <w:rPr>
          <w:rFonts w:ascii="Verdana" w:hAnsi="Verdana"/>
          <w:sz w:val="24"/>
          <w:szCs w:val="24"/>
        </w:rPr>
        <w:t>lead judgment.</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I also dismiss the appeal and affirm the judgment of the</w:t>
      </w:r>
      <w:r w:rsidR="006627F2" w:rsidRPr="00896B0C">
        <w:rPr>
          <w:rFonts w:ascii="Verdana" w:hAnsi="Verdana"/>
          <w:sz w:val="24"/>
          <w:szCs w:val="24"/>
        </w:rPr>
        <w:t xml:space="preserve"> </w:t>
      </w:r>
      <w:r w:rsidRPr="00896B0C">
        <w:rPr>
          <w:rFonts w:ascii="Verdana" w:hAnsi="Verdana"/>
          <w:sz w:val="24"/>
          <w:szCs w:val="24"/>
        </w:rPr>
        <w:t>lower court delivered on 31 January 2014. I abide by all the</w:t>
      </w:r>
      <w:r w:rsidR="006627F2" w:rsidRPr="00896B0C">
        <w:rPr>
          <w:rFonts w:ascii="Verdana" w:hAnsi="Verdana"/>
          <w:sz w:val="24"/>
          <w:szCs w:val="24"/>
        </w:rPr>
        <w:t xml:space="preserve"> </w:t>
      </w:r>
      <w:r w:rsidRPr="00896B0C">
        <w:rPr>
          <w:rFonts w:ascii="Verdana" w:hAnsi="Verdana"/>
          <w:sz w:val="24"/>
          <w:szCs w:val="24"/>
        </w:rPr>
        <w:t>consequential orders made in the lead judgment.</w:t>
      </w:r>
    </w:p>
    <w:p w:rsidR="00504B59" w:rsidRPr="00896B0C" w:rsidRDefault="00504B59" w:rsidP="00896B0C">
      <w:pPr>
        <w:spacing w:before="240" w:line="276" w:lineRule="auto"/>
        <w:ind w:left="0" w:firstLine="0"/>
        <w:rPr>
          <w:rFonts w:ascii="Verdana" w:hAnsi="Verdana"/>
          <w:sz w:val="24"/>
          <w:szCs w:val="24"/>
        </w:rPr>
      </w:pPr>
    </w:p>
    <w:p w:rsidR="00A7207D" w:rsidRPr="00896B0C" w:rsidRDefault="00A7207D" w:rsidP="00896B0C">
      <w:pPr>
        <w:spacing w:before="240" w:line="276" w:lineRule="auto"/>
        <w:ind w:left="0" w:firstLine="0"/>
        <w:rPr>
          <w:rFonts w:ascii="Verdana" w:hAnsi="Verdana"/>
          <w:sz w:val="24"/>
          <w:szCs w:val="24"/>
        </w:rPr>
      </w:pPr>
      <w:r w:rsidRPr="00896B0C">
        <w:rPr>
          <w:rFonts w:ascii="Verdana" w:hAnsi="Verdana"/>
          <w:sz w:val="24"/>
          <w:szCs w:val="24"/>
        </w:rPr>
        <w:t>Appeal dismissed</w:t>
      </w:r>
    </w:p>
    <w:p w:rsidR="00994872" w:rsidRPr="00896B0C" w:rsidRDefault="00994872" w:rsidP="00896B0C">
      <w:pPr>
        <w:spacing w:before="240" w:line="276" w:lineRule="auto"/>
        <w:ind w:left="0" w:firstLine="0"/>
        <w:rPr>
          <w:rFonts w:ascii="Verdana" w:hAnsi="Verdana"/>
          <w:sz w:val="24"/>
          <w:szCs w:val="24"/>
        </w:rPr>
      </w:pPr>
    </w:p>
    <w:sectPr w:rsidR="00994872" w:rsidRPr="00896B0C" w:rsidSect="0069438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7207D"/>
    <w:rsid w:val="00003CE1"/>
    <w:rsid w:val="001221BE"/>
    <w:rsid w:val="00152065"/>
    <w:rsid w:val="001D51D3"/>
    <w:rsid w:val="0020662E"/>
    <w:rsid w:val="00233FE6"/>
    <w:rsid w:val="00251437"/>
    <w:rsid w:val="00264EB9"/>
    <w:rsid w:val="00265FBC"/>
    <w:rsid w:val="002A61BB"/>
    <w:rsid w:val="002B25BA"/>
    <w:rsid w:val="00322FD5"/>
    <w:rsid w:val="00330AFE"/>
    <w:rsid w:val="003475E6"/>
    <w:rsid w:val="0035341D"/>
    <w:rsid w:val="00415164"/>
    <w:rsid w:val="00471172"/>
    <w:rsid w:val="004812D9"/>
    <w:rsid w:val="00482268"/>
    <w:rsid w:val="00495CD1"/>
    <w:rsid w:val="004E5A2E"/>
    <w:rsid w:val="00504B59"/>
    <w:rsid w:val="00552763"/>
    <w:rsid w:val="005548E2"/>
    <w:rsid w:val="00557E78"/>
    <w:rsid w:val="005D57F7"/>
    <w:rsid w:val="006627F2"/>
    <w:rsid w:val="00674CBD"/>
    <w:rsid w:val="00690134"/>
    <w:rsid w:val="00694380"/>
    <w:rsid w:val="006C69E3"/>
    <w:rsid w:val="00703DF8"/>
    <w:rsid w:val="00757EF2"/>
    <w:rsid w:val="00766A82"/>
    <w:rsid w:val="00771493"/>
    <w:rsid w:val="007C1CB5"/>
    <w:rsid w:val="007D6269"/>
    <w:rsid w:val="00826DB0"/>
    <w:rsid w:val="0087279C"/>
    <w:rsid w:val="00872F9F"/>
    <w:rsid w:val="00896B0C"/>
    <w:rsid w:val="008B31E1"/>
    <w:rsid w:val="008C7526"/>
    <w:rsid w:val="008E37F4"/>
    <w:rsid w:val="00971BA2"/>
    <w:rsid w:val="009773E2"/>
    <w:rsid w:val="00986C51"/>
    <w:rsid w:val="00994872"/>
    <w:rsid w:val="009952F9"/>
    <w:rsid w:val="00A27115"/>
    <w:rsid w:val="00A443EE"/>
    <w:rsid w:val="00A65B99"/>
    <w:rsid w:val="00A7207D"/>
    <w:rsid w:val="00A832DC"/>
    <w:rsid w:val="00AA4016"/>
    <w:rsid w:val="00AD7806"/>
    <w:rsid w:val="00AE4CFD"/>
    <w:rsid w:val="00B715A6"/>
    <w:rsid w:val="00B75629"/>
    <w:rsid w:val="00BA16D2"/>
    <w:rsid w:val="00BC1BC8"/>
    <w:rsid w:val="00C13051"/>
    <w:rsid w:val="00C749AA"/>
    <w:rsid w:val="00CC76AD"/>
    <w:rsid w:val="00CE5B1A"/>
    <w:rsid w:val="00CF22B0"/>
    <w:rsid w:val="00D43CE9"/>
    <w:rsid w:val="00D6439B"/>
    <w:rsid w:val="00D95BAF"/>
    <w:rsid w:val="00DA1731"/>
    <w:rsid w:val="00EE3389"/>
    <w:rsid w:val="00F82FB0"/>
    <w:rsid w:val="00FA01BA"/>
    <w:rsid w:val="00FD1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F9F"/>
    <w:p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2021-07-05T18:03:00Z</dcterms:created>
  <dcterms:modified xsi:type="dcterms:W3CDTF">2021-07-05T18:03:00Z</dcterms:modified>
</cp:coreProperties>
</file>