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762" w:rsidRPr="00583B9F" w:rsidRDefault="00684A35" w:rsidP="00F868D0">
      <w:pPr>
        <w:spacing w:before="240" w:line="276" w:lineRule="auto"/>
        <w:jc w:val="center"/>
        <w:rPr>
          <w:rFonts w:ascii="Verdana" w:hAnsi="Verdana"/>
          <w:b/>
          <w:sz w:val="32"/>
          <w:szCs w:val="32"/>
        </w:rPr>
      </w:pPr>
      <w:r w:rsidRPr="00583B9F">
        <w:rPr>
          <w:rFonts w:ascii="Verdana" w:hAnsi="Verdana"/>
          <w:b/>
          <w:sz w:val="32"/>
          <w:szCs w:val="32"/>
        </w:rPr>
        <w:t xml:space="preserve">ADEGBOLA </w:t>
      </w:r>
    </w:p>
    <w:p w:rsidR="009B5762" w:rsidRPr="00583B9F" w:rsidRDefault="00684A35" w:rsidP="00F868D0">
      <w:pPr>
        <w:spacing w:before="240" w:line="276" w:lineRule="auto"/>
        <w:jc w:val="center"/>
        <w:rPr>
          <w:rFonts w:ascii="Verdana" w:hAnsi="Verdana"/>
          <w:b/>
          <w:sz w:val="32"/>
          <w:szCs w:val="32"/>
        </w:rPr>
      </w:pPr>
      <w:r w:rsidRPr="00583B9F">
        <w:rPr>
          <w:rFonts w:ascii="Verdana" w:hAnsi="Verdana"/>
          <w:b/>
          <w:sz w:val="32"/>
          <w:szCs w:val="32"/>
        </w:rPr>
        <w:t xml:space="preserve">V. </w:t>
      </w:r>
    </w:p>
    <w:p w:rsidR="00684A35" w:rsidRPr="00583B9F" w:rsidRDefault="00684A35" w:rsidP="00F868D0">
      <w:pPr>
        <w:spacing w:before="240" w:line="276" w:lineRule="auto"/>
        <w:jc w:val="center"/>
        <w:rPr>
          <w:rFonts w:ascii="Verdana" w:hAnsi="Verdana"/>
          <w:b/>
          <w:sz w:val="32"/>
          <w:szCs w:val="32"/>
        </w:rPr>
      </w:pPr>
      <w:r w:rsidRPr="00583B9F">
        <w:rPr>
          <w:rFonts w:ascii="Verdana" w:hAnsi="Verdana"/>
          <w:b/>
          <w:sz w:val="32"/>
          <w:szCs w:val="32"/>
        </w:rPr>
        <w:t>INSIGHT COMM. LTD</w:t>
      </w:r>
    </w:p>
    <w:p w:rsidR="009B5762" w:rsidRPr="005453DC" w:rsidRDefault="00684A35" w:rsidP="00F868D0">
      <w:pPr>
        <w:spacing w:before="240" w:line="276" w:lineRule="auto"/>
        <w:jc w:val="center"/>
        <w:rPr>
          <w:rFonts w:ascii="Verdana" w:hAnsi="Verdana"/>
          <w:sz w:val="24"/>
          <w:szCs w:val="24"/>
        </w:rPr>
      </w:pPr>
      <w:r w:rsidRPr="005453DC">
        <w:rPr>
          <w:rFonts w:ascii="Verdana" w:hAnsi="Verdana"/>
          <w:sz w:val="24"/>
          <w:szCs w:val="24"/>
        </w:rPr>
        <w:t>COURT OF APPEAL</w:t>
      </w:r>
      <w:r w:rsidR="005453DC" w:rsidRPr="005453DC">
        <w:rPr>
          <w:rFonts w:ascii="Verdana" w:hAnsi="Verdana"/>
          <w:sz w:val="24"/>
          <w:szCs w:val="24"/>
        </w:rPr>
        <w:t xml:space="preserve"> </w:t>
      </w:r>
      <w:r w:rsidRPr="005453DC">
        <w:rPr>
          <w:rFonts w:ascii="Verdana" w:hAnsi="Verdana"/>
          <w:sz w:val="24"/>
          <w:szCs w:val="24"/>
        </w:rPr>
        <w:t>(LAGOS DIVISION)</w:t>
      </w:r>
      <w:r w:rsidR="009B5762" w:rsidRPr="005453DC">
        <w:rPr>
          <w:rFonts w:ascii="Verdana" w:hAnsi="Verdana"/>
          <w:sz w:val="24"/>
          <w:szCs w:val="24"/>
        </w:rPr>
        <w:t xml:space="preserve"> </w:t>
      </w:r>
    </w:p>
    <w:p w:rsidR="009B5762" w:rsidRPr="005453DC" w:rsidRDefault="009B5762" w:rsidP="00F868D0">
      <w:pPr>
        <w:spacing w:before="240" w:line="276" w:lineRule="auto"/>
        <w:jc w:val="center"/>
        <w:rPr>
          <w:rFonts w:ascii="Verdana" w:hAnsi="Verdana"/>
          <w:sz w:val="24"/>
          <w:szCs w:val="24"/>
        </w:rPr>
      </w:pPr>
      <w:r w:rsidRPr="005453DC">
        <w:rPr>
          <w:rFonts w:ascii="Verdana" w:hAnsi="Verdana"/>
          <w:sz w:val="24"/>
          <w:szCs w:val="24"/>
        </w:rPr>
        <w:t>24</w:t>
      </w:r>
      <w:r w:rsidR="00B336D3">
        <w:rPr>
          <w:rFonts w:ascii="Verdana" w:hAnsi="Verdana"/>
          <w:sz w:val="24"/>
          <w:szCs w:val="24"/>
        </w:rPr>
        <w:t>TH DAY OF</w:t>
      </w:r>
      <w:r w:rsidRPr="005453DC">
        <w:rPr>
          <w:rFonts w:ascii="Verdana" w:hAnsi="Verdana"/>
          <w:sz w:val="24"/>
          <w:szCs w:val="24"/>
        </w:rPr>
        <w:t xml:space="preserve"> NOVEMBER 2016</w:t>
      </w:r>
    </w:p>
    <w:p w:rsidR="005453DC" w:rsidRPr="005453DC" w:rsidRDefault="005453DC" w:rsidP="005453DC">
      <w:pPr>
        <w:spacing w:before="240" w:line="276" w:lineRule="auto"/>
        <w:jc w:val="center"/>
        <w:rPr>
          <w:rFonts w:ascii="Verdana" w:hAnsi="Verdana"/>
          <w:sz w:val="24"/>
          <w:szCs w:val="24"/>
        </w:rPr>
      </w:pPr>
      <w:r w:rsidRPr="005453DC">
        <w:rPr>
          <w:rFonts w:ascii="Verdana" w:hAnsi="Verdana"/>
          <w:sz w:val="24"/>
          <w:szCs w:val="24"/>
        </w:rPr>
        <w:t>CA/L/1007/2013</w:t>
      </w:r>
    </w:p>
    <w:p w:rsidR="00F507C1" w:rsidRDefault="00F507C1" w:rsidP="00F868D0">
      <w:pPr>
        <w:spacing w:before="240" w:line="276" w:lineRule="auto"/>
        <w:jc w:val="center"/>
        <w:rPr>
          <w:rFonts w:ascii="Verdana" w:hAnsi="Verdana"/>
          <w:b/>
          <w:sz w:val="24"/>
          <w:szCs w:val="24"/>
        </w:rPr>
      </w:pPr>
      <w:r w:rsidRPr="00F868D0">
        <w:rPr>
          <w:rFonts w:ascii="Verdana" w:hAnsi="Verdana"/>
          <w:b/>
          <w:sz w:val="24"/>
          <w:szCs w:val="24"/>
        </w:rPr>
        <w:t>LEX (2016) - CA/L/1007/2013</w:t>
      </w:r>
    </w:p>
    <w:p w:rsidR="005453DC" w:rsidRPr="00F868D0" w:rsidRDefault="005453DC" w:rsidP="00F868D0">
      <w:pPr>
        <w:spacing w:before="240" w:line="276" w:lineRule="auto"/>
        <w:jc w:val="center"/>
        <w:rPr>
          <w:rFonts w:ascii="Verdana" w:hAnsi="Verdana"/>
          <w:b/>
          <w:sz w:val="24"/>
          <w:szCs w:val="24"/>
        </w:rPr>
      </w:pPr>
    </w:p>
    <w:p w:rsidR="008F2EC4" w:rsidRPr="00F868D0" w:rsidRDefault="008F2EC4" w:rsidP="00F868D0">
      <w:pPr>
        <w:spacing w:line="276" w:lineRule="auto"/>
        <w:jc w:val="right"/>
        <w:rPr>
          <w:rFonts w:ascii="Verdana" w:hAnsi="Verdana"/>
          <w:b/>
          <w:sz w:val="24"/>
          <w:szCs w:val="24"/>
        </w:rPr>
      </w:pPr>
    </w:p>
    <w:p w:rsidR="00F868D0" w:rsidRDefault="00F868D0" w:rsidP="00F868D0">
      <w:pPr>
        <w:spacing w:line="276" w:lineRule="auto"/>
        <w:jc w:val="right"/>
        <w:rPr>
          <w:rFonts w:ascii="Verdana" w:hAnsi="Verdana"/>
          <w:b/>
          <w:sz w:val="24"/>
          <w:szCs w:val="24"/>
        </w:rPr>
      </w:pPr>
    </w:p>
    <w:p w:rsidR="005453DC" w:rsidRDefault="005453DC" w:rsidP="00F868D0">
      <w:pPr>
        <w:spacing w:line="276" w:lineRule="auto"/>
        <w:jc w:val="right"/>
        <w:rPr>
          <w:rFonts w:ascii="Verdana" w:hAnsi="Verdana"/>
          <w:b/>
          <w:sz w:val="24"/>
          <w:szCs w:val="24"/>
        </w:rPr>
      </w:pPr>
    </w:p>
    <w:p w:rsidR="008F2EC4" w:rsidRPr="005453DC" w:rsidRDefault="008F2EC4" w:rsidP="00F868D0">
      <w:pPr>
        <w:spacing w:line="276" w:lineRule="auto"/>
        <w:jc w:val="right"/>
        <w:rPr>
          <w:rFonts w:ascii="Verdana" w:hAnsi="Verdana"/>
          <w:sz w:val="20"/>
          <w:szCs w:val="20"/>
        </w:rPr>
      </w:pPr>
      <w:r w:rsidRPr="005453DC">
        <w:rPr>
          <w:rFonts w:ascii="Verdana" w:hAnsi="Verdana"/>
          <w:sz w:val="20"/>
          <w:szCs w:val="20"/>
        </w:rPr>
        <w:t>OTHER CITATIONS</w:t>
      </w:r>
    </w:p>
    <w:p w:rsidR="008F2EC4" w:rsidRPr="005453DC" w:rsidRDefault="00583B9F" w:rsidP="00F868D0">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8F2EC4" w:rsidRPr="005453DC">
        <w:rPr>
          <w:rFonts w:ascii="Verdana" w:eastAsia="Times New Roman" w:hAnsi="Verdana"/>
          <w:color w:val="000000"/>
          <w:sz w:val="20"/>
          <w:szCs w:val="20"/>
          <w:lang w:eastAsia="en-GB"/>
        </w:rPr>
        <w:t>PLR/2017/21 (CA)</w:t>
      </w:r>
    </w:p>
    <w:p w:rsidR="009B5762" w:rsidRPr="00F868D0" w:rsidRDefault="009B5762" w:rsidP="00F868D0">
      <w:pPr>
        <w:spacing w:before="240" w:line="276" w:lineRule="auto"/>
        <w:rPr>
          <w:rFonts w:ascii="Verdana" w:hAnsi="Verdana"/>
          <w:b/>
          <w:sz w:val="24"/>
          <w:szCs w:val="24"/>
        </w:rPr>
      </w:pPr>
      <w:r w:rsidRPr="00F868D0">
        <w:rPr>
          <w:rFonts w:ascii="Verdana" w:hAnsi="Verdana"/>
          <w:b/>
          <w:sz w:val="24"/>
          <w:szCs w:val="24"/>
        </w:rPr>
        <w:t>BEFORE THEIR LORDSHIP</w:t>
      </w:r>
    </w:p>
    <w:p w:rsidR="00684A35" w:rsidRPr="00F868D0" w:rsidRDefault="00684A35" w:rsidP="00F868D0">
      <w:pPr>
        <w:spacing w:before="240" w:line="276" w:lineRule="auto"/>
        <w:rPr>
          <w:rFonts w:ascii="Verdana" w:hAnsi="Verdana"/>
          <w:sz w:val="24"/>
          <w:szCs w:val="24"/>
        </w:rPr>
      </w:pPr>
      <w:r w:rsidRPr="00F868D0">
        <w:rPr>
          <w:rFonts w:ascii="Verdana" w:hAnsi="Verdana"/>
          <w:sz w:val="24"/>
          <w:szCs w:val="24"/>
        </w:rPr>
        <w:t>MOHAMMED LAWAL GARBA</w:t>
      </w:r>
      <w:r w:rsidR="00CF7B0C">
        <w:rPr>
          <w:rFonts w:ascii="Verdana" w:hAnsi="Verdana"/>
          <w:sz w:val="24"/>
          <w:szCs w:val="24"/>
        </w:rPr>
        <w:t>,</w:t>
      </w:r>
      <w:r w:rsidRPr="00F868D0">
        <w:rPr>
          <w:rFonts w:ascii="Verdana" w:hAnsi="Verdana"/>
          <w:sz w:val="24"/>
          <w:szCs w:val="24"/>
        </w:rPr>
        <w:t xml:space="preserve"> JCA (Presided and Read the</w:t>
      </w:r>
      <w:r w:rsidR="009B5762" w:rsidRPr="00F868D0">
        <w:rPr>
          <w:rFonts w:ascii="Verdana" w:hAnsi="Verdana"/>
          <w:sz w:val="24"/>
          <w:szCs w:val="24"/>
        </w:rPr>
        <w:t xml:space="preserve"> </w:t>
      </w:r>
      <w:r w:rsidRPr="00F868D0">
        <w:rPr>
          <w:rFonts w:ascii="Verdana" w:hAnsi="Verdana"/>
          <w:sz w:val="24"/>
          <w:szCs w:val="24"/>
        </w:rPr>
        <w:t>Lead Judgment)</w:t>
      </w:r>
    </w:p>
    <w:p w:rsidR="00684A35" w:rsidRPr="00F868D0" w:rsidRDefault="00684A35" w:rsidP="00F868D0">
      <w:pPr>
        <w:spacing w:before="240" w:line="276" w:lineRule="auto"/>
        <w:rPr>
          <w:rFonts w:ascii="Verdana" w:hAnsi="Verdana"/>
          <w:sz w:val="24"/>
          <w:szCs w:val="24"/>
        </w:rPr>
      </w:pPr>
      <w:r w:rsidRPr="00F868D0">
        <w:rPr>
          <w:rFonts w:ascii="Verdana" w:hAnsi="Verdana"/>
          <w:sz w:val="24"/>
          <w:szCs w:val="24"/>
        </w:rPr>
        <w:t>SIDI DAUDA BAGE</w:t>
      </w:r>
      <w:r w:rsidR="00CF7B0C">
        <w:rPr>
          <w:rFonts w:ascii="Verdana" w:hAnsi="Verdana"/>
          <w:sz w:val="24"/>
          <w:szCs w:val="24"/>
        </w:rPr>
        <w:t>,</w:t>
      </w:r>
      <w:r w:rsidRPr="00F868D0">
        <w:rPr>
          <w:rFonts w:ascii="Verdana" w:hAnsi="Verdana"/>
          <w:sz w:val="24"/>
          <w:szCs w:val="24"/>
        </w:rPr>
        <w:t xml:space="preserve"> JCA</w:t>
      </w:r>
    </w:p>
    <w:p w:rsidR="00684A35" w:rsidRPr="00F868D0" w:rsidRDefault="00684A35" w:rsidP="00F868D0">
      <w:pPr>
        <w:spacing w:before="240" w:line="276" w:lineRule="auto"/>
        <w:rPr>
          <w:rFonts w:ascii="Verdana" w:hAnsi="Verdana"/>
          <w:sz w:val="24"/>
          <w:szCs w:val="24"/>
        </w:rPr>
      </w:pPr>
      <w:r w:rsidRPr="00F868D0">
        <w:rPr>
          <w:rFonts w:ascii="Verdana" w:hAnsi="Verdana"/>
          <w:sz w:val="24"/>
          <w:szCs w:val="24"/>
        </w:rPr>
        <w:t>UGOCHUKWU ANTHONY OGAKWU</w:t>
      </w:r>
      <w:r w:rsidR="00CF7B0C">
        <w:rPr>
          <w:rFonts w:ascii="Verdana" w:hAnsi="Verdana"/>
          <w:sz w:val="24"/>
          <w:szCs w:val="24"/>
        </w:rPr>
        <w:t>,</w:t>
      </w:r>
      <w:r w:rsidRPr="00F868D0">
        <w:rPr>
          <w:rFonts w:ascii="Verdana" w:hAnsi="Verdana"/>
          <w:sz w:val="24"/>
          <w:szCs w:val="24"/>
        </w:rPr>
        <w:t xml:space="preserve"> JCA</w:t>
      </w:r>
    </w:p>
    <w:p w:rsidR="00F868D0" w:rsidRDefault="00F868D0" w:rsidP="00F868D0">
      <w:pPr>
        <w:spacing w:before="240" w:line="276" w:lineRule="auto"/>
        <w:rPr>
          <w:rFonts w:ascii="Verdana" w:hAnsi="Verdana"/>
          <w:b/>
          <w:sz w:val="24"/>
          <w:szCs w:val="24"/>
        </w:rPr>
      </w:pPr>
    </w:p>
    <w:p w:rsidR="009B5762" w:rsidRPr="00F868D0" w:rsidRDefault="0085476D" w:rsidP="00F868D0">
      <w:pPr>
        <w:spacing w:before="240" w:line="276" w:lineRule="auto"/>
        <w:rPr>
          <w:rFonts w:ascii="Verdana" w:hAnsi="Verdana"/>
          <w:b/>
          <w:sz w:val="24"/>
          <w:szCs w:val="24"/>
        </w:rPr>
      </w:pPr>
      <w:r w:rsidRPr="00F868D0">
        <w:rPr>
          <w:rFonts w:ascii="Verdana" w:hAnsi="Verdana"/>
          <w:b/>
          <w:sz w:val="24"/>
          <w:szCs w:val="24"/>
        </w:rPr>
        <w:t>BETWEEN</w:t>
      </w:r>
    </w:p>
    <w:p w:rsidR="009B5762" w:rsidRPr="00F868D0" w:rsidRDefault="009B5762" w:rsidP="00F868D0">
      <w:pPr>
        <w:spacing w:before="240" w:line="276" w:lineRule="auto"/>
        <w:rPr>
          <w:rFonts w:ascii="Verdana" w:hAnsi="Verdana"/>
          <w:sz w:val="24"/>
          <w:szCs w:val="24"/>
        </w:rPr>
      </w:pPr>
      <w:r w:rsidRPr="00F868D0">
        <w:rPr>
          <w:rFonts w:ascii="Verdana" w:hAnsi="Verdana"/>
          <w:sz w:val="24"/>
          <w:szCs w:val="24"/>
        </w:rPr>
        <w:t>MR. BAYO ADEGBOLA</w:t>
      </w:r>
    </w:p>
    <w:p w:rsidR="0085476D" w:rsidRPr="005453DC" w:rsidRDefault="0085476D" w:rsidP="00F868D0">
      <w:pPr>
        <w:spacing w:before="240" w:line="276" w:lineRule="auto"/>
        <w:rPr>
          <w:rFonts w:ascii="Verdana" w:hAnsi="Verdana"/>
          <w:sz w:val="24"/>
          <w:szCs w:val="24"/>
        </w:rPr>
      </w:pPr>
      <w:r w:rsidRPr="005453DC">
        <w:rPr>
          <w:rFonts w:ascii="Verdana" w:hAnsi="Verdana"/>
          <w:sz w:val="24"/>
          <w:szCs w:val="24"/>
        </w:rPr>
        <w:t>AND</w:t>
      </w:r>
    </w:p>
    <w:p w:rsidR="009B5762" w:rsidRPr="00F868D0" w:rsidRDefault="009B5762" w:rsidP="00F868D0">
      <w:pPr>
        <w:spacing w:before="240" w:line="276" w:lineRule="auto"/>
        <w:rPr>
          <w:rFonts w:ascii="Verdana" w:hAnsi="Verdana"/>
          <w:sz w:val="24"/>
          <w:szCs w:val="24"/>
        </w:rPr>
      </w:pPr>
      <w:r w:rsidRPr="00F868D0">
        <w:rPr>
          <w:rFonts w:ascii="Verdana" w:hAnsi="Verdana"/>
          <w:sz w:val="24"/>
          <w:szCs w:val="24"/>
        </w:rPr>
        <w:t xml:space="preserve">1. </w:t>
      </w:r>
      <w:r w:rsidR="005453DC">
        <w:rPr>
          <w:rFonts w:ascii="Verdana" w:hAnsi="Verdana"/>
          <w:sz w:val="24"/>
          <w:szCs w:val="24"/>
        </w:rPr>
        <w:tab/>
      </w:r>
      <w:r w:rsidRPr="00F868D0">
        <w:rPr>
          <w:rFonts w:ascii="Verdana" w:hAnsi="Verdana"/>
          <w:sz w:val="24"/>
          <w:szCs w:val="24"/>
        </w:rPr>
        <w:t>INSIGHT COMMUNICATION LTD</w:t>
      </w:r>
    </w:p>
    <w:p w:rsidR="009B5762" w:rsidRPr="00F868D0" w:rsidRDefault="009B5762" w:rsidP="00F868D0">
      <w:pPr>
        <w:spacing w:before="240" w:line="276" w:lineRule="auto"/>
        <w:rPr>
          <w:rFonts w:ascii="Verdana" w:hAnsi="Verdana"/>
          <w:sz w:val="24"/>
          <w:szCs w:val="24"/>
        </w:rPr>
      </w:pPr>
      <w:r w:rsidRPr="00F868D0">
        <w:rPr>
          <w:rFonts w:ascii="Verdana" w:hAnsi="Verdana"/>
          <w:sz w:val="24"/>
          <w:szCs w:val="24"/>
        </w:rPr>
        <w:t xml:space="preserve">2. </w:t>
      </w:r>
      <w:r w:rsidR="005453DC">
        <w:rPr>
          <w:rFonts w:ascii="Verdana" w:hAnsi="Verdana"/>
          <w:sz w:val="24"/>
          <w:szCs w:val="24"/>
        </w:rPr>
        <w:tab/>
      </w:r>
      <w:r w:rsidRPr="00F868D0">
        <w:rPr>
          <w:rFonts w:ascii="Verdana" w:hAnsi="Verdana"/>
          <w:sz w:val="24"/>
          <w:szCs w:val="24"/>
        </w:rPr>
        <w:t>STARCOMS LTD</w:t>
      </w:r>
    </w:p>
    <w:p w:rsidR="009B5762" w:rsidRPr="00F868D0" w:rsidRDefault="009B5762" w:rsidP="00F868D0">
      <w:pPr>
        <w:spacing w:before="240" w:line="276" w:lineRule="auto"/>
        <w:rPr>
          <w:rFonts w:ascii="Verdana" w:hAnsi="Verdana"/>
          <w:sz w:val="24"/>
          <w:szCs w:val="24"/>
        </w:rPr>
      </w:pPr>
      <w:r w:rsidRPr="00F868D0">
        <w:rPr>
          <w:rFonts w:ascii="Verdana" w:hAnsi="Verdana"/>
          <w:sz w:val="24"/>
          <w:szCs w:val="24"/>
        </w:rPr>
        <w:t xml:space="preserve">3. </w:t>
      </w:r>
      <w:r w:rsidR="005453DC">
        <w:rPr>
          <w:rFonts w:ascii="Verdana" w:hAnsi="Verdana"/>
          <w:sz w:val="24"/>
          <w:szCs w:val="24"/>
        </w:rPr>
        <w:tab/>
      </w:r>
      <w:r w:rsidRPr="00F868D0">
        <w:rPr>
          <w:rFonts w:ascii="Verdana" w:hAnsi="Verdana"/>
          <w:sz w:val="24"/>
          <w:szCs w:val="24"/>
        </w:rPr>
        <w:t>DAAR COMMUNICATIONS PLC</w:t>
      </w:r>
    </w:p>
    <w:p w:rsidR="009B5762" w:rsidRPr="00F868D0" w:rsidRDefault="009B5762" w:rsidP="00F868D0">
      <w:pPr>
        <w:spacing w:before="240" w:line="276" w:lineRule="auto"/>
        <w:rPr>
          <w:rFonts w:ascii="Verdana" w:hAnsi="Verdana"/>
          <w:sz w:val="24"/>
          <w:szCs w:val="24"/>
        </w:rPr>
      </w:pPr>
      <w:r w:rsidRPr="00F868D0">
        <w:rPr>
          <w:rFonts w:ascii="Verdana" w:hAnsi="Verdana"/>
          <w:sz w:val="24"/>
          <w:szCs w:val="24"/>
        </w:rPr>
        <w:t xml:space="preserve">4. </w:t>
      </w:r>
      <w:r w:rsidR="005453DC">
        <w:rPr>
          <w:rFonts w:ascii="Verdana" w:hAnsi="Verdana"/>
          <w:sz w:val="24"/>
          <w:szCs w:val="24"/>
        </w:rPr>
        <w:tab/>
      </w:r>
      <w:r w:rsidRPr="00F868D0">
        <w:rPr>
          <w:rFonts w:ascii="Verdana" w:hAnsi="Verdana"/>
          <w:sz w:val="24"/>
          <w:szCs w:val="24"/>
        </w:rPr>
        <w:t>PRIMETIME ENTERTAINMENT LTD</w:t>
      </w:r>
    </w:p>
    <w:p w:rsidR="0085476D" w:rsidRPr="00F868D0" w:rsidRDefault="0085476D" w:rsidP="00F868D0">
      <w:pPr>
        <w:spacing w:before="240" w:line="276" w:lineRule="auto"/>
        <w:rPr>
          <w:rFonts w:ascii="Verdana" w:hAnsi="Verdana"/>
          <w:b/>
          <w:sz w:val="24"/>
          <w:szCs w:val="24"/>
        </w:rPr>
      </w:pPr>
    </w:p>
    <w:p w:rsidR="00924AB2" w:rsidRPr="00F868D0" w:rsidRDefault="00924AB2" w:rsidP="00F868D0">
      <w:pPr>
        <w:spacing w:before="240" w:line="276" w:lineRule="auto"/>
        <w:rPr>
          <w:rFonts w:ascii="Verdana" w:hAnsi="Verdana"/>
          <w:b/>
          <w:sz w:val="24"/>
          <w:szCs w:val="24"/>
        </w:rPr>
      </w:pPr>
      <w:r w:rsidRPr="00F868D0">
        <w:rPr>
          <w:rFonts w:ascii="Verdana" w:hAnsi="Verdana"/>
          <w:b/>
          <w:sz w:val="24"/>
          <w:szCs w:val="24"/>
        </w:rPr>
        <w:t>ORIGINATING COURT</w:t>
      </w:r>
    </w:p>
    <w:p w:rsidR="00924AB2" w:rsidRPr="00F868D0" w:rsidRDefault="005453DC" w:rsidP="00F868D0">
      <w:pPr>
        <w:spacing w:before="240" w:line="276" w:lineRule="auto"/>
        <w:ind w:left="0" w:firstLine="0"/>
        <w:rPr>
          <w:rFonts w:ascii="Verdana" w:hAnsi="Verdana"/>
          <w:b/>
          <w:sz w:val="24"/>
          <w:szCs w:val="24"/>
          <w:highlight w:val="yellow"/>
        </w:rPr>
      </w:pPr>
      <w:r w:rsidRPr="00F868D0">
        <w:rPr>
          <w:rFonts w:ascii="Verdana" w:hAnsi="Verdana"/>
          <w:sz w:val="24"/>
          <w:szCs w:val="24"/>
        </w:rPr>
        <w:t xml:space="preserve">HIGH COURT OF LAGOS STATE </w:t>
      </w:r>
      <w:r>
        <w:rPr>
          <w:rFonts w:ascii="Verdana" w:hAnsi="Verdana"/>
          <w:sz w:val="24"/>
          <w:szCs w:val="24"/>
        </w:rPr>
        <w:t xml:space="preserve">HOLDEN </w:t>
      </w:r>
      <w:r w:rsidRPr="00F868D0">
        <w:rPr>
          <w:rFonts w:ascii="Verdana" w:hAnsi="Verdana"/>
          <w:sz w:val="24"/>
          <w:szCs w:val="24"/>
        </w:rPr>
        <w:t>AT IKEJA</w:t>
      </w:r>
      <w:r w:rsidR="00924AB2" w:rsidRPr="00F868D0">
        <w:rPr>
          <w:rFonts w:ascii="Verdana" w:hAnsi="Verdana"/>
          <w:sz w:val="24"/>
          <w:szCs w:val="24"/>
        </w:rPr>
        <w:t xml:space="preserve"> (judgement delivered on 2 May 2013).</w:t>
      </w:r>
    </w:p>
    <w:p w:rsidR="00924AB2" w:rsidRPr="00F868D0" w:rsidRDefault="00924AB2" w:rsidP="00F868D0">
      <w:pPr>
        <w:spacing w:before="240" w:line="276" w:lineRule="auto"/>
        <w:rPr>
          <w:rFonts w:ascii="Verdana" w:hAnsi="Verdana"/>
          <w:sz w:val="24"/>
          <w:szCs w:val="24"/>
        </w:rPr>
      </w:pPr>
    </w:p>
    <w:p w:rsidR="00924AB2" w:rsidRPr="00F868D0" w:rsidRDefault="00924AB2" w:rsidP="00F868D0">
      <w:pPr>
        <w:spacing w:before="240" w:line="276" w:lineRule="auto"/>
        <w:rPr>
          <w:rFonts w:ascii="Verdana" w:hAnsi="Verdana"/>
          <w:b/>
          <w:sz w:val="24"/>
          <w:szCs w:val="24"/>
        </w:rPr>
      </w:pPr>
      <w:r w:rsidRPr="00F868D0">
        <w:rPr>
          <w:rFonts w:ascii="Verdana" w:hAnsi="Verdana"/>
          <w:b/>
          <w:sz w:val="24"/>
          <w:szCs w:val="24"/>
        </w:rPr>
        <w:t xml:space="preserve">REPRESENTATION/LAWYERS </w:t>
      </w:r>
    </w:p>
    <w:p w:rsidR="00924AB2" w:rsidRPr="00F868D0" w:rsidRDefault="005453DC" w:rsidP="00F868D0">
      <w:pPr>
        <w:spacing w:before="240" w:line="276" w:lineRule="auto"/>
        <w:rPr>
          <w:rFonts w:ascii="Verdana" w:hAnsi="Verdana"/>
          <w:sz w:val="24"/>
          <w:szCs w:val="24"/>
        </w:rPr>
      </w:pPr>
      <w:proofErr w:type="gramStart"/>
      <w:r>
        <w:rPr>
          <w:rFonts w:ascii="Verdana" w:hAnsi="Verdana"/>
          <w:sz w:val="24"/>
          <w:szCs w:val="24"/>
        </w:rPr>
        <w:t>O. F. OSINEYE</w:t>
      </w:r>
      <w:r w:rsidR="00924AB2" w:rsidRPr="00F868D0">
        <w:rPr>
          <w:rFonts w:ascii="Verdana" w:hAnsi="Verdana"/>
          <w:sz w:val="24"/>
          <w:szCs w:val="24"/>
        </w:rPr>
        <w:t xml:space="preserve"> - for the Appellant.</w:t>
      </w:r>
      <w:proofErr w:type="gramEnd"/>
    </w:p>
    <w:p w:rsidR="00924AB2" w:rsidRPr="00F868D0" w:rsidRDefault="005453DC" w:rsidP="00F868D0">
      <w:pPr>
        <w:spacing w:before="240" w:line="276" w:lineRule="auto"/>
        <w:ind w:left="0" w:firstLine="0"/>
        <w:rPr>
          <w:rFonts w:ascii="Verdana" w:hAnsi="Verdana"/>
          <w:sz w:val="24"/>
          <w:szCs w:val="24"/>
        </w:rPr>
      </w:pPr>
      <w:proofErr w:type="gramStart"/>
      <w:r w:rsidRPr="00F868D0">
        <w:rPr>
          <w:rFonts w:ascii="Verdana" w:hAnsi="Verdana"/>
          <w:sz w:val="24"/>
          <w:szCs w:val="24"/>
        </w:rPr>
        <w:t xml:space="preserve">KAYODE AJEKIGBE </w:t>
      </w:r>
      <w:r w:rsidR="00924AB2" w:rsidRPr="00F868D0">
        <w:rPr>
          <w:rFonts w:ascii="Verdana" w:hAnsi="Verdana"/>
          <w:sz w:val="24"/>
          <w:szCs w:val="24"/>
        </w:rPr>
        <w:t xml:space="preserve">(with him, </w:t>
      </w:r>
      <w:r w:rsidRPr="00F868D0">
        <w:rPr>
          <w:rFonts w:ascii="Verdana" w:hAnsi="Verdana"/>
          <w:sz w:val="24"/>
          <w:szCs w:val="24"/>
        </w:rPr>
        <w:t xml:space="preserve">KINGSLEY AJOGUN </w:t>
      </w:r>
      <w:r w:rsidR="00924AB2" w:rsidRPr="00F868D0">
        <w:rPr>
          <w:rFonts w:ascii="Verdana" w:hAnsi="Verdana"/>
          <w:sz w:val="24"/>
          <w:szCs w:val="24"/>
        </w:rPr>
        <w:t xml:space="preserve">and </w:t>
      </w:r>
      <w:r w:rsidRPr="00F868D0">
        <w:rPr>
          <w:rFonts w:ascii="Verdana" w:hAnsi="Verdana"/>
          <w:sz w:val="24"/>
          <w:szCs w:val="24"/>
        </w:rPr>
        <w:t>O. AJAMOBI</w:t>
      </w:r>
      <w:r w:rsidR="00924AB2" w:rsidRPr="00F868D0">
        <w:rPr>
          <w:rFonts w:ascii="Verdana" w:hAnsi="Verdana"/>
          <w:sz w:val="24"/>
          <w:szCs w:val="24"/>
        </w:rPr>
        <w:t>) - for the 1st Respondent.</w:t>
      </w:r>
      <w:proofErr w:type="gramEnd"/>
    </w:p>
    <w:p w:rsidR="00924AB2" w:rsidRPr="00F868D0" w:rsidRDefault="005453DC" w:rsidP="00F868D0">
      <w:pPr>
        <w:spacing w:before="240" w:line="276" w:lineRule="auto"/>
        <w:rPr>
          <w:rFonts w:ascii="Verdana" w:hAnsi="Verdana"/>
          <w:sz w:val="24"/>
          <w:szCs w:val="24"/>
        </w:rPr>
      </w:pPr>
      <w:proofErr w:type="gramStart"/>
      <w:r w:rsidRPr="00F868D0">
        <w:rPr>
          <w:rFonts w:ascii="Verdana" w:hAnsi="Verdana"/>
          <w:sz w:val="24"/>
          <w:szCs w:val="24"/>
        </w:rPr>
        <w:t xml:space="preserve">SHAUBU ALARAN </w:t>
      </w:r>
      <w:r w:rsidR="00924AB2" w:rsidRPr="00F868D0">
        <w:rPr>
          <w:rFonts w:ascii="Verdana" w:hAnsi="Verdana"/>
          <w:sz w:val="24"/>
          <w:szCs w:val="24"/>
        </w:rPr>
        <w:t xml:space="preserve">(with him, M. T. </w:t>
      </w:r>
      <w:r w:rsidRPr="00F868D0">
        <w:rPr>
          <w:rFonts w:ascii="Verdana" w:hAnsi="Verdana"/>
          <w:sz w:val="24"/>
          <w:szCs w:val="24"/>
        </w:rPr>
        <w:t>USMAN</w:t>
      </w:r>
      <w:r w:rsidR="00924AB2" w:rsidRPr="00F868D0">
        <w:rPr>
          <w:rFonts w:ascii="Verdana" w:hAnsi="Verdana"/>
          <w:sz w:val="24"/>
          <w:szCs w:val="24"/>
        </w:rPr>
        <w:t>) - for the 2</w:t>
      </w:r>
      <w:r w:rsidR="00924AB2" w:rsidRPr="00F868D0">
        <w:rPr>
          <w:rFonts w:ascii="Verdana" w:hAnsi="Verdana"/>
          <w:sz w:val="24"/>
          <w:szCs w:val="24"/>
          <w:vertAlign w:val="superscript"/>
        </w:rPr>
        <w:t>nd</w:t>
      </w:r>
      <w:r w:rsidR="00924AB2" w:rsidRPr="00F868D0">
        <w:rPr>
          <w:rFonts w:ascii="Verdana" w:hAnsi="Verdana"/>
          <w:sz w:val="24"/>
          <w:szCs w:val="24"/>
        </w:rPr>
        <w:t xml:space="preserve"> Respondent.</w:t>
      </w:r>
      <w:proofErr w:type="gramEnd"/>
    </w:p>
    <w:p w:rsidR="00924AB2" w:rsidRPr="00F868D0" w:rsidRDefault="00924AB2" w:rsidP="00F868D0">
      <w:pPr>
        <w:spacing w:before="240" w:line="276" w:lineRule="auto"/>
        <w:rPr>
          <w:rFonts w:ascii="Verdana" w:hAnsi="Verdana"/>
          <w:sz w:val="24"/>
          <w:szCs w:val="24"/>
        </w:rPr>
      </w:pPr>
      <w:proofErr w:type="gramStart"/>
      <w:r w:rsidRPr="00F868D0">
        <w:rPr>
          <w:rFonts w:ascii="Verdana" w:hAnsi="Verdana"/>
          <w:sz w:val="24"/>
          <w:szCs w:val="24"/>
        </w:rPr>
        <w:lastRenderedPageBreak/>
        <w:t xml:space="preserve">K. N. </w:t>
      </w:r>
      <w:r w:rsidR="003F7807" w:rsidRPr="00F868D0">
        <w:rPr>
          <w:rFonts w:ascii="Verdana" w:hAnsi="Verdana"/>
          <w:sz w:val="24"/>
          <w:szCs w:val="24"/>
        </w:rPr>
        <w:t>NDUKWU</w:t>
      </w:r>
      <w:r w:rsidRPr="00F868D0">
        <w:rPr>
          <w:rFonts w:ascii="Verdana" w:hAnsi="Verdana"/>
          <w:sz w:val="24"/>
          <w:szCs w:val="24"/>
        </w:rPr>
        <w:t xml:space="preserve"> - for the 3rd Respondent.</w:t>
      </w:r>
      <w:proofErr w:type="gramEnd"/>
    </w:p>
    <w:p w:rsidR="00924AB2" w:rsidRPr="00F868D0" w:rsidRDefault="003F7807" w:rsidP="00F868D0">
      <w:pPr>
        <w:spacing w:before="240" w:line="276" w:lineRule="auto"/>
        <w:rPr>
          <w:rFonts w:ascii="Verdana" w:hAnsi="Verdana"/>
          <w:sz w:val="24"/>
          <w:szCs w:val="24"/>
        </w:rPr>
      </w:pPr>
      <w:proofErr w:type="gramStart"/>
      <w:r w:rsidRPr="00F868D0">
        <w:rPr>
          <w:rFonts w:ascii="Verdana" w:hAnsi="Verdana"/>
          <w:sz w:val="24"/>
          <w:szCs w:val="24"/>
        </w:rPr>
        <w:t xml:space="preserve">KELECHI ALAMAH </w:t>
      </w:r>
      <w:r w:rsidR="00924AB2" w:rsidRPr="00F868D0">
        <w:rPr>
          <w:rFonts w:ascii="Verdana" w:hAnsi="Verdana"/>
          <w:sz w:val="24"/>
          <w:szCs w:val="24"/>
        </w:rPr>
        <w:t>- for the 4th Respondent.</w:t>
      </w:r>
      <w:proofErr w:type="gramEnd"/>
    </w:p>
    <w:p w:rsidR="00924AB2" w:rsidRPr="00F868D0" w:rsidRDefault="00924AB2" w:rsidP="00F868D0">
      <w:pPr>
        <w:spacing w:before="240" w:line="276" w:lineRule="auto"/>
        <w:rPr>
          <w:rFonts w:ascii="Verdana" w:hAnsi="Verdana"/>
          <w:b/>
          <w:sz w:val="24"/>
          <w:szCs w:val="24"/>
          <w:highlight w:val="yellow"/>
        </w:rPr>
      </w:pPr>
    </w:p>
    <w:p w:rsidR="00924AB2" w:rsidRPr="00F868D0" w:rsidRDefault="00924AB2" w:rsidP="00F868D0">
      <w:pPr>
        <w:spacing w:before="240" w:line="276" w:lineRule="auto"/>
        <w:rPr>
          <w:rFonts w:ascii="Verdana" w:hAnsi="Verdana"/>
          <w:b/>
          <w:sz w:val="24"/>
          <w:szCs w:val="24"/>
        </w:rPr>
      </w:pPr>
      <w:r w:rsidRPr="00F868D0">
        <w:rPr>
          <w:rFonts w:ascii="Verdana" w:hAnsi="Verdana"/>
          <w:b/>
          <w:sz w:val="24"/>
          <w:szCs w:val="24"/>
        </w:rPr>
        <w:t xml:space="preserve">ISSUES FROM THE CAUSE(S) OF ACTION </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 xml:space="preserve">ANTITRUST AND TRADE REGULATIONS – CONTRACT IN RESTRAINT OF TRADE:- Advertisement contract between a company and a model(s)/content developer(s) – Where it requires that model(s)/content developer(s) not take part in any form of advertisement for any rival player in the whole industrial segment for at least 12 months or more – Attitude of court thereto in its construction </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 xml:space="preserve">COMMERCIAL LAW – AGENCY RELATIONSHIP:- Conditions precedent to the existence of an agency relationship – Types of - When would be deemed to legally in existence – Centrality of </w:t>
      </w:r>
      <w:r w:rsidRPr="00F868D0">
        <w:rPr>
          <w:rFonts w:ascii="Verdana" w:hAnsi="Verdana"/>
          <w:sz w:val="24"/>
          <w:szCs w:val="24"/>
        </w:rPr>
        <w:t>consent, express or implied, between two parties</w:t>
      </w:r>
      <w:r>
        <w:rPr>
          <w:rFonts w:ascii="Verdana" w:hAnsi="Verdana"/>
          <w:sz w:val="24"/>
          <w:szCs w:val="24"/>
        </w:rPr>
        <w:t xml:space="preserve"> -  Legal effect of an established agency relationship vis a vis third parties - Necessity of establishing the authority of the Agent – What would not suffice</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COMMERCIAL LAW – AGENCY RELATIONSHIP</w:t>
      </w:r>
      <w:proofErr w:type="gramStart"/>
      <w:r>
        <w:rPr>
          <w:rFonts w:ascii="Verdana" w:hAnsi="Verdana"/>
          <w:sz w:val="24"/>
          <w:szCs w:val="24"/>
        </w:rPr>
        <w:t>:-</w:t>
      </w:r>
      <w:proofErr w:type="gramEnd"/>
      <w:r>
        <w:rPr>
          <w:rFonts w:ascii="Verdana" w:hAnsi="Verdana"/>
          <w:sz w:val="24"/>
          <w:szCs w:val="24"/>
        </w:rPr>
        <w:t xml:space="preserve"> Advertising agency – Unilateral representation that it is the agent of a contractually undisclosed advertiser/principal – How rebutted – Legal effect of </w:t>
      </w:r>
    </w:p>
    <w:p w:rsidR="00D679B6" w:rsidRDefault="00583B9F" w:rsidP="00D679B6">
      <w:pPr>
        <w:spacing w:before="240" w:line="276" w:lineRule="auto"/>
        <w:ind w:left="0" w:firstLine="0"/>
        <w:rPr>
          <w:rFonts w:ascii="Verdana" w:hAnsi="Verdana"/>
          <w:sz w:val="24"/>
          <w:szCs w:val="24"/>
        </w:rPr>
      </w:pPr>
      <w:r>
        <w:rPr>
          <w:rFonts w:ascii="Verdana" w:hAnsi="Verdana"/>
          <w:sz w:val="24"/>
          <w:szCs w:val="24"/>
        </w:rPr>
        <w:t>COMMERCIAL LAW –</w:t>
      </w:r>
      <w:r w:rsidR="00D679B6">
        <w:rPr>
          <w:rFonts w:ascii="Verdana" w:hAnsi="Verdana"/>
          <w:sz w:val="24"/>
          <w:szCs w:val="24"/>
        </w:rPr>
        <w:t xml:space="preserve"> CONTRACT – BREACH OF</w:t>
      </w:r>
      <w:proofErr w:type="gramStart"/>
      <w:r w:rsidR="00D679B6">
        <w:rPr>
          <w:rFonts w:ascii="Verdana" w:hAnsi="Verdana"/>
          <w:sz w:val="24"/>
          <w:szCs w:val="24"/>
        </w:rPr>
        <w:t>:-</w:t>
      </w:r>
      <w:proofErr w:type="gramEnd"/>
      <w:r w:rsidR="00D679B6">
        <w:rPr>
          <w:rFonts w:ascii="Verdana" w:hAnsi="Verdana"/>
          <w:sz w:val="24"/>
          <w:szCs w:val="24"/>
        </w:rPr>
        <w:t xml:space="preserve"> Where </w:t>
      </w:r>
      <w:r w:rsidR="00D679B6" w:rsidRPr="00F868D0">
        <w:rPr>
          <w:rFonts w:ascii="Verdana" w:hAnsi="Verdana"/>
          <w:sz w:val="24"/>
          <w:szCs w:val="24"/>
        </w:rPr>
        <w:t xml:space="preserve">alleged breach was in respect of a discharged, a spent, fully performed and so nonexistent contract as far as the parties thereto were </w:t>
      </w:r>
      <w:r w:rsidR="00D679B6">
        <w:rPr>
          <w:rFonts w:ascii="Verdana" w:hAnsi="Verdana"/>
          <w:sz w:val="24"/>
          <w:szCs w:val="24"/>
        </w:rPr>
        <w:t xml:space="preserve">concerned – Legal implications for claims based thereon – What claimant would need to show to succeed </w:t>
      </w:r>
    </w:p>
    <w:p w:rsidR="00D679B6" w:rsidRDefault="00583B9F" w:rsidP="00D679B6">
      <w:pPr>
        <w:spacing w:before="240" w:line="276" w:lineRule="auto"/>
        <w:ind w:left="0" w:firstLine="0"/>
        <w:rPr>
          <w:rFonts w:ascii="Verdana" w:hAnsi="Verdana"/>
          <w:sz w:val="24"/>
          <w:szCs w:val="24"/>
        </w:rPr>
      </w:pPr>
      <w:r>
        <w:rPr>
          <w:rFonts w:ascii="Verdana" w:hAnsi="Verdana"/>
          <w:sz w:val="24"/>
          <w:szCs w:val="24"/>
        </w:rPr>
        <w:t xml:space="preserve">COMMERCIAL LAW – </w:t>
      </w:r>
      <w:r w:rsidR="00D679B6">
        <w:rPr>
          <w:rFonts w:ascii="Verdana" w:hAnsi="Verdana"/>
          <w:sz w:val="24"/>
          <w:szCs w:val="24"/>
        </w:rPr>
        <w:t xml:space="preserve">CONTRACT – BREACH OF:-Time bound contracts – Where deemed discharged/spent on the basis of </w:t>
      </w:r>
      <w:proofErr w:type="spellStart"/>
      <w:r w:rsidR="00D679B6">
        <w:rPr>
          <w:rFonts w:ascii="Verdana" w:hAnsi="Verdana"/>
          <w:sz w:val="24"/>
          <w:szCs w:val="24"/>
        </w:rPr>
        <w:t>effluxion</w:t>
      </w:r>
      <w:proofErr w:type="spellEnd"/>
      <w:r w:rsidR="00D679B6">
        <w:rPr>
          <w:rFonts w:ascii="Verdana" w:hAnsi="Verdana"/>
          <w:sz w:val="24"/>
          <w:szCs w:val="24"/>
        </w:rPr>
        <w:t xml:space="preserve"> of time – Claim for breach thereto – How treated </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lastRenderedPageBreak/>
        <w:t xml:space="preserve">COMMERCIAL LAW –  CONTRACT – DAMAGES – SPECIAL DAMAGES:- How proved – Where evidence advanced in proof is not challenged or </w:t>
      </w:r>
      <w:proofErr w:type="spellStart"/>
      <w:r>
        <w:rPr>
          <w:rFonts w:ascii="Verdana" w:hAnsi="Verdana"/>
          <w:sz w:val="24"/>
          <w:szCs w:val="24"/>
        </w:rPr>
        <w:t>controverted</w:t>
      </w:r>
      <w:proofErr w:type="spellEnd"/>
      <w:r>
        <w:rPr>
          <w:rFonts w:ascii="Verdana" w:hAnsi="Verdana"/>
          <w:sz w:val="24"/>
          <w:szCs w:val="24"/>
        </w:rPr>
        <w:t xml:space="preserve"> – Standard of proof required to secure award claimed </w:t>
      </w:r>
    </w:p>
    <w:p w:rsidR="00EF345F" w:rsidRDefault="00EC03E6" w:rsidP="00F868D0">
      <w:pPr>
        <w:spacing w:before="240" w:line="276" w:lineRule="auto"/>
        <w:ind w:left="0" w:firstLine="0"/>
        <w:rPr>
          <w:rFonts w:ascii="Verdana" w:hAnsi="Verdana"/>
          <w:sz w:val="24"/>
          <w:szCs w:val="24"/>
        </w:rPr>
      </w:pPr>
      <w:r>
        <w:rPr>
          <w:rFonts w:ascii="Verdana" w:hAnsi="Verdana"/>
          <w:sz w:val="24"/>
          <w:szCs w:val="24"/>
        </w:rPr>
        <w:t>INTELLECTUAL PROPERTY</w:t>
      </w:r>
      <w:r w:rsidR="00583B9F">
        <w:rPr>
          <w:rFonts w:ascii="Verdana" w:hAnsi="Verdana"/>
          <w:sz w:val="24"/>
          <w:szCs w:val="24"/>
        </w:rPr>
        <w:t xml:space="preserve"> LAW -</w:t>
      </w:r>
      <w:r>
        <w:rPr>
          <w:rFonts w:ascii="Verdana" w:hAnsi="Verdana"/>
          <w:sz w:val="24"/>
          <w:szCs w:val="24"/>
        </w:rPr>
        <w:t xml:space="preserve"> MEDIA AND CR</w:t>
      </w:r>
      <w:r w:rsidR="00F47224">
        <w:rPr>
          <w:rFonts w:ascii="Verdana" w:hAnsi="Verdana"/>
          <w:sz w:val="24"/>
          <w:szCs w:val="24"/>
        </w:rPr>
        <w:t>E</w:t>
      </w:r>
      <w:r>
        <w:rPr>
          <w:rFonts w:ascii="Verdana" w:hAnsi="Verdana"/>
          <w:sz w:val="24"/>
          <w:szCs w:val="24"/>
        </w:rPr>
        <w:t>ATIVE RIGHTS</w:t>
      </w:r>
      <w:r w:rsidR="00F47224">
        <w:rPr>
          <w:rFonts w:ascii="Verdana" w:hAnsi="Verdana"/>
          <w:sz w:val="24"/>
          <w:szCs w:val="24"/>
        </w:rPr>
        <w:t xml:space="preserve"> – ADVERTISING USAGES AND CONTRACTS</w:t>
      </w:r>
      <w:proofErr w:type="gramStart"/>
      <w:r>
        <w:rPr>
          <w:rFonts w:ascii="Verdana" w:hAnsi="Verdana"/>
          <w:sz w:val="24"/>
          <w:szCs w:val="24"/>
        </w:rPr>
        <w:t>:-</w:t>
      </w:r>
      <w:proofErr w:type="gramEnd"/>
      <w:r>
        <w:rPr>
          <w:rFonts w:ascii="Verdana" w:hAnsi="Verdana"/>
          <w:sz w:val="24"/>
          <w:szCs w:val="24"/>
        </w:rPr>
        <w:t xml:space="preserve"> Image/brand/broadcast rights on television </w:t>
      </w:r>
      <w:r w:rsidR="00EF345F">
        <w:rPr>
          <w:rFonts w:ascii="Verdana" w:hAnsi="Verdana"/>
          <w:sz w:val="24"/>
          <w:szCs w:val="24"/>
        </w:rPr>
        <w:t>–</w:t>
      </w:r>
      <w:r>
        <w:rPr>
          <w:rFonts w:ascii="Verdana" w:hAnsi="Verdana"/>
          <w:sz w:val="24"/>
          <w:szCs w:val="24"/>
        </w:rPr>
        <w:t xml:space="preserve"> </w:t>
      </w:r>
      <w:r w:rsidR="00EF345F">
        <w:rPr>
          <w:rFonts w:ascii="Verdana" w:hAnsi="Verdana"/>
          <w:sz w:val="24"/>
          <w:szCs w:val="24"/>
        </w:rPr>
        <w:t xml:space="preserve">Multiple contracts upholding same – Resolution of rights created on the basis of each contract – Applicability of principles of contract law thereto </w:t>
      </w:r>
    </w:p>
    <w:p w:rsidR="00EF345F" w:rsidRDefault="00583B9F" w:rsidP="00F868D0">
      <w:pPr>
        <w:spacing w:before="240" w:line="276" w:lineRule="auto"/>
        <w:ind w:left="0" w:firstLine="0"/>
        <w:rPr>
          <w:rFonts w:ascii="Verdana" w:hAnsi="Verdana"/>
          <w:sz w:val="24"/>
          <w:szCs w:val="24"/>
        </w:rPr>
      </w:pPr>
      <w:r>
        <w:rPr>
          <w:rFonts w:ascii="Verdana" w:hAnsi="Verdana"/>
          <w:sz w:val="24"/>
          <w:szCs w:val="24"/>
        </w:rPr>
        <w:t>INTELLECTUAL PROPERTY LAW -</w:t>
      </w:r>
      <w:r w:rsidR="00EF345F">
        <w:rPr>
          <w:rFonts w:ascii="Verdana" w:hAnsi="Verdana"/>
          <w:sz w:val="24"/>
          <w:szCs w:val="24"/>
        </w:rPr>
        <w:t xml:space="preserve"> MEDIA AND CREATIVE RIGHTS – ADVERTISING USAGES AND CONTRACTS</w:t>
      </w:r>
      <w:proofErr w:type="gramStart"/>
      <w:r w:rsidR="00EF345F">
        <w:rPr>
          <w:rFonts w:ascii="Verdana" w:hAnsi="Verdana"/>
          <w:sz w:val="24"/>
          <w:szCs w:val="24"/>
        </w:rPr>
        <w:t>:-</w:t>
      </w:r>
      <w:proofErr w:type="gramEnd"/>
      <w:r w:rsidR="00EF345F">
        <w:rPr>
          <w:rFonts w:ascii="Verdana" w:hAnsi="Verdana"/>
          <w:sz w:val="24"/>
          <w:szCs w:val="24"/>
        </w:rPr>
        <w:t xml:space="preserve"> Advertising Agency – Separate contractual relationship with its advertising services clients distinguished from contracts between it and p</w:t>
      </w:r>
      <w:r w:rsidR="00EC03E6">
        <w:rPr>
          <w:rFonts w:ascii="Verdana" w:hAnsi="Verdana"/>
          <w:sz w:val="24"/>
          <w:szCs w:val="24"/>
        </w:rPr>
        <w:t>rofessional model</w:t>
      </w:r>
      <w:r w:rsidR="00EF345F">
        <w:rPr>
          <w:rFonts w:ascii="Verdana" w:hAnsi="Verdana"/>
          <w:sz w:val="24"/>
          <w:szCs w:val="24"/>
        </w:rPr>
        <w:t>s/content developers</w:t>
      </w:r>
      <w:r w:rsidR="00EC03E6">
        <w:rPr>
          <w:rFonts w:ascii="Verdana" w:hAnsi="Verdana"/>
          <w:sz w:val="24"/>
          <w:szCs w:val="24"/>
        </w:rPr>
        <w:t xml:space="preserve"> –</w:t>
      </w:r>
      <w:r w:rsidR="00EF345F">
        <w:rPr>
          <w:rFonts w:ascii="Verdana" w:hAnsi="Verdana"/>
          <w:sz w:val="24"/>
          <w:szCs w:val="24"/>
        </w:rPr>
        <w:t xml:space="preserve"> Legal effect </w:t>
      </w:r>
    </w:p>
    <w:p w:rsidR="00EF345F" w:rsidRDefault="00583B9F" w:rsidP="00F868D0">
      <w:pPr>
        <w:spacing w:before="240" w:line="276" w:lineRule="auto"/>
        <w:ind w:left="0" w:firstLine="0"/>
        <w:rPr>
          <w:rFonts w:ascii="Verdana" w:hAnsi="Verdana"/>
          <w:sz w:val="24"/>
          <w:szCs w:val="24"/>
        </w:rPr>
      </w:pPr>
      <w:r>
        <w:rPr>
          <w:rFonts w:ascii="Verdana" w:hAnsi="Verdana"/>
          <w:sz w:val="24"/>
          <w:szCs w:val="24"/>
        </w:rPr>
        <w:t xml:space="preserve">INTELLECTUAL PROPERTY LAW - </w:t>
      </w:r>
      <w:r w:rsidR="00EF345F">
        <w:rPr>
          <w:rFonts w:ascii="Verdana" w:hAnsi="Verdana"/>
          <w:sz w:val="24"/>
          <w:szCs w:val="24"/>
        </w:rPr>
        <w:t>MEDIA AND CREATIVE RIGHTS – ADVERTISING USAGES AND CONTRACTS</w:t>
      </w:r>
      <w:proofErr w:type="gramStart"/>
      <w:r w:rsidR="00EF345F">
        <w:rPr>
          <w:rFonts w:ascii="Verdana" w:hAnsi="Verdana"/>
          <w:sz w:val="24"/>
          <w:szCs w:val="24"/>
        </w:rPr>
        <w:t>:-</w:t>
      </w:r>
      <w:proofErr w:type="gramEnd"/>
      <w:r w:rsidR="00EF345F">
        <w:rPr>
          <w:rFonts w:ascii="Verdana" w:hAnsi="Verdana"/>
          <w:sz w:val="24"/>
          <w:szCs w:val="24"/>
        </w:rPr>
        <w:t xml:space="preserve"> Advertising Agency – Where re</w:t>
      </w:r>
      <w:r w:rsidR="00B161A7">
        <w:rPr>
          <w:rFonts w:ascii="Verdana" w:hAnsi="Verdana"/>
          <w:sz w:val="24"/>
          <w:szCs w:val="24"/>
        </w:rPr>
        <w:t>presents itself to third party content developer/model</w:t>
      </w:r>
      <w:r w:rsidR="00EF345F">
        <w:rPr>
          <w:rFonts w:ascii="Verdana" w:hAnsi="Verdana"/>
          <w:sz w:val="24"/>
          <w:szCs w:val="24"/>
        </w:rPr>
        <w:t xml:space="preserve"> as “agent” of its advertising services client – How proved – Where advertising services client had expressly contracted itself out of such </w:t>
      </w:r>
      <w:r w:rsidR="00B161A7">
        <w:rPr>
          <w:rFonts w:ascii="Verdana" w:hAnsi="Verdana"/>
          <w:sz w:val="24"/>
          <w:szCs w:val="24"/>
        </w:rPr>
        <w:t xml:space="preserve">agency </w:t>
      </w:r>
      <w:r w:rsidR="00EF345F">
        <w:rPr>
          <w:rFonts w:ascii="Verdana" w:hAnsi="Verdana"/>
          <w:sz w:val="24"/>
          <w:szCs w:val="24"/>
        </w:rPr>
        <w:t xml:space="preserve">relationship thereby setting up the advertising agency as a principal for every brief undertaken for the benefit of the client – Legal effect </w:t>
      </w:r>
    </w:p>
    <w:p w:rsidR="00BA6CA5" w:rsidRDefault="00583B9F" w:rsidP="00BA6CA5">
      <w:pPr>
        <w:spacing w:before="240" w:line="276" w:lineRule="auto"/>
        <w:ind w:left="0" w:firstLine="0"/>
        <w:rPr>
          <w:rFonts w:ascii="Verdana" w:hAnsi="Verdana"/>
          <w:sz w:val="24"/>
          <w:szCs w:val="24"/>
        </w:rPr>
      </w:pPr>
      <w:r>
        <w:rPr>
          <w:rFonts w:ascii="Verdana" w:hAnsi="Verdana"/>
          <w:sz w:val="24"/>
          <w:szCs w:val="24"/>
        </w:rPr>
        <w:t xml:space="preserve">INTELLECTUAL PROPERTY LAW - </w:t>
      </w:r>
      <w:r w:rsidR="00BA6CA5">
        <w:rPr>
          <w:rFonts w:ascii="Verdana" w:hAnsi="Verdana"/>
          <w:sz w:val="24"/>
          <w:szCs w:val="24"/>
        </w:rPr>
        <w:t>MEDIA AND CREATIVE RIGHTS – ADVERTISING USAGES AND CONTRACTS</w:t>
      </w:r>
      <w:proofErr w:type="gramStart"/>
      <w:r w:rsidR="00BA6CA5">
        <w:rPr>
          <w:rFonts w:ascii="Verdana" w:hAnsi="Verdana"/>
          <w:sz w:val="24"/>
          <w:szCs w:val="24"/>
        </w:rPr>
        <w:t>:-</w:t>
      </w:r>
      <w:proofErr w:type="gramEnd"/>
      <w:r w:rsidR="00BA6CA5">
        <w:rPr>
          <w:rFonts w:ascii="Verdana" w:hAnsi="Verdana"/>
          <w:sz w:val="24"/>
          <w:szCs w:val="24"/>
        </w:rPr>
        <w:t xml:space="preserve"> Right to exclusive use of advertising video/broadcast/materials created by content developers/models under exclusive contract – Where contract stipulated period of use of content -  Use outside the period – Legal effect</w:t>
      </w:r>
    </w:p>
    <w:p w:rsidR="00BA6CA5" w:rsidRDefault="00BA6CA5" w:rsidP="00BA6CA5">
      <w:pPr>
        <w:spacing w:before="240" w:line="276" w:lineRule="auto"/>
        <w:ind w:left="0" w:firstLine="0"/>
        <w:rPr>
          <w:rFonts w:ascii="Verdana" w:hAnsi="Verdana"/>
          <w:sz w:val="24"/>
          <w:szCs w:val="24"/>
        </w:rPr>
      </w:pPr>
      <w:r>
        <w:rPr>
          <w:rFonts w:ascii="Verdana" w:hAnsi="Verdana"/>
          <w:sz w:val="24"/>
          <w:szCs w:val="24"/>
        </w:rPr>
        <w:t xml:space="preserve">INTELLECTUAL PROPERTY LAW -  MEDIA AND CREATIVE RIGHTS – ADVERTISING USAGES AND CONTRACTS:- Distinction </w:t>
      </w:r>
      <w:r w:rsidR="00675D33">
        <w:rPr>
          <w:rFonts w:ascii="Verdana" w:hAnsi="Verdana"/>
          <w:sz w:val="24"/>
          <w:szCs w:val="24"/>
        </w:rPr>
        <w:t xml:space="preserve">between </w:t>
      </w:r>
      <w:r>
        <w:rPr>
          <w:rFonts w:ascii="Verdana" w:hAnsi="Verdana"/>
          <w:sz w:val="24"/>
          <w:szCs w:val="24"/>
        </w:rPr>
        <w:t xml:space="preserve">right to physical possession of advertising video/broadcast/material and right to the use of it – Where right of physical possession is retained after right of use had elapsed pursuant to a contract – Where both right was initially secured from an agency which no longer has the right of use – Necessity of securing a new contract with the content developers – Effect of failure thereto  </w:t>
      </w:r>
    </w:p>
    <w:p w:rsidR="00BA6CA5" w:rsidRDefault="00BA6CA5" w:rsidP="00BA6CA5">
      <w:pPr>
        <w:spacing w:before="240" w:line="276" w:lineRule="auto"/>
        <w:ind w:left="0" w:firstLine="0"/>
        <w:rPr>
          <w:rFonts w:ascii="Verdana" w:hAnsi="Verdana"/>
          <w:sz w:val="24"/>
          <w:szCs w:val="24"/>
        </w:rPr>
      </w:pPr>
      <w:r>
        <w:rPr>
          <w:rFonts w:ascii="Verdana" w:hAnsi="Verdana"/>
          <w:sz w:val="24"/>
          <w:szCs w:val="24"/>
        </w:rPr>
        <w:lastRenderedPageBreak/>
        <w:t xml:space="preserve">INTELLECTUAL PROPERTY LAW -  MEDIA AND CREATIVE RIGHTS – ADVERTISING USAGES AND CONTRACTS:- Advertisement content developer/model - Loss of exclusive advertising contracts/revenue due to wrongful use of past advertisement work/product by a third party – Nature of damage(s) consequently suffered – Need to plead and prove same – Relevant considerations – Heads of court orders available as relief </w:t>
      </w:r>
    </w:p>
    <w:p w:rsidR="00BA6CA5" w:rsidRDefault="00BA6CA5" w:rsidP="00BA6CA5">
      <w:pPr>
        <w:spacing w:before="240" w:line="276" w:lineRule="auto"/>
        <w:ind w:left="0" w:firstLine="0"/>
        <w:rPr>
          <w:rFonts w:ascii="Verdana" w:hAnsi="Verdana"/>
          <w:sz w:val="24"/>
          <w:szCs w:val="24"/>
        </w:rPr>
      </w:pPr>
      <w:r>
        <w:rPr>
          <w:rFonts w:ascii="Verdana" w:hAnsi="Verdana"/>
          <w:sz w:val="24"/>
          <w:szCs w:val="24"/>
        </w:rPr>
        <w:t xml:space="preserve">INTELLECTUAL PROPERTY LAW </w:t>
      </w:r>
      <w:proofErr w:type="gramStart"/>
      <w:r>
        <w:rPr>
          <w:rFonts w:ascii="Verdana" w:hAnsi="Verdana"/>
          <w:sz w:val="24"/>
          <w:szCs w:val="24"/>
        </w:rPr>
        <w:t>-  MEDIA</w:t>
      </w:r>
      <w:proofErr w:type="gramEnd"/>
      <w:r>
        <w:rPr>
          <w:rFonts w:ascii="Verdana" w:hAnsi="Verdana"/>
          <w:sz w:val="24"/>
          <w:szCs w:val="24"/>
        </w:rPr>
        <w:t xml:space="preserve"> AND CREATIVE RIGHTS – ADVERTISING USAGES AND CONTRACTS:- Sponsorship events – Use of advertisement material supplied by event sponsors pursuant to the terms of sponsorship – Where material shown to have infringed right of a third party – Liability arising therefrom – Whether extends to event managers/owners</w:t>
      </w:r>
    </w:p>
    <w:p w:rsidR="00EC03E6" w:rsidRPr="00BD51C9" w:rsidRDefault="00D679B6" w:rsidP="00EC03E6">
      <w:pPr>
        <w:spacing w:before="240" w:line="276" w:lineRule="auto"/>
        <w:ind w:left="0" w:firstLine="0"/>
        <w:rPr>
          <w:rFonts w:ascii="Verdana" w:hAnsi="Verdana"/>
          <w:sz w:val="24"/>
          <w:szCs w:val="24"/>
        </w:rPr>
      </w:pPr>
      <w:r>
        <w:rPr>
          <w:rFonts w:ascii="Verdana" w:hAnsi="Verdana"/>
          <w:sz w:val="24"/>
          <w:szCs w:val="24"/>
        </w:rPr>
        <w:t>INTELLECTUAL PROPERTY LAW -  MEDIA AND CREATIVE RIGHTS – ADVERTISING USAGES AND CONTRACTS:</w:t>
      </w:r>
      <w:r w:rsidR="00EF345F">
        <w:rPr>
          <w:rFonts w:ascii="Verdana" w:hAnsi="Verdana"/>
          <w:sz w:val="24"/>
          <w:szCs w:val="24"/>
        </w:rPr>
        <w:t xml:space="preserve">  </w:t>
      </w:r>
      <w:r w:rsidR="00EC03E6">
        <w:rPr>
          <w:rFonts w:ascii="Verdana" w:hAnsi="Verdana"/>
          <w:sz w:val="24"/>
          <w:szCs w:val="24"/>
        </w:rPr>
        <w:t xml:space="preserve">Contract </w:t>
      </w:r>
      <w:r>
        <w:rPr>
          <w:rFonts w:ascii="Verdana" w:hAnsi="Verdana"/>
          <w:sz w:val="24"/>
          <w:szCs w:val="24"/>
        </w:rPr>
        <w:t xml:space="preserve">for </w:t>
      </w:r>
      <w:r w:rsidR="00F47224">
        <w:rPr>
          <w:rFonts w:ascii="Verdana" w:hAnsi="Verdana"/>
          <w:sz w:val="24"/>
          <w:szCs w:val="24"/>
        </w:rPr>
        <w:t>a</w:t>
      </w:r>
      <w:r w:rsidR="00EC03E6">
        <w:rPr>
          <w:rFonts w:ascii="Verdana" w:hAnsi="Verdana"/>
          <w:sz w:val="24"/>
          <w:szCs w:val="24"/>
        </w:rPr>
        <w:t xml:space="preserve"> term</w:t>
      </w:r>
      <w:r w:rsidR="00F47224">
        <w:rPr>
          <w:rFonts w:ascii="Verdana" w:hAnsi="Verdana"/>
          <w:sz w:val="24"/>
          <w:szCs w:val="24"/>
        </w:rPr>
        <w:t xml:space="preserve"> limited</w:t>
      </w:r>
      <w:r w:rsidR="00EC03E6">
        <w:rPr>
          <w:rFonts w:ascii="Verdana" w:hAnsi="Verdana"/>
          <w:sz w:val="24"/>
          <w:szCs w:val="24"/>
        </w:rPr>
        <w:t xml:space="preserve"> advertisement</w:t>
      </w:r>
      <w:r w:rsidR="002536EA">
        <w:rPr>
          <w:rFonts w:ascii="Verdana" w:hAnsi="Verdana"/>
          <w:sz w:val="24"/>
          <w:szCs w:val="24"/>
        </w:rPr>
        <w:t xml:space="preserve"> project- Exclusive contract between model and advertising Agency – Nature of </w:t>
      </w:r>
      <w:r w:rsidR="00EC03E6">
        <w:rPr>
          <w:rFonts w:ascii="Verdana" w:hAnsi="Verdana"/>
          <w:sz w:val="24"/>
          <w:szCs w:val="24"/>
        </w:rPr>
        <w:t xml:space="preserve"> initially entered into with a principal organisation – Subsequent contract on the same subject matter entered into with an advert agency on behalf of the main principal – Claim for breach of contract by alleged elongation of time during which advert was broadcast beyond the period contracted  – How treated  </w:t>
      </w:r>
    </w:p>
    <w:p w:rsidR="00FF65D6" w:rsidRDefault="00FF65D6" w:rsidP="00F868D0">
      <w:pPr>
        <w:spacing w:before="240" w:line="276" w:lineRule="auto"/>
        <w:rPr>
          <w:rFonts w:ascii="Verdana" w:hAnsi="Verdana"/>
          <w:b/>
          <w:sz w:val="24"/>
          <w:szCs w:val="24"/>
        </w:rPr>
      </w:pPr>
    </w:p>
    <w:p w:rsidR="00924AB2" w:rsidRPr="00F868D0" w:rsidRDefault="00AD6360" w:rsidP="00F868D0">
      <w:pPr>
        <w:spacing w:before="240" w:line="276" w:lineRule="auto"/>
        <w:rPr>
          <w:rFonts w:ascii="Verdana" w:hAnsi="Verdana"/>
          <w:sz w:val="24"/>
          <w:szCs w:val="24"/>
          <w:highlight w:val="yellow"/>
        </w:rPr>
      </w:pPr>
      <w:r>
        <w:rPr>
          <w:rFonts w:ascii="Verdana" w:hAnsi="Verdana"/>
          <w:b/>
          <w:sz w:val="24"/>
          <w:szCs w:val="24"/>
        </w:rPr>
        <w:t xml:space="preserve">PRACTICE AND PROCEDURE </w:t>
      </w:r>
      <w:r w:rsidRPr="00F868D0">
        <w:rPr>
          <w:rFonts w:ascii="Verdana" w:hAnsi="Verdana"/>
          <w:b/>
          <w:sz w:val="24"/>
          <w:szCs w:val="24"/>
        </w:rPr>
        <w:t>ISSUES</w:t>
      </w:r>
    </w:p>
    <w:p w:rsidR="00FF65D6" w:rsidRPr="00F868D0" w:rsidRDefault="00FF65D6" w:rsidP="00FF65D6">
      <w:pPr>
        <w:spacing w:before="240" w:line="276" w:lineRule="auto"/>
        <w:ind w:left="0" w:firstLine="0"/>
        <w:rPr>
          <w:rFonts w:ascii="Verdana" w:hAnsi="Verdana"/>
          <w:sz w:val="24"/>
          <w:szCs w:val="24"/>
        </w:rPr>
      </w:pPr>
      <w:r w:rsidRPr="00F868D0">
        <w:rPr>
          <w:rFonts w:ascii="Verdana" w:hAnsi="Verdana"/>
          <w:sz w:val="24"/>
          <w:szCs w:val="24"/>
        </w:rPr>
        <w:t>AP</w:t>
      </w:r>
      <w:r w:rsidR="00EC03E6">
        <w:rPr>
          <w:rFonts w:ascii="Verdana" w:hAnsi="Verdana"/>
          <w:sz w:val="24"/>
          <w:szCs w:val="24"/>
        </w:rPr>
        <w:t>PEAL - ISSUES FOR DETERMINATION</w:t>
      </w:r>
      <w:proofErr w:type="gramStart"/>
      <w:r w:rsidR="00EC03E6">
        <w:rPr>
          <w:rFonts w:ascii="Verdana" w:hAnsi="Verdana"/>
          <w:sz w:val="24"/>
          <w:szCs w:val="24"/>
        </w:rPr>
        <w:t>:</w:t>
      </w:r>
      <w:r w:rsidRPr="00F868D0">
        <w:rPr>
          <w:rFonts w:ascii="Verdana" w:hAnsi="Verdana"/>
          <w:sz w:val="24"/>
          <w:szCs w:val="24"/>
        </w:rPr>
        <w:t>-</w:t>
      </w:r>
      <w:proofErr w:type="gramEnd"/>
      <w:r w:rsidRPr="00F868D0">
        <w:rPr>
          <w:rFonts w:ascii="Verdana" w:hAnsi="Verdana"/>
          <w:sz w:val="24"/>
          <w:szCs w:val="24"/>
        </w:rPr>
        <w:t xml:space="preserve"> Power </w:t>
      </w:r>
      <w:r w:rsidR="00EC03E6">
        <w:rPr>
          <w:rFonts w:ascii="Verdana" w:hAnsi="Verdana"/>
          <w:sz w:val="24"/>
          <w:szCs w:val="24"/>
        </w:rPr>
        <w:t xml:space="preserve">of appellate court to formulate – basis of </w:t>
      </w:r>
    </w:p>
    <w:p w:rsidR="00067C75" w:rsidRDefault="00067C75" w:rsidP="00067C75">
      <w:pPr>
        <w:spacing w:before="240" w:line="276" w:lineRule="auto"/>
        <w:ind w:left="0" w:firstLine="0"/>
        <w:rPr>
          <w:rFonts w:ascii="Verdana" w:hAnsi="Verdana"/>
          <w:sz w:val="24"/>
          <w:szCs w:val="24"/>
        </w:rPr>
      </w:pPr>
      <w:r w:rsidRPr="000E6283">
        <w:rPr>
          <w:rFonts w:ascii="Verdana" w:hAnsi="Verdana"/>
          <w:sz w:val="24"/>
          <w:szCs w:val="24"/>
        </w:rPr>
        <w:t xml:space="preserve">JUDGMENT AND ORDER </w:t>
      </w:r>
      <w:r>
        <w:rPr>
          <w:rFonts w:ascii="Verdana" w:hAnsi="Verdana"/>
          <w:sz w:val="24"/>
          <w:szCs w:val="24"/>
        </w:rPr>
        <w:t>–</w:t>
      </w:r>
      <w:r w:rsidRPr="000E6283">
        <w:rPr>
          <w:rFonts w:ascii="Verdana" w:hAnsi="Verdana"/>
          <w:sz w:val="24"/>
          <w:szCs w:val="24"/>
        </w:rPr>
        <w:t xml:space="preserve"> DAMAGES</w:t>
      </w:r>
      <w:proofErr w:type="gramStart"/>
      <w:r>
        <w:rPr>
          <w:rFonts w:ascii="Verdana" w:hAnsi="Verdana"/>
          <w:sz w:val="24"/>
          <w:szCs w:val="24"/>
        </w:rPr>
        <w:t>:-</w:t>
      </w:r>
      <w:proofErr w:type="gramEnd"/>
      <w:r>
        <w:rPr>
          <w:rFonts w:ascii="Verdana" w:hAnsi="Verdana"/>
          <w:sz w:val="24"/>
          <w:szCs w:val="24"/>
        </w:rPr>
        <w:t xml:space="preserve"> Principle of law that s</w:t>
      </w:r>
      <w:r w:rsidRPr="00F868D0">
        <w:rPr>
          <w:rFonts w:ascii="Verdana" w:hAnsi="Verdana"/>
          <w:sz w:val="24"/>
          <w:szCs w:val="24"/>
        </w:rPr>
        <w:t xml:space="preserve">pecial damages </w:t>
      </w:r>
      <w:r>
        <w:rPr>
          <w:rFonts w:ascii="Verdana" w:hAnsi="Verdana"/>
          <w:sz w:val="24"/>
          <w:szCs w:val="24"/>
        </w:rPr>
        <w:t xml:space="preserve">needs </w:t>
      </w:r>
      <w:r w:rsidRPr="00F868D0">
        <w:rPr>
          <w:rFonts w:ascii="Verdana" w:hAnsi="Verdana"/>
          <w:sz w:val="24"/>
          <w:szCs w:val="24"/>
        </w:rPr>
        <w:t xml:space="preserve">to be specifically pleaded and </w:t>
      </w:r>
      <w:r>
        <w:rPr>
          <w:rFonts w:ascii="Verdana" w:hAnsi="Verdana"/>
          <w:sz w:val="24"/>
          <w:szCs w:val="24"/>
        </w:rPr>
        <w:t>strictly proved by a claimant - W</w:t>
      </w:r>
      <w:r w:rsidRPr="00F868D0">
        <w:rPr>
          <w:rFonts w:ascii="Verdana" w:hAnsi="Verdana"/>
          <w:sz w:val="24"/>
          <w:szCs w:val="24"/>
        </w:rPr>
        <w:t>here the evidence in support of special damages which were specifically pleaded wit</w:t>
      </w:r>
      <w:r>
        <w:rPr>
          <w:rFonts w:ascii="Verdana" w:hAnsi="Verdana"/>
          <w:sz w:val="24"/>
          <w:szCs w:val="24"/>
        </w:rPr>
        <w:t>h all the essential particulars</w:t>
      </w:r>
      <w:r w:rsidRPr="00F868D0">
        <w:rPr>
          <w:rFonts w:ascii="Verdana" w:hAnsi="Verdana"/>
          <w:sz w:val="24"/>
          <w:szCs w:val="24"/>
        </w:rPr>
        <w:t xml:space="preserve"> is not </w:t>
      </w:r>
      <w:r>
        <w:rPr>
          <w:rFonts w:ascii="Verdana" w:hAnsi="Verdana"/>
          <w:sz w:val="24"/>
          <w:szCs w:val="24"/>
        </w:rPr>
        <w:t xml:space="preserve">challenged – Standard of </w:t>
      </w:r>
      <w:r w:rsidRPr="00F868D0">
        <w:rPr>
          <w:rFonts w:ascii="Verdana" w:hAnsi="Verdana"/>
          <w:sz w:val="24"/>
          <w:szCs w:val="24"/>
        </w:rPr>
        <w:t>strict proof</w:t>
      </w:r>
      <w:r>
        <w:rPr>
          <w:rFonts w:ascii="Verdana" w:hAnsi="Verdana"/>
          <w:sz w:val="24"/>
          <w:szCs w:val="24"/>
        </w:rPr>
        <w:t xml:space="preserve"> that would sustain the claim – Whether </w:t>
      </w:r>
      <w:r w:rsidRPr="00F868D0">
        <w:rPr>
          <w:rFonts w:ascii="Verdana" w:hAnsi="Verdana"/>
          <w:sz w:val="24"/>
          <w:szCs w:val="24"/>
        </w:rPr>
        <w:t>is of minimum evidence that would satisfy the standard of proof on the balance of probabilities.</w:t>
      </w:r>
    </w:p>
    <w:p w:rsidR="000E6283" w:rsidRPr="000E6283" w:rsidRDefault="000E6283" w:rsidP="000E6283">
      <w:pPr>
        <w:spacing w:before="240" w:line="276" w:lineRule="auto"/>
        <w:ind w:left="0" w:firstLine="0"/>
        <w:rPr>
          <w:rFonts w:ascii="Verdana" w:hAnsi="Verdana"/>
          <w:sz w:val="24"/>
          <w:szCs w:val="24"/>
        </w:rPr>
      </w:pPr>
      <w:r>
        <w:rPr>
          <w:rFonts w:ascii="Verdana" w:hAnsi="Verdana"/>
          <w:sz w:val="24"/>
          <w:szCs w:val="24"/>
        </w:rPr>
        <w:t>PLEADINGS – AVERMENTS</w:t>
      </w:r>
      <w:proofErr w:type="gramStart"/>
      <w:r>
        <w:rPr>
          <w:rFonts w:ascii="Verdana" w:hAnsi="Verdana"/>
          <w:sz w:val="24"/>
          <w:szCs w:val="24"/>
        </w:rPr>
        <w:t>:-</w:t>
      </w:r>
      <w:proofErr w:type="gramEnd"/>
      <w:r>
        <w:rPr>
          <w:rFonts w:ascii="Verdana" w:hAnsi="Verdana"/>
          <w:sz w:val="24"/>
          <w:szCs w:val="24"/>
        </w:rPr>
        <w:t xml:space="preserve"> A</w:t>
      </w:r>
      <w:r w:rsidRPr="00F868D0">
        <w:rPr>
          <w:rFonts w:ascii="Verdana" w:hAnsi="Verdana"/>
          <w:sz w:val="24"/>
          <w:szCs w:val="24"/>
        </w:rPr>
        <w:t xml:space="preserve">ssertions </w:t>
      </w:r>
      <w:r>
        <w:rPr>
          <w:rFonts w:ascii="Verdana" w:hAnsi="Verdana"/>
          <w:sz w:val="24"/>
          <w:szCs w:val="24"/>
        </w:rPr>
        <w:t xml:space="preserve">made by way of pleadings </w:t>
      </w:r>
      <w:r w:rsidRPr="00F868D0">
        <w:rPr>
          <w:rFonts w:ascii="Verdana" w:hAnsi="Verdana"/>
          <w:sz w:val="24"/>
          <w:szCs w:val="24"/>
        </w:rPr>
        <w:t xml:space="preserve">which called for reply </w:t>
      </w:r>
      <w:r>
        <w:rPr>
          <w:rFonts w:ascii="Verdana" w:hAnsi="Verdana"/>
          <w:sz w:val="24"/>
          <w:szCs w:val="24"/>
        </w:rPr>
        <w:t xml:space="preserve">- </w:t>
      </w:r>
      <w:r w:rsidRPr="00F868D0">
        <w:rPr>
          <w:rFonts w:ascii="Verdana" w:hAnsi="Verdana"/>
          <w:sz w:val="24"/>
          <w:szCs w:val="24"/>
        </w:rPr>
        <w:t xml:space="preserve">In </w:t>
      </w:r>
      <w:r>
        <w:rPr>
          <w:rFonts w:ascii="Verdana" w:hAnsi="Verdana"/>
          <w:sz w:val="24"/>
          <w:szCs w:val="24"/>
        </w:rPr>
        <w:t>the absence of a</w:t>
      </w:r>
      <w:r w:rsidRPr="00F868D0">
        <w:rPr>
          <w:rFonts w:ascii="Verdana" w:hAnsi="Verdana"/>
          <w:sz w:val="24"/>
          <w:szCs w:val="24"/>
        </w:rPr>
        <w:t xml:space="preserve"> reply or </w:t>
      </w:r>
      <w:r>
        <w:rPr>
          <w:rFonts w:ascii="Verdana" w:hAnsi="Verdana"/>
          <w:sz w:val="24"/>
          <w:szCs w:val="24"/>
        </w:rPr>
        <w:t xml:space="preserve">positive </w:t>
      </w:r>
      <w:r w:rsidRPr="00F868D0">
        <w:rPr>
          <w:rFonts w:ascii="Verdana" w:hAnsi="Verdana"/>
          <w:sz w:val="24"/>
          <w:szCs w:val="24"/>
        </w:rPr>
        <w:t>denial</w:t>
      </w:r>
      <w:r>
        <w:rPr>
          <w:rFonts w:ascii="Verdana" w:hAnsi="Verdana"/>
          <w:sz w:val="24"/>
          <w:szCs w:val="24"/>
        </w:rPr>
        <w:t xml:space="preserve"> of same – Duty </w:t>
      </w:r>
      <w:r w:rsidRPr="000E6283">
        <w:rPr>
          <w:rFonts w:ascii="Verdana" w:hAnsi="Verdana"/>
          <w:sz w:val="24"/>
          <w:szCs w:val="24"/>
        </w:rPr>
        <w:t xml:space="preserve">of court thereto </w:t>
      </w:r>
    </w:p>
    <w:p w:rsidR="00FF65D6" w:rsidRPr="000E6283" w:rsidRDefault="00FF65D6" w:rsidP="00F868D0">
      <w:pPr>
        <w:spacing w:before="240" w:line="276" w:lineRule="auto"/>
        <w:rPr>
          <w:rFonts w:ascii="Verdana" w:hAnsi="Verdana"/>
          <w:sz w:val="24"/>
          <w:szCs w:val="24"/>
        </w:rPr>
      </w:pPr>
    </w:p>
    <w:p w:rsidR="00924AB2" w:rsidRPr="00F868D0" w:rsidRDefault="00924AB2" w:rsidP="00F868D0">
      <w:pPr>
        <w:spacing w:before="240" w:line="276" w:lineRule="auto"/>
        <w:rPr>
          <w:rFonts w:ascii="Verdana" w:hAnsi="Verdana"/>
          <w:b/>
          <w:sz w:val="24"/>
          <w:szCs w:val="24"/>
        </w:rPr>
      </w:pPr>
      <w:r w:rsidRPr="00F868D0">
        <w:rPr>
          <w:rFonts w:ascii="Verdana" w:hAnsi="Verdana"/>
          <w:b/>
          <w:sz w:val="24"/>
          <w:szCs w:val="24"/>
        </w:rPr>
        <w:t xml:space="preserve">CASE SUMMARY </w:t>
      </w:r>
    </w:p>
    <w:p w:rsidR="00924AB2" w:rsidRPr="00F110AF" w:rsidRDefault="00924AB2" w:rsidP="00F110AF">
      <w:pPr>
        <w:spacing w:before="240" w:line="276" w:lineRule="auto"/>
        <w:ind w:left="1440"/>
        <w:rPr>
          <w:rFonts w:ascii="Verdana" w:hAnsi="Verdana"/>
          <w:sz w:val="24"/>
          <w:szCs w:val="24"/>
        </w:rPr>
      </w:pPr>
      <w:r w:rsidRPr="00F110AF">
        <w:rPr>
          <w:rFonts w:ascii="Verdana" w:hAnsi="Verdana"/>
          <w:sz w:val="24"/>
          <w:szCs w:val="24"/>
        </w:rPr>
        <w:t xml:space="preserve">ORIGINATING FACTS AND CLAIMS </w:t>
      </w:r>
    </w:p>
    <w:p w:rsidR="00924AB2" w:rsidRPr="00F868D0" w:rsidRDefault="00924AB2" w:rsidP="00F110AF">
      <w:pPr>
        <w:spacing w:before="240" w:line="276" w:lineRule="auto"/>
        <w:ind w:firstLine="0"/>
        <w:rPr>
          <w:rFonts w:ascii="Verdana" w:hAnsi="Verdana"/>
          <w:sz w:val="24"/>
          <w:szCs w:val="24"/>
        </w:rPr>
      </w:pPr>
      <w:r w:rsidRPr="00F868D0">
        <w:rPr>
          <w:rFonts w:ascii="Verdana" w:hAnsi="Verdana"/>
          <w:sz w:val="24"/>
          <w:szCs w:val="24"/>
        </w:rPr>
        <w:t xml:space="preserve">The appellant, a professional model for commercial adverts on 3 May 2005 entered into an agreement with the 1st respondent for an advertisement known as </w:t>
      </w:r>
      <w:proofErr w:type="spellStart"/>
      <w:r w:rsidRPr="00F868D0">
        <w:rPr>
          <w:rFonts w:ascii="Verdana" w:hAnsi="Verdana"/>
          <w:i/>
          <w:sz w:val="24"/>
          <w:szCs w:val="24"/>
        </w:rPr>
        <w:t>Starcomms</w:t>
      </w:r>
      <w:proofErr w:type="spellEnd"/>
      <w:r w:rsidRPr="00F868D0">
        <w:rPr>
          <w:rFonts w:ascii="Verdana" w:hAnsi="Verdana"/>
          <w:i/>
          <w:sz w:val="24"/>
          <w:szCs w:val="24"/>
        </w:rPr>
        <w:t xml:space="preserve"> Master </w:t>
      </w:r>
      <w:proofErr w:type="gramStart"/>
      <w:r w:rsidRPr="00F868D0">
        <w:rPr>
          <w:rFonts w:ascii="Verdana" w:hAnsi="Verdana"/>
          <w:i/>
          <w:sz w:val="24"/>
          <w:szCs w:val="24"/>
        </w:rPr>
        <w:t>brand</w:t>
      </w:r>
      <w:proofErr w:type="gramEnd"/>
      <w:r w:rsidRPr="00F868D0">
        <w:rPr>
          <w:rFonts w:ascii="Verdana" w:hAnsi="Verdana"/>
          <w:i/>
          <w:sz w:val="24"/>
          <w:szCs w:val="24"/>
        </w:rPr>
        <w:t xml:space="preserve"> television commercial</w:t>
      </w:r>
      <w:r w:rsidRPr="00F868D0">
        <w:rPr>
          <w:rFonts w:ascii="Verdana" w:hAnsi="Verdana"/>
          <w:sz w:val="24"/>
          <w:szCs w:val="24"/>
        </w:rPr>
        <w:t xml:space="preserve"> which was to run for a period of one year on television. The advert ran its cause. The appellant then entered into another agreement with DDB Lagos Ltd in February 2005, for television and print adverts which was to run for a period of two years for the sum of N5,000,000 (five million naira) on the telecommunication company for the period contractually agreed upon.</w:t>
      </w:r>
    </w:p>
    <w:p w:rsidR="00924AB2" w:rsidRPr="00F868D0" w:rsidRDefault="00924AB2" w:rsidP="00F110AF">
      <w:pPr>
        <w:spacing w:before="240" w:line="276" w:lineRule="auto"/>
        <w:ind w:firstLine="0"/>
        <w:rPr>
          <w:rFonts w:ascii="Verdana" w:hAnsi="Verdana"/>
          <w:sz w:val="24"/>
          <w:szCs w:val="24"/>
        </w:rPr>
      </w:pPr>
      <w:r w:rsidRPr="00F868D0">
        <w:rPr>
          <w:rFonts w:ascii="Verdana" w:hAnsi="Verdana"/>
          <w:sz w:val="24"/>
          <w:szCs w:val="24"/>
        </w:rPr>
        <w:t>However, in March 2008, the advert featuring the appellant was shown on some television stations without his knowledge and consent. This led to the termination of his agreement with DDB Ltd.</w:t>
      </w:r>
    </w:p>
    <w:p w:rsidR="00924AB2" w:rsidRPr="00F868D0" w:rsidRDefault="00924AB2" w:rsidP="00F110AF">
      <w:pPr>
        <w:spacing w:before="240" w:line="276" w:lineRule="auto"/>
        <w:ind w:firstLine="0"/>
        <w:rPr>
          <w:rFonts w:ascii="Verdana" w:hAnsi="Verdana"/>
          <w:sz w:val="24"/>
          <w:szCs w:val="24"/>
        </w:rPr>
      </w:pPr>
      <w:r w:rsidRPr="00F868D0">
        <w:rPr>
          <w:rFonts w:ascii="Verdana" w:hAnsi="Verdana"/>
          <w:sz w:val="24"/>
          <w:szCs w:val="24"/>
        </w:rPr>
        <w:t xml:space="preserve">The appellant instituted an action at the Lagos State High Court, sitting at Ikeja where he sought declaration of court and special and general damages for breach of contract. The court at the close of </w:t>
      </w:r>
      <w:proofErr w:type="gramStart"/>
      <w:r w:rsidRPr="00F868D0">
        <w:rPr>
          <w:rFonts w:ascii="Verdana" w:hAnsi="Verdana"/>
          <w:sz w:val="24"/>
          <w:szCs w:val="24"/>
        </w:rPr>
        <w:t>trial,</w:t>
      </w:r>
      <w:proofErr w:type="gramEnd"/>
      <w:r w:rsidRPr="00F868D0">
        <w:rPr>
          <w:rFonts w:ascii="Verdana" w:hAnsi="Verdana"/>
          <w:sz w:val="24"/>
          <w:szCs w:val="24"/>
        </w:rPr>
        <w:t xml:space="preserve"> dismissed the appellant’s claims. Dissatisfied, the appellant appealed to the Court of Appeal.</w:t>
      </w:r>
    </w:p>
    <w:p w:rsidR="00924AB2" w:rsidRPr="00F868D0" w:rsidRDefault="00924AB2" w:rsidP="00F868D0">
      <w:pPr>
        <w:spacing w:before="240" w:line="276" w:lineRule="auto"/>
        <w:rPr>
          <w:rFonts w:ascii="Verdana" w:hAnsi="Verdana"/>
          <w:sz w:val="24"/>
          <w:szCs w:val="24"/>
          <w:highlight w:val="yellow"/>
        </w:rPr>
      </w:pPr>
    </w:p>
    <w:p w:rsidR="00924AB2" w:rsidRPr="00F868D0" w:rsidRDefault="00924AB2" w:rsidP="00F868D0">
      <w:pPr>
        <w:spacing w:before="240" w:line="276" w:lineRule="auto"/>
        <w:rPr>
          <w:rFonts w:ascii="Verdana" w:hAnsi="Verdana"/>
          <w:b/>
          <w:sz w:val="24"/>
          <w:szCs w:val="24"/>
        </w:rPr>
      </w:pPr>
      <w:r w:rsidRPr="00F868D0">
        <w:rPr>
          <w:rFonts w:ascii="Verdana" w:hAnsi="Verdana"/>
          <w:b/>
          <w:sz w:val="24"/>
          <w:szCs w:val="24"/>
        </w:rPr>
        <w:t>DECISION(S) APPEALED AGAINST</w:t>
      </w:r>
    </w:p>
    <w:p w:rsidR="00924AB2" w:rsidRPr="00F868D0" w:rsidRDefault="00924AB2" w:rsidP="00F868D0">
      <w:pPr>
        <w:spacing w:before="240" w:line="276" w:lineRule="auto"/>
        <w:ind w:left="0" w:firstLine="0"/>
        <w:rPr>
          <w:rFonts w:ascii="Verdana" w:hAnsi="Verdana"/>
          <w:sz w:val="24"/>
          <w:szCs w:val="24"/>
        </w:rPr>
      </w:pPr>
      <w:r w:rsidRPr="00F868D0">
        <w:rPr>
          <w:rFonts w:ascii="Verdana" w:hAnsi="Verdana"/>
          <w:sz w:val="24"/>
          <w:szCs w:val="24"/>
        </w:rPr>
        <w:t xml:space="preserve">The trial Court dismissed the appellant’s claim, hence the appeal by the Defendant/Appellant. </w:t>
      </w:r>
    </w:p>
    <w:p w:rsidR="00924AB2" w:rsidRDefault="00924AB2" w:rsidP="00F868D0">
      <w:pPr>
        <w:spacing w:before="240" w:line="276" w:lineRule="auto"/>
        <w:rPr>
          <w:rFonts w:ascii="Verdana" w:hAnsi="Verdana"/>
          <w:sz w:val="24"/>
          <w:szCs w:val="24"/>
          <w:highlight w:val="yellow"/>
        </w:rPr>
      </w:pPr>
    </w:p>
    <w:p w:rsidR="004C66A8" w:rsidRPr="00F868D0" w:rsidRDefault="004C66A8" w:rsidP="00F868D0">
      <w:pPr>
        <w:spacing w:before="240" w:line="276" w:lineRule="auto"/>
        <w:rPr>
          <w:rFonts w:ascii="Verdana" w:hAnsi="Verdana"/>
          <w:sz w:val="24"/>
          <w:szCs w:val="24"/>
          <w:highlight w:val="yellow"/>
        </w:rPr>
      </w:pPr>
    </w:p>
    <w:p w:rsidR="00924AB2" w:rsidRPr="00F868D0" w:rsidRDefault="00924AB2" w:rsidP="00F868D0">
      <w:pPr>
        <w:spacing w:before="240" w:line="276" w:lineRule="auto"/>
        <w:rPr>
          <w:rFonts w:ascii="Verdana" w:hAnsi="Verdana"/>
          <w:b/>
          <w:sz w:val="24"/>
          <w:szCs w:val="24"/>
        </w:rPr>
      </w:pPr>
      <w:r w:rsidRPr="00F868D0">
        <w:rPr>
          <w:rFonts w:ascii="Verdana" w:hAnsi="Verdana"/>
          <w:b/>
          <w:sz w:val="24"/>
          <w:szCs w:val="24"/>
        </w:rPr>
        <w:lastRenderedPageBreak/>
        <w:t>ISSUE(S) FOR DETERMINATION ON APPEAL</w:t>
      </w:r>
    </w:p>
    <w:p w:rsidR="00924AB2" w:rsidRPr="00443FA2" w:rsidRDefault="00924AB2" w:rsidP="00F868D0">
      <w:pPr>
        <w:spacing w:before="240" w:line="276" w:lineRule="auto"/>
        <w:rPr>
          <w:rFonts w:ascii="Verdana" w:hAnsi="Verdana"/>
          <w:i/>
          <w:sz w:val="24"/>
          <w:szCs w:val="24"/>
        </w:rPr>
      </w:pPr>
      <w:r w:rsidRPr="00443FA2">
        <w:rPr>
          <w:rFonts w:ascii="Verdana" w:hAnsi="Verdana"/>
          <w:i/>
          <w:sz w:val="24"/>
          <w:szCs w:val="24"/>
        </w:rPr>
        <w:t>BY APPELLANT:</w:t>
      </w:r>
    </w:p>
    <w:p w:rsidR="00924AB2" w:rsidRPr="00F868D0" w:rsidRDefault="00924AB2" w:rsidP="00443FA2">
      <w:pPr>
        <w:spacing w:before="240" w:line="276" w:lineRule="auto"/>
        <w:ind w:left="1440"/>
        <w:rPr>
          <w:rFonts w:ascii="Verdana" w:hAnsi="Verdana"/>
          <w:sz w:val="24"/>
          <w:szCs w:val="24"/>
        </w:rPr>
      </w:pPr>
      <w:r w:rsidRPr="00F868D0">
        <w:rPr>
          <w:rFonts w:ascii="Verdana" w:hAnsi="Verdana"/>
          <w:sz w:val="24"/>
          <w:szCs w:val="24"/>
        </w:rPr>
        <w:t xml:space="preserve">“3.1 </w:t>
      </w:r>
      <w:r w:rsidR="00443FA2">
        <w:rPr>
          <w:rFonts w:ascii="Verdana" w:hAnsi="Verdana"/>
          <w:sz w:val="24"/>
          <w:szCs w:val="24"/>
        </w:rPr>
        <w:tab/>
      </w:r>
      <w:r w:rsidRPr="00F868D0">
        <w:rPr>
          <w:rFonts w:ascii="Verdana" w:hAnsi="Verdana"/>
          <w:sz w:val="24"/>
          <w:szCs w:val="24"/>
        </w:rPr>
        <w:t>Whether the trial court was right in holding that the 1st respondent acted as the agent of the 2</w:t>
      </w:r>
      <w:r w:rsidRPr="00F868D0">
        <w:rPr>
          <w:rFonts w:ascii="Verdana" w:hAnsi="Verdana"/>
          <w:sz w:val="24"/>
          <w:szCs w:val="24"/>
          <w:vertAlign w:val="superscript"/>
        </w:rPr>
        <w:t>nd</w:t>
      </w:r>
      <w:r w:rsidRPr="00F868D0">
        <w:rPr>
          <w:rFonts w:ascii="Verdana" w:hAnsi="Verdana"/>
          <w:sz w:val="24"/>
          <w:szCs w:val="24"/>
        </w:rPr>
        <w:t xml:space="preserve"> respondent with respect to the subject matter of this case when in actual fact the contract between the 1</w:t>
      </w:r>
      <w:r w:rsidRPr="00F868D0">
        <w:rPr>
          <w:rFonts w:ascii="Verdana" w:hAnsi="Verdana"/>
          <w:sz w:val="24"/>
          <w:szCs w:val="24"/>
          <w:vertAlign w:val="superscript"/>
        </w:rPr>
        <w:t>st</w:t>
      </w:r>
      <w:r w:rsidRPr="00F868D0">
        <w:rPr>
          <w:rFonts w:ascii="Verdana" w:hAnsi="Verdana"/>
          <w:sz w:val="24"/>
          <w:szCs w:val="24"/>
        </w:rPr>
        <w:t xml:space="preserve"> respondent and the 2nd respondent expressly states that the 1st respondent shall not be agent of the 2</w:t>
      </w:r>
      <w:r w:rsidRPr="00F868D0">
        <w:rPr>
          <w:rFonts w:ascii="Verdana" w:hAnsi="Verdana"/>
          <w:sz w:val="24"/>
          <w:szCs w:val="24"/>
          <w:vertAlign w:val="superscript"/>
        </w:rPr>
        <w:t>nd</w:t>
      </w:r>
      <w:r w:rsidRPr="00F868D0">
        <w:rPr>
          <w:rFonts w:ascii="Verdana" w:hAnsi="Verdana"/>
          <w:sz w:val="24"/>
          <w:szCs w:val="24"/>
        </w:rPr>
        <w:t xml:space="preserve"> respondent in dealing with third parties.</w:t>
      </w:r>
    </w:p>
    <w:p w:rsidR="00924AB2" w:rsidRPr="00F868D0" w:rsidRDefault="00924AB2" w:rsidP="00443FA2">
      <w:pPr>
        <w:spacing w:before="240" w:line="276" w:lineRule="auto"/>
        <w:ind w:left="1440"/>
        <w:rPr>
          <w:rFonts w:ascii="Verdana" w:hAnsi="Verdana"/>
          <w:sz w:val="24"/>
          <w:szCs w:val="24"/>
        </w:rPr>
      </w:pPr>
      <w:r w:rsidRPr="00F868D0">
        <w:rPr>
          <w:rFonts w:ascii="Verdana" w:hAnsi="Verdana"/>
          <w:sz w:val="24"/>
          <w:szCs w:val="24"/>
        </w:rPr>
        <w:t xml:space="preserve">3.2 </w:t>
      </w:r>
      <w:r w:rsidR="00443FA2">
        <w:rPr>
          <w:rFonts w:ascii="Verdana" w:hAnsi="Verdana"/>
          <w:sz w:val="24"/>
          <w:szCs w:val="24"/>
        </w:rPr>
        <w:tab/>
      </w:r>
      <w:r w:rsidRPr="00F868D0">
        <w:rPr>
          <w:rFonts w:ascii="Verdana" w:hAnsi="Verdana"/>
          <w:sz w:val="24"/>
          <w:szCs w:val="24"/>
        </w:rPr>
        <w:t>Whether the learned trial judge erred in holding that the 1st respondent was not liable to the appellant for the breach of the contract between the appellant and the 1st respondent.</w:t>
      </w:r>
    </w:p>
    <w:p w:rsidR="00924AB2" w:rsidRPr="00F868D0" w:rsidRDefault="00924AB2" w:rsidP="00443FA2">
      <w:pPr>
        <w:spacing w:before="240" w:line="276" w:lineRule="auto"/>
        <w:ind w:left="1440"/>
        <w:rPr>
          <w:rFonts w:ascii="Verdana" w:hAnsi="Verdana"/>
          <w:sz w:val="24"/>
          <w:szCs w:val="24"/>
        </w:rPr>
      </w:pPr>
      <w:r w:rsidRPr="00F868D0">
        <w:rPr>
          <w:rFonts w:ascii="Verdana" w:hAnsi="Verdana"/>
          <w:sz w:val="24"/>
          <w:szCs w:val="24"/>
        </w:rPr>
        <w:t xml:space="preserve">3.3 </w:t>
      </w:r>
      <w:r w:rsidR="00443FA2">
        <w:rPr>
          <w:rFonts w:ascii="Verdana" w:hAnsi="Verdana"/>
          <w:sz w:val="24"/>
          <w:szCs w:val="24"/>
        </w:rPr>
        <w:tab/>
      </w:r>
      <w:r w:rsidRPr="00F868D0">
        <w:rPr>
          <w:rFonts w:ascii="Verdana" w:hAnsi="Verdana"/>
          <w:sz w:val="24"/>
          <w:szCs w:val="24"/>
        </w:rPr>
        <w:t>Whether the learned trial judge erred in law when he held that the contract which is the subject matter of the case was not breached on the ground that it did not contain any duration for which it was to be operational and the 2nd respondent had unlimited right to the use of the advertisement materials in issue.</w:t>
      </w:r>
    </w:p>
    <w:p w:rsidR="00924AB2" w:rsidRPr="00F868D0" w:rsidRDefault="00924AB2" w:rsidP="00443FA2">
      <w:pPr>
        <w:spacing w:before="240" w:line="276" w:lineRule="auto"/>
        <w:ind w:left="1440"/>
        <w:rPr>
          <w:rFonts w:ascii="Verdana" w:hAnsi="Verdana"/>
          <w:sz w:val="24"/>
          <w:szCs w:val="24"/>
        </w:rPr>
      </w:pPr>
      <w:r w:rsidRPr="00F868D0">
        <w:rPr>
          <w:rFonts w:ascii="Verdana" w:hAnsi="Verdana"/>
          <w:sz w:val="24"/>
          <w:szCs w:val="24"/>
        </w:rPr>
        <w:t xml:space="preserve">3.4 </w:t>
      </w:r>
      <w:r w:rsidR="00443FA2">
        <w:rPr>
          <w:rFonts w:ascii="Verdana" w:hAnsi="Verdana"/>
          <w:sz w:val="24"/>
          <w:szCs w:val="24"/>
        </w:rPr>
        <w:tab/>
      </w:r>
      <w:r w:rsidRPr="00F868D0">
        <w:rPr>
          <w:rFonts w:ascii="Verdana" w:hAnsi="Verdana"/>
          <w:sz w:val="24"/>
          <w:szCs w:val="24"/>
        </w:rPr>
        <w:t>Whether the learned trial judge erred in holding that the 2nd respondent had unlimited right to the use of the advertisement materials in issue when the contract between the appellant and the 1st respondent actually limited the use of the advertisement materials to 1 year duration.</w:t>
      </w:r>
    </w:p>
    <w:p w:rsidR="00924AB2" w:rsidRPr="00F868D0" w:rsidRDefault="00924AB2" w:rsidP="00443FA2">
      <w:pPr>
        <w:spacing w:before="240" w:line="276" w:lineRule="auto"/>
        <w:ind w:left="1440"/>
        <w:rPr>
          <w:rFonts w:ascii="Verdana" w:hAnsi="Verdana"/>
          <w:sz w:val="24"/>
          <w:szCs w:val="24"/>
        </w:rPr>
      </w:pPr>
      <w:r w:rsidRPr="00F868D0">
        <w:rPr>
          <w:rFonts w:ascii="Verdana" w:hAnsi="Verdana"/>
          <w:sz w:val="24"/>
          <w:szCs w:val="24"/>
        </w:rPr>
        <w:t xml:space="preserve">3.5 </w:t>
      </w:r>
      <w:r w:rsidR="00443FA2">
        <w:rPr>
          <w:rFonts w:ascii="Verdana" w:hAnsi="Verdana"/>
          <w:sz w:val="24"/>
          <w:szCs w:val="24"/>
        </w:rPr>
        <w:tab/>
      </w:r>
      <w:r w:rsidRPr="00F868D0">
        <w:rPr>
          <w:rFonts w:ascii="Verdana" w:hAnsi="Verdana"/>
          <w:sz w:val="24"/>
          <w:szCs w:val="24"/>
        </w:rPr>
        <w:t>Whether the trial court was right when it held that the appellant did not suffer any loss because the 2nd, 3rd, and 4th respondents were acting well within their rights in their use of the advertisement materials when in actual fact such use was a clear breach of the contract between the appellant and the 1st respondent and it actually caused losses to the appellant.</w:t>
      </w:r>
    </w:p>
    <w:p w:rsidR="00924AB2" w:rsidRPr="00F868D0" w:rsidRDefault="00924AB2" w:rsidP="00443FA2">
      <w:pPr>
        <w:spacing w:before="240" w:line="276" w:lineRule="auto"/>
        <w:ind w:left="1440"/>
        <w:rPr>
          <w:rFonts w:ascii="Verdana" w:hAnsi="Verdana"/>
          <w:sz w:val="24"/>
          <w:szCs w:val="24"/>
        </w:rPr>
      </w:pPr>
      <w:r w:rsidRPr="00F868D0">
        <w:rPr>
          <w:rFonts w:ascii="Verdana" w:hAnsi="Verdana"/>
          <w:sz w:val="24"/>
          <w:szCs w:val="24"/>
        </w:rPr>
        <w:t xml:space="preserve">3.6 </w:t>
      </w:r>
      <w:r w:rsidR="00443FA2">
        <w:rPr>
          <w:rFonts w:ascii="Verdana" w:hAnsi="Verdana"/>
          <w:sz w:val="24"/>
          <w:szCs w:val="24"/>
        </w:rPr>
        <w:tab/>
      </w:r>
      <w:r w:rsidRPr="00F868D0">
        <w:rPr>
          <w:rFonts w:ascii="Verdana" w:hAnsi="Verdana"/>
          <w:sz w:val="24"/>
          <w:szCs w:val="24"/>
        </w:rPr>
        <w:t>Whether the learned trial judge erred in law when he held that the appellant is not entitled to the reliefs sought when the evidence before the court showed there was a clear breach of the contract and the breach actually caused losses to the appellant.”</w:t>
      </w:r>
    </w:p>
    <w:p w:rsidR="00924AB2" w:rsidRPr="00F868D0" w:rsidRDefault="00924AB2" w:rsidP="00F868D0">
      <w:pPr>
        <w:spacing w:before="240" w:line="276" w:lineRule="auto"/>
        <w:rPr>
          <w:rFonts w:ascii="Verdana" w:hAnsi="Verdana"/>
          <w:sz w:val="24"/>
          <w:szCs w:val="24"/>
          <w:highlight w:val="yellow"/>
        </w:rPr>
      </w:pPr>
    </w:p>
    <w:p w:rsidR="00924AB2" w:rsidRPr="00443FA2" w:rsidRDefault="00924AB2" w:rsidP="00D679B6">
      <w:pPr>
        <w:spacing w:before="240" w:line="276" w:lineRule="auto"/>
        <w:ind w:left="1440"/>
        <w:rPr>
          <w:rFonts w:ascii="Verdana" w:hAnsi="Verdana"/>
          <w:i/>
          <w:sz w:val="24"/>
          <w:szCs w:val="24"/>
        </w:rPr>
      </w:pPr>
      <w:r w:rsidRPr="00443FA2">
        <w:rPr>
          <w:rFonts w:ascii="Verdana" w:hAnsi="Verdana"/>
          <w:i/>
          <w:sz w:val="24"/>
          <w:szCs w:val="24"/>
        </w:rPr>
        <w:t>AS ADOPTED BY COURT</w:t>
      </w:r>
    </w:p>
    <w:p w:rsidR="00924AB2" w:rsidRPr="00F868D0" w:rsidRDefault="00924AB2" w:rsidP="00D679B6">
      <w:pPr>
        <w:spacing w:before="240" w:line="276" w:lineRule="auto"/>
        <w:ind w:firstLine="0"/>
        <w:rPr>
          <w:rFonts w:ascii="Verdana" w:hAnsi="Verdana"/>
          <w:sz w:val="24"/>
          <w:szCs w:val="24"/>
        </w:rPr>
      </w:pPr>
      <w:proofErr w:type="gramStart"/>
      <w:r w:rsidRPr="00F868D0">
        <w:rPr>
          <w:rFonts w:ascii="Verdana" w:hAnsi="Verdana"/>
          <w:sz w:val="24"/>
          <w:szCs w:val="24"/>
        </w:rPr>
        <w:t>“Whether the High Court was right that the appellant did not prove his claims for breach of contract and rights by the respondents to be entitled to damages and injunction.”</w:t>
      </w:r>
      <w:proofErr w:type="gramEnd"/>
    </w:p>
    <w:p w:rsidR="006A182D" w:rsidRDefault="006A182D" w:rsidP="00F868D0">
      <w:pPr>
        <w:spacing w:before="240" w:line="276" w:lineRule="auto"/>
        <w:rPr>
          <w:rFonts w:ascii="Verdana" w:hAnsi="Verdana"/>
          <w:b/>
          <w:sz w:val="24"/>
          <w:szCs w:val="24"/>
        </w:rPr>
      </w:pP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 xml:space="preserve">DECISION OF COURT OF APPEAL </w:t>
      </w:r>
    </w:p>
    <w:p w:rsidR="00D679B6" w:rsidRPr="00F17390" w:rsidRDefault="00D679B6" w:rsidP="00D679B6">
      <w:pPr>
        <w:spacing w:before="240" w:line="276" w:lineRule="auto"/>
        <w:ind w:left="0" w:firstLine="0"/>
        <w:rPr>
          <w:rFonts w:ascii="Verdana" w:hAnsi="Verdana"/>
        </w:rPr>
      </w:pPr>
      <w:r>
        <w:rPr>
          <w:rFonts w:ascii="Verdana" w:hAnsi="Verdana"/>
          <w:sz w:val="24"/>
          <w:szCs w:val="24"/>
        </w:rPr>
        <w:t>1.</w:t>
      </w:r>
      <w:r>
        <w:rPr>
          <w:rFonts w:ascii="Verdana" w:hAnsi="Verdana"/>
          <w:sz w:val="24"/>
          <w:szCs w:val="24"/>
        </w:rPr>
        <w:tab/>
        <w:t>T</w:t>
      </w:r>
      <w:r w:rsidRPr="00F868D0">
        <w:rPr>
          <w:rFonts w:ascii="Verdana" w:hAnsi="Verdana"/>
          <w:sz w:val="24"/>
          <w:szCs w:val="24"/>
        </w:rPr>
        <w:t>he 1st respondent</w:t>
      </w:r>
      <w:r>
        <w:rPr>
          <w:rFonts w:ascii="Verdana" w:hAnsi="Verdana"/>
          <w:sz w:val="24"/>
          <w:szCs w:val="24"/>
        </w:rPr>
        <w:t>/advertisement agency’s representation that it</w:t>
      </w:r>
      <w:r w:rsidRPr="00F868D0">
        <w:rPr>
          <w:rFonts w:ascii="Verdana" w:hAnsi="Verdana"/>
          <w:sz w:val="24"/>
          <w:szCs w:val="24"/>
        </w:rPr>
        <w:t xml:space="preserve"> was entering into the contract agreement </w:t>
      </w:r>
      <w:r>
        <w:rPr>
          <w:rFonts w:ascii="Verdana" w:hAnsi="Verdana"/>
          <w:sz w:val="24"/>
          <w:szCs w:val="24"/>
        </w:rPr>
        <w:tab/>
        <w:t>on behalf of its client/</w:t>
      </w:r>
      <w:r w:rsidRPr="00F868D0">
        <w:rPr>
          <w:rFonts w:ascii="Verdana" w:hAnsi="Verdana"/>
          <w:sz w:val="24"/>
          <w:szCs w:val="24"/>
        </w:rPr>
        <w:t>advertiser</w:t>
      </w:r>
      <w:r>
        <w:rPr>
          <w:rFonts w:ascii="Verdana" w:hAnsi="Verdana"/>
          <w:sz w:val="24"/>
          <w:szCs w:val="24"/>
        </w:rPr>
        <w:t xml:space="preserve"> was unsupportable in the light of the fact it had entered into a written </w:t>
      </w:r>
      <w:r>
        <w:rPr>
          <w:rFonts w:ascii="Verdana" w:hAnsi="Verdana"/>
          <w:sz w:val="24"/>
          <w:szCs w:val="24"/>
        </w:rPr>
        <w:tab/>
        <w:t xml:space="preserve">contract with the same client/advertiser under which the Agency was designated fully as a principal for all </w:t>
      </w:r>
      <w:r>
        <w:rPr>
          <w:rFonts w:ascii="Verdana" w:hAnsi="Verdana"/>
          <w:sz w:val="24"/>
          <w:szCs w:val="24"/>
        </w:rPr>
        <w:tab/>
        <w:t>dealings with third parties for the benefit of the client/advertiser.</w:t>
      </w:r>
    </w:p>
    <w:p w:rsidR="00D679B6" w:rsidRDefault="00D679B6" w:rsidP="00D679B6">
      <w:pPr>
        <w:spacing w:before="240" w:line="276" w:lineRule="auto"/>
        <w:ind w:left="0" w:firstLine="0"/>
        <w:rPr>
          <w:rFonts w:ascii="Verdana" w:hAnsi="Verdana"/>
          <w:sz w:val="24"/>
          <w:szCs w:val="24"/>
        </w:rPr>
      </w:pPr>
      <w:r w:rsidRPr="00F17390">
        <w:rPr>
          <w:rFonts w:ascii="Verdana" w:hAnsi="Verdana"/>
        </w:rPr>
        <w:t>2.</w:t>
      </w:r>
      <w:r>
        <w:rPr>
          <w:rFonts w:ascii="Verdana" w:hAnsi="Verdana"/>
        </w:rPr>
        <w:tab/>
        <w:t xml:space="preserve">Thus, </w:t>
      </w:r>
      <w:r w:rsidRPr="00F868D0">
        <w:rPr>
          <w:rFonts w:ascii="Verdana" w:hAnsi="Verdana"/>
          <w:sz w:val="24"/>
          <w:szCs w:val="24"/>
        </w:rPr>
        <w:t>in dealing with third (3rd) parties for the service to be provided by the 1</w:t>
      </w:r>
      <w:r w:rsidRPr="00F868D0">
        <w:rPr>
          <w:rFonts w:ascii="Verdana" w:hAnsi="Verdana"/>
          <w:sz w:val="24"/>
          <w:szCs w:val="24"/>
          <w:vertAlign w:val="superscript"/>
        </w:rPr>
        <w:t>st</w:t>
      </w:r>
      <w:r w:rsidRPr="00F868D0">
        <w:rPr>
          <w:rFonts w:ascii="Verdana" w:hAnsi="Verdana"/>
          <w:sz w:val="24"/>
          <w:szCs w:val="24"/>
        </w:rPr>
        <w:t xml:space="preserve"> respondent</w:t>
      </w:r>
      <w:r>
        <w:rPr>
          <w:rFonts w:ascii="Verdana" w:hAnsi="Verdana"/>
          <w:sz w:val="24"/>
          <w:szCs w:val="24"/>
        </w:rPr>
        <w:t>/Agency</w:t>
      </w:r>
      <w:r w:rsidRPr="00F868D0">
        <w:rPr>
          <w:rFonts w:ascii="Verdana" w:hAnsi="Verdana"/>
          <w:sz w:val="24"/>
          <w:szCs w:val="24"/>
        </w:rPr>
        <w:t xml:space="preserve"> to the </w:t>
      </w:r>
      <w:r>
        <w:rPr>
          <w:rFonts w:ascii="Verdana" w:hAnsi="Verdana"/>
          <w:sz w:val="24"/>
          <w:szCs w:val="24"/>
        </w:rPr>
        <w:tab/>
      </w:r>
      <w:r w:rsidRPr="00F868D0">
        <w:rPr>
          <w:rFonts w:ascii="Verdana" w:hAnsi="Verdana"/>
          <w:sz w:val="24"/>
          <w:szCs w:val="24"/>
        </w:rPr>
        <w:t>2nd respondent</w:t>
      </w:r>
      <w:r>
        <w:rPr>
          <w:rFonts w:ascii="Verdana" w:hAnsi="Verdana"/>
          <w:sz w:val="24"/>
          <w:szCs w:val="24"/>
        </w:rPr>
        <w:t>/Client</w:t>
      </w:r>
      <w:r w:rsidRPr="00F868D0">
        <w:rPr>
          <w:rFonts w:ascii="Verdana" w:hAnsi="Verdana"/>
          <w:sz w:val="24"/>
          <w:szCs w:val="24"/>
        </w:rPr>
        <w:t xml:space="preserve"> under their contract, the 1</w:t>
      </w:r>
      <w:r w:rsidRPr="00F868D0">
        <w:rPr>
          <w:rFonts w:ascii="Verdana" w:hAnsi="Verdana"/>
          <w:sz w:val="24"/>
          <w:szCs w:val="24"/>
          <w:vertAlign w:val="superscript"/>
        </w:rPr>
        <w:t>st</w:t>
      </w:r>
      <w:r w:rsidRPr="00F868D0">
        <w:rPr>
          <w:rFonts w:ascii="Verdana" w:hAnsi="Verdana"/>
          <w:sz w:val="24"/>
          <w:szCs w:val="24"/>
        </w:rPr>
        <w:t xml:space="preserve"> respondent </w:t>
      </w:r>
      <w:r>
        <w:rPr>
          <w:rFonts w:ascii="Verdana" w:hAnsi="Verdana"/>
          <w:sz w:val="24"/>
          <w:szCs w:val="24"/>
        </w:rPr>
        <w:t>agreed to act</w:t>
      </w:r>
      <w:r w:rsidRPr="00F868D0">
        <w:rPr>
          <w:rFonts w:ascii="Verdana" w:hAnsi="Verdana"/>
          <w:sz w:val="24"/>
          <w:szCs w:val="24"/>
        </w:rPr>
        <w:t xml:space="preserve"> as the principal and not </w:t>
      </w:r>
      <w:r>
        <w:rPr>
          <w:rFonts w:ascii="Verdana" w:hAnsi="Verdana"/>
          <w:sz w:val="24"/>
          <w:szCs w:val="24"/>
        </w:rPr>
        <w:t xml:space="preserve">as </w:t>
      </w:r>
      <w:r w:rsidRPr="00F868D0">
        <w:rPr>
          <w:rFonts w:ascii="Verdana" w:hAnsi="Verdana"/>
          <w:sz w:val="24"/>
          <w:szCs w:val="24"/>
        </w:rPr>
        <w:t xml:space="preserve">an </w:t>
      </w:r>
      <w:r>
        <w:rPr>
          <w:rFonts w:ascii="Verdana" w:hAnsi="Verdana"/>
          <w:sz w:val="24"/>
          <w:szCs w:val="24"/>
        </w:rPr>
        <w:tab/>
      </w:r>
      <w:r w:rsidRPr="00F868D0">
        <w:rPr>
          <w:rFonts w:ascii="Verdana" w:hAnsi="Verdana"/>
          <w:sz w:val="24"/>
          <w:szCs w:val="24"/>
        </w:rPr>
        <w:t>agent of the 2</w:t>
      </w:r>
      <w:r w:rsidRPr="00F868D0">
        <w:rPr>
          <w:rFonts w:ascii="Verdana" w:hAnsi="Verdana"/>
          <w:sz w:val="24"/>
          <w:szCs w:val="24"/>
          <w:vertAlign w:val="superscript"/>
        </w:rPr>
        <w:t>nd</w:t>
      </w:r>
      <w:r w:rsidRPr="00F868D0">
        <w:rPr>
          <w:rFonts w:ascii="Verdana" w:hAnsi="Verdana"/>
          <w:sz w:val="24"/>
          <w:szCs w:val="24"/>
        </w:rPr>
        <w:t xml:space="preserve"> respondent except where the 2nd respondent agreed that it falls within the responsibility of </w:t>
      </w:r>
      <w:r>
        <w:rPr>
          <w:rFonts w:ascii="Verdana" w:hAnsi="Verdana"/>
          <w:sz w:val="24"/>
          <w:szCs w:val="24"/>
        </w:rPr>
        <w:tab/>
      </w:r>
      <w:r w:rsidRPr="00F868D0">
        <w:rPr>
          <w:rFonts w:ascii="Verdana" w:hAnsi="Verdana"/>
          <w:sz w:val="24"/>
          <w:szCs w:val="24"/>
        </w:rPr>
        <w:t xml:space="preserve">a company appointed by it. </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r>
      <w:r w:rsidRPr="00F868D0">
        <w:rPr>
          <w:rFonts w:ascii="Verdana" w:hAnsi="Verdana"/>
          <w:sz w:val="24"/>
          <w:szCs w:val="24"/>
        </w:rPr>
        <w:t xml:space="preserve">The underlining principle of an agency relationship, a is that it arises from the consent, express or implied, </w:t>
      </w:r>
      <w:r>
        <w:rPr>
          <w:rFonts w:ascii="Verdana" w:hAnsi="Verdana"/>
          <w:sz w:val="24"/>
          <w:szCs w:val="24"/>
        </w:rPr>
        <w:tab/>
      </w:r>
      <w:r w:rsidRPr="00F868D0">
        <w:rPr>
          <w:rFonts w:ascii="Verdana" w:hAnsi="Verdana"/>
          <w:sz w:val="24"/>
          <w:szCs w:val="24"/>
        </w:rPr>
        <w:t xml:space="preserve">between two parties for one to act for and on behalf of the other in regard of third parties. </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4.</w:t>
      </w:r>
      <w:r>
        <w:rPr>
          <w:rFonts w:ascii="Verdana" w:hAnsi="Verdana"/>
          <w:sz w:val="24"/>
          <w:szCs w:val="24"/>
        </w:rPr>
        <w:tab/>
      </w:r>
      <w:r w:rsidRPr="00F868D0">
        <w:rPr>
          <w:rFonts w:ascii="Verdana" w:hAnsi="Verdana"/>
          <w:sz w:val="24"/>
          <w:szCs w:val="24"/>
        </w:rPr>
        <w:t xml:space="preserve">An agency relationship is not created by a party alone telling a third party that he is acting for and on behalf </w:t>
      </w:r>
      <w:r>
        <w:rPr>
          <w:rFonts w:ascii="Verdana" w:hAnsi="Verdana"/>
          <w:sz w:val="24"/>
          <w:szCs w:val="24"/>
        </w:rPr>
        <w:tab/>
      </w:r>
      <w:r w:rsidRPr="00F868D0">
        <w:rPr>
          <w:rFonts w:ascii="Verdana" w:hAnsi="Verdana"/>
          <w:sz w:val="24"/>
          <w:szCs w:val="24"/>
        </w:rPr>
        <w:t xml:space="preserve">of another party when the party had no authority to so act or that the action was later ratified by the party </w:t>
      </w:r>
      <w:r>
        <w:rPr>
          <w:rFonts w:ascii="Verdana" w:hAnsi="Verdana"/>
          <w:sz w:val="24"/>
          <w:szCs w:val="24"/>
        </w:rPr>
        <w:tab/>
      </w:r>
      <w:r w:rsidRPr="00F868D0">
        <w:rPr>
          <w:rFonts w:ascii="Verdana" w:hAnsi="Verdana"/>
          <w:sz w:val="24"/>
          <w:szCs w:val="24"/>
        </w:rPr>
        <w:t xml:space="preserve">for whom he purported to act. A party cannot alone appoint itself an agent of another in its dealing or </w:t>
      </w:r>
      <w:r>
        <w:rPr>
          <w:rFonts w:ascii="Verdana" w:hAnsi="Verdana"/>
          <w:sz w:val="24"/>
          <w:szCs w:val="24"/>
        </w:rPr>
        <w:tab/>
      </w:r>
      <w:r w:rsidRPr="00F868D0">
        <w:rPr>
          <w:rFonts w:ascii="Verdana" w:hAnsi="Verdana"/>
          <w:sz w:val="24"/>
          <w:szCs w:val="24"/>
        </w:rPr>
        <w:t xml:space="preserve">relationship with third parties without the requisite consent or authority of the party for whom or on whose </w:t>
      </w:r>
      <w:r>
        <w:rPr>
          <w:rFonts w:ascii="Verdana" w:hAnsi="Verdana"/>
          <w:sz w:val="24"/>
          <w:szCs w:val="24"/>
        </w:rPr>
        <w:tab/>
      </w:r>
      <w:r w:rsidRPr="00F868D0">
        <w:rPr>
          <w:rFonts w:ascii="Verdana" w:hAnsi="Verdana"/>
          <w:sz w:val="24"/>
          <w:szCs w:val="24"/>
        </w:rPr>
        <w:t>behalf the action is said to have been done</w:t>
      </w:r>
      <w:r>
        <w:rPr>
          <w:rFonts w:ascii="Verdana" w:hAnsi="Verdana"/>
          <w:sz w:val="24"/>
          <w:szCs w:val="24"/>
        </w:rPr>
        <w:t xml:space="preserve">. </w:t>
      </w:r>
      <w:r w:rsidRPr="00F868D0">
        <w:rPr>
          <w:rFonts w:ascii="Verdana" w:hAnsi="Verdana"/>
          <w:sz w:val="24"/>
          <w:szCs w:val="24"/>
        </w:rPr>
        <w:t xml:space="preserve">There must be evidence of authority express or implied, from </w:t>
      </w:r>
      <w:r>
        <w:rPr>
          <w:rFonts w:ascii="Verdana" w:hAnsi="Verdana"/>
          <w:sz w:val="24"/>
          <w:szCs w:val="24"/>
        </w:rPr>
        <w:lastRenderedPageBreak/>
        <w:tab/>
      </w:r>
      <w:r w:rsidRPr="00F868D0">
        <w:rPr>
          <w:rFonts w:ascii="Verdana" w:hAnsi="Verdana"/>
          <w:sz w:val="24"/>
          <w:szCs w:val="24"/>
        </w:rPr>
        <w:t xml:space="preserve">the party for whom or on behalf of who another party acts; (a principal) before an agency relationship can </w:t>
      </w:r>
      <w:r>
        <w:rPr>
          <w:rFonts w:ascii="Verdana" w:hAnsi="Verdana"/>
          <w:sz w:val="24"/>
          <w:szCs w:val="24"/>
        </w:rPr>
        <w:tab/>
      </w:r>
      <w:r w:rsidRPr="00F868D0">
        <w:rPr>
          <w:rFonts w:ascii="Verdana" w:hAnsi="Verdana"/>
          <w:sz w:val="24"/>
          <w:szCs w:val="24"/>
        </w:rPr>
        <w:t>be said to arise or exist between the two.</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5.</w:t>
      </w:r>
      <w:r>
        <w:rPr>
          <w:rFonts w:ascii="Verdana" w:hAnsi="Verdana"/>
          <w:sz w:val="24"/>
          <w:szCs w:val="24"/>
        </w:rPr>
        <w:tab/>
      </w:r>
      <w:r w:rsidRPr="00F868D0">
        <w:rPr>
          <w:rFonts w:ascii="Verdana" w:hAnsi="Verdana"/>
          <w:sz w:val="24"/>
          <w:szCs w:val="24"/>
        </w:rPr>
        <w:t xml:space="preserve">In </w:t>
      </w:r>
      <w:r>
        <w:rPr>
          <w:rFonts w:ascii="Verdana" w:hAnsi="Verdana"/>
          <w:sz w:val="24"/>
          <w:szCs w:val="24"/>
        </w:rPr>
        <w:t xml:space="preserve">the present appeal, </w:t>
      </w:r>
      <w:r w:rsidRPr="00F868D0">
        <w:rPr>
          <w:rFonts w:ascii="Verdana" w:hAnsi="Verdana"/>
          <w:sz w:val="24"/>
          <w:szCs w:val="24"/>
        </w:rPr>
        <w:t xml:space="preserve">there was no evidence that the 2nd respondent did authorize, either expressly or </w:t>
      </w:r>
      <w:r>
        <w:rPr>
          <w:rFonts w:ascii="Verdana" w:hAnsi="Verdana"/>
          <w:sz w:val="24"/>
          <w:szCs w:val="24"/>
        </w:rPr>
        <w:tab/>
      </w:r>
      <w:r w:rsidRPr="00F868D0">
        <w:rPr>
          <w:rFonts w:ascii="Verdana" w:hAnsi="Verdana"/>
          <w:sz w:val="24"/>
          <w:szCs w:val="24"/>
        </w:rPr>
        <w:t xml:space="preserve">impliedly, or later ratified that the 1st respondent was to act as its agent in the contract or other dealing </w:t>
      </w:r>
      <w:r>
        <w:rPr>
          <w:rFonts w:ascii="Verdana" w:hAnsi="Verdana"/>
          <w:sz w:val="24"/>
          <w:szCs w:val="24"/>
        </w:rPr>
        <w:tab/>
      </w:r>
      <w:r w:rsidRPr="00F868D0">
        <w:rPr>
          <w:rFonts w:ascii="Verdana" w:hAnsi="Verdana"/>
          <w:sz w:val="24"/>
          <w:szCs w:val="24"/>
        </w:rPr>
        <w:t xml:space="preserve">with the appellant. </w:t>
      </w:r>
      <w:r>
        <w:rPr>
          <w:rFonts w:ascii="Verdana" w:hAnsi="Verdana"/>
          <w:sz w:val="24"/>
          <w:szCs w:val="24"/>
        </w:rPr>
        <w:t xml:space="preserve">The very opposite was proved. </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6.</w:t>
      </w:r>
      <w:r>
        <w:rPr>
          <w:rFonts w:ascii="Verdana" w:hAnsi="Verdana"/>
          <w:sz w:val="24"/>
          <w:szCs w:val="24"/>
        </w:rPr>
        <w:tab/>
        <w:t xml:space="preserve">The </w:t>
      </w:r>
      <w:r w:rsidRPr="00F868D0">
        <w:rPr>
          <w:rFonts w:ascii="Verdana" w:hAnsi="Verdana"/>
          <w:sz w:val="24"/>
          <w:szCs w:val="24"/>
        </w:rPr>
        <w:t xml:space="preserve">alleged breach of the contract happened or occurred long after the period specifically earmarked and </w:t>
      </w:r>
      <w:r>
        <w:rPr>
          <w:rFonts w:ascii="Verdana" w:hAnsi="Verdana"/>
          <w:sz w:val="24"/>
          <w:szCs w:val="24"/>
        </w:rPr>
        <w:tab/>
      </w:r>
      <w:r w:rsidRPr="00F868D0">
        <w:rPr>
          <w:rFonts w:ascii="Verdana" w:hAnsi="Verdana"/>
          <w:sz w:val="24"/>
          <w:szCs w:val="24"/>
        </w:rPr>
        <w:t>agreed to by the parties thereto, had expired or lapsed</w:t>
      </w:r>
      <w:r>
        <w:rPr>
          <w:rFonts w:ascii="Verdana" w:hAnsi="Verdana"/>
          <w:sz w:val="24"/>
          <w:szCs w:val="24"/>
        </w:rPr>
        <w:t>, both between Appellant and 1</w:t>
      </w:r>
      <w:r w:rsidRPr="00A96FC7">
        <w:rPr>
          <w:rFonts w:ascii="Verdana" w:hAnsi="Verdana"/>
          <w:sz w:val="24"/>
          <w:szCs w:val="24"/>
          <w:vertAlign w:val="superscript"/>
        </w:rPr>
        <w:t>st</w:t>
      </w:r>
      <w:r>
        <w:rPr>
          <w:rFonts w:ascii="Verdana" w:hAnsi="Verdana"/>
          <w:sz w:val="24"/>
          <w:szCs w:val="24"/>
        </w:rPr>
        <w:t xml:space="preserve"> Respondent and as </w:t>
      </w:r>
      <w:r>
        <w:rPr>
          <w:rFonts w:ascii="Verdana" w:hAnsi="Verdana"/>
          <w:sz w:val="24"/>
          <w:szCs w:val="24"/>
        </w:rPr>
        <w:tab/>
        <w:t>between the 1</w:t>
      </w:r>
      <w:r w:rsidRPr="00A96FC7">
        <w:rPr>
          <w:rFonts w:ascii="Verdana" w:hAnsi="Verdana"/>
          <w:sz w:val="24"/>
          <w:szCs w:val="24"/>
          <w:vertAlign w:val="superscript"/>
        </w:rPr>
        <w:t>st</w:t>
      </w:r>
      <w:r>
        <w:rPr>
          <w:rFonts w:ascii="Verdana" w:hAnsi="Verdana"/>
          <w:sz w:val="24"/>
          <w:szCs w:val="24"/>
        </w:rPr>
        <w:t xml:space="preserve"> Respondent and 2</w:t>
      </w:r>
      <w:r w:rsidRPr="00A96FC7">
        <w:rPr>
          <w:rFonts w:ascii="Verdana" w:hAnsi="Verdana"/>
          <w:sz w:val="24"/>
          <w:szCs w:val="24"/>
          <w:vertAlign w:val="superscript"/>
        </w:rPr>
        <w:t>nd</w:t>
      </w:r>
      <w:r>
        <w:rPr>
          <w:rFonts w:ascii="Verdana" w:hAnsi="Verdana"/>
          <w:sz w:val="24"/>
          <w:szCs w:val="24"/>
        </w:rPr>
        <w:t xml:space="preserve"> Respondent.</w:t>
      </w:r>
      <w:r w:rsidRPr="00F868D0">
        <w:rPr>
          <w:rFonts w:ascii="Verdana" w:hAnsi="Verdana"/>
          <w:sz w:val="24"/>
          <w:szCs w:val="24"/>
        </w:rPr>
        <w:t xml:space="preserve"> It means that the alleged breach was in respect of a </w:t>
      </w:r>
      <w:r>
        <w:rPr>
          <w:rFonts w:ascii="Verdana" w:hAnsi="Verdana"/>
          <w:sz w:val="24"/>
          <w:szCs w:val="24"/>
        </w:rPr>
        <w:tab/>
      </w:r>
      <w:r w:rsidRPr="00F868D0">
        <w:rPr>
          <w:rFonts w:ascii="Verdana" w:hAnsi="Verdana"/>
          <w:sz w:val="24"/>
          <w:szCs w:val="24"/>
        </w:rPr>
        <w:t xml:space="preserve">discharged, a spent, fully performed and so nonexistent contract as far as the parties thereto were </w:t>
      </w:r>
      <w:r>
        <w:rPr>
          <w:rFonts w:ascii="Verdana" w:hAnsi="Verdana"/>
          <w:sz w:val="24"/>
          <w:szCs w:val="24"/>
        </w:rPr>
        <w:tab/>
      </w:r>
      <w:r w:rsidRPr="00F868D0">
        <w:rPr>
          <w:rFonts w:ascii="Verdana" w:hAnsi="Verdana"/>
          <w:sz w:val="24"/>
          <w:szCs w:val="24"/>
        </w:rPr>
        <w:t>concerned.</w:t>
      </w:r>
      <w:r>
        <w:rPr>
          <w:rFonts w:ascii="Verdana" w:hAnsi="Verdana"/>
          <w:sz w:val="24"/>
          <w:szCs w:val="24"/>
        </w:rPr>
        <w:t xml:space="preserve"> </w:t>
      </w:r>
      <w:r w:rsidRPr="00F868D0">
        <w:rPr>
          <w:rFonts w:ascii="Verdana" w:hAnsi="Verdana"/>
          <w:sz w:val="24"/>
          <w:szCs w:val="24"/>
        </w:rPr>
        <w:t xml:space="preserve">It was not suggested that the terms and conditions and the rights and obligations created and </w:t>
      </w:r>
      <w:r>
        <w:rPr>
          <w:rFonts w:ascii="Verdana" w:hAnsi="Verdana"/>
          <w:sz w:val="24"/>
          <w:szCs w:val="24"/>
        </w:rPr>
        <w:tab/>
      </w:r>
      <w:r w:rsidRPr="00F868D0">
        <w:rPr>
          <w:rFonts w:ascii="Verdana" w:hAnsi="Verdana"/>
          <w:sz w:val="24"/>
          <w:szCs w:val="24"/>
        </w:rPr>
        <w:t xml:space="preserve">agreed to by the parties in exhibit D2, were to outlive the duration of the contract and continue to bind the </w:t>
      </w:r>
      <w:r>
        <w:rPr>
          <w:rFonts w:ascii="Verdana" w:hAnsi="Verdana"/>
          <w:sz w:val="24"/>
          <w:szCs w:val="24"/>
        </w:rPr>
        <w:tab/>
      </w:r>
      <w:r w:rsidRPr="00F868D0">
        <w:rPr>
          <w:rFonts w:ascii="Verdana" w:hAnsi="Verdana"/>
          <w:sz w:val="24"/>
          <w:szCs w:val="24"/>
        </w:rPr>
        <w:t>parties after the expiration of the period it was to last. It follows therefore, that where there was no existing</w:t>
      </w:r>
      <w:r>
        <w:rPr>
          <w:rFonts w:ascii="Verdana" w:hAnsi="Verdana"/>
          <w:sz w:val="24"/>
          <w:szCs w:val="24"/>
        </w:rPr>
        <w:t>,</w:t>
      </w:r>
      <w:r w:rsidRPr="00F868D0">
        <w:rPr>
          <w:rFonts w:ascii="Verdana" w:hAnsi="Verdana"/>
          <w:sz w:val="24"/>
          <w:szCs w:val="24"/>
        </w:rPr>
        <w:t xml:space="preserve"> </w:t>
      </w:r>
      <w:r>
        <w:rPr>
          <w:rFonts w:ascii="Verdana" w:hAnsi="Verdana"/>
          <w:sz w:val="24"/>
          <w:szCs w:val="24"/>
        </w:rPr>
        <w:tab/>
      </w:r>
      <w:r w:rsidRPr="00F868D0">
        <w:rPr>
          <w:rFonts w:ascii="Verdana" w:hAnsi="Verdana"/>
          <w:sz w:val="24"/>
          <w:szCs w:val="24"/>
        </w:rPr>
        <w:t xml:space="preserve">valid and enforceable contract which binds the parties thereto, there cannot possibly be a maintainable </w:t>
      </w:r>
      <w:r>
        <w:rPr>
          <w:rFonts w:ascii="Verdana" w:hAnsi="Verdana"/>
          <w:sz w:val="24"/>
          <w:szCs w:val="24"/>
        </w:rPr>
        <w:tab/>
      </w:r>
      <w:r w:rsidRPr="00F868D0">
        <w:rPr>
          <w:rFonts w:ascii="Verdana" w:hAnsi="Verdana"/>
          <w:sz w:val="24"/>
          <w:szCs w:val="24"/>
        </w:rPr>
        <w:t>allegation of breach of any terms and conditions that can sustain a claim for damages for breach of contract.</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7.</w:t>
      </w:r>
      <w:r>
        <w:rPr>
          <w:rFonts w:ascii="Verdana" w:hAnsi="Verdana"/>
          <w:sz w:val="24"/>
          <w:szCs w:val="24"/>
        </w:rPr>
        <w:tab/>
      </w:r>
      <w:r w:rsidRPr="00F868D0">
        <w:rPr>
          <w:rFonts w:ascii="Verdana" w:hAnsi="Verdana"/>
          <w:sz w:val="24"/>
          <w:szCs w:val="24"/>
        </w:rPr>
        <w:t xml:space="preserve">The expiration of the period for which the contract was to run or be in force had effectively terminated and </w:t>
      </w:r>
      <w:r>
        <w:rPr>
          <w:rFonts w:ascii="Verdana" w:hAnsi="Verdana"/>
          <w:sz w:val="24"/>
          <w:szCs w:val="24"/>
        </w:rPr>
        <w:tab/>
      </w:r>
      <w:r w:rsidRPr="00F868D0">
        <w:rPr>
          <w:rFonts w:ascii="Verdana" w:hAnsi="Verdana"/>
          <w:sz w:val="24"/>
          <w:szCs w:val="24"/>
        </w:rPr>
        <w:t xml:space="preserve">ended the legally enforceable rights and obligations of the parties thereto thereby ending the contractual </w:t>
      </w:r>
      <w:r>
        <w:rPr>
          <w:rFonts w:ascii="Verdana" w:hAnsi="Verdana"/>
          <w:sz w:val="24"/>
          <w:szCs w:val="24"/>
        </w:rPr>
        <w:tab/>
      </w:r>
      <w:r w:rsidRPr="00F868D0">
        <w:rPr>
          <w:rFonts w:ascii="Verdana" w:hAnsi="Verdana"/>
          <w:sz w:val="24"/>
          <w:szCs w:val="24"/>
        </w:rPr>
        <w:t xml:space="preserve">relationship between them as embodied in the contract agreement. For all legal purposes, the expiration of </w:t>
      </w:r>
      <w:r>
        <w:rPr>
          <w:rFonts w:ascii="Verdana" w:hAnsi="Verdana"/>
          <w:sz w:val="24"/>
          <w:szCs w:val="24"/>
        </w:rPr>
        <w:tab/>
      </w:r>
      <w:r w:rsidRPr="00F868D0">
        <w:rPr>
          <w:rFonts w:ascii="Verdana" w:hAnsi="Verdana"/>
          <w:sz w:val="24"/>
          <w:szCs w:val="24"/>
        </w:rPr>
        <w:t xml:space="preserve">the agreed period of time during which the contract was fully discharged by mutual performance and </w:t>
      </w:r>
      <w:r>
        <w:rPr>
          <w:rFonts w:ascii="Verdana" w:hAnsi="Verdana"/>
          <w:sz w:val="24"/>
          <w:szCs w:val="24"/>
        </w:rPr>
        <w:tab/>
      </w:r>
      <w:r w:rsidRPr="00F868D0">
        <w:rPr>
          <w:rFonts w:ascii="Verdana" w:hAnsi="Verdana"/>
          <w:sz w:val="24"/>
          <w:szCs w:val="24"/>
        </w:rPr>
        <w:t xml:space="preserve">satisfaction between the parties, the life of the contract was extinguished and so dead. </w:t>
      </w:r>
    </w:p>
    <w:p w:rsidR="00D679B6" w:rsidRPr="00F868D0" w:rsidRDefault="00D679B6" w:rsidP="00D679B6">
      <w:pPr>
        <w:spacing w:before="240" w:line="276" w:lineRule="auto"/>
        <w:ind w:left="0" w:firstLine="0"/>
        <w:rPr>
          <w:rFonts w:ascii="Verdana" w:hAnsi="Verdana"/>
          <w:sz w:val="24"/>
          <w:szCs w:val="24"/>
        </w:rPr>
      </w:pPr>
      <w:r>
        <w:rPr>
          <w:rFonts w:ascii="Verdana" w:hAnsi="Verdana"/>
          <w:sz w:val="24"/>
          <w:szCs w:val="24"/>
        </w:rPr>
        <w:t>8.</w:t>
      </w:r>
      <w:r>
        <w:rPr>
          <w:rFonts w:ascii="Verdana" w:hAnsi="Verdana"/>
          <w:sz w:val="24"/>
          <w:szCs w:val="24"/>
        </w:rPr>
        <w:tab/>
        <w:t>T</w:t>
      </w:r>
      <w:r w:rsidRPr="00F868D0">
        <w:rPr>
          <w:rFonts w:ascii="Verdana" w:hAnsi="Verdana"/>
          <w:sz w:val="24"/>
          <w:szCs w:val="24"/>
        </w:rPr>
        <w:t xml:space="preserve">he right to the exclusive use of the materials released by the 1st respondent, in respect of the contract </w:t>
      </w:r>
      <w:r>
        <w:rPr>
          <w:rFonts w:ascii="Verdana" w:hAnsi="Verdana"/>
          <w:sz w:val="24"/>
          <w:szCs w:val="24"/>
        </w:rPr>
        <w:tab/>
      </w:r>
      <w:r w:rsidRPr="00F868D0">
        <w:rPr>
          <w:rFonts w:ascii="Verdana" w:hAnsi="Verdana"/>
          <w:sz w:val="24"/>
          <w:szCs w:val="24"/>
        </w:rPr>
        <w:t xml:space="preserve">between them was only vested in the 2nd respondent whilst the contract lasted and did not subsist after the </w:t>
      </w:r>
      <w:r>
        <w:rPr>
          <w:rFonts w:ascii="Verdana" w:hAnsi="Verdana"/>
          <w:sz w:val="24"/>
          <w:szCs w:val="24"/>
        </w:rPr>
        <w:tab/>
      </w:r>
      <w:r w:rsidRPr="00F868D0">
        <w:rPr>
          <w:rFonts w:ascii="Verdana" w:hAnsi="Verdana"/>
          <w:sz w:val="24"/>
          <w:szCs w:val="24"/>
        </w:rPr>
        <w:t xml:space="preserve">termination of the contract by it. That was why the 1st respondent gave notice in exhibit </w:t>
      </w:r>
      <w:proofErr w:type="gramStart"/>
      <w:r w:rsidRPr="00F868D0">
        <w:rPr>
          <w:rFonts w:ascii="Verdana" w:hAnsi="Verdana"/>
          <w:sz w:val="24"/>
          <w:szCs w:val="24"/>
        </w:rPr>
        <w:t xml:space="preserve">D3, that should the </w:t>
      </w:r>
      <w:r>
        <w:rPr>
          <w:rFonts w:ascii="Verdana" w:hAnsi="Verdana"/>
          <w:sz w:val="24"/>
          <w:szCs w:val="24"/>
        </w:rPr>
        <w:tab/>
      </w:r>
      <w:r w:rsidRPr="00F868D0">
        <w:rPr>
          <w:rFonts w:ascii="Verdana" w:hAnsi="Verdana"/>
          <w:sz w:val="24"/>
          <w:szCs w:val="24"/>
        </w:rPr>
        <w:t xml:space="preserve">2nd respondent desire to use the materials after the expiration of the contract between it and the appellant, </w:t>
      </w:r>
      <w:proofErr w:type="gramEnd"/>
      <w:r>
        <w:rPr>
          <w:rFonts w:ascii="Verdana" w:hAnsi="Verdana"/>
          <w:sz w:val="24"/>
          <w:szCs w:val="24"/>
        </w:rPr>
        <w:tab/>
      </w:r>
      <w:r w:rsidRPr="00F868D0">
        <w:rPr>
          <w:rFonts w:ascii="Verdana" w:hAnsi="Verdana"/>
          <w:sz w:val="24"/>
          <w:szCs w:val="24"/>
        </w:rPr>
        <w:t>then it was necessary for the 2nd respondent to re-negotiate such use with the appellant before the use.</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lastRenderedPageBreak/>
        <w:t>9.</w:t>
      </w:r>
      <w:r>
        <w:rPr>
          <w:rFonts w:ascii="Verdana" w:hAnsi="Verdana"/>
          <w:sz w:val="24"/>
          <w:szCs w:val="24"/>
        </w:rPr>
        <w:tab/>
        <w:t>I</w:t>
      </w:r>
      <w:r w:rsidRPr="00F868D0">
        <w:rPr>
          <w:rFonts w:ascii="Verdana" w:hAnsi="Verdana"/>
          <w:sz w:val="24"/>
          <w:szCs w:val="24"/>
        </w:rPr>
        <w:t xml:space="preserve">t is not the exclusive right of the 2nd respondent’s possession or ownership of the materials in question that </w:t>
      </w:r>
      <w:r>
        <w:rPr>
          <w:rFonts w:ascii="Verdana" w:hAnsi="Verdana"/>
          <w:sz w:val="24"/>
          <w:szCs w:val="24"/>
        </w:rPr>
        <w:tab/>
      </w:r>
      <w:r w:rsidRPr="00F868D0">
        <w:rPr>
          <w:rFonts w:ascii="Verdana" w:hAnsi="Verdana"/>
          <w:sz w:val="24"/>
          <w:szCs w:val="24"/>
        </w:rPr>
        <w:t xml:space="preserve">is relevant for the purpose of the appellant’s claim, but rather, it is the right to the use of the materials after </w:t>
      </w:r>
      <w:r>
        <w:rPr>
          <w:rFonts w:ascii="Verdana" w:hAnsi="Verdana"/>
          <w:sz w:val="24"/>
          <w:szCs w:val="24"/>
        </w:rPr>
        <w:tab/>
      </w:r>
      <w:r w:rsidRPr="00F868D0">
        <w:rPr>
          <w:rFonts w:ascii="Verdana" w:hAnsi="Verdana"/>
          <w:sz w:val="24"/>
          <w:szCs w:val="24"/>
        </w:rPr>
        <w:t xml:space="preserve">the termination of the contract with the 1st respondent by the 2nd respondent and the expiration of the </w:t>
      </w:r>
      <w:r>
        <w:rPr>
          <w:rFonts w:ascii="Verdana" w:hAnsi="Verdana"/>
          <w:sz w:val="24"/>
          <w:szCs w:val="24"/>
        </w:rPr>
        <w:tab/>
      </w:r>
      <w:r w:rsidRPr="00F868D0">
        <w:rPr>
          <w:rFonts w:ascii="Verdana" w:hAnsi="Verdana"/>
          <w:sz w:val="24"/>
          <w:szCs w:val="24"/>
        </w:rPr>
        <w:t xml:space="preserve">period of the contract between the 1st respondent and the appellant. </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10.</w:t>
      </w:r>
      <w:r>
        <w:rPr>
          <w:rFonts w:ascii="Verdana" w:hAnsi="Verdana"/>
          <w:sz w:val="24"/>
          <w:szCs w:val="24"/>
        </w:rPr>
        <w:tab/>
      </w:r>
      <w:r w:rsidRPr="00F868D0">
        <w:rPr>
          <w:rFonts w:ascii="Verdana" w:hAnsi="Verdana"/>
          <w:sz w:val="24"/>
          <w:szCs w:val="24"/>
        </w:rPr>
        <w:t xml:space="preserve">The 2nd respondent had the duty to respect and not breach or abuse the right which was </w:t>
      </w:r>
      <w:proofErr w:type="spellStart"/>
      <w:r w:rsidRPr="00F868D0">
        <w:rPr>
          <w:rFonts w:ascii="Verdana" w:hAnsi="Verdana"/>
          <w:sz w:val="24"/>
          <w:szCs w:val="24"/>
        </w:rPr>
        <w:t>deriveable</w:t>
      </w:r>
      <w:proofErr w:type="spellEnd"/>
      <w:r w:rsidRPr="00F868D0">
        <w:rPr>
          <w:rFonts w:ascii="Verdana" w:hAnsi="Verdana"/>
          <w:sz w:val="24"/>
          <w:szCs w:val="24"/>
        </w:rPr>
        <w:t xml:space="preserve"> from </w:t>
      </w:r>
      <w:r>
        <w:rPr>
          <w:rFonts w:ascii="Verdana" w:hAnsi="Verdana"/>
          <w:sz w:val="24"/>
          <w:szCs w:val="24"/>
        </w:rPr>
        <w:tab/>
      </w:r>
      <w:r w:rsidRPr="00F868D0">
        <w:rPr>
          <w:rFonts w:ascii="Verdana" w:hAnsi="Verdana"/>
          <w:sz w:val="24"/>
          <w:szCs w:val="24"/>
        </w:rPr>
        <w:t xml:space="preserve">the two contracts by failure, refusal or neglect to seek for and obtain the appellant’s prior consent or </w:t>
      </w:r>
      <w:r>
        <w:rPr>
          <w:rFonts w:ascii="Verdana" w:hAnsi="Verdana"/>
          <w:sz w:val="24"/>
          <w:szCs w:val="24"/>
        </w:rPr>
        <w:tab/>
      </w:r>
      <w:r w:rsidRPr="00F868D0">
        <w:rPr>
          <w:rFonts w:ascii="Verdana" w:hAnsi="Verdana"/>
          <w:sz w:val="24"/>
          <w:szCs w:val="24"/>
        </w:rPr>
        <w:t xml:space="preserve">authority before releasing the materials for such further use in its sponsored event and programme. </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11.</w:t>
      </w:r>
      <w:r>
        <w:rPr>
          <w:rFonts w:ascii="Verdana" w:hAnsi="Verdana"/>
          <w:sz w:val="24"/>
          <w:szCs w:val="24"/>
        </w:rPr>
        <w:tab/>
        <w:t>T</w:t>
      </w:r>
      <w:r w:rsidRPr="00F868D0">
        <w:rPr>
          <w:rFonts w:ascii="Verdana" w:hAnsi="Verdana"/>
          <w:sz w:val="24"/>
          <w:szCs w:val="24"/>
        </w:rPr>
        <w:t xml:space="preserve">he </w:t>
      </w:r>
      <w:r>
        <w:rPr>
          <w:rFonts w:ascii="Verdana" w:hAnsi="Verdana"/>
          <w:sz w:val="24"/>
          <w:szCs w:val="24"/>
        </w:rPr>
        <w:t xml:space="preserve">2nd respondent </w:t>
      </w:r>
      <w:r w:rsidRPr="00F868D0">
        <w:rPr>
          <w:rFonts w:ascii="Verdana" w:hAnsi="Verdana"/>
          <w:sz w:val="24"/>
          <w:szCs w:val="24"/>
        </w:rPr>
        <w:t xml:space="preserve">breached the appellant’s right to the further use of the materials in question and is </w:t>
      </w:r>
      <w:r>
        <w:rPr>
          <w:rFonts w:ascii="Verdana" w:hAnsi="Verdana"/>
          <w:sz w:val="24"/>
          <w:szCs w:val="24"/>
        </w:rPr>
        <w:tab/>
      </w:r>
      <w:r w:rsidRPr="00F868D0">
        <w:rPr>
          <w:rFonts w:ascii="Verdana" w:hAnsi="Verdana"/>
          <w:sz w:val="24"/>
          <w:szCs w:val="24"/>
        </w:rPr>
        <w:t xml:space="preserve">responsible and liable, as stated earlier, for the breach, to the appellant. </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12.</w:t>
      </w:r>
      <w:r>
        <w:rPr>
          <w:rFonts w:ascii="Verdana" w:hAnsi="Verdana"/>
          <w:sz w:val="24"/>
          <w:szCs w:val="24"/>
        </w:rPr>
        <w:tab/>
        <w:t>S</w:t>
      </w:r>
      <w:r w:rsidRPr="00F868D0">
        <w:rPr>
          <w:rFonts w:ascii="Verdana" w:hAnsi="Verdana"/>
          <w:sz w:val="24"/>
          <w:szCs w:val="24"/>
        </w:rPr>
        <w:t xml:space="preserve">pecial damages </w:t>
      </w:r>
      <w:r>
        <w:rPr>
          <w:rFonts w:ascii="Verdana" w:hAnsi="Verdana"/>
          <w:sz w:val="24"/>
          <w:szCs w:val="24"/>
        </w:rPr>
        <w:t xml:space="preserve">needs </w:t>
      </w:r>
      <w:r w:rsidRPr="00F868D0">
        <w:rPr>
          <w:rFonts w:ascii="Verdana" w:hAnsi="Verdana"/>
          <w:sz w:val="24"/>
          <w:szCs w:val="24"/>
        </w:rPr>
        <w:t xml:space="preserve">to be specifically pleaded and </w:t>
      </w:r>
      <w:r>
        <w:rPr>
          <w:rFonts w:ascii="Verdana" w:hAnsi="Verdana"/>
          <w:sz w:val="24"/>
          <w:szCs w:val="24"/>
        </w:rPr>
        <w:t xml:space="preserve">strictly proved by a claimant and </w:t>
      </w:r>
      <w:r w:rsidRPr="00F868D0">
        <w:rPr>
          <w:rFonts w:ascii="Verdana" w:hAnsi="Verdana"/>
          <w:sz w:val="24"/>
          <w:szCs w:val="24"/>
        </w:rPr>
        <w:t xml:space="preserve">where the evidence </w:t>
      </w:r>
      <w:r>
        <w:rPr>
          <w:rFonts w:ascii="Verdana" w:hAnsi="Verdana"/>
          <w:sz w:val="24"/>
          <w:szCs w:val="24"/>
        </w:rPr>
        <w:tab/>
      </w:r>
      <w:r w:rsidRPr="00F868D0">
        <w:rPr>
          <w:rFonts w:ascii="Verdana" w:hAnsi="Verdana"/>
          <w:sz w:val="24"/>
          <w:szCs w:val="24"/>
        </w:rPr>
        <w:t>in support of special damages which were specifically pleaded wit</w:t>
      </w:r>
      <w:r>
        <w:rPr>
          <w:rFonts w:ascii="Verdana" w:hAnsi="Verdana"/>
          <w:sz w:val="24"/>
          <w:szCs w:val="24"/>
        </w:rPr>
        <w:t>h all the essential particulars</w:t>
      </w:r>
      <w:r w:rsidRPr="00F868D0">
        <w:rPr>
          <w:rFonts w:ascii="Verdana" w:hAnsi="Verdana"/>
          <w:sz w:val="24"/>
          <w:szCs w:val="24"/>
        </w:rPr>
        <w:t xml:space="preserve"> is not </w:t>
      </w:r>
      <w:r>
        <w:rPr>
          <w:rFonts w:ascii="Verdana" w:hAnsi="Verdana"/>
          <w:sz w:val="24"/>
          <w:szCs w:val="24"/>
        </w:rPr>
        <w:tab/>
      </w:r>
      <w:proofErr w:type="gramStart"/>
      <w:r w:rsidRPr="00F868D0">
        <w:rPr>
          <w:rFonts w:ascii="Verdana" w:hAnsi="Verdana"/>
          <w:sz w:val="24"/>
          <w:szCs w:val="24"/>
        </w:rPr>
        <w:t>challenged,</w:t>
      </w:r>
      <w:proofErr w:type="gramEnd"/>
      <w:r w:rsidRPr="00F868D0">
        <w:rPr>
          <w:rFonts w:ascii="Verdana" w:hAnsi="Verdana"/>
          <w:sz w:val="24"/>
          <w:szCs w:val="24"/>
        </w:rPr>
        <w:t xml:space="preserve"> the strict proof required is of minimum evidence that would satisfy the standard of proof on the </w:t>
      </w:r>
      <w:r>
        <w:rPr>
          <w:rFonts w:ascii="Verdana" w:hAnsi="Verdana"/>
          <w:sz w:val="24"/>
          <w:szCs w:val="24"/>
        </w:rPr>
        <w:tab/>
      </w:r>
      <w:r w:rsidRPr="00F868D0">
        <w:rPr>
          <w:rFonts w:ascii="Verdana" w:hAnsi="Verdana"/>
          <w:sz w:val="24"/>
          <w:szCs w:val="24"/>
        </w:rPr>
        <w:t>balance of probabilities.</w:t>
      </w:r>
    </w:p>
    <w:p w:rsidR="00D679B6" w:rsidRDefault="00D679B6" w:rsidP="00D679B6">
      <w:pPr>
        <w:spacing w:before="240" w:line="276" w:lineRule="auto"/>
        <w:ind w:left="0" w:firstLine="0"/>
        <w:rPr>
          <w:rFonts w:ascii="Verdana" w:hAnsi="Verdana"/>
          <w:sz w:val="24"/>
          <w:szCs w:val="24"/>
        </w:rPr>
      </w:pPr>
      <w:r>
        <w:rPr>
          <w:rFonts w:ascii="Verdana" w:hAnsi="Verdana"/>
          <w:sz w:val="24"/>
          <w:szCs w:val="24"/>
        </w:rPr>
        <w:t>13.</w:t>
      </w:r>
      <w:r>
        <w:rPr>
          <w:rFonts w:ascii="Verdana" w:hAnsi="Verdana"/>
          <w:sz w:val="24"/>
          <w:szCs w:val="24"/>
        </w:rPr>
        <w:tab/>
      </w:r>
      <w:r w:rsidRPr="00F868D0">
        <w:rPr>
          <w:rFonts w:ascii="Verdana" w:hAnsi="Verdana"/>
          <w:sz w:val="24"/>
          <w:szCs w:val="24"/>
        </w:rPr>
        <w:t xml:space="preserve">On the balance of probabilities, the appellant’s unchallenged evidence is cogent and sufficient to strictly </w:t>
      </w:r>
      <w:r>
        <w:rPr>
          <w:rFonts w:ascii="Verdana" w:hAnsi="Verdana"/>
          <w:sz w:val="24"/>
          <w:szCs w:val="24"/>
        </w:rPr>
        <w:tab/>
      </w:r>
      <w:r w:rsidRPr="00F868D0">
        <w:rPr>
          <w:rFonts w:ascii="Verdana" w:hAnsi="Verdana"/>
          <w:sz w:val="24"/>
          <w:szCs w:val="24"/>
        </w:rPr>
        <w:t xml:space="preserve">prove the claim for the </w:t>
      </w:r>
      <w:r>
        <w:rPr>
          <w:rFonts w:ascii="Verdana" w:hAnsi="Verdana"/>
          <w:sz w:val="24"/>
          <w:szCs w:val="24"/>
        </w:rPr>
        <w:t xml:space="preserve">alleged </w:t>
      </w:r>
      <w:r w:rsidRPr="00F868D0">
        <w:rPr>
          <w:rFonts w:ascii="Verdana" w:hAnsi="Verdana"/>
          <w:sz w:val="24"/>
          <w:szCs w:val="24"/>
        </w:rPr>
        <w:t xml:space="preserve">loss of </w:t>
      </w:r>
      <w:r>
        <w:rPr>
          <w:rFonts w:ascii="Verdana" w:hAnsi="Verdana"/>
          <w:sz w:val="24"/>
          <w:szCs w:val="24"/>
        </w:rPr>
        <w:t>another exclusive contract due to the wrongful broadcast by the 2</w:t>
      </w:r>
      <w:r w:rsidRPr="00FA54C7">
        <w:rPr>
          <w:rFonts w:ascii="Verdana" w:hAnsi="Verdana"/>
          <w:sz w:val="24"/>
          <w:szCs w:val="24"/>
          <w:vertAlign w:val="superscript"/>
        </w:rPr>
        <w:t>nd</w:t>
      </w:r>
      <w:r>
        <w:rPr>
          <w:rFonts w:ascii="Verdana" w:hAnsi="Verdana"/>
          <w:sz w:val="24"/>
          <w:szCs w:val="24"/>
        </w:rPr>
        <w:t xml:space="preserve"> </w:t>
      </w:r>
      <w:r>
        <w:rPr>
          <w:rFonts w:ascii="Verdana" w:hAnsi="Verdana"/>
          <w:sz w:val="24"/>
          <w:szCs w:val="24"/>
        </w:rPr>
        <w:tab/>
        <w:t xml:space="preserve">Respondent of the advertisement which right of use had been contractually terminated. </w:t>
      </w:r>
    </w:p>
    <w:p w:rsidR="00D679B6" w:rsidRPr="00F868D0" w:rsidRDefault="00D679B6" w:rsidP="00D679B6">
      <w:pPr>
        <w:spacing w:before="240" w:line="276" w:lineRule="auto"/>
        <w:rPr>
          <w:rFonts w:ascii="Verdana" w:hAnsi="Verdana"/>
          <w:sz w:val="24"/>
          <w:szCs w:val="24"/>
        </w:rPr>
      </w:pPr>
      <w:r w:rsidRPr="00F868D0">
        <w:rPr>
          <w:rFonts w:ascii="Verdana" w:hAnsi="Verdana"/>
          <w:sz w:val="24"/>
          <w:szCs w:val="24"/>
        </w:rPr>
        <w:t>Appeal allowed</w:t>
      </w:r>
    </w:p>
    <w:p w:rsidR="00D679B6" w:rsidRPr="00EB24C2" w:rsidRDefault="00D679B6" w:rsidP="00D679B6">
      <w:pPr>
        <w:spacing w:before="240" w:line="276" w:lineRule="auto"/>
        <w:ind w:left="0" w:firstLine="0"/>
        <w:rPr>
          <w:rFonts w:ascii="Verdana" w:hAnsi="Verdana"/>
          <w:sz w:val="24"/>
          <w:szCs w:val="24"/>
        </w:rPr>
      </w:pPr>
    </w:p>
    <w:p w:rsidR="00D679B6" w:rsidRDefault="00D679B6" w:rsidP="00F868D0">
      <w:pPr>
        <w:spacing w:before="240" w:line="276" w:lineRule="auto"/>
        <w:rPr>
          <w:rFonts w:ascii="Verdana" w:hAnsi="Verdana"/>
          <w:b/>
          <w:sz w:val="24"/>
          <w:szCs w:val="24"/>
        </w:rPr>
      </w:pPr>
    </w:p>
    <w:p w:rsidR="00D679B6" w:rsidRPr="00F868D0" w:rsidRDefault="00D679B6" w:rsidP="00F868D0">
      <w:pPr>
        <w:spacing w:before="240" w:line="276" w:lineRule="auto"/>
        <w:rPr>
          <w:rFonts w:ascii="Verdana" w:hAnsi="Verdana"/>
          <w:b/>
          <w:sz w:val="24"/>
          <w:szCs w:val="24"/>
        </w:rPr>
      </w:pPr>
    </w:p>
    <w:p w:rsidR="000216F6" w:rsidRPr="00F868D0" w:rsidRDefault="006A182D" w:rsidP="00F868D0">
      <w:pPr>
        <w:spacing w:before="240" w:line="276" w:lineRule="auto"/>
        <w:rPr>
          <w:rFonts w:ascii="Verdana" w:hAnsi="Verdana"/>
          <w:b/>
          <w:sz w:val="24"/>
          <w:szCs w:val="24"/>
        </w:rPr>
      </w:pPr>
      <w:r w:rsidRPr="00F868D0">
        <w:rPr>
          <w:rFonts w:ascii="Verdana" w:hAnsi="Verdana"/>
          <w:b/>
          <w:sz w:val="24"/>
          <w:szCs w:val="24"/>
        </w:rPr>
        <w:lastRenderedPageBreak/>
        <w:t>MAIN JUDGMENT</w:t>
      </w:r>
    </w:p>
    <w:p w:rsidR="00D2706E" w:rsidRDefault="00684A35" w:rsidP="00F868D0">
      <w:pPr>
        <w:spacing w:before="240" w:line="276" w:lineRule="auto"/>
        <w:ind w:left="0" w:firstLine="0"/>
        <w:rPr>
          <w:rFonts w:ascii="Verdana" w:hAnsi="Verdana"/>
          <w:sz w:val="24"/>
          <w:szCs w:val="24"/>
        </w:rPr>
      </w:pPr>
      <w:r w:rsidRPr="00F868D0">
        <w:rPr>
          <w:rFonts w:ascii="Verdana" w:hAnsi="Verdana"/>
          <w:b/>
          <w:sz w:val="24"/>
          <w:szCs w:val="24"/>
        </w:rPr>
        <w:t>GARBA JCA</w:t>
      </w:r>
      <w:r w:rsidRPr="00F868D0">
        <w:rPr>
          <w:rFonts w:ascii="Verdana" w:hAnsi="Verdana"/>
          <w:sz w:val="24"/>
          <w:szCs w:val="24"/>
        </w:rPr>
        <w:t xml:space="preserve"> (Delivering the Lead Judgment): </w:t>
      </w: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In a judgement</w:t>
      </w:r>
      <w:r w:rsidR="000216F6" w:rsidRPr="00F868D0">
        <w:rPr>
          <w:rFonts w:ascii="Verdana" w:hAnsi="Verdana"/>
          <w:sz w:val="24"/>
          <w:szCs w:val="24"/>
        </w:rPr>
        <w:t xml:space="preserve"> </w:t>
      </w:r>
      <w:r w:rsidRPr="00F868D0">
        <w:rPr>
          <w:rFonts w:ascii="Verdana" w:hAnsi="Verdana"/>
          <w:sz w:val="24"/>
          <w:szCs w:val="24"/>
        </w:rPr>
        <w:t>delivered on 2 May 2013, the High Court of Lagos state sitting</w:t>
      </w:r>
      <w:r w:rsidR="000216F6" w:rsidRPr="00F868D0">
        <w:rPr>
          <w:rFonts w:ascii="Verdana" w:hAnsi="Verdana"/>
          <w:sz w:val="24"/>
          <w:szCs w:val="24"/>
        </w:rPr>
        <w:t xml:space="preserve"> </w:t>
      </w:r>
      <w:r w:rsidRPr="00F868D0">
        <w:rPr>
          <w:rFonts w:ascii="Verdana" w:hAnsi="Verdana"/>
          <w:sz w:val="24"/>
          <w:szCs w:val="24"/>
        </w:rPr>
        <w:t xml:space="preserve">at </w:t>
      </w:r>
      <w:proofErr w:type="gramStart"/>
      <w:r w:rsidRPr="00F868D0">
        <w:rPr>
          <w:rFonts w:ascii="Verdana" w:hAnsi="Verdana"/>
          <w:sz w:val="24"/>
          <w:szCs w:val="24"/>
        </w:rPr>
        <w:t>Ikeja,</w:t>
      </w:r>
      <w:proofErr w:type="gramEnd"/>
      <w:r w:rsidRPr="00F868D0">
        <w:rPr>
          <w:rFonts w:ascii="Verdana" w:hAnsi="Verdana"/>
          <w:sz w:val="24"/>
          <w:szCs w:val="24"/>
        </w:rPr>
        <w:t xml:space="preserve"> had dismissed the appellant’s suit No. </w:t>
      </w:r>
      <w:proofErr w:type="gramStart"/>
      <w:r w:rsidRPr="00F868D0">
        <w:rPr>
          <w:rFonts w:ascii="Verdana" w:hAnsi="Verdana"/>
          <w:sz w:val="24"/>
          <w:szCs w:val="24"/>
        </w:rPr>
        <w:t>ID/1170/08 against</w:t>
      </w:r>
      <w:r w:rsidR="000216F6" w:rsidRPr="00F868D0">
        <w:rPr>
          <w:rFonts w:ascii="Verdana" w:hAnsi="Verdana"/>
          <w:sz w:val="24"/>
          <w:szCs w:val="24"/>
        </w:rPr>
        <w:t xml:space="preserve"> </w:t>
      </w:r>
      <w:r w:rsidRPr="00F868D0">
        <w:rPr>
          <w:rFonts w:ascii="Verdana" w:hAnsi="Verdana"/>
          <w:sz w:val="24"/>
          <w:szCs w:val="24"/>
        </w:rPr>
        <w:t>the respondents, for failure of proof.</w:t>
      </w:r>
      <w:proofErr w:type="gramEnd"/>
      <w:r w:rsidRPr="00F868D0">
        <w:rPr>
          <w:rFonts w:ascii="Verdana" w:hAnsi="Verdana"/>
          <w:sz w:val="24"/>
          <w:szCs w:val="24"/>
        </w:rPr>
        <w:t xml:space="preserve"> The claims by the appellant</w:t>
      </w:r>
      <w:r w:rsidR="000216F6" w:rsidRPr="00F868D0">
        <w:rPr>
          <w:rFonts w:ascii="Verdana" w:hAnsi="Verdana"/>
          <w:sz w:val="24"/>
          <w:szCs w:val="24"/>
        </w:rPr>
        <w:t xml:space="preserve"> </w:t>
      </w:r>
      <w:r w:rsidRPr="00F868D0">
        <w:rPr>
          <w:rFonts w:ascii="Verdana" w:hAnsi="Verdana"/>
          <w:sz w:val="24"/>
          <w:szCs w:val="24"/>
        </w:rPr>
        <w:t>were as follows:-</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“1. Declaration that the acts of the 1st and 2nd defendants</w:t>
      </w:r>
      <w:r w:rsidR="000216F6" w:rsidRPr="00F868D0">
        <w:rPr>
          <w:rFonts w:ascii="Verdana" w:hAnsi="Verdana"/>
          <w:sz w:val="24"/>
          <w:szCs w:val="24"/>
        </w:rPr>
        <w:t xml:space="preserve"> </w:t>
      </w:r>
      <w:r w:rsidRPr="00F868D0">
        <w:rPr>
          <w:rFonts w:ascii="Verdana" w:hAnsi="Verdana"/>
          <w:sz w:val="24"/>
          <w:szCs w:val="24"/>
        </w:rPr>
        <w:t>in causing and or authorizing the broadcast of the</w:t>
      </w:r>
      <w:r w:rsidR="000216F6" w:rsidRPr="00F868D0">
        <w:rPr>
          <w:rFonts w:ascii="Verdana" w:hAnsi="Verdana"/>
          <w:sz w:val="24"/>
          <w:szCs w:val="24"/>
        </w:rPr>
        <w:t xml:space="preserve"> </w:t>
      </w:r>
      <w:proofErr w:type="spellStart"/>
      <w:r w:rsidRPr="00F868D0">
        <w:rPr>
          <w:rFonts w:ascii="Verdana" w:hAnsi="Verdana"/>
          <w:sz w:val="24"/>
          <w:szCs w:val="24"/>
        </w:rPr>
        <w:t>Starcomms</w:t>
      </w:r>
      <w:proofErr w:type="spellEnd"/>
      <w:r w:rsidRPr="00F868D0">
        <w:rPr>
          <w:rFonts w:ascii="Verdana" w:hAnsi="Verdana"/>
          <w:sz w:val="24"/>
          <w:szCs w:val="24"/>
        </w:rPr>
        <w:t xml:space="preserve"> Master TV brand Commercial which</w:t>
      </w:r>
      <w:r w:rsidR="000216F6" w:rsidRPr="00F868D0">
        <w:rPr>
          <w:rFonts w:ascii="Verdana" w:hAnsi="Verdana"/>
          <w:sz w:val="24"/>
          <w:szCs w:val="24"/>
        </w:rPr>
        <w:t xml:space="preserve"> </w:t>
      </w:r>
      <w:r w:rsidRPr="00F868D0">
        <w:rPr>
          <w:rFonts w:ascii="Verdana" w:hAnsi="Verdana"/>
          <w:sz w:val="24"/>
          <w:szCs w:val="24"/>
        </w:rPr>
        <w:t>featured the appellant as a model, outside the agreed</w:t>
      </w:r>
      <w:r w:rsidR="000216F6" w:rsidRPr="00F868D0">
        <w:rPr>
          <w:rFonts w:ascii="Verdana" w:hAnsi="Verdana"/>
          <w:sz w:val="24"/>
          <w:szCs w:val="24"/>
        </w:rPr>
        <w:t xml:space="preserve"> </w:t>
      </w:r>
      <w:r w:rsidRPr="00F868D0">
        <w:rPr>
          <w:rFonts w:ascii="Verdana" w:hAnsi="Verdana"/>
          <w:sz w:val="24"/>
          <w:szCs w:val="24"/>
        </w:rPr>
        <w:t>duration of the advert without the claimant’s consent</w:t>
      </w:r>
      <w:r w:rsidR="000216F6" w:rsidRPr="00F868D0">
        <w:rPr>
          <w:rFonts w:ascii="Verdana" w:hAnsi="Verdana"/>
          <w:sz w:val="24"/>
          <w:szCs w:val="24"/>
        </w:rPr>
        <w:t xml:space="preserve"> </w:t>
      </w:r>
      <w:r w:rsidRPr="00F868D0">
        <w:rPr>
          <w:rFonts w:ascii="Verdana" w:hAnsi="Verdana"/>
          <w:sz w:val="24"/>
          <w:szCs w:val="24"/>
        </w:rPr>
        <w:t>is wrongful and constitutes a breach of the agreement</w:t>
      </w:r>
      <w:r w:rsidR="000216F6" w:rsidRPr="00F868D0">
        <w:rPr>
          <w:rFonts w:ascii="Verdana" w:hAnsi="Verdana"/>
          <w:sz w:val="24"/>
          <w:szCs w:val="24"/>
        </w:rPr>
        <w:t xml:space="preserve"> </w:t>
      </w:r>
      <w:r w:rsidRPr="00F868D0">
        <w:rPr>
          <w:rFonts w:ascii="Verdana" w:hAnsi="Verdana"/>
          <w:sz w:val="24"/>
          <w:szCs w:val="24"/>
        </w:rPr>
        <w:t>between the claimant and the 1st and 2nd defendants</w:t>
      </w:r>
      <w:r w:rsidR="000216F6" w:rsidRPr="00F868D0">
        <w:rPr>
          <w:rFonts w:ascii="Verdana" w:hAnsi="Verdana"/>
          <w:sz w:val="24"/>
          <w:szCs w:val="24"/>
        </w:rPr>
        <w:t xml:space="preserve"> </w:t>
      </w:r>
      <w:r w:rsidRPr="00F868D0">
        <w:rPr>
          <w:rFonts w:ascii="Verdana" w:hAnsi="Verdana"/>
          <w:sz w:val="24"/>
          <w:szCs w:val="24"/>
        </w:rPr>
        <w:t>in respect of the said TV Commercial.</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 xml:space="preserve">2. Declaration that the 3rd and 4th </w:t>
      </w:r>
      <w:proofErr w:type="gramStart"/>
      <w:r w:rsidRPr="00F868D0">
        <w:rPr>
          <w:rFonts w:ascii="Verdana" w:hAnsi="Verdana"/>
          <w:sz w:val="24"/>
          <w:szCs w:val="24"/>
        </w:rPr>
        <w:t>defendants</w:t>
      </w:r>
      <w:proofErr w:type="gramEnd"/>
      <w:r w:rsidRPr="00F868D0">
        <w:rPr>
          <w:rFonts w:ascii="Verdana" w:hAnsi="Verdana"/>
          <w:sz w:val="24"/>
          <w:szCs w:val="24"/>
        </w:rPr>
        <w:t xml:space="preserve"> act of</w:t>
      </w:r>
      <w:r w:rsidR="000216F6" w:rsidRPr="00F868D0">
        <w:rPr>
          <w:rFonts w:ascii="Verdana" w:hAnsi="Verdana"/>
          <w:sz w:val="24"/>
          <w:szCs w:val="24"/>
        </w:rPr>
        <w:t xml:space="preserve"> </w:t>
      </w:r>
      <w:r w:rsidRPr="00F868D0">
        <w:rPr>
          <w:rFonts w:ascii="Verdana" w:hAnsi="Verdana"/>
          <w:sz w:val="24"/>
          <w:szCs w:val="24"/>
        </w:rPr>
        <w:t xml:space="preserve">broadcasting the </w:t>
      </w:r>
      <w:proofErr w:type="spellStart"/>
      <w:r w:rsidRPr="00F868D0">
        <w:rPr>
          <w:rFonts w:ascii="Verdana" w:hAnsi="Verdana"/>
          <w:sz w:val="24"/>
          <w:szCs w:val="24"/>
        </w:rPr>
        <w:t>Starcomms</w:t>
      </w:r>
      <w:proofErr w:type="spellEnd"/>
      <w:r w:rsidRPr="00F868D0">
        <w:rPr>
          <w:rFonts w:ascii="Verdana" w:hAnsi="Verdana"/>
          <w:sz w:val="24"/>
          <w:szCs w:val="24"/>
        </w:rPr>
        <w:t xml:space="preserve"> master brand TV</w:t>
      </w:r>
      <w:r w:rsidR="000216F6" w:rsidRPr="00F868D0">
        <w:rPr>
          <w:rFonts w:ascii="Verdana" w:hAnsi="Verdana"/>
          <w:sz w:val="24"/>
          <w:szCs w:val="24"/>
        </w:rPr>
        <w:t xml:space="preserve"> </w:t>
      </w:r>
      <w:r w:rsidRPr="00F868D0">
        <w:rPr>
          <w:rFonts w:ascii="Verdana" w:hAnsi="Verdana"/>
          <w:sz w:val="24"/>
          <w:szCs w:val="24"/>
        </w:rPr>
        <w:t>Commercial which featured the appellant as a model</w:t>
      </w:r>
      <w:r w:rsidR="000216F6" w:rsidRPr="00F868D0">
        <w:rPr>
          <w:rFonts w:ascii="Verdana" w:hAnsi="Verdana"/>
          <w:sz w:val="24"/>
          <w:szCs w:val="24"/>
        </w:rPr>
        <w:t xml:space="preserve"> </w:t>
      </w:r>
      <w:r w:rsidRPr="00F868D0">
        <w:rPr>
          <w:rFonts w:ascii="Verdana" w:hAnsi="Verdana"/>
          <w:sz w:val="24"/>
          <w:szCs w:val="24"/>
        </w:rPr>
        <w:t>outside the agreed duration of the advert without the</w:t>
      </w:r>
      <w:r w:rsidR="000216F6" w:rsidRPr="00F868D0">
        <w:rPr>
          <w:rFonts w:ascii="Verdana" w:hAnsi="Verdana"/>
          <w:sz w:val="24"/>
          <w:szCs w:val="24"/>
        </w:rPr>
        <w:t xml:space="preserve"> </w:t>
      </w:r>
      <w:r w:rsidRPr="00F868D0">
        <w:rPr>
          <w:rFonts w:ascii="Verdana" w:hAnsi="Verdana"/>
          <w:sz w:val="24"/>
          <w:szCs w:val="24"/>
        </w:rPr>
        <w:t>claimant’s consent is wrongful and constitutes a</w:t>
      </w:r>
      <w:r w:rsidR="000216F6" w:rsidRPr="00F868D0">
        <w:rPr>
          <w:rFonts w:ascii="Verdana" w:hAnsi="Verdana"/>
          <w:sz w:val="24"/>
          <w:szCs w:val="24"/>
        </w:rPr>
        <w:t xml:space="preserve"> </w:t>
      </w:r>
      <w:r w:rsidRPr="00F868D0">
        <w:rPr>
          <w:rFonts w:ascii="Verdana" w:hAnsi="Verdana"/>
          <w:sz w:val="24"/>
          <w:szCs w:val="24"/>
        </w:rPr>
        <w:t>breach of the claimant’s right.</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3. A sum of N25,000,000.00 (twenty five million naira)</w:t>
      </w:r>
      <w:r w:rsidR="000216F6" w:rsidRPr="00F868D0">
        <w:rPr>
          <w:rFonts w:ascii="Verdana" w:hAnsi="Verdana"/>
          <w:sz w:val="24"/>
          <w:szCs w:val="24"/>
        </w:rPr>
        <w:t xml:space="preserve"> </w:t>
      </w:r>
      <w:r w:rsidRPr="00F868D0">
        <w:rPr>
          <w:rFonts w:ascii="Verdana" w:hAnsi="Verdana"/>
          <w:sz w:val="24"/>
          <w:szCs w:val="24"/>
        </w:rPr>
        <w:t>only as special and general damages against the</w:t>
      </w:r>
      <w:r w:rsidR="000216F6" w:rsidRPr="00F868D0">
        <w:rPr>
          <w:rFonts w:ascii="Verdana" w:hAnsi="Verdana"/>
          <w:sz w:val="24"/>
          <w:szCs w:val="24"/>
        </w:rPr>
        <w:t xml:space="preserve"> </w:t>
      </w:r>
      <w:r w:rsidRPr="00F868D0">
        <w:rPr>
          <w:rFonts w:ascii="Verdana" w:hAnsi="Verdana"/>
          <w:sz w:val="24"/>
          <w:szCs w:val="24"/>
        </w:rPr>
        <w:t>defendants for the loss suffered by the claimant on</w:t>
      </w:r>
      <w:r w:rsidR="000216F6" w:rsidRPr="00F868D0">
        <w:rPr>
          <w:rFonts w:ascii="Verdana" w:hAnsi="Verdana"/>
          <w:sz w:val="24"/>
          <w:szCs w:val="24"/>
        </w:rPr>
        <w:t xml:space="preserve"> </w:t>
      </w:r>
      <w:r w:rsidRPr="00F868D0">
        <w:rPr>
          <w:rFonts w:ascii="Verdana" w:hAnsi="Verdana"/>
          <w:sz w:val="24"/>
          <w:szCs w:val="24"/>
        </w:rPr>
        <w:t>account of the broadcast of the said TV commercial</w:t>
      </w:r>
      <w:r w:rsidR="000216F6" w:rsidRPr="00F868D0">
        <w:rPr>
          <w:rFonts w:ascii="Verdana" w:hAnsi="Verdana"/>
          <w:sz w:val="24"/>
          <w:szCs w:val="24"/>
        </w:rPr>
        <w:t xml:space="preserve"> </w:t>
      </w:r>
      <w:r w:rsidRPr="00F868D0">
        <w:rPr>
          <w:rFonts w:ascii="Verdana" w:hAnsi="Verdana"/>
          <w:sz w:val="24"/>
          <w:szCs w:val="24"/>
        </w:rPr>
        <w:t>outside the agreed duration of the advert without the</w:t>
      </w:r>
      <w:r w:rsidR="000216F6" w:rsidRPr="00F868D0">
        <w:rPr>
          <w:rFonts w:ascii="Verdana" w:hAnsi="Verdana"/>
          <w:sz w:val="24"/>
          <w:szCs w:val="24"/>
        </w:rPr>
        <w:t xml:space="preserve"> </w:t>
      </w:r>
      <w:r w:rsidRPr="00F868D0">
        <w:rPr>
          <w:rFonts w:ascii="Verdana" w:hAnsi="Verdana"/>
          <w:sz w:val="24"/>
          <w:szCs w:val="24"/>
        </w:rPr>
        <w:t>claimant’s consent.</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4. A sum of N25</w:t>
      </w:r>
      <w:proofErr w:type="gramStart"/>
      <w:r w:rsidRPr="00F868D0">
        <w:rPr>
          <w:rFonts w:ascii="Verdana" w:hAnsi="Verdana"/>
          <w:sz w:val="24"/>
          <w:szCs w:val="24"/>
        </w:rPr>
        <w:t>,000.000.00</w:t>
      </w:r>
      <w:proofErr w:type="gramEnd"/>
      <w:r w:rsidRPr="00F868D0">
        <w:rPr>
          <w:rFonts w:ascii="Verdana" w:hAnsi="Verdana"/>
          <w:sz w:val="24"/>
          <w:szCs w:val="24"/>
        </w:rPr>
        <w:t xml:space="preserve"> (twenty five million naira)</w:t>
      </w:r>
      <w:r w:rsidR="000216F6" w:rsidRPr="00F868D0">
        <w:rPr>
          <w:rFonts w:ascii="Verdana" w:hAnsi="Verdana"/>
          <w:sz w:val="24"/>
          <w:szCs w:val="24"/>
        </w:rPr>
        <w:t xml:space="preserve"> </w:t>
      </w:r>
      <w:r w:rsidRPr="00F868D0">
        <w:rPr>
          <w:rFonts w:ascii="Verdana" w:hAnsi="Verdana"/>
          <w:sz w:val="24"/>
          <w:szCs w:val="24"/>
        </w:rPr>
        <w:t>from the 1st and 2nd defendants for the breach of the</w:t>
      </w:r>
      <w:r w:rsidR="000216F6" w:rsidRPr="00F868D0">
        <w:rPr>
          <w:rFonts w:ascii="Verdana" w:hAnsi="Verdana"/>
          <w:sz w:val="24"/>
          <w:szCs w:val="24"/>
        </w:rPr>
        <w:t xml:space="preserve"> </w:t>
      </w:r>
      <w:r w:rsidRPr="00F868D0">
        <w:rPr>
          <w:rFonts w:ascii="Verdana" w:hAnsi="Verdana"/>
          <w:sz w:val="24"/>
          <w:szCs w:val="24"/>
        </w:rPr>
        <w:t xml:space="preserve">agreement of the said </w:t>
      </w:r>
      <w:proofErr w:type="spellStart"/>
      <w:r w:rsidRPr="00F868D0">
        <w:rPr>
          <w:rFonts w:ascii="Verdana" w:hAnsi="Verdana"/>
          <w:sz w:val="24"/>
          <w:szCs w:val="24"/>
        </w:rPr>
        <w:t>Starcomms</w:t>
      </w:r>
      <w:proofErr w:type="spellEnd"/>
      <w:r w:rsidRPr="00F868D0">
        <w:rPr>
          <w:rFonts w:ascii="Verdana" w:hAnsi="Verdana"/>
          <w:sz w:val="24"/>
          <w:szCs w:val="24"/>
        </w:rPr>
        <w:t xml:space="preserve"> Master brand TV</w:t>
      </w:r>
      <w:r w:rsidR="000216F6" w:rsidRPr="00F868D0">
        <w:rPr>
          <w:rFonts w:ascii="Verdana" w:hAnsi="Verdana"/>
          <w:sz w:val="24"/>
          <w:szCs w:val="24"/>
        </w:rPr>
        <w:t xml:space="preserve"> </w:t>
      </w:r>
      <w:r w:rsidRPr="00F868D0">
        <w:rPr>
          <w:rFonts w:ascii="Verdana" w:hAnsi="Verdana"/>
          <w:sz w:val="24"/>
          <w:szCs w:val="24"/>
        </w:rPr>
        <w:t>commercial advert.</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5. Perpetual injunction restraining the defendants and</w:t>
      </w:r>
      <w:r w:rsidR="000216F6" w:rsidRPr="00F868D0">
        <w:rPr>
          <w:rFonts w:ascii="Verdana" w:hAnsi="Verdana"/>
          <w:sz w:val="24"/>
          <w:szCs w:val="24"/>
        </w:rPr>
        <w:t xml:space="preserve"> </w:t>
      </w:r>
      <w:r w:rsidRPr="00F868D0">
        <w:rPr>
          <w:rFonts w:ascii="Verdana" w:hAnsi="Verdana"/>
          <w:sz w:val="24"/>
          <w:szCs w:val="24"/>
        </w:rPr>
        <w:t xml:space="preserve">their </w:t>
      </w:r>
      <w:proofErr w:type="spellStart"/>
      <w:r w:rsidRPr="00F868D0">
        <w:rPr>
          <w:rFonts w:ascii="Verdana" w:hAnsi="Verdana"/>
          <w:sz w:val="24"/>
          <w:szCs w:val="24"/>
        </w:rPr>
        <w:t>prives</w:t>
      </w:r>
      <w:proofErr w:type="spellEnd"/>
      <w:r w:rsidRPr="00F868D0">
        <w:rPr>
          <w:rFonts w:ascii="Verdana" w:hAnsi="Verdana"/>
          <w:sz w:val="24"/>
          <w:szCs w:val="24"/>
        </w:rPr>
        <w:t xml:space="preserve"> from further broadcasting the said</w:t>
      </w:r>
      <w:r w:rsidR="000216F6" w:rsidRPr="00F868D0">
        <w:rPr>
          <w:rFonts w:ascii="Verdana" w:hAnsi="Verdana"/>
          <w:sz w:val="24"/>
          <w:szCs w:val="24"/>
        </w:rPr>
        <w:t xml:space="preserve"> </w:t>
      </w:r>
      <w:proofErr w:type="spellStart"/>
      <w:r w:rsidRPr="00F868D0">
        <w:rPr>
          <w:rFonts w:ascii="Verdana" w:hAnsi="Verdana"/>
          <w:sz w:val="24"/>
          <w:szCs w:val="24"/>
        </w:rPr>
        <w:t>Starcomms</w:t>
      </w:r>
      <w:proofErr w:type="spellEnd"/>
      <w:r w:rsidRPr="00F868D0">
        <w:rPr>
          <w:rFonts w:ascii="Verdana" w:hAnsi="Verdana"/>
          <w:sz w:val="24"/>
          <w:szCs w:val="24"/>
        </w:rPr>
        <w:t xml:space="preserve"> Master </w:t>
      </w:r>
      <w:proofErr w:type="gramStart"/>
      <w:r w:rsidRPr="00F868D0">
        <w:rPr>
          <w:rFonts w:ascii="Verdana" w:hAnsi="Verdana"/>
          <w:sz w:val="24"/>
          <w:szCs w:val="24"/>
        </w:rPr>
        <w:t>brand</w:t>
      </w:r>
      <w:proofErr w:type="gramEnd"/>
      <w:r w:rsidRPr="00F868D0">
        <w:rPr>
          <w:rFonts w:ascii="Verdana" w:hAnsi="Verdana"/>
          <w:sz w:val="24"/>
          <w:szCs w:val="24"/>
        </w:rPr>
        <w:t xml:space="preserve"> TV commercial in any</w:t>
      </w:r>
      <w:r w:rsidR="000216F6" w:rsidRPr="00F868D0">
        <w:rPr>
          <w:rFonts w:ascii="Verdana" w:hAnsi="Verdana"/>
          <w:sz w:val="24"/>
          <w:szCs w:val="24"/>
        </w:rPr>
        <w:t xml:space="preserve"> </w:t>
      </w:r>
      <w:r w:rsidRPr="00F868D0">
        <w:rPr>
          <w:rFonts w:ascii="Verdana" w:hAnsi="Verdana"/>
          <w:sz w:val="24"/>
          <w:szCs w:val="24"/>
        </w:rPr>
        <w:t>form.”</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lastRenderedPageBreak/>
        <w:t>Dissatisfied with the dismissal of his claims, the appellant</w:t>
      </w:r>
      <w:r w:rsidR="000216F6" w:rsidRPr="00F868D0">
        <w:rPr>
          <w:rFonts w:ascii="Verdana" w:hAnsi="Verdana"/>
          <w:sz w:val="24"/>
          <w:szCs w:val="24"/>
        </w:rPr>
        <w:t xml:space="preserve"> </w:t>
      </w:r>
      <w:r w:rsidRPr="00F868D0">
        <w:rPr>
          <w:rFonts w:ascii="Verdana" w:hAnsi="Verdana"/>
          <w:sz w:val="24"/>
          <w:szCs w:val="24"/>
        </w:rPr>
        <w:t>brought this appeal by the notice of appeal dated 29 July 2013</w:t>
      </w:r>
      <w:r w:rsidR="000216F6" w:rsidRPr="00F868D0">
        <w:rPr>
          <w:rFonts w:ascii="Verdana" w:hAnsi="Verdana"/>
          <w:sz w:val="24"/>
          <w:szCs w:val="24"/>
        </w:rPr>
        <w:t xml:space="preserve"> </w:t>
      </w:r>
      <w:r w:rsidRPr="00F868D0">
        <w:rPr>
          <w:rFonts w:ascii="Verdana" w:hAnsi="Verdana"/>
          <w:sz w:val="24"/>
          <w:szCs w:val="24"/>
        </w:rPr>
        <w:t>but filed on 30 July 2013, containing eight (8) grounds.</w:t>
      </w:r>
      <w:r w:rsidR="000216F6" w:rsidRPr="00F868D0">
        <w:rPr>
          <w:rFonts w:ascii="Verdana" w:hAnsi="Verdana"/>
          <w:sz w:val="24"/>
          <w:szCs w:val="24"/>
        </w:rPr>
        <w:t xml:space="preserve"> </w:t>
      </w:r>
      <w:r w:rsidRPr="00F868D0">
        <w:rPr>
          <w:rFonts w:ascii="Verdana" w:hAnsi="Verdana"/>
          <w:sz w:val="24"/>
          <w:szCs w:val="24"/>
        </w:rPr>
        <w:t>As required by the rules of the court, learned counsel for</w:t>
      </w:r>
      <w:r w:rsidR="000216F6" w:rsidRPr="00F868D0">
        <w:rPr>
          <w:rFonts w:ascii="Verdana" w:hAnsi="Verdana"/>
          <w:sz w:val="24"/>
          <w:szCs w:val="24"/>
        </w:rPr>
        <w:t xml:space="preserve"> </w:t>
      </w:r>
      <w:r w:rsidRPr="00F868D0">
        <w:rPr>
          <w:rFonts w:ascii="Verdana" w:hAnsi="Verdana"/>
          <w:sz w:val="24"/>
          <w:szCs w:val="24"/>
        </w:rPr>
        <w:t>the parties filed and exchanged briefs of argument in support of</w:t>
      </w:r>
      <w:r w:rsidR="000216F6" w:rsidRPr="00F868D0">
        <w:rPr>
          <w:rFonts w:ascii="Verdana" w:hAnsi="Verdana"/>
          <w:sz w:val="24"/>
          <w:szCs w:val="24"/>
        </w:rPr>
        <w:t xml:space="preserve"> </w:t>
      </w:r>
      <w:r w:rsidRPr="00F868D0">
        <w:rPr>
          <w:rFonts w:ascii="Verdana" w:hAnsi="Verdana"/>
          <w:sz w:val="24"/>
          <w:szCs w:val="24"/>
        </w:rPr>
        <w:t>their respective positions in the appeal.</w:t>
      </w:r>
      <w:r w:rsidR="000216F6" w:rsidRPr="00F868D0">
        <w:rPr>
          <w:rFonts w:ascii="Verdana" w:hAnsi="Verdana"/>
          <w:sz w:val="24"/>
          <w:szCs w:val="24"/>
        </w:rPr>
        <w:t xml:space="preserve"> </w:t>
      </w:r>
      <w:r w:rsidRPr="00F868D0">
        <w:rPr>
          <w:rFonts w:ascii="Verdana" w:hAnsi="Verdana"/>
          <w:sz w:val="24"/>
          <w:szCs w:val="24"/>
        </w:rPr>
        <w:t>In the appellant’s brief, filed on 20 December 2013, deemed</w:t>
      </w:r>
      <w:r w:rsidR="000216F6" w:rsidRPr="00F868D0">
        <w:rPr>
          <w:rFonts w:ascii="Verdana" w:hAnsi="Verdana"/>
          <w:sz w:val="24"/>
          <w:szCs w:val="24"/>
        </w:rPr>
        <w:t xml:space="preserve"> </w:t>
      </w:r>
      <w:r w:rsidRPr="00F868D0">
        <w:rPr>
          <w:rFonts w:ascii="Verdana" w:hAnsi="Verdana"/>
          <w:sz w:val="24"/>
          <w:szCs w:val="24"/>
        </w:rPr>
        <w:t>on 23 February 2016, the following issues are said to arise for</w:t>
      </w:r>
      <w:r w:rsidR="000216F6" w:rsidRPr="00F868D0">
        <w:rPr>
          <w:rFonts w:ascii="Verdana" w:hAnsi="Verdana"/>
          <w:sz w:val="24"/>
          <w:szCs w:val="24"/>
        </w:rPr>
        <w:t xml:space="preserve"> </w:t>
      </w:r>
      <w:r w:rsidRPr="00F868D0">
        <w:rPr>
          <w:rFonts w:ascii="Verdana" w:hAnsi="Verdana"/>
          <w:sz w:val="24"/>
          <w:szCs w:val="24"/>
        </w:rPr>
        <w:t>decision in the appeal.</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 xml:space="preserve">“3.1 </w:t>
      </w:r>
      <w:r w:rsidR="00D2706E">
        <w:rPr>
          <w:rFonts w:ascii="Verdana" w:hAnsi="Verdana"/>
          <w:sz w:val="24"/>
          <w:szCs w:val="24"/>
        </w:rPr>
        <w:tab/>
      </w:r>
      <w:r w:rsidRPr="00F868D0">
        <w:rPr>
          <w:rFonts w:ascii="Verdana" w:hAnsi="Verdana"/>
          <w:sz w:val="24"/>
          <w:szCs w:val="24"/>
        </w:rPr>
        <w:t>Whether the trial court was right in holding that the</w:t>
      </w:r>
      <w:r w:rsidR="000216F6" w:rsidRPr="00F868D0">
        <w:rPr>
          <w:rFonts w:ascii="Verdana" w:hAnsi="Verdana"/>
          <w:sz w:val="24"/>
          <w:szCs w:val="24"/>
        </w:rPr>
        <w:t xml:space="preserve"> </w:t>
      </w:r>
      <w:r w:rsidRPr="00F868D0">
        <w:rPr>
          <w:rFonts w:ascii="Verdana" w:hAnsi="Verdana"/>
          <w:sz w:val="24"/>
          <w:szCs w:val="24"/>
        </w:rPr>
        <w:t>1st respondent acted as the agent of the 2</w:t>
      </w:r>
      <w:r w:rsidRPr="00F868D0">
        <w:rPr>
          <w:rFonts w:ascii="Verdana" w:hAnsi="Verdana"/>
          <w:sz w:val="24"/>
          <w:szCs w:val="24"/>
          <w:vertAlign w:val="superscript"/>
        </w:rPr>
        <w:t>nd</w:t>
      </w:r>
      <w:r w:rsidR="000216F6" w:rsidRPr="00F868D0">
        <w:rPr>
          <w:rFonts w:ascii="Verdana" w:hAnsi="Verdana"/>
          <w:sz w:val="24"/>
          <w:szCs w:val="24"/>
        </w:rPr>
        <w:t xml:space="preserve"> </w:t>
      </w:r>
      <w:r w:rsidR="00D2706E">
        <w:rPr>
          <w:rFonts w:ascii="Verdana" w:hAnsi="Verdana"/>
          <w:sz w:val="24"/>
          <w:szCs w:val="24"/>
        </w:rPr>
        <w:tab/>
      </w:r>
      <w:r w:rsidRPr="00F868D0">
        <w:rPr>
          <w:rFonts w:ascii="Verdana" w:hAnsi="Verdana"/>
          <w:sz w:val="24"/>
          <w:szCs w:val="24"/>
        </w:rPr>
        <w:t>respondent with respect to the subject matter of this</w:t>
      </w:r>
      <w:r w:rsidR="000216F6" w:rsidRPr="00F868D0">
        <w:rPr>
          <w:rFonts w:ascii="Verdana" w:hAnsi="Verdana"/>
          <w:sz w:val="24"/>
          <w:szCs w:val="24"/>
        </w:rPr>
        <w:t xml:space="preserve"> </w:t>
      </w:r>
      <w:r w:rsidRPr="00F868D0">
        <w:rPr>
          <w:rFonts w:ascii="Verdana" w:hAnsi="Verdana"/>
          <w:sz w:val="24"/>
          <w:szCs w:val="24"/>
        </w:rPr>
        <w:t xml:space="preserve">case when in actual fact the contract between </w:t>
      </w:r>
      <w:r w:rsidR="00D2706E">
        <w:rPr>
          <w:rFonts w:ascii="Verdana" w:hAnsi="Verdana"/>
          <w:sz w:val="24"/>
          <w:szCs w:val="24"/>
        </w:rPr>
        <w:tab/>
      </w:r>
      <w:r w:rsidRPr="00F868D0">
        <w:rPr>
          <w:rFonts w:ascii="Verdana" w:hAnsi="Verdana"/>
          <w:sz w:val="24"/>
          <w:szCs w:val="24"/>
        </w:rPr>
        <w:t>the 1</w:t>
      </w:r>
      <w:r w:rsidRPr="00F868D0">
        <w:rPr>
          <w:rFonts w:ascii="Verdana" w:hAnsi="Verdana"/>
          <w:sz w:val="24"/>
          <w:szCs w:val="24"/>
          <w:vertAlign w:val="superscript"/>
        </w:rPr>
        <w:t>st</w:t>
      </w:r>
      <w:r w:rsidR="000216F6" w:rsidRPr="00F868D0">
        <w:rPr>
          <w:rFonts w:ascii="Verdana" w:hAnsi="Verdana"/>
          <w:sz w:val="24"/>
          <w:szCs w:val="24"/>
        </w:rPr>
        <w:t xml:space="preserve"> </w:t>
      </w:r>
      <w:r w:rsidRPr="00F868D0">
        <w:rPr>
          <w:rFonts w:ascii="Verdana" w:hAnsi="Verdana"/>
          <w:sz w:val="24"/>
          <w:szCs w:val="24"/>
        </w:rPr>
        <w:t>respondent and the 2nd respondent expressly states</w:t>
      </w:r>
      <w:r w:rsidR="000216F6" w:rsidRPr="00F868D0">
        <w:rPr>
          <w:rFonts w:ascii="Verdana" w:hAnsi="Verdana"/>
          <w:sz w:val="24"/>
          <w:szCs w:val="24"/>
        </w:rPr>
        <w:t xml:space="preserve"> </w:t>
      </w:r>
      <w:r w:rsidRPr="00F868D0">
        <w:rPr>
          <w:rFonts w:ascii="Verdana" w:hAnsi="Verdana"/>
          <w:sz w:val="24"/>
          <w:szCs w:val="24"/>
        </w:rPr>
        <w:t xml:space="preserve">that the 1st respondent shall not be agent </w:t>
      </w:r>
      <w:r w:rsidR="00D2706E">
        <w:rPr>
          <w:rFonts w:ascii="Verdana" w:hAnsi="Verdana"/>
          <w:sz w:val="24"/>
          <w:szCs w:val="24"/>
        </w:rPr>
        <w:tab/>
      </w:r>
      <w:r w:rsidRPr="00F868D0">
        <w:rPr>
          <w:rFonts w:ascii="Verdana" w:hAnsi="Verdana"/>
          <w:sz w:val="24"/>
          <w:szCs w:val="24"/>
        </w:rPr>
        <w:t>of the 2</w:t>
      </w:r>
      <w:r w:rsidRPr="00F868D0">
        <w:rPr>
          <w:rFonts w:ascii="Verdana" w:hAnsi="Verdana"/>
          <w:sz w:val="24"/>
          <w:szCs w:val="24"/>
          <w:vertAlign w:val="superscript"/>
        </w:rPr>
        <w:t>nd</w:t>
      </w:r>
      <w:r w:rsidR="000216F6" w:rsidRPr="00F868D0">
        <w:rPr>
          <w:rFonts w:ascii="Verdana" w:hAnsi="Verdana"/>
          <w:sz w:val="24"/>
          <w:szCs w:val="24"/>
        </w:rPr>
        <w:t xml:space="preserve"> </w:t>
      </w:r>
      <w:r w:rsidRPr="00F868D0">
        <w:rPr>
          <w:rFonts w:ascii="Verdana" w:hAnsi="Verdana"/>
          <w:sz w:val="24"/>
          <w:szCs w:val="24"/>
        </w:rPr>
        <w:t>respondent in dealing with third parties.</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 xml:space="preserve">3.2 </w:t>
      </w:r>
      <w:r w:rsidR="00D2706E">
        <w:rPr>
          <w:rFonts w:ascii="Verdana" w:hAnsi="Verdana"/>
          <w:sz w:val="24"/>
          <w:szCs w:val="24"/>
        </w:rPr>
        <w:tab/>
      </w:r>
      <w:r w:rsidRPr="00F868D0">
        <w:rPr>
          <w:rFonts w:ascii="Verdana" w:hAnsi="Verdana"/>
          <w:sz w:val="24"/>
          <w:szCs w:val="24"/>
        </w:rPr>
        <w:t>Whether the learned trial judge erred in holding that</w:t>
      </w:r>
      <w:r w:rsidR="000216F6" w:rsidRPr="00F868D0">
        <w:rPr>
          <w:rFonts w:ascii="Verdana" w:hAnsi="Verdana"/>
          <w:sz w:val="24"/>
          <w:szCs w:val="24"/>
        </w:rPr>
        <w:t xml:space="preserve"> </w:t>
      </w:r>
      <w:r w:rsidRPr="00F868D0">
        <w:rPr>
          <w:rFonts w:ascii="Verdana" w:hAnsi="Verdana"/>
          <w:sz w:val="24"/>
          <w:szCs w:val="24"/>
        </w:rPr>
        <w:t xml:space="preserve">the 1st respondent was not liable to the appellant </w:t>
      </w:r>
      <w:r w:rsidR="00D2706E">
        <w:rPr>
          <w:rFonts w:ascii="Verdana" w:hAnsi="Verdana"/>
          <w:sz w:val="24"/>
          <w:szCs w:val="24"/>
        </w:rPr>
        <w:tab/>
      </w:r>
      <w:r w:rsidRPr="00F868D0">
        <w:rPr>
          <w:rFonts w:ascii="Verdana" w:hAnsi="Verdana"/>
          <w:sz w:val="24"/>
          <w:szCs w:val="24"/>
        </w:rPr>
        <w:t>for</w:t>
      </w:r>
      <w:r w:rsidR="000216F6" w:rsidRPr="00F868D0">
        <w:rPr>
          <w:rFonts w:ascii="Verdana" w:hAnsi="Verdana"/>
          <w:sz w:val="24"/>
          <w:szCs w:val="24"/>
        </w:rPr>
        <w:t xml:space="preserve"> </w:t>
      </w:r>
      <w:r w:rsidRPr="00F868D0">
        <w:rPr>
          <w:rFonts w:ascii="Verdana" w:hAnsi="Verdana"/>
          <w:sz w:val="24"/>
          <w:szCs w:val="24"/>
        </w:rPr>
        <w:t>the breach of the contract between the appellant and</w:t>
      </w:r>
      <w:r w:rsidR="000216F6" w:rsidRPr="00F868D0">
        <w:rPr>
          <w:rFonts w:ascii="Verdana" w:hAnsi="Verdana"/>
          <w:sz w:val="24"/>
          <w:szCs w:val="24"/>
        </w:rPr>
        <w:t xml:space="preserve"> </w:t>
      </w:r>
      <w:r w:rsidRPr="00F868D0">
        <w:rPr>
          <w:rFonts w:ascii="Verdana" w:hAnsi="Verdana"/>
          <w:sz w:val="24"/>
          <w:szCs w:val="24"/>
        </w:rPr>
        <w:t>the 1st respondent.</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 xml:space="preserve">3.3 </w:t>
      </w:r>
      <w:r w:rsidR="00D2706E">
        <w:rPr>
          <w:rFonts w:ascii="Verdana" w:hAnsi="Verdana"/>
          <w:sz w:val="24"/>
          <w:szCs w:val="24"/>
        </w:rPr>
        <w:tab/>
      </w:r>
      <w:r w:rsidRPr="00F868D0">
        <w:rPr>
          <w:rFonts w:ascii="Verdana" w:hAnsi="Verdana"/>
          <w:sz w:val="24"/>
          <w:szCs w:val="24"/>
        </w:rPr>
        <w:t>Whether the learned trial judge erred in law when he</w:t>
      </w:r>
      <w:r w:rsidR="000216F6" w:rsidRPr="00F868D0">
        <w:rPr>
          <w:rFonts w:ascii="Verdana" w:hAnsi="Verdana"/>
          <w:sz w:val="24"/>
          <w:szCs w:val="24"/>
        </w:rPr>
        <w:t xml:space="preserve"> </w:t>
      </w:r>
      <w:r w:rsidRPr="00F868D0">
        <w:rPr>
          <w:rFonts w:ascii="Verdana" w:hAnsi="Verdana"/>
          <w:sz w:val="24"/>
          <w:szCs w:val="24"/>
        </w:rPr>
        <w:t xml:space="preserve">held that the contract which is the subject matter </w:t>
      </w:r>
      <w:r w:rsidR="00D2706E">
        <w:rPr>
          <w:rFonts w:ascii="Verdana" w:hAnsi="Verdana"/>
          <w:sz w:val="24"/>
          <w:szCs w:val="24"/>
        </w:rPr>
        <w:tab/>
      </w:r>
      <w:r w:rsidRPr="00F868D0">
        <w:rPr>
          <w:rFonts w:ascii="Verdana" w:hAnsi="Verdana"/>
          <w:sz w:val="24"/>
          <w:szCs w:val="24"/>
        </w:rPr>
        <w:t>of</w:t>
      </w:r>
      <w:r w:rsidR="000216F6" w:rsidRPr="00F868D0">
        <w:rPr>
          <w:rFonts w:ascii="Verdana" w:hAnsi="Verdana"/>
          <w:sz w:val="24"/>
          <w:szCs w:val="24"/>
        </w:rPr>
        <w:t xml:space="preserve"> </w:t>
      </w:r>
      <w:r w:rsidRPr="00F868D0">
        <w:rPr>
          <w:rFonts w:ascii="Verdana" w:hAnsi="Verdana"/>
          <w:sz w:val="24"/>
          <w:szCs w:val="24"/>
        </w:rPr>
        <w:t>the case was not breached on the ground that it did not</w:t>
      </w:r>
      <w:r w:rsidR="000216F6" w:rsidRPr="00F868D0">
        <w:rPr>
          <w:rFonts w:ascii="Verdana" w:hAnsi="Verdana"/>
          <w:sz w:val="24"/>
          <w:szCs w:val="24"/>
        </w:rPr>
        <w:t xml:space="preserve"> </w:t>
      </w:r>
      <w:r w:rsidRPr="00F868D0">
        <w:rPr>
          <w:rFonts w:ascii="Verdana" w:hAnsi="Verdana"/>
          <w:sz w:val="24"/>
          <w:szCs w:val="24"/>
        </w:rPr>
        <w:t xml:space="preserve">contain any duration for which it was to be </w:t>
      </w:r>
      <w:r w:rsidR="00D2706E">
        <w:rPr>
          <w:rFonts w:ascii="Verdana" w:hAnsi="Verdana"/>
          <w:sz w:val="24"/>
          <w:szCs w:val="24"/>
        </w:rPr>
        <w:tab/>
      </w:r>
      <w:r w:rsidRPr="00F868D0">
        <w:rPr>
          <w:rFonts w:ascii="Verdana" w:hAnsi="Verdana"/>
          <w:sz w:val="24"/>
          <w:szCs w:val="24"/>
        </w:rPr>
        <w:t>operational</w:t>
      </w:r>
      <w:r w:rsidR="000216F6" w:rsidRPr="00F868D0">
        <w:rPr>
          <w:rFonts w:ascii="Verdana" w:hAnsi="Verdana"/>
          <w:sz w:val="24"/>
          <w:szCs w:val="24"/>
        </w:rPr>
        <w:t xml:space="preserve"> </w:t>
      </w:r>
      <w:r w:rsidRPr="00F868D0">
        <w:rPr>
          <w:rFonts w:ascii="Verdana" w:hAnsi="Verdana"/>
          <w:sz w:val="24"/>
          <w:szCs w:val="24"/>
        </w:rPr>
        <w:t>and the 2nd respondent had unlimited right to the use</w:t>
      </w:r>
      <w:r w:rsidR="000216F6" w:rsidRPr="00F868D0">
        <w:rPr>
          <w:rFonts w:ascii="Verdana" w:hAnsi="Verdana"/>
          <w:sz w:val="24"/>
          <w:szCs w:val="24"/>
        </w:rPr>
        <w:t xml:space="preserve"> </w:t>
      </w:r>
      <w:r w:rsidRPr="00F868D0">
        <w:rPr>
          <w:rFonts w:ascii="Verdana" w:hAnsi="Verdana"/>
          <w:sz w:val="24"/>
          <w:szCs w:val="24"/>
        </w:rPr>
        <w:t xml:space="preserve">of the advertisement materials in </w:t>
      </w:r>
      <w:r w:rsidR="00D2706E">
        <w:rPr>
          <w:rFonts w:ascii="Verdana" w:hAnsi="Verdana"/>
          <w:sz w:val="24"/>
          <w:szCs w:val="24"/>
        </w:rPr>
        <w:tab/>
      </w:r>
      <w:r w:rsidRPr="00F868D0">
        <w:rPr>
          <w:rFonts w:ascii="Verdana" w:hAnsi="Verdana"/>
          <w:sz w:val="24"/>
          <w:szCs w:val="24"/>
        </w:rPr>
        <w:t>issue.</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 xml:space="preserve">3.4 </w:t>
      </w:r>
      <w:r w:rsidR="00D2706E">
        <w:rPr>
          <w:rFonts w:ascii="Verdana" w:hAnsi="Verdana"/>
          <w:sz w:val="24"/>
          <w:szCs w:val="24"/>
        </w:rPr>
        <w:tab/>
      </w:r>
      <w:r w:rsidRPr="00F868D0">
        <w:rPr>
          <w:rFonts w:ascii="Verdana" w:hAnsi="Verdana"/>
          <w:sz w:val="24"/>
          <w:szCs w:val="24"/>
        </w:rPr>
        <w:t>Whether the learned trial judge erred in holding that</w:t>
      </w:r>
      <w:r w:rsidR="000216F6" w:rsidRPr="00F868D0">
        <w:rPr>
          <w:rFonts w:ascii="Verdana" w:hAnsi="Verdana"/>
          <w:sz w:val="24"/>
          <w:szCs w:val="24"/>
        </w:rPr>
        <w:t xml:space="preserve"> </w:t>
      </w:r>
      <w:r w:rsidRPr="00F868D0">
        <w:rPr>
          <w:rFonts w:ascii="Verdana" w:hAnsi="Verdana"/>
          <w:sz w:val="24"/>
          <w:szCs w:val="24"/>
        </w:rPr>
        <w:t xml:space="preserve">the 2nd respondent had unlimited right to the use </w:t>
      </w:r>
      <w:r w:rsidR="00D2706E">
        <w:rPr>
          <w:rFonts w:ascii="Verdana" w:hAnsi="Verdana"/>
          <w:sz w:val="24"/>
          <w:szCs w:val="24"/>
        </w:rPr>
        <w:tab/>
      </w:r>
      <w:r w:rsidRPr="00F868D0">
        <w:rPr>
          <w:rFonts w:ascii="Verdana" w:hAnsi="Verdana"/>
          <w:sz w:val="24"/>
          <w:szCs w:val="24"/>
        </w:rPr>
        <w:t>of</w:t>
      </w:r>
      <w:r w:rsidR="000216F6" w:rsidRPr="00F868D0">
        <w:rPr>
          <w:rFonts w:ascii="Verdana" w:hAnsi="Verdana"/>
          <w:sz w:val="24"/>
          <w:szCs w:val="24"/>
        </w:rPr>
        <w:t xml:space="preserve"> </w:t>
      </w:r>
      <w:r w:rsidRPr="00F868D0">
        <w:rPr>
          <w:rFonts w:ascii="Verdana" w:hAnsi="Verdana"/>
          <w:sz w:val="24"/>
          <w:szCs w:val="24"/>
        </w:rPr>
        <w:t>the advertisement materials in issue when the contract</w:t>
      </w:r>
      <w:r w:rsidR="000216F6" w:rsidRPr="00F868D0">
        <w:rPr>
          <w:rFonts w:ascii="Verdana" w:hAnsi="Verdana"/>
          <w:sz w:val="24"/>
          <w:szCs w:val="24"/>
        </w:rPr>
        <w:t xml:space="preserve"> </w:t>
      </w:r>
      <w:r w:rsidRPr="00F868D0">
        <w:rPr>
          <w:rFonts w:ascii="Verdana" w:hAnsi="Verdana"/>
          <w:sz w:val="24"/>
          <w:szCs w:val="24"/>
        </w:rPr>
        <w:t xml:space="preserve">between the appellant and the 1st </w:t>
      </w:r>
      <w:r w:rsidR="00D2706E">
        <w:rPr>
          <w:rFonts w:ascii="Verdana" w:hAnsi="Verdana"/>
          <w:sz w:val="24"/>
          <w:szCs w:val="24"/>
        </w:rPr>
        <w:tab/>
      </w:r>
      <w:r w:rsidRPr="00F868D0">
        <w:rPr>
          <w:rFonts w:ascii="Verdana" w:hAnsi="Verdana"/>
          <w:sz w:val="24"/>
          <w:szCs w:val="24"/>
        </w:rPr>
        <w:t>respondent actually</w:t>
      </w:r>
      <w:r w:rsidR="000216F6" w:rsidRPr="00F868D0">
        <w:rPr>
          <w:rFonts w:ascii="Verdana" w:hAnsi="Verdana"/>
          <w:sz w:val="24"/>
          <w:szCs w:val="24"/>
        </w:rPr>
        <w:t xml:space="preserve"> </w:t>
      </w:r>
      <w:r w:rsidRPr="00F868D0">
        <w:rPr>
          <w:rFonts w:ascii="Verdana" w:hAnsi="Verdana"/>
          <w:sz w:val="24"/>
          <w:szCs w:val="24"/>
        </w:rPr>
        <w:t>limited the use of the advertisement materials to 1</w:t>
      </w:r>
      <w:r w:rsidR="000216F6" w:rsidRPr="00F868D0">
        <w:rPr>
          <w:rFonts w:ascii="Verdana" w:hAnsi="Verdana"/>
          <w:sz w:val="24"/>
          <w:szCs w:val="24"/>
        </w:rPr>
        <w:t xml:space="preserve"> </w:t>
      </w:r>
      <w:r w:rsidRPr="00F868D0">
        <w:rPr>
          <w:rFonts w:ascii="Verdana" w:hAnsi="Verdana"/>
          <w:sz w:val="24"/>
          <w:szCs w:val="24"/>
        </w:rPr>
        <w:t>year duration.</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 xml:space="preserve">3.5 </w:t>
      </w:r>
      <w:r w:rsidR="00D2706E">
        <w:rPr>
          <w:rFonts w:ascii="Verdana" w:hAnsi="Verdana"/>
          <w:sz w:val="24"/>
          <w:szCs w:val="24"/>
        </w:rPr>
        <w:tab/>
      </w:r>
      <w:r w:rsidRPr="00F868D0">
        <w:rPr>
          <w:rFonts w:ascii="Verdana" w:hAnsi="Verdana"/>
          <w:sz w:val="24"/>
          <w:szCs w:val="24"/>
        </w:rPr>
        <w:t>Whether the trial court was right when it held that the</w:t>
      </w:r>
      <w:r w:rsidR="000216F6" w:rsidRPr="00F868D0">
        <w:rPr>
          <w:rFonts w:ascii="Verdana" w:hAnsi="Verdana"/>
          <w:sz w:val="24"/>
          <w:szCs w:val="24"/>
        </w:rPr>
        <w:t xml:space="preserve"> </w:t>
      </w:r>
      <w:r w:rsidRPr="00F868D0">
        <w:rPr>
          <w:rFonts w:ascii="Verdana" w:hAnsi="Verdana"/>
          <w:sz w:val="24"/>
          <w:szCs w:val="24"/>
        </w:rPr>
        <w:t xml:space="preserve">appellant did not suffer any loss because the </w:t>
      </w:r>
      <w:r w:rsidR="00D2706E">
        <w:rPr>
          <w:rFonts w:ascii="Verdana" w:hAnsi="Verdana"/>
          <w:sz w:val="24"/>
          <w:szCs w:val="24"/>
        </w:rPr>
        <w:tab/>
      </w:r>
      <w:r w:rsidRPr="00F868D0">
        <w:rPr>
          <w:rFonts w:ascii="Verdana" w:hAnsi="Verdana"/>
          <w:sz w:val="24"/>
          <w:szCs w:val="24"/>
        </w:rPr>
        <w:t>2nd,</w:t>
      </w:r>
      <w:r w:rsidR="000216F6" w:rsidRPr="00F868D0">
        <w:rPr>
          <w:rFonts w:ascii="Verdana" w:hAnsi="Verdana"/>
          <w:sz w:val="24"/>
          <w:szCs w:val="24"/>
        </w:rPr>
        <w:t xml:space="preserve"> </w:t>
      </w:r>
      <w:r w:rsidRPr="00F868D0">
        <w:rPr>
          <w:rFonts w:ascii="Verdana" w:hAnsi="Verdana"/>
          <w:sz w:val="24"/>
          <w:szCs w:val="24"/>
        </w:rPr>
        <w:t>3rd, and 4th respondents were acting well within their</w:t>
      </w:r>
      <w:r w:rsidR="000216F6" w:rsidRPr="00F868D0">
        <w:rPr>
          <w:rFonts w:ascii="Verdana" w:hAnsi="Verdana"/>
          <w:sz w:val="24"/>
          <w:szCs w:val="24"/>
        </w:rPr>
        <w:t xml:space="preserve"> </w:t>
      </w:r>
      <w:r w:rsidRPr="00F868D0">
        <w:rPr>
          <w:rFonts w:ascii="Verdana" w:hAnsi="Verdana"/>
          <w:sz w:val="24"/>
          <w:szCs w:val="24"/>
        </w:rPr>
        <w:t xml:space="preserve">rights in their use of the advertisement </w:t>
      </w:r>
      <w:r w:rsidR="00D2706E">
        <w:rPr>
          <w:rFonts w:ascii="Verdana" w:hAnsi="Verdana"/>
          <w:sz w:val="24"/>
          <w:szCs w:val="24"/>
        </w:rPr>
        <w:tab/>
      </w:r>
      <w:r w:rsidRPr="00F868D0">
        <w:rPr>
          <w:rFonts w:ascii="Verdana" w:hAnsi="Verdana"/>
          <w:sz w:val="24"/>
          <w:szCs w:val="24"/>
        </w:rPr>
        <w:t>materials when</w:t>
      </w:r>
      <w:r w:rsidR="000216F6" w:rsidRPr="00F868D0">
        <w:rPr>
          <w:rFonts w:ascii="Verdana" w:hAnsi="Verdana"/>
          <w:sz w:val="24"/>
          <w:szCs w:val="24"/>
        </w:rPr>
        <w:t xml:space="preserve"> </w:t>
      </w:r>
      <w:r w:rsidRPr="00F868D0">
        <w:rPr>
          <w:rFonts w:ascii="Verdana" w:hAnsi="Verdana"/>
          <w:sz w:val="24"/>
          <w:szCs w:val="24"/>
        </w:rPr>
        <w:t>in actual fact such use was a clear breach of the</w:t>
      </w:r>
      <w:r w:rsidR="000216F6" w:rsidRPr="00F868D0">
        <w:rPr>
          <w:rFonts w:ascii="Verdana" w:hAnsi="Verdana"/>
          <w:sz w:val="24"/>
          <w:szCs w:val="24"/>
        </w:rPr>
        <w:t xml:space="preserve"> </w:t>
      </w:r>
      <w:r w:rsidRPr="00F868D0">
        <w:rPr>
          <w:rFonts w:ascii="Verdana" w:hAnsi="Verdana"/>
          <w:sz w:val="24"/>
          <w:szCs w:val="24"/>
        </w:rPr>
        <w:t xml:space="preserve">contract between the appellant and </w:t>
      </w:r>
      <w:r w:rsidR="00D2706E">
        <w:rPr>
          <w:rFonts w:ascii="Verdana" w:hAnsi="Verdana"/>
          <w:sz w:val="24"/>
          <w:szCs w:val="24"/>
        </w:rPr>
        <w:tab/>
      </w:r>
      <w:r w:rsidRPr="00F868D0">
        <w:rPr>
          <w:rFonts w:ascii="Verdana" w:hAnsi="Verdana"/>
          <w:sz w:val="24"/>
          <w:szCs w:val="24"/>
        </w:rPr>
        <w:t>the 1st respondent</w:t>
      </w:r>
      <w:r w:rsidR="000216F6" w:rsidRPr="00F868D0">
        <w:rPr>
          <w:rFonts w:ascii="Verdana" w:hAnsi="Verdana"/>
          <w:sz w:val="24"/>
          <w:szCs w:val="24"/>
        </w:rPr>
        <w:t xml:space="preserve"> </w:t>
      </w:r>
      <w:r w:rsidRPr="00F868D0">
        <w:rPr>
          <w:rFonts w:ascii="Verdana" w:hAnsi="Verdana"/>
          <w:sz w:val="24"/>
          <w:szCs w:val="24"/>
        </w:rPr>
        <w:t>and it actually caused losses to the appellant.</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lastRenderedPageBreak/>
        <w:t xml:space="preserve">3.6 </w:t>
      </w:r>
      <w:r w:rsidR="00D2706E">
        <w:rPr>
          <w:rFonts w:ascii="Verdana" w:hAnsi="Verdana"/>
          <w:sz w:val="24"/>
          <w:szCs w:val="24"/>
        </w:rPr>
        <w:tab/>
      </w:r>
      <w:r w:rsidRPr="00F868D0">
        <w:rPr>
          <w:rFonts w:ascii="Verdana" w:hAnsi="Verdana"/>
          <w:sz w:val="24"/>
          <w:szCs w:val="24"/>
        </w:rPr>
        <w:t>Whether the learned trial judge erred in law when he</w:t>
      </w:r>
      <w:r w:rsidR="000216F6" w:rsidRPr="00F868D0">
        <w:rPr>
          <w:rFonts w:ascii="Verdana" w:hAnsi="Verdana"/>
          <w:sz w:val="24"/>
          <w:szCs w:val="24"/>
        </w:rPr>
        <w:t xml:space="preserve"> </w:t>
      </w:r>
      <w:r w:rsidRPr="00F868D0">
        <w:rPr>
          <w:rFonts w:ascii="Verdana" w:hAnsi="Verdana"/>
          <w:sz w:val="24"/>
          <w:szCs w:val="24"/>
        </w:rPr>
        <w:t xml:space="preserve">held that the appellant is not entitled to the </w:t>
      </w:r>
      <w:r w:rsidR="00D2706E">
        <w:rPr>
          <w:rFonts w:ascii="Verdana" w:hAnsi="Verdana"/>
          <w:sz w:val="24"/>
          <w:szCs w:val="24"/>
        </w:rPr>
        <w:tab/>
      </w:r>
      <w:r w:rsidRPr="00F868D0">
        <w:rPr>
          <w:rFonts w:ascii="Verdana" w:hAnsi="Verdana"/>
          <w:sz w:val="24"/>
          <w:szCs w:val="24"/>
        </w:rPr>
        <w:t>reliefs</w:t>
      </w:r>
      <w:r w:rsidR="000216F6" w:rsidRPr="00F868D0">
        <w:rPr>
          <w:rFonts w:ascii="Verdana" w:hAnsi="Verdana"/>
          <w:sz w:val="24"/>
          <w:szCs w:val="24"/>
        </w:rPr>
        <w:t xml:space="preserve"> </w:t>
      </w:r>
      <w:r w:rsidRPr="00F868D0">
        <w:rPr>
          <w:rFonts w:ascii="Verdana" w:hAnsi="Verdana"/>
          <w:sz w:val="24"/>
          <w:szCs w:val="24"/>
        </w:rPr>
        <w:t>sought when the evidence before the court showed</w:t>
      </w:r>
      <w:r w:rsidR="000216F6" w:rsidRPr="00F868D0">
        <w:rPr>
          <w:rFonts w:ascii="Verdana" w:hAnsi="Verdana"/>
          <w:sz w:val="24"/>
          <w:szCs w:val="24"/>
        </w:rPr>
        <w:t xml:space="preserve"> </w:t>
      </w:r>
      <w:r w:rsidRPr="00F868D0">
        <w:rPr>
          <w:rFonts w:ascii="Verdana" w:hAnsi="Verdana"/>
          <w:sz w:val="24"/>
          <w:szCs w:val="24"/>
        </w:rPr>
        <w:t xml:space="preserve">there was a clear breach of the contract and </w:t>
      </w:r>
      <w:r w:rsidR="00D2706E">
        <w:rPr>
          <w:rFonts w:ascii="Verdana" w:hAnsi="Verdana"/>
          <w:sz w:val="24"/>
          <w:szCs w:val="24"/>
        </w:rPr>
        <w:tab/>
      </w:r>
      <w:r w:rsidRPr="00F868D0">
        <w:rPr>
          <w:rFonts w:ascii="Verdana" w:hAnsi="Verdana"/>
          <w:sz w:val="24"/>
          <w:szCs w:val="24"/>
        </w:rPr>
        <w:t>the breach</w:t>
      </w:r>
      <w:r w:rsidR="000216F6" w:rsidRPr="00F868D0">
        <w:rPr>
          <w:rFonts w:ascii="Verdana" w:hAnsi="Verdana"/>
          <w:sz w:val="24"/>
          <w:szCs w:val="24"/>
        </w:rPr>
        <w:t xml:space="preserve"> </w:t>
      </w:r>
      <w:r w:rsidRPr="00F868D0">
        <w:rPr>
          <w:rFonts w:ascii="Verdana" w:hAnsi="Verdana"/>
          <w:sz w:val="24"/>
          <w:szCs w:val="24"/>
        </w:rPr>
        <w:t>actually caused losses to the appellant.”</w:t>
      </w:r>
    </w:p>
    <w:p w:rsidR="004C66A8" w:rsidRDefault="004C66A8"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For the learned counsel for the 1st respondent, two</w:t>
      </w:r>
      <w:r w:rsidR="009B41BB" w:rsidRPr="00F868D0">
        <w:rPr>
          <w:rFonts w:ascii="Verdana" w:hAnsi="Verdana"/>
          <w:sz w:val="24"/>
          <w:szCs w:val="24"/>
        </w:rPr>
        <w:t xml:space="preserve"> </w:t>
      </w:r>
      <w:r w:rsidRPr="00F868D0">
        <w:rPr>
          <w:rFonts w:ascii="Verdana" w:hAnsi="Verdana"/>
          <w:sz w:val="24"/>
          <w:szCs w:val="24"/>
        </w:rPr>
        <w:t>(2) issues</w:t>
      </w:r>
      <w:r w:rsidR="000216F6" w:rsidRPr="00F868D0">
        <w:rPr>
          <w:rFonts w:ascii="Verdana" w:hAnsi="Verdana"/>
          <w:sz w:val="24"/>
          <w:szCs w:val="24"/>
        </w:rPr>
        <w:t xml:space="preserve"> </w:t>
      </w:r>
      <w:r w:rsidRPr="00F868D0">
        <w:rPr>
          <w:rFonts w:ascii="Verdana" w:hAnsi="Verdana"/>
          <w:sz w:val="24"/>
          <w:szCs w:val="24"/>
        </w:rPr>
        <w:t>were set out in the 1st respondent’s brief filed on 7 February</w:t>
      </w:r>
      <w:r w:rsidR="000216F6" w:rsidRPr="00F868D0">
        <w:rPr>
          <w:rFonts w:ascii="Verdana" w:hAnsi="Verdana"/>
          <w:sz w:val="24"/>
          <w:szCs w:val="24"/>
        </w:rPr>
        <w:t xml:space="preserve"> </w:t>
      </w:r>
      <w:r w:rsidRPr="00F868D0">
        <w:rPr>
          <w:rFonts w:ascii="Verdana" w:hAnsi="Verdana"/>
          <w:sz w:val="24"/>
          <w:szCs w:val="24"/>
        </w:rPr>
        <w:t>2014, deemed on 23 February 2016, as the issues calling for</w:t>
      </w:r>
      <w:r w:rsidR="000216F6" w:rsidRPr="00F868D0">
        <w:rPr>
          <w:rFonts w:ascii="Verdana" w:hAnsi="Verdana"/>
          <w:sz w:val="24"/>
          <w:szCs w:val="24"/>
        </w:rPr>
        <w:t xml:space="preserve"> </w:t>
      </w:r>
      <w:r w:rsidRPr="00F868D0">
        <w:rPr>
          <w:rFonts w:ascii="Verdana" w:hAnsi="Verdana"/>
          <w:sz w:val="24"/>
          <w:szCs w:val="24"/>
        </w:rPr>
        <w:t>determination.</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The appellant’s issues were adopted by learned counsel</w:t>
      </w:r>
      <w:r w:rsidR="000216F6" w:rsidRPr="00F868D0">
        <w:rPr>
          <w:rFonts w:ascii="Verdana" w:hAnsi="Verdana"/>
          <w:sz w:val="24"/>
          <w:szCs w:val="24"/>
        </w:rPr>
        <w:t xml:space="preserve"> </w:t>
      </w:r>
      <w:r w:rsidRPr="00F868D0">
        <w:rPr>
          <w:rFonts w:ascii="Verdana" w:hAnsi="Verdana"/>
          <w:sz w:val="24"/>
          <w:szCs w:val="24"/>
        </w:rPr>
        <w:t>for the 2nd and 3rd respondents in the briefs filed on 15 March</w:t>
      </w:r>
      <w:r w:rsidR="000216F6" w:rsidRPr="00F868D0">
        <w:rPr>
          <w:rFonts w:ascii="Verdana" w:hAnsi="Verdana"/>
          <w:sz w:val="24"/>
          <w:szCs w:val="24"/>
        </w:rPr>
        <w:t xml:space="preserve"> </w:t>
      </w:r>
      <w:r w:rsidRPr="00F868D0">
        <w:rPr>
          <w:rFonts w:ascii="Verdana" w:hAnsi="Verdana"/>
          <w:sz w:val="24"/>
          <w:szCs w:val="24"/>
        </w:rPr>
        <w:t>2016 for the 2nd respondent and on 29 September 2014, but</w:t>
      </w:r>
      <w:r w:rsidR="000216F6" w:rsidRPr="00F868D0">
        <w:rPr>
          <w:rFonts w:ascii="Verdana" w:hAnsi="Verdana"/>
          <w:sz w:val="24"/>
          <w:szCs w:val="24"/>
        </w:rPr>
        <w:t xml:space="preserve"> </w:t>
      </w:r>
      <w:r w:rsidRPr="00F868D0">
        <w:rPr>
          <w:rFonts w:ascii="Verdana" w:hAnsi="Verdana"/>
          <w:sz w:val="24"/>
          <w:szCs w:val="24"/>
        </w:rPr>
        <w:t>deemed on 23 February 2016, for the 3rd respondent. A lone</w:t>
      </w:r>
      <w:r w:rsidR="000216F6" w:rsidRPr="00F868D0">
        <w:rPr>
          <w:rFonts w:ascii="Verdana" w:hAnsi="Verdana"/>
          <w:sz w:val="24"/>
          <w:szCs w:val="24"/>
        </w:rPr>
        <w:t xml:space="preserve"> </w:t>
      </w:r>
      <w:r w:rsidRPr="00F868D0">
        <w:rPr>
          <w:rFonts w:ascii="Verdana" w:hAnsi="Verdana"/>
          <w:sz w:val="24"/>
          <w:szCs w:val="24"/>
        </w:rPr>
        <w:t>issue was submitted for determination in the 4th respondent’s</w:t>
      </w:r>
      <w:r w:rsidR="000216F6" w:rsidRPr="00F868D0">
        <w:rPr>
          <w:rFonts w:ascii="Verdana" w:hAnsi="Verdana"/>
          <w:sz w:val="24"/>
          <w:szCs w:val="24"/>
        </w:rPr>
        <w:t xml:space="preserve"> </w:t>
      </w:r>
      <w:r w:rsidRPr="00F868D0">
        <w:rPr>
          <w:rFonts w:ascii="Verdana" w:hAnsi="Verdana"/>
          <w:sz w:val="24"/>
          <w:szCs w:val="24"/>
        </w:rPr>
        <w:t>brief filed on 2 December 2015 and deemed on 23 February</w:t>
      </w:r>
      <w:r w:rsidR="000216F6" w:rsidRPr="00F868D0">
        <w:rPr>
          <w:rFonts w:ascii="Verdana" w:hAnsi="Verdana"/>
          <w:sz w:val="24"/>
          <w:szCs w:val="24"/>
        </w:rPr>
        <w:t xml:space="preserve"> </w:t>
      </w:r>
      <w:r w:rsidRPr="00F868D0">
        <w:rPr>
          <w:rFonts w:ascii="Verdana" w:hAnsi="Verdana"/>
          <w:sz w:val="24"/>
          <w:szCs w:val="24"/>
        </w:rPr>
        <w:t>2016.</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A summary of the facts giving rise to the appellant’s claims</w:t>
      </w:r>
      <w:r w:rsidR="000216F6" w:rsidRPr="00F868D0">
        <w:rPr>
          <w:rFonts w:ascii="Verdana" w:hAnsi="Verdana"/>
          <w:sz w:val="24"/>
          <w:szCs w:val="24"/>
        </w:rPr>
        <w:t xml:space="preserve"> </w:t>
      </w:r>
      <w:r w:rsidRPr="00F868D0">
        <w:rPr>
          <w:rFonts w:ascii="Verdana" w:hAnsi="Verdana"/>
          <w:sz w:val="24"/>
          <w:szCs w:val="24"/>
        </w:rPr>
        <w:t>would provide for a full appreciation of the case of the appellant</w:t>
      </w:r>
      <w:r w:rsidR="000216F6" w:rsidRPr="00F868D0">
        <w:rPr>
          <w:rFonts w:ascii="Verdana" w:hAnsi="Verdana"/>
          <w:sz w:val="24"/>
          <w:szCs w:val="24"/>
        </w:rPr>
        <w:t xml:space="preserve"> </w:t>
      </w:r>
      <w:r w:rsidRPr="00F868D0">
        <w:rPr>
          <w:rFonts w:ascii="Verdana" w:hAnsi="Verdana"/>
          <w:sz w:val="24"/>
          <w:szCs w:val="24"/>
        </w:rPr>
        <w:t>in this appeal. As contained in the appellant’s brief, as a</w:t>
      </w:r>
      <w:r w:rsidR="000216F6" w:rsidRPr="00F868D0">
        <w:rPr>
          <w:rFonts w:ascii="Verdana" w:hAnsi="Verdana"/>
          <w:sz w:val="24"/>
          <w:szCs w:val="24"/>
        </w:rPr>
        <w:t xml:space="preserve"> </w:t>
      </w:r>
      <w:r w:rsidRPr="00F868D0">
        <w:rPr>
          <w:rFonts w:ascii="Verdana" w:hAnsi="Verdana"/>
          <w:sz w:val="24"/>
          <w:szCs w:val="24"/>
        </w:rPr>
        <w:t>professional model for commercial adverts and promotional</w:t>
      </w:r>
      <w:r w:rsidR="000216F6" w:rsidRPr="00F868D0">
        <w:rPr>
          <w:rFonts w:ascii="Verdana" w:hAnsi="Verdana"/>
          <w:sz w:val="24"/>
          <w:szCs w:val="24"/>
        </w:rPr>
        <w:t xml:space="preserve"> </w:t>
      </w:r>
      <w:r w:rsidRPr="00F868D0">
        <w:rPr>
          <w:rFonts w:ascii="Verdana" w:hAnsi="Verdana"/>
          <w:sz w:val="24"/>
          <w:szCs w:val="24"/>
        </w:rPr>
        <w:t>campaigns, the appellant, on 3rd May 2005 entered into an</w:t>
      </w:r>
      <w:r w:rsidR="000216F6" w:rsidRPr="00F868D0">
        <w:rPr>
          <w:rFonts w:ascii="Verdana" w:hAnsi="Verdana"/>
          <w:sz w:val="24"/>
          <w:szCs w:val="24"/>
        </w:rPr>
        <w:t xml:space="preserve"> </w:t>
      </w:r>
      <w:r w:rsidRPr="00F868D0">
        <w:rPr>
          <w:rFonts w:ascii="Verdana" w:hAnsi="Verdana"/>
          <w:sz w:val="24"/>
          <w:szCs w:val="24"/>
        </w:rPr>
        <w:t>agreement with the 1st respondent for an advertisement known</w:t>
      </w:r>
      <w:r w:rsidR="000216F6" w:rsidRPr="00F868D0">
        <w:rPr>
          <w:rFonts w:ascii="Verdana" w:hAnsi="Verdana"/>
          <w:sz w:val="24"/>
          <w:szCs w:val="24"/>
        </w:rPr>
        <w:t xml:space="preserve"> </w:t>
      </w:r>
      <w:r w:rsidRPr="00F868D0">
        <w:rPr>
          <w:rFonts w:ascii="Verdana" w:hAnsi="Verdana"/>
          <w:sz w:val="24"/>
          <w:szCs w:val="24"/>
        </w:rPr>
        <w:t xml:space="preserve">as </w:t>
      </w:r>
      <w:proofErr w:type="spellStart"/>
      <w:r w:rsidRPr="00F868D0">
        <w:rPr>
          <w:rFonts w:ascii="Verdana" w:hAnsi="Verdana"/>
          <w:sz w:val="24"/>
          <w:szCs w:val="24"/>
        </w:rPr>
        <w:t>Starcomms</w:t>
      </w:r>
      <w:proofErr w:type="spellEnd"/>
      <w:r w:rsidRPr="00F868D0">
        <w:rPr>
          <w:rFonts w:ascii="Verdana" w:hAnsi="Verdana"/>
          <w:sz w:val="24"/>
          <w:szCs w:val="24"/>
        </w:rPr>
        <w:t xml:space="preserve"> Master Brand television commercial for a period</w:t>
      </w:r>
      <w:r w:rsidR="000216F6" w:rsidRPr="00F868D0">
        <w:rPr>
          <w:rFonts w:ascii="Verdana" w:hAnsi="Verdana"/>
          <w:sz w:val="24"/>
          <w:szCs w:val="24"/>
        </w:rPr>
        <w:t xml:space="preserve"> </w:t>
      </w:r>
      <w:r w:rsidRPr="00F868D0">
        <w:rPr>
          <w:rFonts w:ascii="Verdana" w:hAnsi="Verdana"/>
          <w:sz w:val="24"/>
          <w:szCs w:val="24"/>
        </w:rPr>
        <w:t>of one year on television. The advert was shown on some</w:t>
      </w:r>
      <w:r w:rsidR="000216F6" w:rsidRPr="00F868D0">
        <w:rPr>
          <w:rFonts w:ascii="Verdana" w:hAnsi="Verdana"/>
          <w:sz w:val="24"/>
          <w:szCs w:val="24"/>
        </w:rPr>
        <w:t xml:space="preserve"> </w:t>
      </w:r>
      <w:r w:rsidRPr="00F868D0">
        <w:rPr>
          <w:rFonts w:ascii="Verdana" w:hAnsi="Verdana"/>
          <w:sz w:val="24"/>
          <w:szCs w:val="24"/>
        </w:rPr>
        <w:t>television stations for the period of one year agreed by the parties</w:t>
      </w:r>
      <w:r w:rsidR="000216F6" w:rsidRPr="00F868D0">
        <w:rPr>
          <w:rFonts w:ascii="Verdana" w:hAnsi="Verdana"/>
          <w:sz w:val="24"/>
          <w:szCs w:val="24"/>
        </w:rPr>
        <w:t xml:space="preserve"> </w:t>
      </w:r>
      <w:r w:rsidRPr="00F868D0">
        <w:rPr>
          <w:rFonts w:ascii="Verdana" w:hAnsi="Verdana"/>
          <w:sz w:val="24"/>
          <w:szCs w:val="24"/>
        </w:rPr>
        <w:t>and thereafter in February 2005, the appellant had another</w:t>
      </w:r>
      <w:r w:rsidR="000216F6" w:rsidRPr="00F868D0">
        <w:rPr>
          <w:rFonts w:ascii="Verdana" w:hAnsi="Verdana"/>
          <w:sz w:val="24"/>
          <w:szCs w:val="24"/>
        </w:rPr>
        <w:t xml:space="preserve"> </w:t>
      </w:r>
      <w:r w:rsidRPr="00F868D0">
        <w:rPr>
          <w:rFonts w:ascii="Verdana" w:hAnsi="Verdana"/>
          <w:sz w:val="24"/>
          <w:szCs w:val="24"/>
        </w:rPr>
        <w:t>agreement with DDB Lagos Ltd., for television and print adverts</w:t>
      </w:r>
      <w:r w:rsidR="000216F6" w:rsidRPr="00F868D0">
        <w:rPr>
          <w:rFonts w:ascii="Verdana" w:hAnsi="Verdana"/>
          <w:sz w:val="24"/>
          <w:szCs w:val="24"/>
        </w:rPr>
        <w:t xml:space="preserve"> </w:t>
      </w:r>
      <w:r w:rsidRPr="00F868D0">
        <w:rPr>
          <w:rFonts w:ascii="Verdana" w:hAnsi="Verdana"/>
          <w:sz w:val="24"/>
          <w:szCs w:val="24"/>
        </w:rPr>
        <w:t>to run for two (2) years with the condition that he would not take</w:t>
      </w:r>
      <w:r w:rsidR="000216F6" w:rsidRPr="00F868D0">
        <w:rPr>
          <w:rFonts w:ascii="Verdana" w:hAnsi="Verdana"/>
          <w:sz w:val="24"/>
          <w:szCs w:val="24"/>
        </w:rPr>
        <w:t xml:space="preserve"> </w:t>
      </w:r>
      <w:r w:rsidRPr="00F868D0">
        <w:rPr>
          <w:rFonts w:ascii="Verdana" w:hAnsi="Verdana"/>
          <w:sz w:val="24"/>
          <w:szCs w:val="24"/>
        </w:rPr>
        <w:t>part in any form of advert for any telecommunication company</w:t>
      </w:r>
      <w:r w:rsidR="000216F6" w:rsidRPr="00F868D0">
        <w:rPr>
          <w:rFonts w:ascii="Verdana" w:hAnsi="Verdana"/>
          <w:sz w:val="24"/>
          <w:szCs w:val="24"/>
        </w:rPr>
        <w:t xml:space="preserve"> </w:t>
      </w:r>
      <w:r w:rsidRPr="00F868D0">
        <w:rPr>
          <w:rFonts w:ascii="Verdana" w:hAnsi="Verdana"/>
          <w:sz w:val="24"/>
          <w:szCs w:val="24"/>
        </w:rPr>
        <w:t>for the duration of the agreement. He was to be paid</w:t>
      </w:r>
      <w:r w:rsidR="000216F6" w:rsidRPr="00F868D0">
        <w:rPr>
          <w:rFonts w:ascii="Verdana" w:hAnsi="Verdana"/>
          <w:sz w:val="24"/>
          <w:szCs w:val="24"/>
        </w:rPr>
        <w:t xml:space="preserve"> </w:t>
      </w:r>
      <w:r w:rsidRPr="00F868D0">
        <w:rPr>
          <w:rFonts w:ascii="Verdana" w:hAnsi="Verdana"/>
          <w:sz w:val="24"/>
          <w:szCs w:val="24"/>
        </w:rPr>
        <w:t>N5</w:t>
      </w:r>
      <w:proofErr w:type="gramStart"/>
      <w:r w:rsidRPr="00F868D0">
        <w:rPr>
          <w:rFonts w:ascii="Verdana" w:hAnsi="Verdana"/>
          <w:sz w:val="24"/>
          <w:szCs w:val="24"/>
        </w:rPr>
        <w:t>,000,000.00</w:t>
      </w:r>
      <w:proofErr w:type="gramEnd"/>
      <w:r w:rsidRPr="00F868D0">
        <w:rPr>
          <w:rFonts w:ascii="Verdana" w:hAnsi="Verdana"/>
          <w:sz w:val="24"/>
          <w:szCs w:val="24"/>
        </w:rPr>
        <w:t xml:space="preserve"> (five million naira) for the agreement which was</w:t>
      </w:r>
      <w:r w:rsidR="000216F6" w:rsidRPr="00F868D0">
        <w:rPr>
          <w:rFonts w:ascii="Verdana" w:hAnsi="Verdana"/>
          <w:sz w:val="24"/>
          <w:szCs w:val="24"/>
        </w:rPr>
        <w:t xml:space="preserve"> </w:t>
      </w:r>
      <w:r w:rsidRPr="00F868D0">
        <w:rPr>
          <w:rFonts w:ascii="Verdana" w:hAnsi="Verdana"/>
          <w:sz w:val="24"/>
          <w:szCs w:val="24"/>
        </w:rPr>
        <w:t>however terminated in March 2008, because an advert featuring</w:t>
      </w:r>
      <w:r w:rsidR="000216F6" w:rsidRPr="00F868D0">
        <w:rPr>
          <w:rFonts w:ascii="Verdana" w:hAnsi="Verdana"/>
          <w:sz w:val="24"/>
          <w:szCs w:val="24"/>
        </w:rPr>
        <w:t xml:space="preserve"> </w:t>
      </w:r>
      <w:r w:rsidRPr="00F868D0">
        <w:rPr>
          <w:rFonts w:ascii="Verdana" w:hAnsi="Verdana"/>
          <w:sz w:val="24"/>
          <w:szCs w:val="24"/>
        </w:rPr>
        <w:t xml:space="preserve">the appellant </w:t>
      </w:r>
      <w:r w:rsidRPr="00F868D0">
        <w:rPr>
          <w:rFonts w:ascii="Verdana" w:hAnsi="Verdana"/>
          <w:sz w:val="24"/>
          <w:szCs w:val="24"/>
        </w:rPr>
        <w:lastRenderedPageBreak/>
        <w:t>as a model for the 2nd respondent was shown on</w:t>
      </w:r>
      <w:r w:rsidR="000216F6" w:rsidRPr="00F868D0">
        <w:rPr>
          <w:rFonts w:ascii="Verdana" w:hAnsi="Verdana"/>
          <w:sz w:val="24"/>
          <w:szCs w:val="24"/>
        </w:rPr>
        <w:t xml:space="preserve"> </w:t>
      </w:r>
      <w:r w:rsidRPr="00F868D0">
        <w:rPr>
          <w:rFonts w:ascii="Verdana" w:hAnsi="Verdana"/>
          <w:sz w:val="24"/>
          <w:szCs w:val="24"/>
        </w:rPr>
        <w:t>some televisions which was done without his knowledge and</w:t>
      </w:r>
      <w:r w:rsidR="000216F6" w:rsidRPr="00F868D0">
        <w:rPr>
          <w:rFonts w:ascii="Verdana" w:hAnsi="Verdana"/>
          <w:sz w:val="24"/>
          <w:szCs w:val="24"/>
        </w:rPr>
        <w:t xml:space="preserve"> </w:t>
      </w:r>
      <w:r w:rsidRPr="00F868D0">
        <w:rPr>
          <w:rFonts w:ascii="Verdana" w:hAnsi="Verdana"/>
          <w:sz w:val="24"/>
          <w:szCs w:val="24"/>
        </w:rPr>
        <w:t>consent.</w:t>
      </w:r>
    </w:p>
    <w:p w:rsidR="004C66A8" w:rsidRDefault="004C66A8"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A calm reading of the claims of the appellant as well as</w:t>
      </w:r>
      <w:r w:rsidR="000216F6" w:rsidRPr="00F868D0">
        <w:rPr>
          <w:rFonts w:ascii="Verdana" w:hAnsi="Verdana"/>
          <w:sz w:val="24"/>
          <w:szCs w:val="24"/>
        </w:rPr>
        <w:t xml:space="preserve"> </w:t>
      </w:r>
      <w:r w:rsidRPr="00F868D0">
        <w:rPr>
          <w:rFonts w:ascii="Verdana" w:hAnsi="Verdana"/>
          <w:sz w:val="24"/>
          <w:szCs w:val="24"/>
        </w:rPr>
        <w:t>the statement of the material facts contained in the appellant’s</w:t>
      </w:r>
      <w:r w:rsidR="000216F6" w:rsidRPr="00F868D0">
        <w:rPr>
          <w:rFonts w:ascii="Verdana" w:hAnsi="Verdana"/>
          <w:sz w:val="24"/>
          <w:szCs w:val="24"/>
        </w:rPr>
        <w:t xml:space="preserve"> </w:t>
      </w:r>
      <w:r w:rsidRPr="00F868D0">
        <w:rPr>
          <w:rFonts w:ascii="Verdana" w:hAnsi="Verdana"/>
          <w:sz w:val="24"/>
          <w:szCs w:val="24"/>
        </w:rPr>
        <w:t>brief, the crucial and concise issue that requires decision in the</w:t>
      </w:r>
      <w:r w:rsidR="000216F6" w:rsidRPr="00F868D0">
        <w:rPr>
          <w:rFonts w:ascii="Verdana" w:hAnsi="Verdana"/>
          <w:sz w:val="24"/>
          <w:szCs w:val="24"/>
        </w:rPr>
        <w:t xml:space="preserve"> </w:t>
      </w:r>
      <w:r w:rsidRPr="00F868D0">
        <w:rPr>
          <w:rFonts w:ascii="Verdana" w:hAnsi="Verdana"/>
          <w:sz w:val="24"/>
          <w:szCs w:val="24"/>
        </w:rPr>
        <w:t>appeal is: -</w:t>
      </w:r>
    </w:p>
    <w:p w:rsidR="00684A35" w:rsidRPr="00F868D0" w:rsidRDefault="00684A35" w:rsidP="00F868D0">
      <w:pPr>
        <w:spacing w:before="240" w:line="276" w:lineRule="auto"/>
        <w:ind w:firstLine="0"/>
        <w:rPr>
          <w:rFonts w:ascii="Verdana" w:hAnsi="Verdana"/>
          <w:sz w:val="24"/>
          <w:szCs w:val="24"/>
        </w:rPr>
      </w:pPr>
      <w:proofErr w:type="gramStart"/>
      <w:r w:rsidRPr="00F868D0">
        <w:rPr>
          <w:rFonts w:ascii="Verdana" w:hAnsi="Verdana"/>
          <w:sz w:val="24"/>
          <w:szCs w:val="24"/>
        </w:rPr>
        <w:t>“Whether the High Court was right that the appellant</w:t>
      </w:r>
      <w:r w:rsidR="000216F6" w:rsidRPr="00F868D0">
        <w:rPr>
          <w:rFonts w:ascii="Verdana" w:hAnsi="Verdana"/>
          <w:sz w:val="24"/>
          <w:szCs w:val="24"/>
        </w:rPr>
        <w:t xml:space="preserve"> </w:t>
      </w:r>
      <w:r w:rsidRPr="00F868D0">
        <w:rPr>
          <w:rFonts w:ascii="Verdana" w:hAnsi="Verdana"/>
          <w:sz w:val="24"/>
          <w:szCs w:val="24"/>
        </w:rPr>
        <w:t>did not prove his claims for breach of contract and</w:t>
      </w:r>
      <w:r w:rsidR="000216F6" w:rsidRPr="00F868D0">
        <w:rPr>
          <w:rFonts w:ascii="Verdana" w:hAnsi="Verdana"/>
          <w:sz w:val="24"/>
          <w:szCs w:val="24"/>
        </w:rPr>
        <w:t xml:space="preserve"> </w:t>
      </w:r>
      <w:r w:rsidRPr="00F868D0">
        <w:rPr>
          <w:rFonts w:ascii="Verdana" w:hAnsi="Verdana"/>
          <w:sz w:val="24"/>
          <w:szCs w:val="24"/>
        </w:rPr>
        <w:t>rights by the respondents to be entitled to damages</w:t>
      </w:r>
      <w:r w:rsidR="000216F6" w:rsidRPr="00F868D0">
        <w:rPr>
          <w:rFonts w:ascii="Verdana" w:hAnsi="Verdana"/>
          <w:sz w:val="24"/>
          <w:szCs w:val="24"/>
        </w:rPr>
        <w:t xml:space="preserve"> </w:t>
      </w:r>
      <w:r w:rsidRPr="00F868D0">
        <w:rPr>
          <w:rFonts w:ascii="Verdana" w:hAnsi="Verdana"/>
          <w:sz w:val="24"/>
          <w:szCs w:val="24"/>
        </w:rPr>
        <w:t>and injunction.”</w:t>
      </w:r>
      <w:proofErr w:type="gramEnd"/>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In the case of Sha v. Kwan (2000) FWLR (Pt.11) 1798,</w:t>
      </w:r>
      <w:r w:rsidR="000216F6" w:rsidRPr="00F868D0">
        <w:rPr>
          <w:rFonts w:ascii="Verdana" w:hAnsi="Verdana"/>
          <w:sz w:val="24"/>
          <w:szCs w:val="24"/>
        </w:rPr>
        <w:t xml:space="preserve"> </w:t>
      </w:r>
      <w:r w:rsidRPr="00F868D0">
        <w:rPr>
          <w:rFonts w:ascii="Verdana" w:hAnsi="Verdana"/>
          <w:sz w:val="24"/>
          <w:szCs w:val="24"/>
        </w:rPr>
        <w:t>(2000) 8 NWLR (Pt. 670) 685 at 700, it was held by the Supreme</w:t>
      </w:r>
      <w:r w:rsidR="000216F6" w:rsidRPr="00F868D0">
        <w:rPr>
          <w:rFonts w:ascii="Verdana" w:hAnsi="Verdana"/>
          <w:sz w:val="24"/>
          <w:szCs w:val="24"/>
        </w:rPr>
        <w:t xml:space="preserve"> </w:t>
      </w:r>
      <w:r w:rsidRPr="00F868D0">
        <w:rPr>
          <w:rFonts w:ascii="Verdana" w:hAnsi="Verdana"/>
          <w:sz w:val="24"/>
          <w:szCs w:val="24"/>
        </w:rPr>
        <w:t>Court that:-</w:t>
      </w:r>
    </w:p>
    <w:p w:rsidR="00684A35" w:rsidRPr="00F868D0" w:rsidRDefault="000216F6" w:rsidP="00F868D0">
      <w:pPr>
        <w:spacing w:before="240" w:line="276" w:lineRule="auto"/>
        <w:ind w:firstLine="0"/>
        <w:rPr>
          <w:rFonts w:ascii="Verdana" w:hAnsi="Verdana"/>
          <w:sz w:val="24"/>
          <w:szCs w:val="24"/>
        </w:rPr>
      </w:pPr>
      <w:r w:rsidRPr="00F868D0">
        <w:rPr>
          <w:rFonts w:ascii="Verdana" w:hAnsi="Verdana"/>
          <w:sz w:val="24"/>
          <w:szCs w:val="24"/>
        </w:rPr>
        <w:t xml:space="preserve"> </w:t>
      </w:r>
      <w:r w:rsidR="00684A35" w:rsidRPr="00F868D0">
        <w:rPr>
          <w:rFonts w:ascii="Verdana" w:hAnsi="Verdana"/>
          <w:sz w:val="24"/>
          <w:szCs w:val="24"/>
        </w:rPr>
        <w:t>“The Court of Appe</w:t>
      </w:r>
      <w:r w:rsidRPr="00F868D0">
        <w:rPr>
          <w:rFonts w:ascii="Verdana" w:hAnsi="Verdana"/>
          <w:sz w:val="24"/>
          <w:szCs w:val="24"/>
        </w:rPr>
        <w:t>al is at liberty and possess the j</w:t>
      </w:r>
      <w:r w:rsidR="00684A35" w:rsidRPr="00F868D0">
        <w:rPr>
          <w:rFonts w:ascii="Verdana" w:hAnsi="Verdana"/>
          <w:sz w:val="24"/>
          <w:szCs w:val="24"/>
        </w:rPr>
        <w:t>urisdiction to modify or reject all or any of the issues</w:t>
      </w:r>
      <w:r w:rsidRPr="00F868D0">
        <w:rPr>
          <w:rFonts w:ascii="Verdana" w:hAnsi="Verdana"/>
          <w:sz w:val="24"/>
          <w:szCs w:val="24"/>
        </w:rPr>
        <w:t xml:space="preserve"> </w:t>
      </w:r>
      <w:r w:rsidR="00684A35" w:rsidRPr="00F868D0">
        <w:rPr>
          <w:rFonts w:ascii="Verdana" w:hAnsi="Verdana"/>
          <w:sz w:val="24"/>
          <w:szCs w:val="24"/>
        </w:rPr>
        <w:t>formulated by the parties and frame its own issues</w:t>
      </w:r>
      <w:r w:rsidRPr="00F868D0">
        <w:rPr>
          <w:rFonts w:ascii="Verdana" w:hAnsi="Verdana"/>
          <w:sz w:val="24"/>
          <w:szCs w:val="24"/>
        </w:rPr>
        <w:t xml:space="preserve"> </w:t>
      </w:r>
      <w:r w:rsidR="00684A35" w:rsidRPr="00F868D0">
        <w:rPr>
          <w:rFonts w:ascii="Verdana" w:hAnsi="Verdana"/>
          <w:sz w:val="24"/>
          <w:szCs w:val="24"/>
        </w:rPr>
        <w:t>or, as pointed out above, to reframe the issues by the</w:t>
      </w:r>
      <w:r w:rsidRPr="00F868D0">
        <w:rPr>
          <w:rFonts w:ascii="Verdana" w:hAnsi="Verdana"/>
          <w:sz w:val="24"/>
          <w:szCs w:val="24"/>
        </w:rPr>
        <w:t xml:space="preserve"> </w:t>
      </w:r>
      <w:r w:rsidR="00684A35" w:rsidRPr="00F868D0">
        <w:rPr>
          <w:rFonts w:ascii="Verdana" w:hAnsi="Verdana"/>
          <w:sz w:val="24"/>
          <w:szCs w:val="24"/>
        </w:rPr>
        <w:t>parties if, in its view, such issues will not lead to</w:t>
      </w:r>
      <w:r w:rsidRPr="00F868D0">
        <w:rPr>
          <w:rFonts w:ascii="Verdana" w:hAnsi="Verdana"/>
          <w:sz w:val="24"/>
          <w:szCs w:val="24"/>
        </w:rPr>
        <w:t xml:space="preserve"> </w:t>
      </w:r>
      <w:r w:rsidR="00684A35" w:rsidRPr="00F868D0">
        <w:rPr>
          <w:rFonts w:ascii="Verdana" w:hAnsi="Verdana"/>
          <w:sz w:val="24"/>
          <w:szCs w:val="24"/>
        </w:rPr>
        <w:t>proper determination of the appeal.”</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 xml:space="preserve">Similarly, in the later case of </w:t>
      </w:r>
      <w:proofErr w:type="spellStart"/>
      <w:r w:rsidRPr="00F868D0">
        <w:rPr>
          <w:rFonts w:ascii="Verdana" w:hAnsi="Verdana"/>
          <w:sz w:val="24"/>
          <w:szCs w:val="24"/>
        </w:rPr>
        <w:t>Chabayasa</w:t>
      </w:r>
      <w:proofErr w:type="spellEnd"/>
      <w:r w:rsidRPr="00F868D0">
        <w:rPr>
          <w:rFonts w:ascii="Verdana" w:hAnsi="Verdana"/>
          <w:sz w:val="24"/>
          <w:szCs w:val="24"/>
        </w:rPr>
        <w:t xml:space="preserve"> v. </w:t>
      </w:r>
      <w:proofErr w:type="spellStart"/>
      <w:r w:rsidRPr="00F868D0">
        <w:rPr>
          <w:rFonts w:ascii="Verdana" w:hAnsi="Verdana"/>
          <w:sz w:val="24"/>
          <w:szCs w:val="24"/>
        </w:rPr>
        <w:t>Anwasi</w:t>
      </w:r>
      <w:proofErr w:type="spellEnd"/>
      <w:r w:rsidRPr="00F868D0">
        <w:rPr>
          <w:rFonts w:ascii="Verdana" w:hAnsi="Verdana"/>
          <w:sz w:val="24"/>
          <w:szCs w:val="24"/>
        </w:rPr>
        <w:t xml:space="preserve"> (2010)</w:t>
      </w:r>
      <w:r w:rsidR="000216F6" w:rsidRPr="00F868D0">
        <w:rPr>
          <w:rFonts w:ascii="Verdana" w:hAnsi="Verdana"/>
          <w:sz w:val="24"/>
          <w:szCs w:val="24"/>
        </w:rPr>
        <w:t xml:space="preserve"> </w:t>
      </w:r>
      <w:r w:rsidRPr="00F868D0">
        <w:rPr>
          <w:rFonts w:ascii="Verdana" w:hAnsi="Verdana"/>
          <w:sz w:val="24"/>
          <w:szCs w:val="24"/>
        </w:rPr>
        <w:t>All FWLR (Pt. 528) 839, (2010) 10 NWLR (Pt. 1201) 163 at</w:t>
      </w:r>
      <w:r w:rsidR="000216F6" w:rsidRPr="00F868D0">
        <w:rPr>
          <w:rFonts w:ascii="Verdana" w:hAnsi="Verdana"/>
          <w:sz w:val="24"/>
          <w:szCs w:val="24"/>
        </w:rPr>
        <w:t xml:space="preserve"> </w:t>
      </w:r>
      <w:r w:rsidRPr="00F868D0">
        <w:rPr>
          <w:rFonts w:ascii="Verdana" w:hAnsi="Verdana"/>
          <w:sz w:val="24"/>
          <w:szCs w:val="24"/>
        </w:rPr>
        <w:t>181, paragraphs A-B, the apex court had restated that:-</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“the law permits an appellate court to ignore some or</w:t>
      </w:r>
      <w:r w:rsidR="000216F6" w:rsidRPr="00F868D0">
        <w:rPr>
          <w:rFonts w:ascii="Verdana" w:hAnsi="Verdana"/>
          <w:sz w:val="24"/>
          <w:szCs w:val="24"/>
        </w:rPr>
        <w:t xml:space="preserve"> </w:t>
      </w:r>
      <w:r w:rsidRPr="00F868D0">
        <w:rPr>
          <w:rFonts w:ascii="Verdana" w:hAnsi="Verdana"/>
          <w:sz w:val="24"/>
          <w:szCs w:val="24"/>
        </w:rPr>
        <w:t>all issues raised in the briefs of argument and</w:t>
      </w:r>
      <w:r w:rsidR="000216F6" w:rsidRPr="00F868D0">
        <w:rPr>
          <w:rFonts w:ascii="Verdana" w:hAnsi="Verdana"/>
          <w:sz w:val="24"/>
          <w:szCs w:val="24"/>
        </w:rPr>
        <w:t xml:space="preserve"> </w:t>
      </w:r>
      <w:r w:rsidRPr="00F868D0">
        <w:rPr>
          <w:rFonts w:ascii="Verdana" w:hAnsi="Verdana"/>
          <w:sz w:val="24"/>
          <w:szCs w:val="24"/>
        </w:rPr>
        <w:t>formulate its own issues, the way it deems them to</w:t>
      </w:r>
      <w:r w:rsidR="00A22391" w:rsidRPr="00F868D0">
        <w:rPr>
          <w:rFonts w:ascii="Verdana" w:hAnsi="Verdana"/>
          <w:sz w:val="24"/>
          <w:szCs w:val="24"/>
        </w:rPr>
        <w:t xml:space="preserve"> </w:t>
      </w:r>
      <w:r w:rsidRPr="00F868D0">
        <w:rPr>
          <w:rFonts w:ascii="Verdana" w:hAnsi="Verdana"/>
          <w:sz w:val="24"/>
          <w:szCs w:val="24"/>
        </w:rPr>
        <w:t>be material once they are distilled from the grounds</w:t>
      </w:r>
      <w:r w:rsidR="00A22391" w:rsidRPr="00F868D0">
        <w:rPr>
          <w:rFonts w:ascii="Verdana" w:hAnsi="Verdana"/>
          <w:sz w:val="24"/>
          <w:szCs w:val="24"/>
        </w:rPr>
        <w:t xml:space="preserve"> </w:t>
      </w:r>
      <w:r w:rsidRPr="00F868D0">
        <w:rPr>
          <w:rFonts w:ascii="Verdana" w:hAnsi="Verdana"/>
          <w:sz w:val="24"/>
          <w:szCs w:val="24"/>
        </w:rPr>
        <w:t>of appeal.’’</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See also Opera v. D. S. (Nig.) Ltd (1995) 4 NWLR (Pt.</w:t>
      </w:r>
      <w:r w:rsidR="00A22391" w:rsidRPr="00F868D0">
        <w:rPr>
          <w:rFonts w:ascii="Verdana" w:hAnsi="Verdana"/>
          <w:sz w:val="24"/>
          <w:szCs w:val="24"/>
        </w:rPr>
        <w:t xml:space="preserve"> </w:t>
      </w:r>
      <w:r w:rsidRPr="00F868D0">
        <w:rPr>
          <w:rFonts w:ascii="Verdana" w:hAnsi="Verdana"/>
          <w:sz w:val="24"/>
          <w:szCs w:val="24"/>
        </w:rPr>
        <w:t xml:space="preserve">390) 440; </w:t>
      </w:r>
      <w:proofErr w:type="spellStart"/>
      <w:r w:rsidRPr="00F868D0">
        <w:rPr>
          <w:rFonts w:ascii="Verdana" w:hAnsi="Verdana"/>
          <w:sz w:val="24"/>
          <w:szCs w:val="24"/>
        </w:rPr>
        <w:t>Onifade</w:t>
      </w:r>
      <w:proofErr w:type="spellEnd"/>
      <w:r w:rsidRPr="00F868D0">
        <w:rPr>
          <w:rFonts w:ascii="Verdana" w:hAnsi="Verdana"/>
          <w:sz w:val="24"/>
          <w:szCs w:val="24"/>
        </w:rPr>
        <w:t xml:space="preserve"> v. </w:t>
      </w:r>
      <w:proofErr w:type="spellStart"/>
      <w:r w:rsidRPr="00F868D0">
        <w:rPr>
          <w:rFonts w:ascii="Verdana" w:hAnsi="Verdana"/>
          <w:sz w:val="24"/>
          <w:szCs w:val="24"/>
        </w:rPr>
        <w:t>Olayiwola</w:t>
      </w:r>
      <w:proofErr w:type="spellEnd"/>
      <w:r w:rsidRPr="00F868D0">
        <w:rPr>
          <w:rFonts w:ascii="Verdana" w:hAnsi="Verdana"/>
          <w:sz w:val="24"/>
          <w:szCs w:val="24"/>
        </w:rPr>
        <w:t xml:space="preserve"> (1990) 7 NWLR (Pt. 161) 130</w:t>
      </w:r>
      <w:r w:rsidR="00A22391" w:rsidRPr="00F868D0">
        <w:rPr>
          <w:rFonts w:ascii="Verdana" w:hAnsi="Verdana"/>
          <w:sz w:val="24"/>
          <w:szCs w:val="24"/>
        </w:rPr>
        <w:t xml:space="preserve"> </w:t>
      </w:r>
      <w:r w:rsidRPr="00F868D0">
        <w:rPr>
          <w:rFonts w:ascii="Verdana" w:hAnsi="Verdana"/>
          <w:sz w:val="24"/>
          <w:szCs w:val="24"/>
        </w:rPr>
        <w:t>at 157</w:t>
      </w:r>
      <w:proofErr w:type="gramStart"/>
      <w:r w:rsidRPr="00F868D0">
        <w:rPr>
          <w:rFonts w:ascii="Verdana" w:hAnsi="Verdana"/>
          <w:sz w:val="24"/>
          <w:szCs w:val="24"/>
        </w:rPr>
        <w:t>,(</w:t>
      </w:r>
      <w:proofErr w:type="gramEnd"/>
      <w:r w:rsidRPr="00F868D0">
        <w:rPr>
          <w:rFonts w:ascii="Verdana" w:hAnsi="Verdana"/>
          <w:sz w:val="24"/>
          <w:szCs w:val="24"/>
        </w:rPr>
        <w:t xml:space="preserve">1990) 11 SCNJ 10; </w:t>
      </w:r>
      <w:proofErr w:type="spellStart"/>
      <w:r w:rsidRPr="00F868D0">
        <w:rPr>
          <w:rFonts w:ascii="Verdana" w:hAnsi="Verdana"/>
          <w:sz w:val="24"/>
          <w:szCs w:val="24"/>
        </w:rPr>
        <w:t>Uko</w:t>
      </w:r>
      <w:proofErr w:type="spellEnd"/>
      <w:r w:rsidRPr="00F868D0">
        <w:rPr>
          <w:rFonts w:ascii="Verdana" w:hAnsi="Verdana"/>
          <w:sz w:val="24"/>
          <w:szCs w:val="24"/>
        </w:rPr>
        <w:t xml:space="preserve"> v. </w:t>
      </w:r>
      <w:proofErr w:type="spellStart"/>
      <w:r w:rsidRPr="00F868D0">
        <w:rPr>
          <w:rFonts w:ascii="Verdana" w:hAnsi="Verdana"/>
          <w:sz w:val="24"/>
          <w:szCs w:val="24"/>
        </w:rPr>
        <w:t>Mbaba</w:t>
      </w:r>
      <w:proofErr w:type="spellEnd"/>
      <w:r w:rsidRPr="00F868D0">
        <w:rPr>
          <w:rFonts w:ascii="Verdana" w:hAnsi="Verdana"/>
          <w:sz w:val="24"/>
          <w:szCs w:val="24"/>
        </w:rPr>
        <w:t xml:space="preserve"> (2001) 4 NWLR (Pt.</w:t>
      </w:r>
      <w:r w:rsidR="00A22391" w:rsidRPr="00F868D0">
        <w:rPr>
          <w:rFonts w:ascii="Verdana" w:hAnsi="Verdana"/>
          <w:sz w:val="24"/>
          <w:szCs w:val="24"/>
        </w:rPr>
        <w:t xml:space="preserve"> </w:t>
      </w:r>
      <w:r w:rsidRPr="00F868D0">
        <w:rPr>
          <w:rFonts w:ascii="Verdana" w:hAnsi="Verdana"/>
          <w:sz w:val="24"/>
          <w:szCs w:val="24"/>
        </w:rPr>
        <w:t>704) 460. The sole issue framed above is derivable from all the</w:t>
      </w:r>
      <w:r w:rsidR="00A22391" w:rsidRPr="00F868D0">
        <w:rPr>
          <w:rFonts w:ascii="Verdana" w:hAnsi="Verdana"/>
          <w:sz w:val="24"/>
          <w:szCs w:val="24"/>
        </w:rPr>
        <w:t xml:space="preserve"> </w:t>
      </w:r>
      <w:r w:rsidRPr="00F868D0">
        <w:rPr>
          <w:rFonts w:ascii="Verdana" w:hAnsi="Verdana"/>
          <w:sz w:val="24"/>
          <w:szCs w:val="24"/>
        </w:rPr>
        <w:t>grounds of the notice of appeal and encompasses the substance</w:t>
      </w:r>
      <w:r w:rsidR="00A22391" w:rsidRPr="00F868D0">
        <w:rPr>
          <w:rFonts w:ascii="Verdana" w:hAnsi="Verdana"/>
          <w:sz w:val="24"/>
          <w:szCs w:val="24"/>
        </w:rPr>
        <w:t xml:space="preserve"> </w:t>
      </w:r>
      <w:r w:rsidRPr="00F868D0">
        <w:rPr>
          <w:rFonts w:ascii="Verdana" w:hAnsi="Verdana"/>
          <w:sz w:val="24"/>
          <w:szCs w:val="24"/>
        </w:rPr>
        <w:t>of the issues raised in the appellant’s brief. The appeal would be</w:t>
      </w:r>
      <w:r w:rsidR="00A22391" w:rsidRPr="00F868D0">
        <w:rPr>
          <w:rFonts w:ascii="Verdana" w:hAnsi="Verdana"/>
          <w:sz w:val="24"/>
          <w:szCs w:val="24"/>
        </w:rPr>
        <w:t xml:space="preserve"> </w:t>
      </w:r>
      <w:r w:rsidRPr="00F868D0">
        <w:rPr>
          <w:rFonts w:ascii="Verdana" w:hAnsi="Verdana"/>
          <w:sz w:val="24"/>
          <w:szCs w:val="24"/>
        </w:rPr>
        <w:t>decided on the basis of the issue taking into consideration, the</w:t>
      </w:r>
      <w:r w:rsidR="00A22391" w:rsidRPr="00F868D0">
        <w:rPr>
          <w:rFonts w:ascii="Verdana" w:hAnsi="Verdana"/>
          <w:sz w:val="24"/>
          <w:szCs w:val="24"/>
        </w:rPr>
        <w:t xml:space="preserve"> </w:t>
      </w:r>
      <w:r w:rsidRPr="00F868D0">
        <w:rPr>
          <w:rFonts w:ascii="Verdana" w:hAnsi="Verdana"/>
          <w:sz w:val="24"/>
          <w:szCs w:val="24"/>
        </w:rPr>
        <w:t>points of complaint canvassed under the issues in appellant’s brief.</w:t>
      </w:r>
      <w:r w:rsidR="00A22391" w:rsidRPr="00F868D0">
        <w:rPr>
          <w:rFonts w:ascii="Verdana" w:hAnsi="Verdana"/>
          <w:sz w:val="24"/>
          <w:szCs w:val="24"/>
        </w:rPr>
        <w:t xml:space="preserve"> </w:t>
      </w:r>
      <w:r w:rsidRPr="00F868D0">
        <w:rPr>
          <w:rFonts w:ascii="Verdana" w:hAnsi="Verdana"/>
          <w:sz w:val="24"/>
          <w:szCs w:val="24"/>
        </w:rPr>
        <w:t>The case put forward by the appellant, in this appeal is that</w:t>
      </w:r>
      <w:r w:rsidR="00A22391" w:rsidRPr="00F868D0">
        <w:rPr>
          <w:rFonts w:ascii="Verdana" w:hAnsi="Verdana"/>
          <w:sz w:val="24"/>
          <w:szCs w:val="24"/>
        </w:rPr>
        <w:t xml:space="preserve"> </w:t>
      </w:r>
      <w:r w:rsidRPr="00F868D0">
        <w:rPr>
          <w:rFonts w:ascii="Verdana" w:hAnsi="Verdana"/>
          <w:sz w:val="24"/>
          <w:szCs w:val="24"/>
        </w:rPr>
        <w:t>he had a contract with the 1st and 2nd respondents which was to</w:t>
      </w:r>
      <w:r w:rsidR="00A22391" w:rsidRPr="00F868D0">
        <w:rPr>
          <w:rFonts w:ascii="Verdana" w:hAnsi="Verdana"/>
          <w:sz w:val="24"/>
          <w:szCs w:val="24"/>
        </w:rPr>
        <w:t xml:space="preserve"> </w:t>
      </w:r>
      <w:r w:rsidRPr="00F868D0">
        <w:rPr>
          <w:rFonts w:ascii="Verdana" w:hAnsi="Verdana"/>
          <w:sz w:val="24"/>
          <w:szCs w:val="24"/>
        </w:rPr>
        <w:t>last for one(1) year; from 2005 to 2006, which was breached by</w:t>
      </w:r>
      <w:r w:rsidR="00A22391" w:rsidRPr="00F868D0">
        <w:rPr>
          <w:rFonts w:ascii="Verdana" w:hAnsi="Verdana"/>
          <w:sz w:val="24"/>
          <w:szCs w:val="24"/>
        </w:rPr>
        <w:t xml:space="preserve"> </w:t>
      </w:r>
      <w:r w:rsidRPr="00F868D0">
        <w:rPr>
          <w:rFonts w:ascii="Verdana" w:hAnsi="Verdana"/>
          <w:sz w:val="24"/>
          <w:szCs w:val="24"/>
        </w:rPr>
        <w:t>them after the expiration of the contract period. The appellant</w:t>
      </w:r>
      <w:r w:rsidR="00A22391" w:rsidRPr="00F868D0">
        <w:rPr>
          <w:rFonts w:ascii="Verdana" w:hAnsi="Verdana"/>
          <w:sz w:val="24"/>
          <w:szCs w:val="24"/>
        </w:rPr>
        <w:t xml:space="preserve"> </w:t>
      </w:r>
      <w:r w:rsidRPr="00F868D0">
        <w:rPr>
          <w:rFonts w:ascii="Verdana" w:hAnsi="Verdana"/>
          <w:sz w:val="24"/>
          <w:szCs w:val="24"/>
        </w:rPr>
        <w:t>said the 1st respondent was a disclosed agent of the 2nd respondent</w:t>
      </w:r>
      <w:r w:rsidR="00A22391" w:rsidRPr="00F868D0">
        <w:rPr>
          <w:rFonts w:ascii="Verdana" w:hAnsi="Verdana"/>
          <w:sz w:val="24"/>
          <w:szCs w:val="24"/>
        </w:rPr>
        <w:t xml:space="preserve"> </w:t>
      </w:r>
      <w:r w:rsidRPr="00F868D0">
        <w:rPr>
          <w:rFonts w:ascii="Verdana" w:hAnsi="Verdana"/>
          <w:sz w:val="24"/>
          <w:szCs w:val="24"/>
        </w:rPr>
        <w:t>in the contract and so liable for the breach along with the 3rd and</w:t>
      </w:r>
      <w:r w:rsidR="00A22391" w:rsidRPr="00F868D0">
        <w:rPr>
          <w:rFonts w:ascii="Verdana" w:hAnsi="Verdana"/>
          <w:sz w:val="24"/>
          <w:szCs w:val="24"/>
        </w:rPr>
        <w:t xml:space="preserve"> </w:t>
      </w:r>
      <w:r w:rsidRPr="00F868D0">
        <w:rPr>
          <w:rFonts w:ascii="Verdana" w:hAnsi="Verdana"/>
          <w:sz w:val="24"/>
          <w:szCs w:val="24"/>
        </w:rPr>
        <w:t>4th respondents who breached his right by the broadcast of the</w:t>
      </w:r>
      <w:r w:rsidR="00A22391" w:rsidRPr="00F868D0">
        <w:rPr>
          <w:rFonts w:ascii="Verdana" w:hAnsi="Verdana"/>
          <w:sz w:val="24"/>
          <w:szCs w:val="24"/>
        </w:rPr>
        <w:t xml:space="preserve"> </w:t>
      </w:r>
      <w:r w:rsidRPr="00F868D0">
        <w:rPr>
          <w:rFonts w:ascii="Verdana" w:hAnsi="Verdana"/>
          <w:sz w:val="24"/>
          <w:szCs w:val="24"/>
        </w:rPr>
        <w:t>commercial outside the period of the contract thereby leading to</w:t>
      </w:r>
      <w:r w:rsidR="00A22391" w:rsidRPr="00F868D0">
        <w:rPr>
          <w:rFonts w:ascii="Verdana" w:hAnsi="Verdana"/>
          <w:sz w:val="24"/>
          <w:szCs w:val="24"/>
        </w:rPr>
        <w:t xml:space="preserve"> </w:t>
      </w:r>
      <w:r w:rsidRPr="00F868D0">
        <w:rPr>
          <w:rFonts w:ascii="Verdana" w:hAnsi="Verdana"/>
          <w:sz w:val="24"/>
          <w:szCs w:val="24"/>
        </w:rPr>
        <w:t>the termination of his later contract with DDB Lagos Ltd. Since</w:t>
      </w:r>
      <w:r w:rsidR="00A22391" w:rsidRPr="00F868D0">
        <w:rPr>
          <w:rFonts w:ascii="Verdana" w:hAnsi="Verdana"/>
          <w:sz w:val="24"/>
          <w:szCs w:val="24"/>
        </w:rPr>
        <w:t xml:space="preserve"> </w:t>
      </w:r>
      <w:r w:rsidRPr="00F868D0">
        <w:rPr>
          <w:rFonts w:ascii="Verdana" w:hAnsi="Verdana"/>
          <w:sz w:val="24"/>
          <w:szCs w:val="24"/>
        </w:rPr>
        <w:t>the claims of the appellant are based on breach of contract, the</w:t>
      </w:r>
      <w:r w:rsidR="00A22391" w:rsidRPr="00F868D0">
        <w:rPr>
          <w:rFonts w:ascii="Verdana" w:hAnsi="Verdana"/>
          <w:sz w:val="24"/>
          <w:szCs w:val="24"/>
        </w:rPr>
        <w:t xml:space="preserve"> </w:t>
      </w:r>
      <w:r w:rsidRPr="00F868D0">
        <w:rPr>
          <w:rFonts w:ascii="Verdana" w:hAnsi="Verdana"/>
          <w:sz w:val="24"/>
          <w:szCs w:val="24"/>
        </w:rPr>
        <w:t>first point to be decided is whether the appellant proved a contract</w:t>
      </w:r>
      <w:r w:rsidR="00A22391" w:rsidRPr="00F868D0">
        <w:rPr>
          <w:rFonts w:ascii="Verdana" w:hAnsi="Verdana"/>
          <w:sz w:val="24"/>
          <w:szCs w:val="24"/>
        </w:rPr>
        <w:t xml:space="preserve"> </w:t>
      </w:r>
      <w:r w:rsidRPr="00F868D0">
        <w:rPr>
          <w:rFonts w:ascii="Verdana" w:hAnsi="Verdana"/>
          <w:sz w:val="24"/>
          <w:szCs w:val="24"/>
        </w:rPr>
        <w:t>between him and any of the respondents which was breached.</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From the averments in paragraphs 3, 4, 5, 6, 7 and 8 of the</w:t>
      </w:r>
      <w:r w:rsidR="00A22391" w:rsidRPr="00F868D0">
        <w:rPr>
          <w:rFonts w:ascii="Verdana" w:hAnsi="Verdana"/>
          <w:sz w:val="24"/>
          <w:szCs w:val="24"/>
        </w:rPr>
        <w:t xml:space="preserve"> </w:t>
      </w:r>
      <w:r w:rsidRPr="00F868D0">
        <w:rPr>
          <w:rFonts w:ascii="Verdana" w:hAnsi="Verdana"/>
          <w:sz w:val="24"/>
          <w:szCs w:val="24"/>
        </w:rPr>
        <w:t>appellant’s amended statement of claim dated 4 February 2011</w:t>
      </w:r>
      <w:r w:rsidR="00A22391" w:rsidRPr="00F868D0">
        <w:rPr>
          <w:rFonts w:ascii="Verdana" w:hAnsi="Verdana"/>
          <w:sz w:val="24"/>
          <w:szCs w:val="24"/>
        </w:rPr>
        <w:t xml:space="preserve"> </w:t>
      </w:r>
      <w:r w:rsidRPr="00F868D0">
        <w:rPr>
          <w:rFonts w:ascii="Verdana" w:hAnsi="Verdana"/>
          <w:sz w:val="24"/>
          <w:szCs w:val="24"/>
        </w:rPr>
        <w:t>which were repeated in his statement on oath adopted as evidence</w:t>
      </w:r>
      <w:r w:rsidR="00A22391" w:rsidRPr="00F868D0">
        <w:rPr>
          <w:rFonts w:ascii="Verdana" w:hAnsi="Verdana"/>
          <w:sz w:val="24"/>
          <w:szCs w:val="24"/>
        </w:rPr>
        <w:t xml:space="preserve"> </w:t>
      </w:r>
      <w:r w:rsidRPr="00F868D0">
        <w:rPr>
          <w:rFonts w:ascii="Verdana" w:hAnsi="Verdana"/>
          <w:sz w:val="24"/>
          <w:szCs w:val="24"/>
        </w:rPr>
        <w:t>at the trial, it is clear that the appellant’s direct contract for the</w:t>
      </w:r>
      <w:r w:rsidR="00A22391" w:rsidRPr="00F868D0">
        <w:rPr>
          <w:rFonts w:ascii="Verdana" w:hAnsi="Verdana"/>
          <w:sz w:val="24"/>
          <w:szCs w:val="24"/>
        </w:rPr>
        <w:t xml:space="preserve"> </w:t>
      </w:r>
      <w:r w:rsidRPr="00F868D0">
        <w:rPr>
          <w:rFonts w:ascii="Verdana" w:hAnsi="Verdana"/>
          <w:sz w:val="24"/>
          <w:szCs w:val="24"/>
        </w:rPr>
        <w:t>advert in question was with the 1st respondent, who he said had</w:t>
      </w:r>
      <w:r w:rsidR="00A22391" w:rsidRPr="00F868D0">
        <w:rPr>
          <w:rFonts w:ascii="Verdana" w:hAnsi="Verdana"/>
          <w:sz w:val="24"/>
          <w:szCs w:val="24"/>
        </w:rPr>
        <w:t xml:space="preserve"> </w:t>
      </w:r>
      <w:r w:rsidRPr="00F868D0">
        <w:rPr>
          <w:rFonts w:ascii="Verdana" w:hAnsi="Verdana"/>
          <w:sz w:val="24"/>
          <w:szCs w:val="24"/>
        </w:rPr>
        <w:t>informed him that it was for or at the instance of the 2</w:t>
      </w:r>
      <w:r w:rsidRPr="00F868D0">
        <w:rPr>
          <w:rFonts w:ascii="Verdana" w:hAnsi="Verdana"/>
          <w:sz w:val="24"/>
          <w:szCs w:val="24"/>
          <w:vertAlign w:val="superscript"/>
        </w:rPr>
        <w:t>nd</w:t>
      </w:r>
      <w:r w:rsidR="00A22391" w:rsidRPr="00F868D0">
        <w:rPr>
          <w:rFonts w:ascii="Verdana" w:hAnsi="Verdana"/>
          <w:sz w:val="24"/>
          <w:szCs w:val="24"/>
        </w:rPr>
        <w:t xml:space="preserve"> </w:t>
      </w:r>
      <w:r w:rsidRPr="00F868D0">
        <w:rPr>
          <w:rFonts w:ascii="Verdana" w:hAnsi="Verdana"/>
          <w:sz w:val="24"/>
          <w:szCs w:val="24"/>
        </w:rPr>
        <w:t>respondent. The terms of the contract between the appellant and</w:t>
      </w:r>
      <w:r w:rsidR="00A22391" w:rsidRPr="00F868D0">
        <w:rPr>
          <w:rFonts w:ascii="Verdana" w:hAnsi="Verdana"/>
          <w:sz w:val="24"/>
          <w:szCs w:val="24"/>
        </w:rPr>
        <w:t xml:space="preserve"> </w:t>
      </w:r>
      <w:r w:rsidRPr="00F868D0">
        <w:rPr>
          <w:rFonts w:ascii="Verdana" w:hAnsi="Verdana"/>
          <w:sz w:val="24"/>
          <w:szCs w:val="24"/>
        </w:rPr>
        <w:t>the 1st respondent, which was admitted by the latter, should</w:t>
      </w:r>
      <w:r w:rsidR="00A22391" w:rsidRPr="00F868D0">
        <w:rPr>
          <w:rFonts w:ascii="Verdana" w:hAnsi="Verdana"/>
          <w:sz w:val="24"/>
          <w:szCs w:val="24"/>
        </w:rPr>
        <w:t xml:space="preserve"> </w:t>
      </w:r>
      <w:r w:rsidRPr="00F868D0">
        <w:rPr>
          <w:rFonts w:ascii="Verdana" w:hAnsi="Verdana"/>
          <w:sz w:val="24"/>
          <w:szCs w:val="24"/>
        </w:rPr>
        <w:t>contain the terms and conditions of the agreement between them.</w:t>
      </w:r>
      <w:r w:rsidR="00A22391" w:rsidRPr="00F868D0">
        <w:rPr>
          <w:rFonts w:ascii="Verdana" w:hAnsi="Verdana"/>
          <w:sz w:val="24"/>
          <w:szCs w:val="24"/>
        </w:rPr>
        <w:t xml:space="preserve"> </w:t>
      </w:r>
      <w:r w:rsidRPr="00F868D0">
        <w:rPr>
          <w:rFonts w:ascii="Verdana" w:hAnsi="Verdana"/>
          <w:sz w:val="24"/>
          <w:szCs w:val="24"/>
        </w:rPr>
        <w:t>However, the appellant did not plead the contract document</w:t>
      </w:r>
      <w:r w:rsidR="00A22391" w:rsidRPr="00F868D0">
        <w:rPr>
          <w:rFonts w:ascii="Verdana" w:hAnsi="Verdana"/>
          <w:sz w:val="24"/>
          <w:szCs w:val="24"/>
        </w:rPr>
        <w:t xml:space="preserve"> </w:t>
      </w:r>
      <w:r w:rsidRPr="00F868D0">
        <w:rPr>
          <w:rFonts w:ascii="Verdana" w:hAnsi="Verdana"/>
          <w:sz w:val="24"/>
          <w:szCs w:val="24"/>
        </w:rPr>
        <w:t>between him and the 1st respondent and did not list it as one of</w:t>
      </w:r>
      <w:r w:rsidR="00A22391" w:rsidRPr="00F868D0">
        <w:rPr>
          <w:rFonts w:ascii="Verdana" w:hAnsi="Verdana"/>
          <w:sz w:val="24"/>
          <w:szCs w:val="24"/>
        </w:rPr>
        <w:t xml:space="preserve"> </w:t>
      </w:r>
      <w:r w:rsidRPr="00F868D0">
        <w:rPr>
          <w:rFonts w:ascii="Verdana" w:hAnsi="Verdana"/>
          <w:sz w:val="24"/>
          <w:szCs w:val="24"/>
        </w:rPr>
        <w:t>the documents he intended to rely on at the trial. Sufficient facts</w:t>
      </w:r>
      <w:r w:rsidR="00A22391" w:rsidRPr="00F868D0">
        <w:rPr>
          <w:rFonts w:ascii="Verdana" w:hAnsi="Verdana"/>
          <w:sz w:val="24"/>
          <w:szCs w:val="24"/>
        </w:rPr>
        <w:t xml:space="preserve"> </w:t>
      </w:r>
      <w:r w:rsidRPr="00F868D0">
        <w:rPr>
          <w:rFonts w:ascii="Verdana" w:hAnsi="Verdana"/>
          <w:sz w:val="24"/>
          <w:szCs w:val="24"/>
        </w:rPr>
        <w:t>were pleaded in the appellant’s amended statement of claim as</w:t>
      </w:r>
      <w:r w:rsidR="00A22391" w:rsidRPr="00F868D0">
        <w:rPr>
          <w:rFonts w:ascii="Verdana" w:hAnsi="Verdana"/>
          <w:sz w:val="24"/>
          <w:szCs w:val="24"/>
        </w:rPr>
        <w:t xml:space="preserve"> </w:t>
      </w:r>
      <w:r w:rsidRPr="00F868D0">
        <w:rPr>
          <w:rFonts w:ascii="Verdana" w:hAnsi="Verdana"/>
          <w:sz w:val="24"/>
          <w:szCs w:val="24"/>
        </w:rPr>
        <w:t>well as the 1st respondent’s statement of defence dated 23</w:t>
      </w:r>
      <w:r w:rsidR="00A22391" w:rsidRPr="00F868D0">
        <w:rPr>
          <w:rFonts w:ascii="Verdana" w:hAnsi="Verdana"/>
          <w:sz w:val="24"/>
          <w:szCs w:val="24"/>
        </w:rPr>
        <w:t xml:space="preserve"> </w:t>
      </w:r>
      <w:r w:rsidRPr="00F868D0">
        <w:rPr>
          <w:rFonts w:ascii="Verdana" w:hAnsi="Verdana"/>
          <w:sz w:val="24"/>
          <w:szCs w:val="24"/>
        </w:rPr>
        <w:t>October 2009 on the existence of the contract between the two</w:t>
      </w:r>
      <w:r w:rsidR="00A22391" w:rsidRPr="00F868D0">
        <w:rPr>
          <w:rFonts w:ascii="Verdana" w:hAnsi="Verdana"/>
          <w:sz w:val="24"/>
          <w:szCs w:val="24"/>
        </w:rPr>
        <w:t xml:space="preserve"> </w:t>
      </w:r>
      <w:r w:rsidRPr="00F868D0">
        <w:rPr>
          <w:rFonts w:ascii="Verdana" w:hAnsi="Verdana"/>
          <w:sz w:val="24"/>
          <w:szCs w:val="24"/>
        </w:rPr>
        <w:t>of them and the contract document was listed as one of the</w:t>
      </w:r>
      <w:r w:rsidR="00A22391" w:rsidRPr="00F868D0">
        <w:rPr>
          <w:rFonts w:ascii="Verdana" w:hAnsi="Verdana"/>
          <w:sz w:val="24"/>
          <w:szCs w:val="24"/>
        </w:rPr>
        <w:t xml:space="preserve"> </w:t>
      </w:r>
      <w:r w:rsidRPr="00F868D0">
        <w:rPr>
          <w:rFonts w:ascii="Verdana" w:hAnsi="Verdana"/>
          <w:sz w:val="24"/>
          <w:szCs w:val="24"/>
        </w:rPr>
        <w:lastRenderedPageBreak/>
        <w:t>documents to be relied on by the 1st respondent at the trial. It is</w:t>
      </w:r>
      <w:r w:rsidR="00A22391" w:rsidRPr="00F868D0">
        <w:rPr>
          <w:rFonts w:ascii="Verdana" w:hAnsi="Verdana"/>
          <w:sz w:val="24"/>
          <w:szCs w:val="24"/>
        </w:rPr>
        <w:t xml:space="preserve"> </w:t>
      </w:r>
      <w:r w:rsidRPr="00F868D0">
        <w:rPr>
          <w:rFonts w:ascii="Verdana" w:hAnsi="Verdana"/>
          <w:sz w:val="24"/>
          <w:szCs w:val="24"/>
        </w:rPr>
        <w:t>at page 256 of the record of appeal and admitted in evidence as</w:t>
      </w:r>
      <w:r w:rsidR="00A22391" w:rsidRPr="00F868D0">
        <w:rPr>
          <w:rFonts w:ascii="Verdana" w:hAnsi="Verdana"/>
          <w:sz w:val="24"/>
          <w:szCs w:val="24"/>
        </w:rPr>
        <w:t xml:space="preserve"> </w:t>
      </w:r>
      <w:r w:rsidRPr="00F868D0">
        <w:rPr>
          <w:rFonts w:ascii="Verdana" w:hAnsi="Verdana"/>
          <w:sz w:val="24"/>
          <w:szCs w:val="24"/>
        </w:rPr>
        <w:t>exhibit D2.</w:t>
      </w:r>
      <w:r w:rsidR="00A22391" w:rsidRPr="00F868D0">
        <w:rPr>
          <w:rFonts w:ascii="Verdana" w:hAnsi="Verdana"/>
          <w:sz w:val="24"/>
          <w:szCs w:val="24"/>
        </w:rPr>
        <w:t xml:space="preserve"> </w:t>
      </w:r>
      <w:r w:rsidRPr="00F868D0">
        <w:rPr>
          <w:rFonts w:ascii="Verdana" w:hAnsi="Verdana"/>
          <w:sz w:val="24"/>
          <w:szCs w:val="24"/>
        </w:rPr>
        <w:t>At the beginning of exhibit D2, it was stated that:-</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“An agreement made 25 April 2005 on behalf of the</w:t>
      </w:r>
      <w:r w:rsidR="00A22391" w:rsidRPr="00F868D0">
        <w:rPr>
          <w:rFonts w:ascii="Verdana" w:hAnsi="Verdana"/>
          <w:sz w:val="24"/>
          <w:szCs w:val="24"/>
        </w:rPr>
        <w:t xml:space="preserve"> </w:t>
      </w:r>
      <w:r w:rsidRPr="00F868D0">
        <w:rPr>
          <w:rFonts w:ascii="Verdana" w:hAnsi="Verdana"/>
          <w:sz w:val="24"/>
          <w:szCs w:val="24"/>
        </w:rPr>
        <w:t>advertiser/client between Insight Communications of</w:t>
      </w:r>
      <w:r w:rsidR="00A22391" w:rsidRPr="00F868D0">
        <w:rPr>
          <w:rFonts w:ascii="Verdana" w:hAnsi="Verdana"/>
          <w:sz w:val="24"/>
          <w:szCs w:val="24"/>
        </w:rPr>
        <w:t xml:space="preserve"> </w:t>
      </w:r>
      <w:r w:rsidRPr="00F868D0">
        <w:rPr>
          <w:rFonts w:ascii="Verdana" w:hAnsi="Verdana"/>
          <w:sz w:val="24"/>
          <w:szCs w:val="24"/>
        </w:rPr>
        <w:t xml:space="preserve">17/19, </w:t>
      </w:r>
      <w:proofErr w:type="spellStart"/>
      <w:r w:rsidRPr="00F868D0">
        <w:rPr>
          <w:rFonts w:ascii="Verdana" w:hAnsi="Verdana"/>
          <w:sz w:val="24"/>
          <w:szCs w:val="24"/>
        </w:rPr>
        <w:t>Oduduwa</w:t>
      </w:r>
      <w:proofErr w:type="spellEnd"/>
      <w:r w:rsidRPr="00F868D0">
        <w:rPr>
          <w:rFonts w:ascii="Verdana" w:hAnsi="Verdana"/>
          <w:sz w:val="24"/>
          <w:szCs w:val="24"/>
        </w:rPr>
        <w:t xml:space="preserve"> Street, G.R.A., </w:t>
      </w:r>
      <w:proofErr w:type="spellStart"/>
      <w:r w:rsidRPr="00F868D0">
        <w:rPr>
          <w:rFonts w:ascii="Verdana" w:hAnsi="Verdana"/>
          <w:sz w:val="24"/>
          <w:szCs w:val="24"/>
        </w:rPr>
        <w:t>Ikeja</w:t>
      </w:r>
      <w:proofErr w:type="spellEnd"/>
      <w:r w:rsidRPr="00F868D0">
        <w:rPr>
          <w:rFonts w:ascii="Verdana" w:hAnsi="Verdana"/>
          <w:sz w:val="24"/>
          <w:szCs w:val="24"/>
        </w:rPr>
        <w:t>, Lagos State</w:t>
      </w:r>
      <w:r w:rsidR="00A22391" w:rsidRPr="00F868D0">
        <w:rPr>
          <w:rFonts w:ascii="Verdana" w:hAnsi="Verdana"/>
          <w:sz w:val="24"/>
          <w:szCs w:val="24"/>
        </w:rPr>
        <w:t xml:space="preserve"> </w:t>
      </w:r>
      <w:r w:rsidRPr="00F868D0">
        <w:rPr>
          <w:rFonts w:ascii="Verdana" w:hAnsi="Verdana"/>
          <w:sz w:val="24"/>
          <w:szCs w:val="24"/>
        </w:rPr>
        <w:t>(hereinafter called “the agency” which expression</w:t>
      </w:r>
      <w:r w:rsidR="00A22391" w:rsidRPr="00F868D0">
        <w:rPr>
          <w:rFonts w:ascii="Verdana" w:hAnsi="Verdana"/>
          <w:sz w:val="24"/>
          <w:szCs w:val="24"/>
        </w:rPr>
        <w:t xml:space="preserve"> </w:t>
      </w:r>
      <w:r w:rsidRPr="00F868D0">
        <w:rPr>
          <w:rFonts w:ascii="Verdana" w:hAnsi="Verdana"/>
          <w:sz w:val="24"/>
          <w:szCs w:val="24"/>
        </w:rPr>
        <w:t>shall include its age... successors-in-title and assigns)</w:t>
      </w:r>
      <w:r w:rsidR="00A22391" w:rsidRPr="00F868D0">
        <w:rPr>
          <w:rFonts w:ascii="Verdana" w:hAnsi="Verdana"/>
          <w:sz w:val="24"/>
          <w:szCs w:val="24"/>
        </w:rPr>
        <w:t xml:space="preserve"> </w:t>
      </w:r>
      <w:r w:rsidRPr="00F868D0">
        <w:rPr>
          <w:rFonts w:ascii="Verdana" w:hAnsi="Verdana"/>
          <w:sz w:val="24"/>
          <w:szCs w:val="24"/>
        </w:rPr>
        <w:t>of the one part and.</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w:t>
      </w:r>
      <w:proofErr w:type="spellStart"/>
      <w:r w:rsidRPr="00F868D0">
        <w:rPr>
          <w:rFonts w:ascii="Verdana" w:hAnsi="Verdana"/>
          <w:sz w:val="24"/>
          <w:szCs w:val="24"/>
        </w:rPr>
        <w:t>Dayo</w:t>
      </w:r>
      <w:proofErr w:type="spellEnd"/>
      <w:r w:rsidRPr="00F868D0">
        <w:rPr>
          <w:rFonts w:ascii="Verdana" w:hAnsi="Verdana"/>
          <w:sz w:val="24"/>
          <w:szCs w:val="24"/>
        </w:rPr>
        <w:t xml:space="preserve"> </w:t>
      </w:r>
      <w:proofErr w:type="spellStart"/>
      <w:r w:rsidRPr="00F868D0">
        <w:rPr>
          <w:rFonts w:ascii="Verdana" w:hAnsi="Verdana"/>
          <w:sz w:val="24"/>
          <w:szCs w:val="24"/>
        </w:rPr>
        <w:t>Adegbola</w:t>
      </w:r>
      <w:proofErr w:type="spellEnd"/>
      <w:r w:rsidRPr="00F868D0">
        <w:rPr>
          <w:rFonts w:ascii="Verdana" w:hAnsi="Verdana"/>
          <w:sz w:val="24"/>
          <w:szCs w:val="24"/>
        </w:rPr>
        <w:t>......................................</w:t>
      </w:r>
      <w:r w:rsidR="00A22391" w:rsidRPr="00F868D0">
        <w:rPr>
          <w:rFonts w:ascii="Verdana" w:hAnsi="Verdana"/>
          <w:sz w:val="24"/>
          <w:szCs w:val="24"/>
        </w:rPr>
        <w:t xml:space="preserve"> </w:t>
      </w:r>
      <w:r w:rsidRPr="00F868D0">
        <w:rPr>
          <w:rFonts w:ascii="Verdana" w:hAnsi="Verdana"/>
          <w:sz w:val="24"/>
          <w:szCs w:val="24"/>
        </w:rPr>
        <w:t>(</w:t>
      </w:r>
      <w:proofErr w:type="gramStart"/>
      <w:r w:rsidRPr="00F868D0">
        <w:rPr>
          <w:rFonts w:ascii="Verdana" w:hAnsi="Verdana"/>
          <w:sz w:val="24"/>
          <w:szCs w:val="24"/>
        </w:rPr>
        <w:t>for</w:t>
      </w:r>
      <w:proofErr w:type="gramEnd"/>
      <w:r w:rsidRPr="00F868D0">
        <w:rPr>
          <w:rFonts w:ascii="Verdana" w:hAnsi="Verdana"/>
          <w:sz w:val="24"/>
          <w:szCs w:val="24"/>
        </w:rPr>
        <w:t xml:space="preserve"> himself/herself/themselves/and/or in loco</w:t>
      </w:r>
      <w:r w:rsidR="00A22391" w:rsidRPr="00F868D0">
        <w:rPr>
          <w:rFonts w:ascii="Verdana" w:hAnsi="Verdana"/>
          <w:sz w:val="24"/>
          <w:szCs w:val="24"/>
        </w:rPr>
        <w:t xml:space="preserve"> </w:t>
      </w:r>
      <w:r w:rsidRPr="00F868D0">
        <w:rPr>
          <w:rFonts w:ascii="Verdana" w:hAnsi="Verdana"/>
          <w:sz w:val="24"/>
          <w:szCs w:val="24"/>
        </w:rPr>
        <w:t>parentis to of</w:t>
      </w:r>
      <w:r w:rsidR="00A22391" w:rsidRPr="00F868D0">
        <w:rPr>
          <w:rFonts w:ascii="Verdana" w:hAnsi="Verdana"/>
          <w:sz w:val="24"/>
          <w:szCs w:val="24"/>
        </w:rPr>
        <w:t xml:space="preserve"> </w:t>
      </w:r>
      <w:r w:rsidRPr="00F868D0">
        <w:rPr>
          <w:rFonts w:ascii="Verdana" w:hAnsi="Verdana"/>
          <w:sz w:val="24"/>
          <w:szCs w:val="24"/>
        </w:rPr>
        <w:t>.....................Freelance .........................................</w:t>
      </w:r>
      <w:r w:rsidR="00A22391" w:rsidRPr="00F868D0">
        <w:rPr>
          <w:rFonts w:ascii="Verdana" w:hAnsi="Verdana"/>
          <w:sz w:val="24"/>
          <w:szCs w:val="24"/>
        </w:rPr>
        <w:t xml:space="preserve"> </w:t>
      </w:r>
      <w:r w:rsidRPr="00F868D0">
        <w:rPr>
          <w:rFonts w:ascii="Verdana" w:hAnsi="Verdana"/>
          <w:sz w:val="24"/>
          <w:szCs w:val="24"/>
        </w:rPr>
        <w:t>(</w:t>
      </w:r>
      <w:proofErr w:type="gramStart"/>
      <w:r w:rsidRPr="00F868D0">
        <w:rPr>
          <w:rFonts w:ascii="Verdana" w:hAnsi="Verdana"/>
          <w:sz w:val="24"/>
          <w:szCs w:val="24"/>
        </w:rPr>
        <w:t>hereinafter</w:t>
      </w:r>
      <w:proofErr w:type="gramEnd"/>
      <w:r w:rsidRPr="00F868D0">
        <w:rPr>
          <w:rFonts w:ascii="Verdana" w:hAnsi="Verdana"/>
          <w:sz w:val="24"/>
          <w:szCs w:val="24"/>
        </w:rPr>
        <w:t xml:space="preserve"> called “Artiste which expression shall</w:t>
      </w:r>
      <w:r w:rsidR="00A22391" w:rsidRPr="00F868D0">
        <w:rPr>
          <w:rFonts w:ascii="Verdana" w:hAnsi="Verdana"/>
          <w:sz w:val="24"/>
          <w:szCs w:val="24"/>
        </w:rPr>
        <w:t xml:space="preserve"> </w:t>
      </w:r>
      <w:r w:rsidRPr="00F868D0">
        <w:rPr>
          <w:rFonts w:ascii="Verdana" w:hAnsi="Verdana"/>
          <w:sz w:val="24"/>
          <w:szCs w:val="24"/>
        </w:rPr>
        <w:t>include a minor acting through his loco parentis) of</w:t>
      </w:r>
      <w:r w:rsidR="00A22391" w:rsidRPr="00F868D0">
        <w:rPr>
          <w:rFonts w:ascii="Verdana" w:hAnsi="Verdana"/>
          <w:sz w:val="24"/>
          <w:szCs w:val="24"/>
        </w:rPr>
        <w:t xml:space="preserve"> </w:t>
      </w:r>
      <w:r w:rsidRPr="00F868D0">
        <w:rPr>
          <w:rFonts w:ascii="Verdana" w:hAnsi="Verdana"/>
          <w:sz w:val="24"/>
          <w:szCs w:val="24"/>
        </w:rPr>
        <w:t>the other part. In consideration of the sum</w:t>
      </w:r>
      <w:r w:rsidR="00A22391" w:rsidRPr="00F868D0">
        <w:rPr>
          <w:rFonts w:ascii="Verdana" w:hAnsi="Verdana"/>
          <w:sz w:val="24"/>
          <w:szCs w:val="24"/>
        </w:rPr>
        <w:t xml:space="preserve"> </w:t>
      </w:r>
      <w:r w:rsidRPr="00F868D0">
        <w:rPr>
          <w:rFonts w:ascii="Verdana" w:hAnsi="Verdana"/>
          <w:sz w:val="24"/>
          <w:szCs w:val="24"/>
        </w:rPr>
        <w:t>N150</w:t>
      </w:r>
      <w:proofErr w:type="gramStart"/>
      <w:r w:rsidRPr="00F868D0">
        <w:rPr>
          <w:rFonts w:ascii="Verdana" w:hAnsi="Verdana"/>
          <w:sz w:val="24"/>
          <w:szCs w:val="24"/>
        </w:rPr>
        <w:t>,000.00</w:t>
      </w:r>
      <w:proofErr w:type="gramEnd"/>
      <w:r w:rsidRPr="00F868D0">
        <w:rPr>
          <w:rFonts w:ascii="Verdana" w:hAnsi="Verdana"/>
          <w:sz w:val="24"/>
          <w:szCs w:val="24"/>
        </w:rPr>
        <w:t xml:space="preserve"> (one hundred and fifty thousand naira)</w:t>
      </w:r>
      <w:r w:rsidR="00A22391" w:rsidRPr="00F868D0">
        <w:rPr>
          <w:rFonts w:ascii="Verdana" w:hAnsi="Verdana"/>
          <w:sz w:val="24"/>
          <w:szCs w:val="24"/>
        </w:rPr>
        <w:t xml:space="preserve"> </w:t>
      </w:r>
      <w:r w:rsidRPr="00F868D0">
        <w:rPr>
          <w:rFonts w:ascii="Verdana" w:hAnsi="Verdana"/>
          <w:sz w:val="24"/>
          <w:szCs w:val="24"/>
        </w:rPr>
        <w:t>paid by the agency to the artiste (the receipt whereof</w:t>
      </w:r>
      <w:r w:rsidR="00A22391" w:rsidRPr="00F868D0">
        <w:rPr>
          <w:rFonts w:ascii="Verdana" w:hAnsi="Verdana"/>
          <w:sz w:val="24"/>
          <w:szCs w:val="24"/>
        </w:rPr>
        <w:t xml:space="preserve"> </w:t>
      </w:r>
      <w:r w:rsidRPr="00F868D0">
        <w:rPr>
          <w:rFonts w:ascii="Verdana" w:hAnsi="Verdana"/>
          <w:sz w:val="24"/>
          <w:szCs w:val="24"/>
        </w:rPr>
        <w:t>the artiste hereby acknowledges) the parties herein</w:t>
      </w:r>
      <w:r w:rsidR="00A22391" w:rsidRPr="00F868D0">
        <w:rPr>
          <w:rFonts w:ascii="Verdana" w:hAnsi="Verdana"/>
          <w:sz w:val="24"/>
          <w:szCs w:val="24"/>
        </w:rPr>
        <w:t xml:space="preserve"> </w:t>
      </w:r>
      <w:proofErr w:type="spellStart"/>
      <w:r w:rsidRPr="00F868D0">
        <w:rPr>
          <w:rFonts w:ascii="Verdana" w:hAnsi="Verdana"/>
          <w:sz w:val="24"/>
          <w:szCs w:val="24"/>
        </w:rPr>
        <w:t>agre</w:t>
      </w:r>
      <w:proofErr w:type="spellEnd"/>
      <w:r w:rsidRPr="00F868D0">
        <w:rPr>
          <w:rFonts w:ascii="Verdana" w:hAnsi="Verdana"/>
          <w:sz w:val="24"/>
          <w:szCs w:val="24"/>
        </w:rPr>
        <w:t>... follow:”</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This introduction of the contract agreement between the</w:t>
      </w:r>
      <w:r w:rsidR="00A22391" w:rsidRPr="00F868D0">
        <w:rPr>
          <w:rFonts w:ascii="Verdana" w:hAnsi="Verdana"/>
          <w:sz w:val="24"/>
          <w:szCs w:val="24"/>
        </w:rPr>
        <w:t xml:space="preserve"> </w:t>
      </w:r>
      <w:r w:rsidRPr="00F868D0">
        <w:rPr>
          <w:rFonts w:ascii="Verdana" w:hAnsi="Verdana"/>
          <w:sz w:val="24"/>
          <w:szCs w:val="24"/>
        </w:rPr>
        <w:t>appellant and 1st respondent, referred to as the agency, shows</w:t>
      </w:r>
      <w:r w:rsidR="00A22391" w:rsidRPr="00F868D0">
        <w:rPr>
          <w:rFonts w:ascii="Verdana" w:hAnsi="Verdana"/>
          <w:sz w:val="24"/>
          <w:szCs w:val="24"/>
        </w:rPr>
        <w:t xml:space="preserve"> </w:t>
      </w:r>
      <w:r w:rsidRPr="00F868D0">
        <w:rPr>
          <w:rFonts w:ascii="Verdana" w:hAnsi="Verdana"/>
          <w:sz w:val="24"/>
          <w:szCs w:val="24"/>
        </w:rPr>
        <w:t>that the 1st respondent was entering into the contract agreement</w:t>
      </w:r>
      <w:r w:rsidR="00A22391" w:rsidRPr="00F868D0">
        <w:rPr>
          <w:rFonts w:ascii="Verdana" w:hAnsi="Verdana"/>
          <w:sz w:val="24"/>
          <w:szCs w:val="24"/>
        </w:rPr>
        <w:t xml:space="preserve"> </w:t>
      </w:r>
      <w:r w:rsidRPr="00F868D0">
        <w:rPr>
          <w:rFonts w:ascii="Verdana" w:hAnsi="Verdana"/>
          <w:sz w:val="24"/>
          <w:szCs w:val="24"/>
        </w:rPr>
        <w:t>on behalf of its client or advertiser, who was not named therein</w:t>
      </w:r>
      <w:r w:rsidR="00A22391" w:rsidRPr="00F868D0">
        <w:rPr>
          <w:rFonts w:ascii="Verdana" w:hAnsi="Verdana"/>
          <w:sz w:val="24"/>
          <w:szCs w:val="24"/>
        </w:rPr>
        <w:t xml:space="preserve"> </w:t>
      </w:r>
      <w:r w:rsidRPr="00F868D0">
        <w:rPr>
          <w:rFonts w:ascii="Verdana" w:hAnsi="Verdana"/>
          <w:sz w:val="24"/>
          <w:szCs w:val="24"/>
        </w:rPr>
        <w:t>and so undisclosed. In addition, the exhibit D2 did expressly</w:t>
      </w:r>
      <w:r w:rsidR="00A22391" w:rsidRPr="00F868D0">
        <w:rPr>
          <w:rFonts w:ascii="Verdana" w:hAnsi="Verdana"/>
          <w:sz w:val="24"/>
          <w:szCs w:val="24"/>
        </w:rPr>
        <w:t xml:space="preserve"> </w:t>
      </w:r>
      <w:r w:rsidRPr="00F868D0">
        <w:rPr>
          <w:rFonts w:ascii="Verdana" w:hAnsi="Verdana"/>
          <w:sz w:val="24"/>
          <w:szCs w:val="24"/>
        </w:rPr>
        <w:t>state, as one of the conditions thereof, by way of the appellant’s</w:t>
      </w:r>
      <w:r w:rsidR="00A22391" w:rsidRPr="00F868D0">
        <w:rPr>
          <w:rFonts w:ascii="Verdana" w:hAnsi="Verdana"/>
          <w:sz w:val="24"/>
          <w:szCs w:val="24"/>
        </w:rPr>
        <w:t xml:space="preserve"> </w:t>
      </w:r>
      <w:r w:rsidRPr="00F868D0">
        <w:rPr>
          <w:rFonts w:ascii="Verdana" w:hAnsi="Verdana"/>
          <w:sz w:val="24"/>
          <w:szCs w:val="24"/>
        </w:rPr>
        <w:t>obligation under paragraph 4, that:-</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“(e) The artiste shall not participate in any manner or</w:t>
      </w:r>
      <w:r w:rsidR="007F3395" w:rsidRPr="00F868D0">
        <w:rPr>
          <w:rFonts w:ascii="Verdana" w:hAnsi="Verdana"/>
          <w:sz w:val="24"/>
          <w:szCs w:val="24"/>
        </w:rPr>
        <w:t xml:space="preserve"> </w:t>
      </w:r>
      <w:r w:rsidRPr="00F868D0">
        <w:rPr>
          <w:rFonts w:ascii="Verdana" w:hAnsi="Verdana"/>
          <w:sz w:val="24"/>
          <w:szCs w:val="24"/>
        </w:rPr>
        <w:t>towards the advertisement or promotion of any</w:t>
      </w:r>
      <w:r w:rsidR="007F3395" w:rsidRPr="00F868D0">
        <w:rPr>
          <w:rFonts w:ascii="Verdana" w:hAnsi="Verdana"/>
          <w:sz w:val="24"/>
          <w:szCs w:val="24"/>
        </w:rPr>
        <w:t xml:space="preserve"> </w:t>
      </w:r>
      <w:r w:rsidRPr="00F868D0">
        <w:rPr>
          <w:rFonts w:ascii="Verdana" w:hAnsi="Verdana"/>
          <w:sz w:val="24"/>
          <w:szCs w:val="24"/>
        </w:rPr>
        <w:t>competing products to the one he has handled for the</w:t>
      </w:r>
      <w:r w:rsidR="007F3395" w:rsidRPr="00F868D0">
        <w:rPr>
          <w:rFonts w:ascii="Verdana" w:hAnsi="Verdana"/>
          <w:sz w:val="24"/>
          <w:szCs w:val="24"/>
        </w:rPr>
        <w:t xml:space="preserve"> </w:t>
      </w:r>
      <w:r w:rsidRPr="00F868D0">
        <w:rPr>
          <w:rFonts w:ascii="Verdana" w:hAnsi="Verdana"/>
          <w:sz w:val="24"/>
          <w:szCs w:val="24"/>
        </w:rPr>
        <w:t>agency under this agreement from May 2005 to May</w:t>
      </w:r>
      <w:r w:rsidR="007F3395" w:rsidRPr="00F868D0">
        <w:rPr>
          <w:rFonts w:ascii="Verdana" w:hAnsi="Verdana"/>
          <w:sz w:val="24"/>
          <w:szCs w:val="24"/>
        </w:rPr>
        <w:t xml:space="preserve"> </w:t>
      </w:r>
      <w:r w:rsidRPr="00F868D0">
        <w:rPr>
          <w:rFonts w:ascii="Verdana" w:hAnsi="Verdana"/>
          <w:sz w:val="24"/>
          <w:szCs w:val="24"/>
        </w:rPr>
        <w:t>2006.”</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Both the appellant and the 1st respondent who are parties</w:t>
      </w:r>
      <w:r w:rsidR="007F3395" w:rsidRPr="00F868D0">
        <w:rPr>
          <w:rFonts w:ascii="Verdana" w:hAnsi="Verdana"/>
          <w:sz w:val="24"/>
          <w:szCs w:val="24"/>
        </w:rPr>
        <w:t xml:space="preserve"> </w:t>
      </w:r>
      <w:r w:rsidRPr="00F868D0">
        <w:rPr>
          <w:rFonts w:ascii="Verdana" w:hAnsi="Verdana"/>
          <w:sz w:val="24"/>
          <w:szCs w:val="24"/>
        </w:rPr>
        <w:t>to the above agreement have averred in pleadings and respective</w:t>
      </w:r>
      <w:r w:rsidR="007F3395" w:rsidRPr="00F868D0">
        <w:rPr>
          <w:rFonts w:ascii="Verdana" w:hAnsi="Verdana"/>
          <w:sz w:val="24"/>
          <w:szCs w:val="24"/>
        </w:rPr>
        <w:t xml:space="preserve"> </w:t>
      </w:r>
      <w:r w:rsidRPr="00F868D0">
        <w:rPr>
          <w:rFonts w:ascii="Verdana" w:hAnsi="Verdana"/>
          <w:sz w:val="24"/>
          <w:szCs w:val="24"/>
        </w:rPr>
        <w:t>evidence that at the outset, the 1st respondent had disclosed that</w:t>
      </w:r>
      <w:r w:rsidR="007F3395" w:rsidRPr="00F868D0">
        <w:rPr>
          <w:rFonts w:ascii="Verdana" w:hAnsi="Verdana"/>
          <w:sz w:val="24"/>
          <w:szCs w:val="24"/>
        </w:rPr>
        <w:t xml:space="preserve"> </w:t>
      </w:r>
      <w:r w:rsidRPr="00F868D0">
        <w:rPr>
          <w:rFonts w:ascii="Verdana" w:hAnsi="Verdana"/>
          <w:sz w:val="24"/>
          <w:szCs w:val="24"/>
        </w:rPr>
        <w:t>it was acting on behalf of the 2nd respondent, i.e. the advertiser/</w:t>
      </w:r>
      <w:r w:rsidR="007F3395" w:rsidRPr="00F868D0">
        <w:rPr>
          <w:rFonts w:ascii="Verdana" w:hAnsi="Verdana"/>
          <w:sz w:val="24"/>
          <w:szCs w:val="24"/>
        </w:rPr>
        <w:t xml:space="preserve"> </w:t>
      </w:r>
      <w:r w:rsidRPr="00F868D0">
        <w:rPr>
          <w:rFonts w:ascii="Verdana" w:hAnsi="Verdana"/>
          <w:sz w:val="24"/>
          <w:szCs w:val="24"/>
        </w:rPr>
        <w:t xml:space="preserve">client, in the agreement, </w:t>
      </w:r>
      <w:proofErr w:type="gramStart"/>
      <w:r w:rsidRPr="00F868D0">
        <w:rPr>
          <w:rFonts w:ascii="Verdana" w:hAnsi="Verdana"/>
          <w:sz w:val="24"/>
          <w:szCs w:val="24"/>
        </w:rPr>
        <w:t>who</w:t>
      </w:r>
      <w:proofErr w:type="gramEnd"/>
      <w:r w:rsidRPr="00F868D0">
        <w:rPr>
          <w:rFonts w:ascii="Verdana" w:hAnsi="Verdana"/>
          <w:sz w:val="24"/>
          <w:szCs w:val="24"/>
        </w:rPr>
        <w:t xml:space="preserve"> was not specifically named therein.</w:t>
      </w:r>
      <w:r w:rsidR="007F3395" w:rsidRPr="00F868D0">
        <w:rPr>
          <w:rFonts w:ascii="Verdana" w:hAnsi="Verdana"/>
          <w:sz w:val="24"/>
          <w:szCs w:val="24"/>
        </w:rPr>
        <w:t xml:space="preserve"> </w:t>
      </w:r>
      <w:r w:rsidRPr="00F868D0">
        <w:rPr>
          <w:rFonts w:ascii="Verdana" w:hAnsi="Verdana"/>
          <w:sz w:val="24"/>
          <w:szCs w:val="24"/>
        </w:rPr>
        <w:t xml:space="preserve">The parties to </w:t>
      </w:r>
      <w:r w:rsidRPr="00F868D0">
        <w:rPr>
          <w:rFonts w:ascii="Verdana" w:hAnsi="Verdana"/>
          <w:sz w:val="24"/>
          <w:szCs w:val="24"/>
        </w:rPr>
        <w:lastRenderedPageBreak/>
        <w:t>exhibit D2 were ad idem that the agreement</w:t>
      </w:r>
      <w:r w:rsidR="007F3395" w:rsidRPr="00F868D0">
        <w:rPr>
          <w:rFonts w:ascii="Verdana" w:hAnsi="Verdana"/>
          <w:sz w:val="24"/>
          <w:szCs w:val="24"/>
        </w:rPr>
        <w:t xml:space="preserve"> </w:t>
      </w:r>
      <w:r w:rsidRPr="00F868D0">
        <w:rPr>
          <w:rFonts w:ascii="Verdana" w:hAnsi="Verdana"/>
          <w:sz w:val="24"/>
          <w:szCs w:val="24"/>
        </w:rPr>
        <w:t>between them was entered into by the 1st respondent; the agency,</w:t>
      </w:r>
      <w:r w:rsidR="007F3395" w:rsidRPr="00F868D0">
        <w:rPr>
          <w:rFonts w:ascii="Verdana" w:hAnsi="Verdana"/>
          <w:sz w:val="24"/>
          <w:szCs w:val="24"/>
        </w:rPr>
        <w:t xml:space="preserve"> </w:t>
      </w:r>
      <w:r w:rsidRPr="00F868D0">
        <w:rPr>
          <w:rFonts w:ascii="Verdana" w:hAnsi="Verdana"/>
          <w:sz w:val="24"/>
          <w:szCs w:val="24"/>
        </w:rPr>
        <w:t>on behalf of the 2nd respondent, who was the advertiser/client.</w:t>
      </w:r>
      <w:r w:rsidR="007F3395" w:rsidRPr="00F868D0">
        <w:rPr>
          <w:rFonts w:ascii="Verdana" w:hAnsi="Verdana"/>
          <w:sz w:val="24"/>
          <w:szCs w:val="24"/>
        </w:rPr>
        <w:t xml:space="preserve"> </w:t>
      </w:r>
      <w:r w:rsidRPr="00F868D0">
        <w:rPr>
          <w:rFonts w:ascii="Verdana" w:hAnsi="Verdana"/>
          <w:sz w:val="24"/>
          <w:szCs w:val="24"/>
        </w:rPr>
        <w:t>With the free acceptance of the terms and conditions set out</w:t>
      </w:r>
      <w:r w:rsidR="007F3395" w:rsidRPr="00F868D0">
        <w:rPr>
          <w:rFonts w:ascii="Verdana" w:hAnsi="Verdana"/>
          <w:sz w:val="24"/>
          <w:szCs w:val="24"/>
        </w:rPr>
        <w:t xml:space="preserve"> </w:t>
      </w:r>
      <w:r w:rsidRPr="00F868D0">
        <w:rPr>
          <w:rFonts w:ascii="Verdana" w:hAnsi="Verdana"/>
          <w:sz w:val="24"/>
          <w:szCs w:val="24"/>
        </w:rPr>
        <w:t>therein, including consideration and the voluntary signing of the</w:t>
      </w:r>
      <w:r w:rsidR="007F3395" w:rsidRPr="00F868D0">
        <w:rPr>
          <w:rFonts w:ascii="Verdana" w:hAnsi="Verdana"/>
          <w:sz w:val="24"/>
          <w:szCs w:val="24"/>
        </w:rPr>
        <w:t xml:space="preserve"> </w:t>
      </w:r>
      <w:r w:rsidRPr="00F868D0">
        <w:rPr>
          <w:rFonts w:ascii="Verdana" w:hAnsi="Verdana"/>
          <w:sz w:val="24"/>
          <w:szCs w:val="24"/>
        </w:rPr>
        <w:t>agreement, a valid contract was executed between the parties. A</w:t>
      </w:r>
      <w:r w:rsidR="007F3395" w:rsidRPr="00F868D0">
        <w:rPr>
          <w:rFonts w:ascii="Verdana" w:hAnsi="Verdana"/>
          <w:sz w:val="24"/>
          <w:szCs w:val="24"/>
        </w:rPr>
        <w:t xml:space="preserve"> </w:t>
      </w:r>
      <w:r w:rsidRPr="00F868D0">
        <w:rPr>
          <w:rFonts w:ascii="Verdana" w:hAnsi="Verdana"/>
          <w:sz w:val="24"/>
          <w:szCs w:val="24"/>
        </w:rPr>
        <w:t xml:space="preserve">contract in </w:t>
      </w:r>
      <w:proofErr w:type="gramStart"/>
      <w:r w:rsidRPr="00F868D0">
        <w:rPr>
          <w:rFonts w:ascii="Verdana" w:hAnsi="Verdana"/>
          <w:sz w:val="24"/>
          <w:szCs w:val="24"/>
        </w:rPr>
        <w:t>law,</w:t>
      </w:r>
      <w:proofErr w:type="gramEnd"/>
      <w:r w:rsidRPr="00F868D0">
        <w:rPr>
          <w:rFonts w:ascii="Verdana" w:hAnsi="Verdana"/>
          <w:sz w:val="24"/>
          <w:szCs w:val="24"/>
        </w:rPr>
        <w:t xml:space="preserve"> is a legally binding agreement between two (2) or</w:t>
      </w:r>
      <w:r w:rsidR="007F3395" w:rsidRPr="00F868D0">
        <w:rPr>
          <w:rFonts w:ascii="Verdana" w:hAnsi="Verdana"/>
          <w:sz w:val="24"/>
          <w:szCs w:val="24"/>
        </w:rPr>
        <w:t xml:space="preserve"> </w:t>
      </w:r>
      <w:r w:rsidRPr="00F868D0">
        <w:rPr>
          <w:rFonts w:ascii="Verdana" w:hAnsi="Verdana"/>
          <w:sz w:val="24"/>
          <w:szCs w:val="24"/>
        </w:rPr>
        <w:t>more persons (natural and/or corporate) by which rights are</w:t>
      </w:r>
      <w:r w:rsidR="007F3395" w:rsidRPr="00F868D0">
        <w:rPr>
          <w:rFonts w:ascii="Verdana" w:hAnsi="Verdana"/>
          <w:sz w:val="24"/>
          <w:szCs w:val="24"/>
        </w:rPr>
        <w:t xml:space="preserve"> </w:t>
      </w:r>
      <w:r w:rsidRPr="00F868D0">
        <w:rPr>
          <w:rFonts w:ascii="Verdana" w:hAnsi="Verdana"/>
          <w:sz w:val="24"/>
          <w:szCs w:val="24"/>
        </w:rPr>
        <w:t>acquired by one party in return for acts of consideration or</w:t>
      </w:r>
      <w:r w:rsidR="007F3395" w:rsidRPr="00F868D0">
        <w:rPr>
          <w:rFonts w:ascii="Verdana" w:hAnsi="Verdana"/>
          <w:sz w:val="24"/>
          <w:szCs w:val="24"/>
        </w:rPr>
        <w:t xml:space="preserve"> </w:t>
      </w:r>
      <w:r w:rsidRPr="00F868D0">
        <w:rPr>
          <w:rFonts w:ascii="Verdana" w:hAnsi="Verdana"/>
          <w:sz w:val="24"/>
          <w:szCs w:val="24"/>
        </w:rPr>
        <w:t>forbearances, on the part of the others. The essential ingredients</w:t>
      </w:r>
      <w:r w:rsidR="007F3395" w:rsidRPr="00F868D0">
        <w:rPr>
          <w:rFonts w:ascii="Verdana" w:hAnsi="Verdana"/>
          <w:sz w:val="24"/>
          <w:szCs w:val="24"/>
        </w:rPr>
        <w:t xml:space="preserve"> </w:t>
      </w:r>
      <w:r w:rsidRPr="00F868D0">
        <w:rPr>
          <w:rFonts w:ascii="Verdana" w:hAnsi="Verdana"/>
          <w:sz w:val="24"/>
          <w:szCs w:val="24"/>
        </w:rPr>
        <w:t>or elements of a valid legal contract that bind the parties thereto</w:t>
      </w:r>
      <w:r w:rsidR="007F3395" w:rsidRPr="00F868D0">
        <w:rPr>
          <w:rFonts w:ascii="Verdana" w:hAnsi="Verdana"/>
          <w:sz w:val="24"/>
          <w:szCs w:val="24"/>
        </w:rPr>
        <w:t xml:space="preserve"> </w:t>
      </w:r>
      <w:r w:rsidRPr="00F868D0">
        <w:rPr>
          <w:rFonts w:ascii="Verdana" w:hAnsi="Verdana"/>
          <w:sz w:val="24"/>
          <w:szCs w:val="24"/>
        </w:rPr>
        <w:t>are:-</w:t>
      </w:r>
    </w:p>
    <w:p w:rsidR="00684A35" w:rsidRPr="00F868D0" w:rsidRDefault="00684A35" w:rsidP="00F868D0">
      <w:pPr>
        <w:spacing w:before="240" w:line="276" w:lineRule="auto"/>
        <w:ind w:left="1440"/>
        <w:rPr>
          <w:rFonts w:ascii="Verdana" w:hAnsi="Verdana"/>
          <w:sz w:val="24"/>
          <w:szCs w:val="24"/>
        </w:rPr>
      </w:pPr>
      <w:r w:rsidRPr="00F868D0">
        <w:rPr>
          <w:rFonts w:ascii="Verdana" w:hAnsi="Verdana"/>
          <w:sz w:val="24"/>
          <w:szCs w:val="24"/>
        </w:rPr>
        <w:t xml:space="preserve">(a) </w:t>
      </w:r>
      <w:proofErr w:type="gramStart"/>
      <w:r w:rsidRPr="00F868D0">
        <w:rPr>
          <w:rFonts w:ascii="Verdana" w:hAnsi="Verdana"/>
          <w:sz w:val="24"/>
          <w:szCs w:val="24"/>
        </w:rPr>
        <w:t>a</w:t>
      </w:r>
      <w:proofErr w:type="gramEnd"/>
      <w:r w:rsidRPr="00F868D0">
        <w:rPr>
          <w:rFonts w:ascii="Verdana" w:hAnsi="Verdana"/>
          <w:sz w:val="24"/>
          <w:szCs w:val="24"/>
        </w:rPr>
        <w:t xml:space="preserve"> clear and precise offer;</w:t>
      </w:r>
    </w:p>
    <w:p w:rsidR="00684A35" w:rsidRPr="00F868D0" w:rsidRDefault="00684A35" w:rsidP="00F868D0">
      <w:pPr>
        <w:spacing w:before="240" w:line="276" w:lineRule="auto"/>
        <w:ind w:left="1440"/>
        <w:rPr>
          <w:rFonts w:ascii="Verdana" w:hAnsi="Verdana"/>
          <w:sz w:val="24"/>
          <w:szCs w:val="24"/>
        </w:rPr>
      </w:pPr>
      <w:r w:rsidRPr="00F868D0">
        <w:rPr>
          <w:rFonts w:ascii="Verdana" w:hAnsi="Verdana"/>
          <w:sz w:val="24"/>
          <w:szCs w:val="24"/>
        </w:rPr>
        <w:t xml:space="preserve">(b) </w:t>
      </w:r>
      <w:proofErr w:type="gramStart"/>
      <w:r w:rsidRPr="00F868D0">
        <w:rPr>
          <w:rFonts w:ascii="Verdana" w:hAnsi="Verdana"/>
          <w:sz w:val="24"/>
          <w:szCs w:val="24"/>
        </w:rPr>
        <w:t>a</w:t>
      </w:r>
      <w:proofErr w:type="gramEnd"/>
      <w:r w:rsidRPr="00F868D0">
        <w:rPr>
          <w:rFonts w:ascii="Verdana" w:hAnsi="Verdana"/>
          <w:sz w:val="24"/>
          <w:szCs w:val="24"/>
        </w:rPr>
        <w:t xml:space="preserve"> clear, precise and unconditional acceptance of an</w:t>
      </w:r>
      <w:r w:rsidR="007F3395" w:rsidRPr="00F868D0">
        <w:rPr>
          <w:rFonts w:ascii="Verdana" w:hAnsi="Verdana"/>
          <w:sz w:val="24"/>
          <w:szCs w:val="24"/>
        </w:rPr>
        <w:t xml:space="preserve"> </w:t>
      </w:r>
      <w:r w:rsidRPr="00F868D0">
        <w:rPr>
          <w:rFonts w:ascii="Verdana" w:hAnsi="Verdana"/>
          <w:sz w:val="24"/>
          <w:szCs w:val="24"/>
        </w:rPr>
        <w:t>offer;</w:t>
      </w:r>
    </w:p>
    <w:p w:rsidR="00684A35" w:rsidRPr="00F868D0" w:rsidRDefault="00684A35" w:rsidP="00F868D0">
      <w:pPr>
        <w:spacing w:before="240" w:line="276" w:lineRule="auto"/>
        <w:ind w:left="1440"/>
        <w:rPr>
          <w:rFonts w:ascii="Verdana" w:hAnsi="Verdana"/>
          <w:sz w:val="24"/>
          <w:szCs w:val="24"/>
        </w:rPr>
      </w:pPr>
      <w:r w:rsidRPr="00F868D0">
        <w:rPr>
          <w:rFonts w:ascii="Verdana" w:hAnsi="Verdana"/>
          <w:sz w:val="24"/>
          <w:szCs w:val="24"/>
        </w:rPr>
        <w:t xml:space="preserve">(c) </w:t>
      </w:r>
      <w:proofErr w:type="gramStart"/>
      <w:r w:rsidRPr="00F868D0">
        <w:rPr>
          <w:rFonts w:ascii="Verdana" w:hAnsi="Verdana"/>
          <w:sz w:val="24"/>
          <w:szCs w:val="24"/>
        </w:rPr>
        <w:t>a</w:t>
      </w:r>
      <w:proofErr w:type="gramEnd"/>
      <w:r w:rsidRPr="00F868D0">
        <w:rPr>
          <w:rFonts w:ascii="Verdana" w:hAnsi="Verdana"/>
          <w:sz w:val="24"/>
          <w:szCs w:val="24"/>
        </w:rPr>
        <w:t xml:space="preserve"> consideration by way of acts or forbearance/s;</w:t>
      </w:r>
    </w:p>
    <w:p w:rsidR="00684A35" w:rsidRPr="00F868D0" w:rsidRDefault="00684A35" w:rsidP="00F868D0">
      <w:pPr>
        <w:spacing w:before="240" w:line="276" w:lineRule="auto"/>
        <w:ind w:left="1440"/>
        <w:rPr>
          <w:rFonts w:ascii="Verdana" w:hAnsi="Verdana"/>
          <w:sz w:val="24"/>
          <w:szCs w:val="24"/>
        </w:rPr>
      </w:pPr>
      <w:r w:rsidRPr="00F868D0">
        <w:rPr>
          <w:rFonts w:ascii="Verdana" w:hAnsi="Verdana"/>
          <w:sz w:val="24"/>
          <w:szCs w:val="24"/>
        </w:rPr>
        <w:t xml:space="preserve">(d) </w:t>
      </w:r>
      <w:proofErr w:type="gramStart"/>
      <w:r w:rsidRPr="00F868D0">
        <w:rPr>
          <w:rFonts w:ascii="Verdana" w:hAnsi="Verdana"/>
          <w:sz w:val="24"/>
          <w:szCs w:val="24"/>
        </w:rPr>
        <w:t>intention</w:t>
      </w:r>
      <w:proofErr w:type="gramEnd"/>
      <w:r w:rsidRPr="00F868D0">
        <w:rPr>
          <w:rFonts w:ascii="Verdana" w:hAnsi="Verdana"/>
          <w:sz w:val="24"/>
          <w:szCs w:val="24"/>
        </w:rPr>
        <w:t xml:space="preserve"> on the part of the parties to create a legal</w:t>
      </w:r>
      <w:r w:rsidR="007F3395" w:rsidRPr="00F868D0">
        <w:rPr>
          <w:rFonts w:ascii="Verdana" w:hAnsi="Verdana"/>
          <w:sz w:val="24"/>
          <w:szCs w:val="24"/>
        </w:rPr>
        <w:t xml:space="preserve"> </w:t>
      </w:r>
      <w:r w:rsidRPr="00F868D0">
        <w:rPr>
          <w:rFonts w:ascii="Verdana" w:hAnsi="Verdana"/>
          <w:sz w:val="24"/>
          <w:szCs w:val="24"/>
        </w:rPr>
        <w:t>relationship; and</w:t>
      </w:r>
    </w:p>
    <w:p w:rsidR="005F32C0" w:rsidRPr="00F868D0" w:rsidRDefault="00684A35" w:rsidP="00D2706E">
      <w:pPr>
        <w:spacing w:before="240" w:line="276" w:lineRule="auto"/>
        <w:ind w:left="1440"/>
        <w:rPr>
          <w:rFonts w:ascii="Verdana" w:hAnsi="Verdana"/>
          <w:sz w:val="24"/>
          <w:szCs w:val="24"/>
        </w:rPr>
      </w:pPr>
      <w:r w:rsidRPr="00F868D0">
        <w:rPr>
          <w:rFonts w:ascii="Verdana" w:hAnsi="Verdana"/>
          <w:sz w:val="24"/>
          <w:szCs w:val="24"/>
        </w:rPr>
        <w:t xml:space="preserve">(e) </w:t>
      </w:r>
      <w:proofErr w:type="gramStart"/>
      <w:r w:rsidRPr="00F868D0">
        <w:rPr>
          <w:rFonts w:ascii="Verdana" w:hAnsi="Verdana"/>
          <w:sz w:val="24"/>
          <w:szCs w:val="24"/>
        </w:rPr>
        <w:t>the</w:t>
      </w:r>
      <w:proofErr w:type="gramEnd"/>
      <w:r w:rsidRPr="00F868D0">
        <w:rPr>
          <w:rFonts w:ascii="Verdana" w:hAnsi="Verdana"/>
          <w:sz w:val="24"/>
          <w:szCs w:val="24"/>
        </w:rPr>
        <w:t xml:space="preserve"> requisite legal capacity to contract or enter into</w:t>
      </w:r>
      <w:r w:rsidR="007F3395" w:rsidRPr="00F868D0">
        <w:rPr>
          <w:rFonts w:ascii="Verdana" w:hAnsi="Verdana"/>
          <w:sz w:val="24"/>
          <w:szCs w:val="24"/>
        </w:rPr>
        <w:t xml:space="preserve"> </w:t>
      </w:r>
      <w:r w:rsidRPr="00F868D0">
        <w:rPr>
          <w:rFonts w:ascii="Verdana" w:hAnsi="Verdana"/>
          <w:sz w:val="24"/>
          <w:szCs w:val="24"/>
        </w:rPr>
        <w:t>a legally binding agreement.</w:t>
      </w:r>
    </w:p>
    <w:p w:rsidR="00D2706E" w:rsidRDefault="00684A35" w:rsidP="00F868D0">
      <w:pPr>
        <w:spacing w:before="240" w:line="276" w:lineRule="auto"/>
        <w:ind w:left="0" w:firstLine="0"/>
        <w:rPr>
          <w:rFonts w:ascii="Verdana" w:hAnsi="Verdana"/>
          <w:sz w:val="24"/>
          <w:szCs w:val="24"/>
        </w:rPr>
      </w:pPr>
      <w:r w:rsidRPr="00F868D0">
        <w:rPr>
          <w:rFonts w:ascii="Verdana" w:hAnsi="Verdana"/>
          <w:sz w:val="24"/>
          <w:szCs w:val="24"/>
        </w:rPr>
        <w:t xml:space="preserve">See </w:t>
      </w:r>
      <w:proofErr w:type="spellStart"/>
      <w:r w:rsidRPr="00F868D0">
        <w:rPr>
          <w:rFonts w:ascii="Verdana" w:hAnsi="Verdana"/>
          <w:sz w:val="24"/>
          <w:szCs w:val="24"/>
        </w:rPr>
        <w:t>Okubule</w:t>
      </w:r>
      <w:proofErr w:type="spellEnd"/>
      <w:r w:rsidRPr="00F868D0">
        <w:rPr>
          <w:rFonts w:ascii="Verdana" w:hAnsi="Verdana"/>
          <w:sz w:val="24"/>
          <w:szCs w:val="24"/>
        </w:rPr>
        <w:t xml:space="preserve"> v. </w:t>
      </w:r>
      <w:proofErr w:type="spellStart"/>
      <w:r w:rsidRPr="00F868D0">
        <w:rPr>
          <w:rFonts w:ascii="Verdana" w:hAnsi="Verdana"/>
          <w:sz w:val="24"/>
          <w:szCs w:val="24"/>
        </w:rPr>
        <w:t>Oyagbola</w:t>
      </w:r>
      <w:proofErr w:type="spellEnd"/>
      <w:r w:rsidRPr="00F868D0">
        <w:rPr>
          <w:rFonts w:ascii="Verdana" w:hAnsi="Verdana"/>
          <w:sz w:val="24"/>
          <w:szCs w:val="24"/>
        </w:rPr>
        <w:t xml:space="preserve"> (1990) 4 NWLR (Pt. 147) 723;</w:t>
      </w:r>
      <w:r w:rsidR="005F32C0" w:rsidRPr="00F868D0">
        <w:rPr>
          <w:rFonts w:ascii="Verdana" w:hAnsi="Verdana"/>
          <w:sz w:val="24"/>
          <w:szCs w:val="24"/>
        </w:rPr>
        <w:t xml:space="preserve"> </w:t>
      </w:r>
      <w:r w:rsidRPr="00F868D0">
        <w:rPr>
          <w:rFonts w:ascii="Verdana" w:hAnsi="Verdana"/>
          <w:sz w:val="24"/>
          <w:szCs w:val="24"/>
        </w:rPr>
        <w:t xml:space="preserve">Orient Bank (Nig.) Plc v. </w:t>
      </w:r>
      <w:proofErr w:type="spellStart"/>
      <w:r w:rsidRPr="00F868D0">
        <w:rPr>
          <w:rFonts w:ascii="Verdana" w:hAnsi="Verdana"/>
          <w:sz w:val="24"/>
          <w:szCs w:val="24"/>
        </w:rPr>
        <w:t>Bilante</w:t>
      </w:r>
      <w:proofErr w:type="spellEnd"/>
      <w:r w:rsidRPr="00F868D0">
        <w:rPr>
          <w:rFonts w:ascii="Verdana" w:hAnsi="Verdana"/>
          <w:sz w:val="24"/>
          <w:szCs w:val="24"/>
        </w:rPr>
        <w:t xml:space="preserve"> International Ltd (1997) 8</w:t>
      </w:r>
      <w:r w:rsidR="007F3395" w:rsidRPr="00F868D0">
        <w:rPr>
          <w:rFonts w:ascii="Verdana" w:hAnsi="Verdana"/>
          <w:sz w:val="24"/>
          <w:szCs w:val="24"/>
        </w:rPr>
        <w:t xml:space="preserve"> </w:t>
      </w:r>
      <w:r w:rsidRPr="00F868D0">
        <w:rPr>
          <w:rFonts w:ascii="Verdana" w:hAnsi="Verdana"/>
          <w:sz w:val="24"/>
          <w:szCs w:val="24"/>
        </w:rPr>
        <w:t>NWLR (Pt. 515) 37; B.C.C. Plc v. Sky Inspect (Nig.) Ltd (2002)</w:t>
      </w:r>
      <w:r w:rsidR="007F3395" w:rsidRPr="00F868D0">
        <w:rPr>
          <w:rFonts w:ascii="Verdana" w:hAnsi="Verdana"/>
          <w:sz w:val="24"/>
          <w:szCs w:val="24"/>
        </w:rPr>
        <w:t xml:space="preserve"> </w:t>
      </w:r>
      <w:r w:rsidRPr="00F868D0">
        <w:rPr>
          <w:rFonts w:ascii="Verdana" w:hAnsi="Verdana"/>
          <w:sz w:val="24"/>
          <w:szCs w:val="24"/>
        </w:rPr>
        <w:t>17 NWLR (Pt. 795) 86, (2003) FWLR (Pt. 142) 109; Omega</w:t>
      </w:r>
      <w:r w:rsidR="004C66A8">
        <w:rPr>
          <w:rFonts w:ascii="Verdana" w:hAnsi="Verdana"/>
          <w:sz w:val="24"/>
          <w:szCs w:val="24"/>
        </w:rPr>
        <w:t xml:space="preserve"> </w:t>
      </w:r>
      <w:r w:rsidRPr="00F868D0">
        <w:rPr>
          <w:rFonts w:ascii="Verdana" w:hAnsi="Verdana"/>
          <w:sz w:val="24"/>
          <w:szCs w:val="24"/>
        </w:rPr>
        <w:t>Bank (Nig.) Plc v. O.B.C. Ltd (2005) 8 NWLR (Pt. 928) 547;</w:t>
      </w:r>
      <w:r w:rsidR="007F3395" w:rsidRPr="00F868D0">
        <w:rPr>
          <w:rFonts w:ascii="Verdana" w:hAnsi="Verdana"/>
          <w:sz w:val="24"/>
          <w:szCs w:val="24"/>
        </w:rPr>
        <w:t xml:space="preserve"> </w:t>
      </w:r>
      <w:proofErr w:type="spellStart"/>
      <w:r w:rsidRPr="00F868D0">
        <w:rPr>
          <w:rFonts w:ascii="Verdana" w:hAnsi="Verdana"/>
          <w:sz w:val="24"/>
          <w:szCs w:val="24"/>
        </w:rPr>
        <w:t>Metibaiye</w:t>
      </w:r>
      <w:proofErr w:type="spellEnd"/>
      <w:r w:rsidRPr="00F868D0">
        <w:rPr>
          <w:rFonts w:ascii="Verdana" w:hAnsi="Verdana"/>
          <w:sz w:val="24"/>
          <w:szCs w:val="24"/>
        </w:rPr>
        <w:t xml:space="preserve"> v. </w:t>
      </w:r>
      <w:proofErr w:type="spellStart"/>
      <w:r w:rsidRPr="00F868D0">
        <w:rPr>
          <w:rFonts w:ascii="Verdana" w:hAnsi="Verdana"/>
          <w:sz w:val="24"/>
          <w:szCs w:val="24"/>
        </w:rPr>
        <w:t>Narelli</w:t>
      </w:r>
      <w:proofErr w:type="spellEnd"/>
      <w:r w:rsidRPr="00F868D0">
        <w:rPr>
          <w:rFonts w:ascii="Verdana" w:hAnsi="Verdana"/>
          <w:sz w:val="24"/>
          <w:szCs w:val="24"/>
        </w:rPr>
        <w:t xml:space="preserve"> international Ltd (2009) 16 NWLR (Pt.</w:t>
      </w:r>
      <w:r w:rsidR="007F3395" w:rsidRPr="00F868D0">
        <w:rPr>
          <w:rFonts w:ascii="Verdana" w:hAnsi="Verdana"/>
          <w:sz w:val="24"/>
          <w:szCs w:val="24"/>
        </w:rPr>
        <w:t xml:space="preserve"> </w:t>
      </w:r>
      <w:r w:rsidRPr="00F868D0">
        <w:rPr>
          <w:rFonts w:ascii="Verdana" w:hAnsi="Verdana"/>
          <w:sz w:val="24"/>
          <w:szCs w:val="24"/>
        </w:rPr>
        <w:t xml:space="preserve">1167) 362. </w:t>
      </w:r>
    </w:p>
    <w:p w:rsidR="00D2706E" w:rsidRDefault="00D2706E"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As far as exhibit D2 is concerned, it was a valid</w:t>
      </w:r>
      <w:r w:rsidR="007F3395" w:rsidRPr="00F868D0">
        <w:rPr>
          <w:rFonts w:ascii="Verdana" w:hAnsi="Verdana"/>
          <w:sz w:val="24"/>
          <w:szCs w:val="24"/>
        </w:rPr>
        <w:t xml:space="preserve"> </w:t>
      </w:r>
      <w:r w:rsidRPr="00F868D0">
        <w:rPr>
          <w:rFonts w:ascii="Verdana" w:hAnsi="Verdana"/>
          <w:sz w:val="24"/>
          <w:szCs w:val="24"/>
        </w:rPr>
        <w:t>legal contract or agreement entered into by the appellant and the</w:t>
      </w:r>
      <w:r w:rsidR="007F3395" w:rsidRPr="00F868D0">
        <w:rPr>
          <w:rFonts w:ascii="Verdana" w:hAnsi="Verdana"/>
          <w:sz w:val="24"/>
          <w:szCs w:val="24"/>
        </w:rPr>
        <w:t xml:space="preserve"> </w:t>
      </w:r>
      <w:r w:rsidRPr="00F868D0">
        <w:rPr>
          <w:rFonts w:ascii="Verdana" w:hAnsi="Verdana"/>
          <w:sz w:val="24"/>
          <w:szCs w:val="24"/>
        </w:rPr>
        <w:t>1st respondent which was binding on them, in law. The terms</w:t>
      </w:r>
      <w:r w:rsidR="007F3395" w:rsidRPr="00F868D0">
        <w:rPr>
          <w:rFonts w:ascii="Verdana" w:hAnsi="Verdana"/>
          <w:sz w:val="24"/>
          <w:szCs w:val="24"/>
        </w:rPr>
        <w:t xml:space="preserve"> </w:t>
      </w:r>
      <w:r w:rsidRPr="00F868D0">
        <w:rPr>
          <w:rFonts w:ascii="Verdana" w:hAnsi="Verdana"/>
          <w:sz w:val="24"/>
          <w:szCs w:val="24"/>
        </w:rPr>
        <w:t>and conditions stipulated therein and agreed to freely by them,</w:t>
      </w:r>
      <w:r w:rsidR="007F3395" w:rsidRPr="00F868D0">
        <w:rPr>
          <w:rFonts w:ascii="Verdana" w:hAnsi="Verdana"/>
          <w:sz w:val="24"/>
          <w:szCs w:val="24"/>
        </w:rPr>
        <w:t xml:space="preserve"> </w:t>
      </w:r>
      <w:r w:rsidRPr="00F868D0">
        <w:rPr>
          <w:rFonts w:ascii="Verdana" w:hAnsi="Verdana"/>
          <w:sz w:val="24"/>
          <w:szCs w:val="24"/>
        </w:rPr>
        <w:t>were to govern the legal relationship created thereby while the</w:t>
      </w:r>
      <w:r w:rsidR="007F3395" w:rsidRPr="00F868D0">
        <w:rPr>
          <w:rFonts w:ascii="Verdana" w:hAnsi="Verdana"/>
          <w:sz w:val="24"/>
          <w:szCs w:val="24"/>
        </w:rPr>
        <w:t xml:space="preserve"> </w:t>
      </w:r>
      <w:r w:rsidRPr="00F868D0">
        <w:rPr>
          <w:rFonts w:ascii="Verdana" w:hAnsi="Verdana"/>
          <w:sz w:val="24"/>
          <w:szCs w:val="24"/>
        </w:rPr>
        <w:t>contract lasted between them. Since the terms and conditions</w:t>
      </w:r>
      <w:r w:rsidR="007F3395" w:rsidRPr="00F868D0">
        <w:rPr>
          <w:rFonts w:ascii="Verdana" w:hAnsi="Verdana"/>
          <w:sz w:val="24"/>
          <w:szCs w:val="24"/>
        </w:rPr>
        <w:t xml:space="preserve"> </w:t>
      </w:r>
      <w:r w:rsidRPr="00F868D0">
        <w:rPr>
          <w:rFonts w:ascii="Verdana" w:hAnsi="Verdana"/>
          <w:sz w:val="24"/>
          <w:szCs w:val="24"/>
        </w:rPr>
        <w:t>set out in the contract are in plain and unambiguous language,</w:t>
      </w:r>
      <w:r w:rsidR="007F3395" w:rsidRPr="00F868D0">
        <w:rPr>
          <w:rFonts w:ascii="Verdana" w:hAnsi="Verdana"/>
          <w:sz w:val="24"/>
          <w:szCs w:val="24"/>
        </w:rPr>
        <w:t xml:space="preserve"> </w:t>
      </w:r>
      <w:r w:rsidRPr="00F868D0">
        <w:rPr>
          <w:rFonts w:ascii="Verdana" w:hAnsi="Verdana"/>
          <w:sz w:val="24"/>
          <w:szCs w:val="24"/>
        </w:rPr>
        <w:t xml:space="preserve">the duty of the </w:t>
      </w:r>
      <w:r w:rsidRPr="00F868D0">
        <w:rPr>
          <w:rFonts w:ascii="Verdana" w:hAnsi="Verdana"/>
          <w:sz w:val="24"/>
          <w:szCs w:val="24"/>
        </w:rPr>
        <w:lastRenderedPageBreak/>
        <w:t xml:space="preserve">court in interpreting them in relation to any </w:t>
      </w:r>
      <w:proofErr w:type="gramStart"/>
      <w:r w:rsidRPr="00F868D0">
        <w:rPr>
          <w:rFonts w:ascii="Verdana" w:hAnsi="Verdana"/>
          <w:sz w:val="24"/>
          <w:szCs w:val="24"/>
        </w:rPr>
        <w:t>disput</w:t>
      </w:r>
      <w:r w:rsidR="007F3395" w:rsidRPr="00F868D0">
        <w:rPr>
          <w:rFonts w:ascii="Verdana" w:hAnsi="Verdana"/>
          <w:sz w:val="24"/>
          <w:szCs w:val="24"/>
        </w:rPr>
        <w:t xml:space="preserve">e, </w:t>
      </w:r>
      <w:r w:rsidRPr="00F868D0">
        <w:rPr>
          <w:rFonts w:ascii="Verdana" w:hAnsi="Verdana"/>
          <w:sz w:val="24"/>
          <w:szCs w:val="24"/>
        </w:rPr>
        <w:t>that may arise from the contract between the parties,</w:t>
      </w:r>
      <w:proofErr w:type="gramEnd"/>
      <w:r w:rsidRPr="00F868D0">
        <w:rPr>
          <w:rFonts w:ascii="Verdana" w:hAnsi="Verdana"/>
          <w:sz w:val="24"/>
          <w:szCs w:val="24"/>
        </w:rPr>
        <w:t xml:space="preserve"> is to ascribe</w:t>
      </w:r>
      <w:r w:rsidR="007F3395" w:rsidRPr="00F868D0">
        <w:rPr>
          <w:rFonts w:ascii="Verdana" w:hAnsi="Verdana"/>
          <w:sz w:val="24"/>
          <w:szCs w:val="24"/>
        </w:rPr>
        <w:t xml:space="preserve"> </w:t>
      </w:r>
      <w:r w:rsidRPr="00F868D0">
        <w:rPr>
          <w:rFonts w:ascii="Verdana" w:hAnsi="Verdana"/>
          <w:sz w:val="24"/>
          <w:szCs w:val="24"/>
        </w:rPr>
        <w:t>and assign to them, their ordinary and clear meaning which would</w:t>
      </w:r>
      <w:r w:rsidR="007F3395" w:rsidRPr="00F868D0">
        <w:rPr>
          <w:rFonts w:ascii="Verdana" w:hAnsi="Verdana"/>
          <w:sz w:val="24"/>
          <w:szCs w:val="24"/>
        </w:rPr>
        <w:t xml:space="preserve"> </w:t>
      </w:r>
      <w:r w:rsidRPr="00F868D0">
        <w:rPr>
          <w:rFonts w:ascii="Verdana" w:hAnsi="Verdana"/>
          <w:sz w:val="24"/>
          <w:szCs w:val="24"/>
        </w:rPr>
        <w:t>bring out the intention of the parties. U.B.N. Ltd v. Sax (Nig.)</w:t>
      </w:r>
      <w:r w:rsidR="007F3395" w:rsidRPr="00F868D0">
        <w:rPr>
          <w:rFonts w:ascii="Verdana" w:hAnsi="Verdana"/>
          <w:sz w:val="24"/>
          <w:szCs w:val="24"/>
        </w:rPr>
        <w:t xml:space="preserve"> </w:t>
      </w:r>
      <w:r w:rsidRPr="00F868D0">
        <w:rPr>
          <w:rFonts w:ascii="Verdana" w:hAnsi="Verdana"/>
          <w:sz w:val="24"/>
          <w:szCs w:val="24"/>
        </w:rPr>
        <w:t>Ltd (1994) 8 NWLR (Pt. 361) 150, (1994) 6 SCNJ 1; U.B.N.</w:t>
      </w:r>
      <w:r w:rsidR="007F3395" w:rsidRPr="00F868D0">
        <w:rPr>
          <w:rFonts w:ascii="Verdana" w:hAnsi="Verdana"/>
          <w:sz w:val="24"/>
          <w:szCs w:val="24"/>
        </w:rPr>
        <w:t xml:space="preserve"> </w:t>
      </w:r>
      <w:r w:rsidRPr="00F868D0">
        <w:rPr>
          <w:rFonts w:ascii="Verdana" w:hAnsi="Verdana"/>
          <w:sz w:val="24"/>
          <w:szCs w:val="24"/>
        </w:rPr>
        <w:t xml:space="preserve">Ltd v. </w:t>
      </w:r>
      <w:proofErr w:type="spellStart"/>
      <w:r w:rsidRPr="00F868D0">
        <w:rPr>
          <w:rFonts w:ascii="Verdana" w:hAnsi="Verdana"/>
          <w:sz w:val="24"/>
          <w:szCs w:val="24"/>
        </w:rPr>
        <w:t>Ozigi</w:t>
      </w:r>
      <w:proofErr w:type="spellEnd"/>
      <w:r w:rsidRPr="00F868D0">
        <w:rPr>
          <w:rFonts w:ascii="Verdana" w:hAnsi="Verdana"/>
          <w:sz w:val="24"/>
          <w:szCs w:val="24"/>
        </w:rPr>
        <w:t xml:space="preserve"> (1991) 2 NWLR (Pt. 176) 677; </w:t>
      </w:r>
      <w:proofErr w:type="spellStart"/>
      <w:r w:rsidRPr="00F868D0">
        <w:rPr>
          <w:rFonts w:ascii="Verdana" w:hAnsi="Verdana"/>
          <w:sz w:val="24"/>
          <w:szCs w:val="24"/>
        </w:rPr>
        <w:t>Dalek</w:t>
      </w:r>
      <w:proofErr w:type="spellEnd"/>
      <w:r w:rsidRPr="00F868D0">
        <w:rPr>
          <w:rFonts w:ascii="Verdana" w:hAnsi="Verdana"/>
          <w:sz w:val="24"/>
          <w:szCs w:val="24"/>
        </w:rPr>
        <w:t xml:space="preserve"> (Nig.) Ltd v.</w:t>
      </w:r>
      <w:r w:rsidR="007F3395" w:rsidRPr="00F868D0">
        <w:rPr>
          <w:rFonts w:ascii="Verdana" w:hAnsi="Verdana"/>
          <w:sz w:val="24"/>
          <w:szCs w:val="24"/>
        </w:rPr>
        <w:t xml:space="preserve"> </w:t>
      </w:r>
      <w:r w:rsidRPr="00F868D0">
        <w:rPr>
          <w:rFonts w:ascii="Verdana" w:hAnsi="Verdana"/>
          <w:sz w:val="24"/>
          <w:szCs w:val="24"/>
        </w:rPr>
        <w:t>OMPADEC (2007) All FWLR (Pt. 364) 204, (2007) 7 NWLR</w:t>
      </w:r>
      <w:r w:rsidR="007F3395" w:rsidRPr="00F868D0">
        <w:rPr>
          <w:rFonts w:ascii="Verdana" w:hAnsi="Verdana"/>
          <w:sz w:val="24"/>
          <w:szCs w:val="24"/>
        </w:rPr>
        <w:t xml:space="preserve"> </w:t>
      </w:r>
      <w:r w:rsidRPr="00F868D0">
        <w:rPr>
          <w:rFonts w:ascii="Verdana" w:hAnsi="Verdana"/>
          <w:sz w:val="24"/>
          <w:szCs w:val="24"/>
        </w:rPr>
        <w:t xml:space="preserve">(Pt. 1033) 402, (2007) 2 SC 305 ; </w:t>
      </w:r>
      <w:proofErr w:type="spellStart"/>
      <w:r w:rsidRPr="00F868D0">
        <w:rPr>
          <w:rFonts w:ascii="Verdana" w:hAnsi="Verdana"/>
          <w:sz w:val="24"/>
          <w:szCs w:val="24"/>
        </w:rPr>
        <w:t>Kaydee</w:t>
      </w:r>
      <w:proofErr w:type="spellEnd"/>
      <w:r w:rsidRPr="00F868D0">
        <w:rPr>
          <w:rFonts w:ascii="Verdana" w:hAnsi="Verdana"/>
          <w:sz w:val="24"/>
          <w:szCs w:val="24"/>
        </w:rPr>
        <w:t xml:space="preserve"> Ventures Ltd v. Minister</w:t>
      </w:r>
      <w:r w:rsidR="007F3395" w:rsidRPr="00F868D0">
        <w:rPr>
          <w:rFonts w:ascii="Verdana" w:hAnsi="Verdana"/>
          <w:sz w:val="24"/>
          <w:szCs w:val="24"/>
        </w:rPr>
        <w:t xml:space="preserve"> </w:t>
      </w:r>
      <w:r w:rsidRPr="00F868D0">
        <w:rPr>
          <w:rFonts w:ascii="Verdana" w:hAnsi="Verdana"/>
          <w:sz w:val="24"/>
          <w:szCs w:val="24"/>
        </w:rPr>
        <w:t>F.C.T. (2010) All FWLR (Pt. 519) 1079, (2010) 7 NWLR (Pt.</w:t>
      </w:r>
      <w:r w:rsidR="007F3395" w:rsidRPr="00F868D0">
        <w:rPr>
          <w:rFonts w:ascii="Verdana" w:hAnsi="Verdana"/>
          <w:sz w:val="24"/>
          <w:szCs w:val="24"/>
        </w:rPr>
        <w:t xml:space="preserve"> </w:t>
      </w:r>
      <w:r w:rsidRPr="00F868D0">
        <w:rPr>
          <w:rFonts w:ascii="Verdana" w:hAnsi="Verdana"/>
          <w:sz w:val="24"/>
          <w:szCs w:val="24"/>
        </w:rPr>
        <w:t>1192) 171, (2010) SC 264, (2010) 1- 2 MJSC 129 . The law is</w:t>
      </w:r>
      <w:r w:rsidR="007F3395" w:rsidRPr="00F868D0">
        <w:rPr>
          <w:rFonts w:ascii="Verdana" w:hAnsi="Verdana"/>
          <w:sz w:val="24"/>
          <w:szCs w:val="24"/>
        </w:rPr>
        <w:t xml:space="preserve"> </w:t>
      </w:r>
      <w:r w:rsidRPr="00F868D0">
        <w:rPr>
          <w:rFonts w:ascii="Verdana" w:hAnsi="Verdana"/>
          <w:sz w:val="24"/>
          <w:szCs w:val="24"/>
        </w:rPr>
        <w:t>firmly settled that a court cannot make a contract for the parties</w:t>
      </w:r>
      <w:r w:rsidR="007F3395" w:rsidRPr="00F868D0">
        <w:rPr>
          <w:rFonts w:ascii="Verdana" w:hAnsi="Verdana"/>
          <w:sz w:val="24"/>
          <w:szCs w:val="24"/>
        </w:rPr>
        <w:t xml:space="preserve"> </w:t>
      </w:r>
      <w:r w:rsidRPr="00F868D0">
        <w:rPr>
          <w:rFonts w:ascii="Verdana" w:hAnsi="Verdana"/>
          <w:sz w:val="24"/>
          <w:szCs w:val="24"/>
        </w:rPr>
        <w:t>but has a duty to respect the sanctity of the agreement reached</w:t>
      </w:r>
      <w:r w:rsidR="007F3395" w:rsidRPr="00F868D0">
        <w:rPr>
          <w:rFonts w:ascii="Verdana" w:hAnsi="Verdana"/>
          <w:sz w:val="24"/>
          <w:szCs w:val="24"/>
        </w:rPr>
        <w:t xml:space="preserve"> </w:t>
      </w:r>
      <w:r w:rsidRPr="00F868D0">
        <w:rPr>
          <w:rFonts w:ascii="Verdana" w:hAnsi="Verdana"/>
          <w:sz w:val="24"/>
          <w:szCs w:val="24"/>
        </w:rPr>
        <w:t xml:space="preserve">by them. </w:t>
      </w:r>
      <w:proofErr w:type="spellStart"/>
      <w:r w:rsidRPr="00F868D0">
        <w:rPr>
          <w:rFonts w:ascii="Verdana" w:hAnsi="Verdana"/>
          <w:sz w:val="24"/>
          <w:szCs w:val="24"/>
        </w:rPr>
        <w:t>Afrotect</w:t>
      </w:r>
      <w:proofErr w:type="spellEnd"/>
      <w:r w:rsidRPr="00F868D0">
        <w:rPr>
          <w:rFonts w:ascii="Verdana" w:hAnsi="Verdana"/>
          <w:sz w:val="24"/>
          <w:szCs w:val="24"/>
        </w:rPr>
        <w:t xml:space="preserve"> Tech. Services (Nig.) </w:t>
      </w:r>
      <w:r w:rsidRPr="00F868D0">
        <w:rPr>
          <w:rFonts w:ascii="Verdana" w:hAnsi="Verdana"/>
          <w:sz w:val="24"/>
          <w:szCs w:val="24"/>
          <w:lang w:val="fr-FR"/>
        </w:rPr>
        <w:t>Ltd v. M.I.A. &amp; Sons Ltd</w:t>
      </w:r>
      <w:r w:rsidR="007F3395" w:rsidRPr="00F868D0">
        <w:rPr>
          <w:rFonts w:ascii="Verdana" w:hAnsi="Verdana"/>
          <w:sz w:val="24"/>
          <w:szCs w:val="24"/>
        </w:rPr>
        <w:t xml:space="preserve"> </w:t>
      </w:r>
      <w:r w:rsidRPr="00F868D0">
        <w:rPr>
          <w:rFonts w:ascii="Verdana" w:hAnsi="Verdana"/>
          <w:sz w:val="24"/>
          <w:szCs w:val="24"/>
          <w:lang w:val="fr-FR"/>
        </w:rPr>
        <w:t>(2000) 82 LRCN 3459, (2000) 15 NWLR (Pt. 692) 730, (2001)</w:t>
      </w:r>
      <w:r w:rsidR="007F3395" w:rsidRPr="00F868D0">
        <w:rPr>
          <w:rFonts w:ascii="Verdana" w:hAnsi="Verdana"/>
          <w:sz w:val="24"/>
          <w:szCs w:val="24"/>
        </w:rPr>
        <w:t xml:space="preserve"> </w:t>
      </w:r>
      <w:r w:rsidRPr="00F868D0">
        <w:rPr>
          <w:rFonts w:ascii="Verdana" w:hAnsi="Verdana"/>
          <w:sz w:val="24"/>
          <w:szCs w:val="24"/>
          <w:lang w:val="fr-FR"/>
        </w:rPr>
        <w:t>FWLR (Pt. 35) 643, (2001) 12 SC (Pt. 11) 1, (2001) 12 SCNJ</w:t>
      </w:r>
      <w:r w:rsidR="007F3395" w:rsidRPr="00F868D0">
        <w:rPr>
          <w:rFonts w:ascii="Verdana" w:hAnsi="Verdana"/>
          <w:sz w:val="24"/>
          <w:szCs w:val="24"/>
        </w:rPr>
        <w:t xml:space="preserve"> </w:t>
      </w:r>
      <w:r w:rsidRPr="00F868D0">
        <w:rPr>
          <w:rFonts w:ascii="Verdana" w:hAnsi="Verdana"/>
          <w:sz w:val="24"/>
          <w:szCs w:val="24"/>
        </w:rPr>
        <w:t xml:space="preserve">298; </w:t>
      </w:r>
      <w:proofErr w:type="spellStart"/>
      <w:r w:rsidRPr="00F868D0">
        <w:rPr>
          <w:rFonts w:ascii="Verdana" w:hAnsi="Verdana"/>
          <w:sz w:val="24"/>
          <w:szCs w:val="24"/>
        </w:rPr>
        <w:t>Owoniboys</w:t>
      </w:r>
      <w:proofErr w:type="spellEnd"/>
      <w:r w:rsidRPr="00F868D0">
        <w:rPr>
          <w:rFonts w:ascii="Verdana" w:hAnsi="Verdana"/>
          <w:sz w:val="24"/>
          <w:szCs w:val="24"/>
        </w:rPr>
        <w:t xml:space="preserve"> Tech. Services Ltd v. U.B.N. Ltd (2003) FWLR</w:t>
      </w:r>
      <w:r w:rsidR="007F3395" w:rsidRPr="00F868D0">
        <w:rPr>
          <w:rFonts w:ascii="Verdana" w:hAnsi="Verdana"/>
          <w:sz w:val="24"/>
          <w:szCs w:val="24"/>
        </w:rPr>
        <w:t xml:space="preserve"> </w:t>
      </w:r>
      <w:r w:rsidRPr="00F868D0">
        <w:rPr>
          <w:rFonts w:ascii="Verdana" w:hAnsi="Verdana"/>
          <w:sz w:val="24"/>
          <w:szCs w:val="24"/>
        </w:rPr>
        <w:t>(Pt. 180) 1529, (2003) NWLR (Pt. 844) 545; S.E.C. Ltd v. N.B.C.I.</w:t>
      </w:r>
      <w:r w:rsidR="007F3395" w:rsidRPr="00F868D0">
        <w:rPr>
          <w:rFonts w:ascii="Verdana" w:hAnsi="Verdana"/>
          <w:sz w:val="24"/>
          <w:szCs w:val="24"/>
        </w:rPr>
        <w:t xml:space="preserve"> </w:t>
      </w:r>
      <w:r w:rsidRPr="00F868D0">
        <w:rPr>
          <w:rFonts w:ascii="Verdana" w:hAnsi="Verdana"/>
          <w:sz w:val="24"/>
          <w:szCs w:val="24"/>
        </w:rPr>
        <w:t>(2006) 7 NWLR (Pt. 978) 201; Co-operate Dev. Bank Plc v.</w:t>
      </w:r>
      <w:r w:rsidR="007F3395" w:rsidRPr="00F868D0">
        <w:rPr>
          <w:rFonts w:ascii="Verdana" w:hAnsi="Verdana"/>
          <w:sz w:val="24"/>
          <w:szCs w:val="24"/>
        </w:rPr>
        <w:t xml:space="preserve"> </w:t>
      </w:r>
      <w:proofErr w:type="spellStart"/>
      <w:r w:rsidRPr="00F868D0">
        <w:rPr>
          <w:rFonts w:ascii="Verdana" w:hAnsi="Verdana"/>
          <w:sz w:val="24"/>
          <w:szCs w:val="24"/>
        </w:rPr>
        <w:t>Ekanem</w:t>
      </w:r>
      <w:proofErr w:type="spellEnd"/>
      <w:r w:rsidRPr="00F868D0">
        <w:rPr>
          <w:rFonts w:ascii="Verdana" w:hAnsi="Verdana"/>
          <w:sz w:val="24"/>
          <w:szCs w:val="24"/>
        </w:rPr>
        <w:t xml:space="preserve"> (2009) 16 NWLR (Pt. 1168) 585; P. M. Ltd v. The</w:t>
      </w:r>
      <w:r w:rsidR="007F3395" w:rsidRPr="00F868D0">
        <w:rPr>
          <w:rFonts w:ascii="Verdana" w:hAnsi="Verdana"/>
          <w:sz w:val="24"/>
          <w:szCs w:val="24"/>
        </w:rPr>
        <w:t xml:space="preserve"> </w:t>
      </w:r>
      <w:r w:rsidRPr="00F868D0">
        <w:rPr>
          <w:rFonts w:ascii="Verdana" w:hAnsi="Verdana"/>
          <w:sz w:val="24"/>
          <w:szCs w:val="24"/>
        </w:rPr>
        <w:t>“M.V. Dancing Sister” (2012) 4 NWLR (Pt. 1289) 169, (2012)</w:t>
      </w:r>
      <w:r w:rsidR="007F3395" w:rsidRPr="00F868D0">
        <w:rPr>
          <w:rFonts w:ascii="Verdana" w:hAnsi="Verdana"/>
          <w:sz w:val="24"/>
          <w:szCs w:val="24"/>
        </w:rPr>
        <w:t xml:space="preserve"> </w:t>
      </w:r>
      <w:r w:rsidRPr="00F868D0">
        <w:rPr>
          <w:rFonts w:ascii="Verdana" w:hAnsi="Verdana"/>
          <w:sz w:val="24"/>
          <w:szCs w:val="24"/>
        </w:rPr>
        <w:t>All FWLR (Pt. 618) 803, (2012) 1 SC (Pt. 1) 75, (2012) LPELR7848</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From the tenor of the agree</w:t>
      </w:r>
      <w:r w:rsidR="007F3395" w:rsidRPr="00F868D0">
        <w:rPr>
          <w:rFonts w:ascii="Verdana" w:hAnsi="Verdana"/>
          <w:sz w:val="24"/>
          <w:szCs w:val="24"/>
        </w:rPr>
        <w:t>ment, the contract was to run or b</w:t>
      </w:r>
      <w:r w:rsidRPr="00F868D0">
        <w:rPr>
          <w:rFonts w:ascii="Verdana" w:hAnsi="Verdana"/>
          <w:sz w:val="24"/>
          <w:szCs w:val="24"/>
        </w:rPr>
        <w:t>e in</w:t>
      </w:r>
      <w:r w:rsidR="00851869" w:rsidRPr="00F868D0">
        <w:rPr>
          <w:rFonts w:ascii="Verdana" w:hAnsi="Verdana"/>
          <w:sz w:val="24"/>
          <w:szCs w:val="24"/>
        </w:rPr>
        <w:t xml:space="preserve"> </w:t>
      </w:r>
      <w:r w:rsidRPr="00F868D0">
        <w:rPr>
          <w:rFonts w:ascii="Verdana" w:hAnsi="Verdana"/>
          <w:sz w:val="24"/>
          <w:szCs w:val="24"/>
        </w:rPr>
        <w:t>force from May 2005 to May 2006, a period of one year,</w:t>
      </w:r>
      <w:r w:rsidR="007F3395" w:rsidRPr="00F868D0">
        <w:rPr>
          <w:rFonts w:ascii="Verdana" w:hAnsi="Verdana"/>
          <w:sz w:val="24"/>
          <w:szCs w:val="24"/>
        </w:rPr>
        <w:t xml:space="preserve"> </w:t>
      </w:r>
      <w:r w:rsidRPr="00F868D0">
        <w:rPr>
          <w:rFonts w:ascii="Verdana" w:hAnsi="Verdana"/>
          <w:sz w:val="24"/>
          <w:szCs w:val="24"/>
        </w:rPr>
        <w:t>during which the appellant was not to participate in the promotion</w:t>
      </w:r>
      <w:r w:rsidR="007F3395" w:rsidRPr="00F868D0">
        <w:rPr>
          <w:rFonts w:ascii="Verdana" w:hAnsi="Verdana"/>
          <w:sz w:val="24"/>
          <w:szCs w:val="24"/>
        </w:rPr>
        <w:t xml:space="preserve"> </w:t>
      </w:r>
      <w:r w:rsidRPr="00F868D0">
        <w:rPr>
          <w:rFonts w:ascii="Verdana" w:hAnsi="Verdana"/>
          <w:sz w:val="24"/>
          <w:szCs w:val="24"/>
        </w:rPr>
        <w:t>or advertisement of any competing product to the one for which</w:t>
      </w:r>
      <w:r w:rsidR="007F3395" w:rsidRPr="00F868D0">
        <w:rPr>
          <w:rFonts w:ascii="Verdana" w:hAnsi="Verdana"/>
          <w:sz w:val="24"/>
          <w:szCs w:val="24"/>
        </w:rPr>
        <w:t xml:space="preserve"> </w:t>
      </w:r>
      <w:r w:rsidRPr="00F868D0">
        <w:rPr>
          <w:rFonts w:ascii="Verdana" w:hAnsi="Verdana"/>
          <w:sz w:val="24"/>
          <w:szCs w:val="24"/>
        </w:rPr>
        <w:t>contract was entered into by the parties.</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The 2nd respondents, as the advertiser/client of the 1</w:t>
      </w:r>
      <w:r w:rsidRPr="00F868D0">
        <w:rPr>
          <w:rFonts w:ascii="Verdana" w:hAnsi="Verdana"/>
          <w:sz w:val="24"/>
          <w:szCs w:val="24"/>
          <w:vertAlign w:val="superscript"/>
        </w:rPr>
        <w:t>st</w:t>
      </w:r>
      <w:r w:rsidR="007F3395" w:rsidRPr="00F868D0">
        <w:rPr>
          <w:rFonts w:ascii="Verdana" w:hAnsi="Verdana"/>
          <w:sz w:val="24"/>
          <w:szCs w:val="24"/>
        </w:rPr>
        <w:t xml:space="preserve"> </w:t>
      </w:r>
      <w:r w:rsidRPr="00F868D0">
        <w:rPr>
          <w:rFonts w:ascii="Verdana" w:hAnsi="Verdana"/>
          <w:sz w:val="24"/>
          <w:szCs w:val="24"/>
        </w:rPr>
        <w:t>respondent, on whose behalf exhibit D2 was entered into by the</w:t>
      </w:r>
      <w:r w:rsidR="007F3395" w:rsidRPr="00F868D0">
        <w:rPr>
          <w:rFonts w:ascii="Verdana" w:hAnsi="Verdana"/>
          <w:sz w:val="24"/>
          <w:szCs w:val="24"/>
        </w:rPr>
        <w:t xml:space="preserve"> </w:t>
      </w:r>
      <w:r w:rsidRPr="00F868D0">
        <w:rPr>
          <w:rFonts w:ascii="Verdana" w:hAnsi="Verdana"/>
          <w:sz w:val="24"/>
          <w:szCs w:val="24"/>
        </w:rPr>
        <w:t>1st respondent, has posited in pleadings; paragraph 10 of the</w:t>
      </w:r>
      <w:r w:rsidR="007F3395" w:rsidRPr="00F868D0">
        <w:rPr>
          <w:rFonts w:ascii="Verdana" w:hAnsi="Verdana"/>
          <w:sz w:val="24"/>
          <w:szCs w:val="24"/>
        </w:rPr>
        <w:t xml:space="preserve"> </w:t>
      </w:r>
      <w:r w:rsidRPr="00F868D0">
        <w:rPr>
          <w:rFonts w:ascii="Verdana" w:hAnsi="Verdana"/>
          <w:sz w:val="24"/>
          <w:szCs w:val="24"/>
        </w:rPr>
        <w:t>2nd defendant’s statement of defence dated 22 October 2008,</w:t>
      </w:r>
      <w:r w:rsidR="007F3395" w:rsidRPr="00F868D0">
        <w:rPr>
          <w:rFonts w:ascii="Verdana" w:hAnsi="Verdana"/>
          <w:sz w:val="24"/>
          <w:szCs w:val="24"/>
        </w:rPr>
        <w:t xml:space="preserve"> </w:t>
      </w:r>
      <w:r w:rsidRPr="00F868D0">
        <w:rPr>
          <w:rFonts w:ascii="Verdana" w:hAnsi="Verdana"/>
          <w:sz w:val="24"/>
          <w:szCs w:val="24"/>
        </w:rPr>
        <w:t>and evidence in paragraph 12 of the statement on oath dated 24</w:t>
      </w:r>
      <w:r w:rsidR="007F3395" w:rsidRPr="00F868D0">
        <w:rPr>
          <w:rFonts w:ascii="Verdana" w:hAnsi="Verdana"/>
          <w:sz w:val="24"/>
          <w:szCs w:val="24"/>
        </w:rPr>
        <w:t xml:space="preserve"> </w:t>
      </w:r>
      <w:r w:rsidRPr="00F868D0">
        <w:rPr>
          <w:rFonts w:ascii="Verdana" w:hAnsi="Verdana"/>
          <w:sz w:val="24"/>
          <w:szCs w:val="24"/>
        </w:rPr>
        <w:t>October 2008 which was adopted at the trial, that the 1</w:t>
      </w:r>
      <w:r w:rsidRPr="00F868D0">
        <w:rPr>
          <w:rFonts w:ascii="Verdana" w:hAnsi="Verdana"/>
          <w:sz w:val="24"/>
          <w:szCs w:val="24"/>
          <w:vertAlign w:val="superscript"/>
        </w:rPr>
        <w:t>st</w:t>
      </w:r>
      <w:r w:rsidR="007F3395" w:rsidRPr="00F868D0">
        <w:rPr>
          <w:rFonts w:ascii="Verdana" w:hAnsi="Verdana"/>
          <w:sz w:val="24"/>
          <w:szCs w:val="24"/>
        </w:rPr>
        <w:t xml:space="preserve"> </w:t>
      </w:r>
      <w:r w:rsidRPr="00F868D0">
        <w:rPr>
          <w:rFonts w:ascii="Verdana" w:hAnsi="Verdana"/>
          <w:sz w:val="24"/>
          <w:szCs w:val="24"/>
        </w:rPr>
        <w:t>respondent was not its agent for the purpose of exhibit D2 and</w:t>
      </w:r>
      <w:r w:rsidR="007F3395" w:rsidRPr="00F868D0">
        <w:rPr>
          <w:rFonts w:ascii="Verdana" w:hAnsi="Verdana"/>
          <w:sz w:val="24"/>
          <w:szCs w:val="24"/>
        </w:rPr>
        <w:t xml:space="preserve"> </w:t>
      </w:r>
      <w:r w:rsidRPr="00F868D0">
        <w:rPr>
          <w:rFonts w:ascii="Verdana" w:hAnsi="Verdana"/>
          <w:sz w:val="24"/>
          <w:szCs w:val="24"/>
        </w:rPr>
        <w:t>that under its own contract with the 1st respondent, it was</w:t>
      </w:r>
      <w:r w:rsidR="007F3395" w:rsidRPr="00F868D0">
        <w:rPr>
          <w:rFonts w:ascii="Verdana" w:hAnsi="Verdana"/>
          <w:sz w:val="24"/>
          <w:szCs w:val="24"/>
        </w:rPr>
        <w:t xml:space="preserve"> </w:t>
      </w:r>
      <w:r w:rsidRPr="00F868D0">
        <w:rPr>
          <w:rFonts w:ascii="Verdana" w:hAnsi="Verdana"/>
          <w:sz w:val="24"/>
          <w:szCs w:val="24"/>
        </w:rPr>
        <w:t>completely exonerated of all liabilities that may arise from the</w:t>
      </w:r>
      <w:r w:rsidR="007F3395" w:rsidRPr="00F868D0">
        <w:rPr>
          <w:rFonts w:ascii="Verdana" w:hAnsi="Verdana"/>
          <w:sz w:val="24"/>
          <w:szCs w:val="24"/>
        </w:rPr>
        <w:t xml:space="preserve"> </w:t>
      </w:r>
      <w:r w:rsidRPr="00F868D0">
        <w:rPr>
          <w:rFonts w:ascii="Verdana" w:hAnsi="Verdana"/>
          <w:sz w:val="24"/>
          <w:szCs w:val="24"/>
        </w:rPr>
        <w:t>services required to 3rd parties on account of things to be done</w:t>
      </w:r>
      <w:r w:rsidR="007F3395" w:rsidRPr="00F868D0">
        <w:rPr>
          <w:rFonts w:ascii="Verdana" w:hAnsi="Verdana"/>
          <w:sz w:val="24"/>
          <w:szCs w:val="24"/>
        </w:rPr>
        <w:t xml:space="preserve"> </w:t>
      </w:r>
      <w:r w:rsidRPr="00F868D0">
        <w:rPr>
          <w:rFonts w:ascii="Verdana" w:hAnsi="Verdana"/>
          <w:sz w:val="24"/>
          <w:szCs w:val="24"/>
        </w:rPr>
        <w:t xml:space="preserve">or omitted to be done. The agreement between the two, </w:t>
      </w:r>
      <w:r w:rsidRPr="00F868D0">
        <w:rPr>
          <w:rFonts w:ascii="Verdana" w:hAnsi="Verdana"/>
          <w:sz w:val="24"/>
          <w:szCs w:val="24"/>
        </w:rPr>
        <w:lastRenderedPageBreak/>
        <w:t>i.e., the</w:t>
      </w:r>
      <w:r w:rsidR="007F3395" w:rsidRPr="00F868D0">
        <w:rPr>
          <w:rFonts w:ascii="Verdana" w:hAnsi="Verdana"/>
          <w:sz w:val="24"/>
          <w:szCs w:val="24"/>
        </w:rPr>
        <w:t xml:space="preserve"> </w:t>
      </w:r>
      <w:r w:rsidRPr="00F868D0">
        <w:rPr>
          <w:rFonts w:ascii="Verdana" w:hAnsi="Verdana"/>
          <w:sz w:val="24"/>
          <w:szCs w:val="24"/>
        </w:rPr>
        <w:t>1st and 2nd respondents was put in evidence as exhibit D1 and a</w:t>
      </w:r>
      <w:r w:rsidR="007F3395" w:rsidRPr="00F868D0">
        <w:rPr>
          <w:rFonts w:ascii="Verdana" w:hAnsi="Verdana"/>
          <w:sz w:val="24"/>
          <w:szCs w:val="24"/>
        </w:rPr>
        <w:t xml:space="preserve"> </w:t>
      </w:r>
      <w:r w:rsidRPr="00F868D0">
        <w:rPr>
          <w:rFonts w:ascii="Verdana" w:hAnsi="Verdana"/>
          <w:sz w:val="24"/>
          <w:szCs w:val="24"/>
        </w:rPr>
        <w:t>certified true copy thereof, is at page 316 to page 324 with</w:t>
      </w:r>
      <w:r w:rsidR="007F3395" w:rsidRPr="00F868D0">
        <w:rPr>
          <w:rFonts w:ascii="Verdana" w:hAnsi="Verdana"/>
          <w:sz w:val="24"/>
          <w:szCs w:val="24"/>
        </w:rPr>
        <w:t xml:space="preserve"> </w:t>
      </w:r>
      <w:r w:rsidRPr="00F868D0">
        <w:rPr>
          <w:rFonts w:ascii="Verdana" w:hAnsi="Verdana"/>
          <w:sz w:val="24"/>
          <w:szCs w:val="24"/>
        </w:rPr>
        <w:t>schedule spanning pages 325 to 335 of the record of appeal.</w:t>
      </w:r>
    </w:p>
    <w:p w:rsidR="005F32C0" w:rsidRPr="00F868D0" w:rsidRDefault="005F32C0" w:rsidP="00F868D0">
      <w:pPr>
        <w:spacing w:before="240" w:line="276" w:lineRule="auto"/>
        <w:rPr>
          <w:rFonts w:ascii="Verdana" w:hAnsi="Verdana"/>
          <w:sz w:val="24"/>
          <w:szCs w:val="24"/>
        </w:rPr>
      </w:pPr>
    </w:p>
    <w:p w:rsidR="00684A35" w:rsidRPr="00F868D0" w:rsidRDefault="00684A35" w:rsidP="00F868D0">
      <w:pPr>
        <w:spacing w:before="240" w:line="276" w:lineRule="auto"/>
        <w:rPr>
          <w:rFonts w:ascii="Verdana" w:hAnsi="Verdana"/>
          <w:sz w:val="24"/>
          <w:szCs w:val="24"/>
        </w:rPr>
      </w:pPr>
      <w:r w:rsidRPr="00F868D0">
        <w:rPr>
          <w:rFonts w:ascii="Verdana" w:hAnsi="Verdana"/>
          <w:sz w:val="24"/>
          <w:szCs w:val="24"/>
        </w:rPr>
        <w:t>The first paragraph of exhibit D1, after the recitals, is as</w:t>
      </w:r>
      <w:r w:rsidR="007F3395" w:rsidRPr="00F868D0">
        <w:rPr>
          <w:rFonts w:ascii="Verdana" w:hAnsi="Verdana"/>
          <w:sz w:val="24"/>
          <w:szCs w:val="24"/>
        </w:rPr>
        <w:t xml:space="preserve"> </w:t>
      </w:r>
      <w:r w:rsidRPr="00F868D0">
        <w:rPr>
          <w:rFonts w:ascii="Verdana" w:hAnsi="Verdana"/>
          <w:sz w:val="24"/>
          <w:szCs w:val="24"/>
        </w:rPr>
        <w:t>follows:-</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 xml:space="preserve">“1. </w:t>
      </w:r>
      <w:r w:rsidR="00D2706E">
        <w:rPr>
          <w:rFonts w:ascii="Verdana" w:hAnsi="Verdana"/>
          <w:sz w:val="24"/>
          <w:szCs w:val="24"/>
        </w:rPr>
        <w:tab/>
      </w:r>
      <w:r w:rsidRPr="00F868D0">
        <w:rPr>
          <w:rFonts w:ascii="Verdana" w:hAnsi="Verdana"/>
          <w:sz w:val="24"/>
          <w:szCs w:val="24"/>
        </w:rPr>
        <w:t>The advertiser, a duly licensed telecommunications</w:t>
      </w:r>
      <w:r w:rsidR="007F3395" w:rsidRPr="00F868D0">
        <w:rPr>
          <w:rFonts w:ascii="Verdana" w:hAnsi="Verdana"/>
          <w:sz w:val="24"/>
          <w:szCs w:val="24"/>
        </w:rPr>
        <w:t xml:space="preserve"> </w:t>
      </w:r>
      <w:r w:rsidRPr="00F868D0">
        <w:rPr>
          <w:rFonts w:ascii="Verdana" w:hAnsi="Verdana"/>
          <w:sz w:val="24"/>
          <w:szCs w:val="24"/>
        </w:rPr>
        <w:t xml:space="preserve">operator, has appointed the agency, and the </w:t>
      </w:r>
      <w:r w:rsidR="00D2706E">
        <w:rPr>
          <w:rFonts w:ascii="Verdana" w:hAnsi="Verdana"/>
          <w:sz w:val="24"/>
          <w:szCs w:val="24"/>
        </w:rPr>
        <w:tab/>
      </w:r>
      <w:r w:rsidRPr="00F868D0">
        <w:rPr>
          <w:rFonts w:ascii="Verdana" w:hAnsi="Verdana"/>
          <w:sz w:val="24"/>
          <w:szCs w:val="24"/>
        </w:rPr>
        <w:t>agency</w:t>
      </w:r>
      <w:r w:rsidR="007F3395" w:rsidRPr="00F868D0">
        <w:rPr>
          <w:rFonts w:ascii="Verdana" w:hAnsi="Verdana"/>
          <w:sz w:val="24"/>
          <w:szCs w:val="24"/>
        </w:rPr>
        <w:t xml:space="preserve"> </w:t>
      </w:r>
      <w:r w:rsidRPr="00F868D0">
        <w:rPr>
          <w:rFonts w:ascii="Verdana" w:hAnsi="Verdana"/>
          <w:sz w:val="24"/>
          <w:szCs w:val="24"/>
        </w:rPr>
        <w:t>has agreed, to act as its advertising and marketing</w:t>
      </w:r>
      <w:r w:rsidR="007F3395" w:rsidRPr="00F868D0">
        <w:rPr>
          <w:rFonts w:ascii="Verdana" w:hAnsi="Verdana"/>
          <w:sz w:val="24"/>
          <w:szCs w:val="24"/>
        </w:rPr>
        <w:t xml:space="preserve"> </w:t>
      </w:r>
      <w:r w:rsidRPr="00F868D0">
        <w:rPr>
          <w:rFonts w:ascii="Verdana" w:hAnsi="Verdana"/>
          <w:sz w:val="24"/>
          <w:szCs w:val="24"/>
        </w:rPr>
        <w:t xml:space="preserve">consultant in accordance with the terms </w:t>
      </w:r>
      <w:r w:rsidR="00D2706E">
        <w:rPr>
          <w:rFonts w:ascii="Verdana" w:hAnsi="Verdana"/>
          <w:sz w:val="24"/>
          <w:szCs w:val="24"/>
        </w:rPr>
        <w:tab/>
      </w:r>
      <w:r w:rsidRPr="00F868D0">
        <w:rPr>
          <w:rFonts w:ascii="Verdana" w:hAnsi="Verdana"/>
          <w:sz w:val="24"/>
          <w:szCs w:val="24"/>
        </w:rPr>
        <w:t>and</w:t>
      </w:r>
      <w:r w:rsidR="007F3395" w:rsidRPr="00F868D0">
        <w:rPr>
          <w:rFonts w:ascii="Verdana" w:hAnsi="Verdana"/>
          <w:sz w:val="24"/>
          <w:szCs w:val="24"/>
        </w:rPr>
        <w:t xml:space="preserve"> </w:t>
      </w:r>
      <w:r w:rsidRPr="00F868D0">
        <w:rPr>
          <w:rFonts w:ascii="Verdana" w:hAnsi="Verdana"/>
          <w:sz w:val="24"/>
          <w:szCs w:val="24"/>
        </w:rPr>
        <w:t>conditions specified in this agreement or as may be</w:t>
      </w:r>
      <w:r w:rsidR="007F3395" w:rsidRPr="00F868D0">
        <w:rPr>
          <w:rFonts w:ascii="Verdana" w:hAnsi="Verdana"/>
          <w:sz w:val="24"/>
          <w:szCs w:val="24"/>
        </w:rPr>
        <w:t xml:space="preserve"> </w:t>
      </w:r>
      <w:r w:rsidRPr="00F868D0">
        <w:rPr>
          <w:rFonts w:ascii="Verdana" w:hAnsi="Verdana"/>
          <w:sz w:val="24"/>
          <w:szCs w:val="24"/>
        </w:rPr>
        <w:t>agreed between the parties or directed by the</w:t>
      </w:r>
      <w:r w:rsidR="007F3395" w:rsidRPr="00F868D0">
        <w:rPr>
          <w:rFonts w:ascii="Verdana" w:hAnsi="Verdana"/>
          <w:sz w:val="24"/>
          <w:szCs w:val="24"/>
        </w:rPr>
        <w:t xml:space="preserve"> </w:t>
      </w:r>
      <w:r w:rsidR="00D2706E">
        <w:rPr>
          <w:rFonts w:ascii="Verdana" w:hAnsi="Verdana"/>
          <w:sz w:val="24"/>
          <w:szCs w:val="24"/>
        </w:rPr>
        <w:tab/>
      </w:r>
      <w:r w:rsidRPr="00F868D0">
        <w:rPr>
          <w:rFonts w:ascii="Verdana" w:hAnsi="Verdana"/>
          <w:sz w:val="24"/>
          <w:szCs w:val="24"/>
        </w:rPr>
        <w:t>advertiser.’’</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Put simply, the 1st respondent has agreed with the 2</w:t>
      </w:r>
      <w:r w:rsidRPr="00F868D0">
        <w:rPr>
          <w:rFonts w:ascii="Verdana" w:hAnsi="Verdana"/>
          <w:sz w:val="24"/>
          <w:szCs w:val="24"/>
          <w:vertAlign w:val="superscript"/>
        </w:rPr>
        <w:t>nd</w:t>
      </w:r>
      <w:r w:rsidR="007F3395" w:rsidRPr="00F868D0">
        <w:rPr>
          <w:rFonts w:ascii="Verdana" w:hAnsi="Verdana"/>
          <w:sz w:val="24"/>
          <w:szCs w:val="24"/>
        </w:rPr>
        <w:t xml:space="preserve"> </w:t>
      </w:r>
      <w:r w:rsidRPr="00F868D0">
        <w:rPr>
          <w:rFonts w:ascii="Verdana" w:hAnsi="Verdana"/>
          <w:sz w:val="24"/>
          <w:szCs w:val="24"/>
        </w:rPr>
        <w:t>respondent to act as its advertisement and marketing consultant</w:t>
      </w:r>
      <w:r w:rsidR="007F3395" w:rsidRPr="00F868D0">
        <w:rPr>
          <w:rFonts w:ascii="Verdana" w:hAnsi="Verdana"/>
          <w:sz w:val="24"/>
          <w:szCs w:val="24"/>
        </w:rPr>
        <w:t xml:space="preserve"> </w:t>
      </w:r>
      <w:r w:rsidRPr="00F868D0">
        <w:rPr>
          <w:rFonts w:ascii="Verdana" w:hAnsi="Verdana"/>
          <w:sz w:val="24"/>
          <w:szCs w:val="24"/>
        </w:rPr>
        <w:t>in accordance with the conditions and terms specific in the</w:t>
      </w:r>
      <w:r w:rsidR="007F3395" w:rsidRPr="00F868D0">
        <w:rPr>
          <w:rFonts w:ascii="Verdana" w:hAnsi="Verdana"/>
          <w:sz w:val="24"/>
          <w:szCs w:val="24"/>
        </w:rPr>
        <w:t xml:space="preserve"> </w:t>
      </w:r>
      <w:r w:rsidRPr="00F868D0">
        <w:rPr>
          <w:rFonts w:ascii="Verdana" w:hAnsi="Verdana"/>
          <w:sz w:val="24"/>
          <w:szCs w:val="24"/>
        </w:rPr>
        <w:t>agreement or as directed by the 2nd respondent</w:t>
      </w:r>
    </w:p>
    <w:p w:rsidR="004C66A8" w:rsidRDefault="004C66A8"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Then, in paragraph 5, the conditions for the service to be</w:t>
      </w:r>
      <w:r w:rsidR="007F3395" w:rsidRPr="00F868D0">
        <w:rPr>
          <w:rFonts w:ascii="Verdana" w:hAnsi="Verdana"/>
          <w:sz w:val="24"/>
          <w:szCs w:val="24"/>
        </w:rPr>
        <w:t xml:space="preserve"> </w:t>
      </w:r>
      <w:r w:rsidRPr="00F868D0">
        <w:rPr>
          <w:rFonts w:ascii="Verdana" w:hAnsi="Verdana"/>
          <w:sz w:val="24"/>
          <w:szCs w:val="24"/>
        </w:rPr>
        <w:t>provided by the 1st respondent to the 2nd respondent under the</w:t>
      </w:r>
      <w:r w:rsidR="007F3395" w:rsidRPr="00F868D0">
        <w:rPr>
          <w:rFonts w:ascii="Verdana" w:hAnsi="Verdana"/>
          <w:sz w:val="24"/>
          <w:szCs w:val="24"/>
        </w:rPr>
        <w:t xml:space="preserve"> </w:t>
      </w:r>
      <w:r w:rsidRPr="00F868D0">
        <w:rPr>
          <w:rFonts w:ascii="Verdana" w:hAnsi="Verdana"/>
          <w:sz w:val="24"/>
          <w:szCs w:val="24"/>
        </w:rPr>
        <w:t>agreement were set out and sub-paragraph (f) stipulated that:</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 xml:space="preserve">“5(f) The agency acts </w:t>
      </w:r>
      <w:r w:rsidR="00B14DCB">
        <w:rPr>
          <w:rFonts w:ascii="Verdana" w:hAnsi="Verdana"/>
          <w:sz w:val="24"/>
          <w:szCs w:val="24"/>
        </w:rPr>
        <w:t>as principal- and not in any way</w:t>
      </w:r>
      <w:r w:rsidRPr="00F868D0">
        <w:rPr>
          <w:rFonts w:ascii="Verdana" w:hAnsi="Verdana"/>
          <w:sz w:val="24"/>
          <w:szCs w:val="24"/>
        </w:rPr>
        <w:t xml:space="preserve"> as</w:t>
      </w:r>
      <w:r w:rsidR="007F3395" w:rsidRPr="00F868D0">
        <w:rPr>
          <w:rFonts w:ascii="Verdana" w:hAnsi="Verdana"/>
          <w:sz w:val="24"/>
          <w:szCs w:val="24"/>
        </w:rPr>
        <w:t xml:space="preserve"> </w:t>
      </w:r>
      <w:r w:rsidRPr="00F868D0">
        <w:rPr>
          <w:rFonts w:ascii="Verdana" w:hAnsi="Verdana"/>
          <w:sz w:val="24"/>
          <w:szCs w:val="24"/>
        </w:rPr>
        <w:t>“agent’ in dealing with third parties including, and</w:t>
      </w:r>
      <w:r w:rsidR="007F3395" w:rsidRPr="00F868D0">
        <w:rPr>
          <w:rFonts w:ascii="Verdana" w:hAnsi="Verdana"/>
          <w:sz w:val="24"/>
          <w:szCs w:val="24"/>
        </w:rPr>
        <w:t xml:space="preserve"> </w:t>
      </w:r>
      <w:r w:rsidRPr="00F868D0">
        <w:rPr>
          <w:rFonts w:ascii="Verdana" w:hAnsi="Verdana"/>
          <w:sz w:val="24"/>
          <w:szCs w:val="24"/>
        </w:rPr>
        <w:t>not limited to suppliers, freelance artistes,</w:t>
      </w:r>
      <w:r w:rsidR="007F3395" w:rsidRPr="00F868D0">
        <w:rPr>
          <w:rFonts w:ascii="Verdana" w:hAnsi="Verdana"/>
          <w:sz w:val="24"/>
          <w:szCs w:val="24"/>
        </w:rPr>
        <w:t xml:space="preserve"> </w:t>
      </w:r>
      <w:r w:rsidRPr="00F868D0">
        <w:rPr>
          <w:rFonts w:ascii="Verdana" w:hAnsi="Verdana"/>
          <w:sz w:val="24"/>
          <w:szCs w:val="24"/>
        </w:rPr>
        <w:t>photographers, actors and models, etc., except in</w:t>
      </w:r>
      <w:r w:rsidR="007F3395" w:rsidRPr="00F868D0">
        <w:rPr>
          <w:rFonts w:ascii="Verdana" w:hAnsi="Verdana"/>
          <w:sz w:val="24"/>
          <w:szCs w:val="24"/>
        </w:rPr>
        <w:t xml:space="preserve"> </w:t>
      </w:r>
      <w:r w:rsidRPr="00F868D0">
        <w:rPr>
          <w:rFonts w:ascii="Verdana" w:hAnsi="Verdana"/>
          <w:sz w:val="24"/>
          <w:szCs w:val="24"/>
        </w:rPr>
        <w:t>circumstances and where the advertiser has agreed</w:t>
      </w:r>
      <w:r w:rsidR="007F3395" w:rsidRPr="00F868D0">
        <w:rPr>
          <w:rFonts w:ascii="Verdana" w:hAnsi="Verdana"/>
          <w:sz w:val="24"/>
          <w:szCs w:val="24"/>
        </w:rPr>
        <w:t xml:space="preserve"> </w:t>
      </w:r>
      <w:r w:rsidRPr="00F868D0">
        <w:rPr>
          <w:rFonts w:ascii="Verdana" w:hAnsi="Verdana"/>
          <w:sz w:val="24"/>
          <w:szCs w:val="24"/>
        </w:rPr>
        <w:t>that it falls under the direct and responsibility of the</w:t>
      </w:r>
      <w:r w:rsidR="007F3395" w:rsidRPr="00F868D0">
        <w:rPr>
          <w:rFonts w:ascii="Verdana" w:hAnsi="Verdana"/>
          <w:sz w:val="24"/>
          <w:szCs w:val="24"/>
        </w:rPr>
        <w:t xml:space="preserve"> </w:t>
      </w:r>
      <w:r w:rsidRPr="00F868D0">
        <w:rPr>
          <w:rFonts w:ascii="Verdana" w:hAnsi="Verdana"/>
          <w:sz w:val="24"/>
          <w:szCs w:val="24"/>
        </w:rPr>
        <w:t>advertiser’s appointed media buying company.”</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4C66A8">
      <w:pPr>
        <w:spacing w:before="240" w:line="276" w:lineRule="auto"/>
        <w:ind w:left="0" w:firstLine="0"/>
        <w:rPr>
          <w:rFonts w:ascii="Verdana" w:hAnsi="Verdana"/>
          <w:sz w:val="24"/>
          <w:szCs w:val="24"/>
        </w:rPr>
      </w:pPr>
      <w:r w:rsidRPr="00F868D0">
        <w:rPr>
          <w:rFonts w:ascii="Verdana" w:hAnsi="Verdana"/>
          <w:sz w:val="24"/>
          <w:szCs w:val="24"/>
        </w:rPr>
        <w:lastRenderedPageBreak/>
        <w:t>The clear import of the above condition is that in dealing</w:t>
      </w:r>
      <w:r w:rsidR="007F3395" w:rsidRPr="00F868D0">
        <w:rPr>
          <w:rFonts w:ascii="Verdana" w:hAnsi="Verdana"/>
          <w:sz w:val="24"/>
          <w:szCs w:val="24"/>
        </w:rPr>
        <w:t xml:space="preserve"> </w:t>
      </w:r>
      <w:r w:rsidRPr="00F868D0">
        <w:rPr>
          <w:rFonts w:ascii="Verdana" w:hAnsi="Verdana"/>
          <w:sz w:val="24"/>
          <w:szCs w:val="24"/>
        </w:rPr>
        <w:t>with third (3rd) parties for the service to be provided by the 1</w:t>
      </w:r>
      <w:r w:rsidRPr="00F868D0">
        <w:rPr>
          <w:rFonts w:ascii="Verdana" w:hAnsi="Verdana"/>
          <w:sz w:val="24"/>
          <w:szCs w:val="24"/>
          <w:vertAlign w:val="superscript"/>
        </w:rPr>
        <w:t>st</w:t>
      </w:r>
      <w:r w:rsidR="007F3395" w:rsidRPr="00F868D0">
        <w:rPr>
          <w:rFonts w:ascii="Verdana" w:hAnsi="Verdana"/>
          <w:sz w:val="24"/>
          <w:szCs w:val="24"/>
        </w:rPr>
        <w:t xml:space="preserve"> </w:t>
      </w:r>
      <w:r w:rsidRPr="00F868D0">
        <w:rPr>
          <w:rFonts w:ascii="Verdana" w:hAnsi="Verdana"/>
          <w:sz w:val="24"/>
          <w:szCs w:val="24"/>
        </w:rPr>
        <w:t>respondent to the 2nd respondent under their contract, the 1</w:t>
      </w:r>
      <w:r w:rsidRPr="00F868D0">
        <w:rPr>
          <w:rFonts w:ascii="Verdana" w:hAnsi="Verdana"/>
          <w:sz w:val="24"/>
          <w:szCs w:val="24"/>
          <w:vertAlign w:val="superscript"/>
        </w:rPr>
        <w:t>st</w:t>
      </w:r>
      <w:r w:rsidR="007F3395" w:rsidRPr="00F868D0">
        <w:rPr>
          <w:rFonts w:ascii="Verdana" w:hAnsi="Verdana"/>
          <w:sz w:val="24"/>
          <w:szCs w:val="24"/>
        </w:rPr>
        <w:t xml:space="preserve"> </w:t>
      </w:r>
      <w:r w:rsidRPr="00F868D0">
        <w:rPr>
          <w:rFonts w:ascii="Verdana" w:hAnsi="Verdana"/>
          <w:sz w:val="24"/>
          <w:szCs w:val="24"/>
        </w:rPr>
        <w:t>respondent acts as the principal and not an agent of the 2</w:t>
      </w:r>
      <w:r w:rsidRPr="00F868D0">
        <w:rPr>
          <w:rFonts w:ascii="Verdana" w:hAnsi="Verdana"/>
          <w:sz w:val="24"/>
          <w:szCs w:val="24"/>
          <w:vertAlign w:val="superscript"/>
        </w:rPr>
        <w:t>nd</w:t>
      </w:r>
      <w:r w:rsidR="007F3395" w:rsidRPr="00F868D0">
        <w:rPr>
          <w:rFonts w:ascii="Verdana" w:hAnsi="Verdana"/>
          <w:sz w:val="24"/>
          <w:szCs w:val="24"/>
        </w:rPr>
        <w:t xml:space="preserve"> </w:t>
      </w:r>
      <w:r w:rsidRPr="00F868D0">
        <w:rPr>
          <w:rFonts w:ascii="Verdana" w:hAnsi="Verdana"/>
          <w:sz w:val="24"/>
          <w:szCs w:val="24"/>
        </w:rPr>
        <w:t>respondent except where the 2nd respondent agreed that it falls</w:t>
      </w:r>
      <w:r w:rsidR="007F3395" w:rsidRPr="00F868D0">
        <w:rPr>
          <w:rFonts w:ascii="Verdana" w:hAnsi="Verdana"/>
          <w:sz w:val="24"/>
          <w:szCs w:val="24"/>
        </w:rPr>
        <w:t xml:space="preserve"> </w:t>
      </w:r>
      <w:r w:rsidRPr="00F868D0">
        <w:rPr>
          <w:rFonts w:ascii="Verdana" w:hAnsi="Verdana"/>
          <w:sz w:val="24"/>
          <w:szCs w:val="24"/>
        </w:rPr>
        <w:t>within the responsibility of a company appointed by it. Exhibit</w:t>
      </w:r>
      <w:r w:rsidR="007F3395" w:rsidRPr="00F868D0">
        <w:rPr>
          <w:rFonts w:ascii="Verdana" w:hAnsi="Verdana"/>
          <w:sz w:val="24"/>
          <w:szCs w:val="24"/>
        </w:rPr>
        <w:t xml:space="preserve"> </w:t>
      </w:r>
      <w:r w:rsidRPr="00F868D0">
        <w:rPr>
          <w:rFonts w:ascii="Verdana" w:hAnsi="Verdana"/>
          <w:sz w:val="24"/>
          <w:szCs w:val="24"/>
        </w:rPr>
        <w:t>D1, by all the requirements of the law, qualifies as a valid contract</w:t>
      </w:r>
      <w:r w:rsidR="007F3395" w:rsidRPr="00F868D0">
        <w:rPr>
          <w:rFonts w:ascii="Verdana" w:hAnsi="Verdana"/>
          <w:sz w:val="24"/>
          <w:szCs w:val="24"/>
        </w:rPr>
        <w:t xml:space="preserve"> </w:t>
      </w:r>
      <w:r w:rsidRPr="00F868D0">
        <w:rPr>
          <w:rFonts w:ascii="Verdana" w:hAnsi="Verdana"/>
          <w:sz w:val="24"/>
          <w:szCs w:val="24"/>
        </w:rPr>
        <w:t>between the 1st and 2nd respondent which created a binding</w:t>
      </w:r>
      <w:r w:rsidR="007F3395" w:rsidRPr="00F868D0">
        <w:rPr>
          <w:rFonts w:ascii="Verdana" w:hAnsi="Verdana"/>
          <w:sz w:val="24"/>
          <w:szCs w:val="24"/>
        </w:rPr>
        <w:t xml:space="preserve"> </w:t>
      </w:r>
      <w:r w:rsidRPr="00F868D0">
        <w:rPr>
          <w:rFonts w:ascii="Verdana" w:hAnsi="Verdana"/>
          <w:sz w:val="24"/>
          <w:szCs w:val="24"/>
        </w:rPr>
        <w:t>legal relationship, since the essential elements or ingredients of</w:t>
      </w:r>
      <w:r w:rsidR="007F3395" w:rsidRPr="00F868D0">
        <w:rPr>
          <w:rFonts w:ascii="Verdana" w:hAnsi="Verdana"/>
          <w:sz w:val="24"/>
          <w:szCs w:val="24"/>
        </w:rPr>
        <w:t xml:space="preserve"> </w:t>
      </w:r>
      <w:r w:rsidRPr="00F868D0">
        <w:rPr>
          <w:rFonts w:ascii="Verdana" w:hAnsi="Verdana"/>
          <w:sz w:val="24"/>
          <w:szCs w:val="24"/>
        </w:rPr>
        <w:t>a valid and enforceable contract are apparently met therein. The</w:t>
      </w:r>
      <w:r w:rsidR="007F3395" w:rsidRPr="00F868D0">
        <w:rPr>
          <w:rFonts w:ascii="Verdana" w:hAnsi="Verdana"/>
          <w:sz w:val="24"/>
          <w:szCs w:val="24"/>
        </w:rPr>
        <w:t xml:space="preserve"> </w:t>
      </w:r>
      <w:r w:rsidRPr="00F868D0">
        <w:rPr>
          <w:rFonts w:ascii="Verdana" w:hAnsi="Verdana"/>
          <w:sz w:val="24"/>
          <w:szCs w:val="24"/>
        </w:rPr>
        <w:t>parties to exhibit D1 are, in the circumstances, bound by the</w:t>
      </w:r>
      <w:r w:rsidR="007F3395" w:rsidRPr="00F868D0">
        <w:rPr>
          <w:rFonts w:ascii="Verdana" w:hAnsi="Verdana"/>
          <w:sz w:val="24"/>
          <w:szCs w:val="24"/>
        </w:rPr>
        <w:t xml:space="preserve"> </w:t>
      </w:r>
      <w:r w:rsidRPr="00F868D0">
        <w:rPr>
          <w:rFonts w:ascii="Verdana" w:hAnsi="Verdana"/>
          <w:sz w:val="24"/>
          <w:szCs w:val="24"/>
        </w:rPr>
        <w:t>conditions they freely agreed to/upon and stipulated in the</w:t>
      </w:r>
      <w:r w:rsidR="007F3395" w:rsidRPr="00F868D0">
        <w:rPr>
          <w:rFonts w:ascii="Verdana" w:hAnsi="Verdana"/>
          <w:sz w:val="24"/>
          <w:szCs w:val="24"/>
        </w:rPr>
        <w:t xml:space="preserve"> </w:t>
      </w:r>
      <w:r w:rsidRPr="00F868D0">
        <w:rPr>
          <w:rFonts w:ascii="Verdana" w:hAnsi="Verdana"/>
          <w:sz w:val="24"/>
          <w:szCs w:val="24"/>
        </w:rPr>
        <w:t xml:space="preserve">agreement they entered into. </w:t>
      </w:r>
      <w:proofErr w:type="spellStart"/>
      <w:r w:rsidRPr="00F868D0">
        <w:rPr>
          <w:rFonts w:ascii="Verdana" w:hAnsi="Verdana"/>
          <w:sz w:val="24"/>
          <w:szCs w:val="24"/>
        </w:rPr>
        <w:t>Oshin</w:t>
      </w:r>
      <w:proofErr w:type="spellEnd"/>
      <w:r w:rsidRPr="00F868D0">
        <w:rPr>
          <w:rFonts w:ascii="Verdana" w:hAnsi="Verdana"/>
          <w:sz w:val="24"/>
          <w:szCs w:val="24"/>
        </w:rPr>
        <w:t xml:space="preserve"> &amp; </w:t>
      </w:r>
      <w:proofErr w:type="spellStart"/>
      <w:r w:rsidRPr="00F868D0">
        <w:rPr>
          <w:rFonts w:ascii="Verdana" w:hAnsi="Verdana"/>
          <w:sz w:val="24"/>
          <w:szCs w:val="24"/>
        </w:rPr>
        <w:t>Oshin</w:t>
      </w:r>
      <w:proofErr w:type="spellEnd"/>
      <w:r w:rsidRPr="00F868D0">
        <w:rPr>
          <w:rFonts w:ascii="Verdana" w:hAnsi="Verdana"/>
          <w:sz w:val="24"/>
          <w:szCs w:val="24"/>
        </w:rPr>
        <w:t xml:space="preserve"> Ltd v. Livestock</w:t>
      </w:r>
      <w:r w:rsidR="007F3395" w:rsidRPr="00F868D0">
        <w:rPr>
          <w:rFonts w:ascii="Verdana" w:hAnsi="Verdana"/>
          <w:sz w:val="24"/>
          <w:szCs w:val="24"/>
        </w:rPr>
        <w:t xml:space="preserve"> </w:t>
      </w:r>
      <w:r w:rsidRPr="00F868D0">
        <w:rPr>
          <w:rFonts w:ascii="Verdana" w:hAnsi="Verdana"/>
          <w:sz w:val="24"/>
          <w:szCs w:val="24"/>
        </w:rPr>
        <w:t xml:space="preserve">Feed Ltd (1997) 2 NWLR (Pt. 486) 162; </w:t>
      </w:r>
      <w:proofErr w:type="spellStart"/>
      <w:r w:rsidRPr="00F868D0">
        <w:rPr>
          <w:rFonts w:ascii="Verdana" w:hAnsi="Verdana"/>
          <w:sz w:val="24"/>
          <w:szCs w:val="24"/>
        </w:rPr>
        <w:t>Odudu</w:t>
      </w:r>
      <w:proofErr w:type="spellEnd"/>
      <w:r w:rsidRPr="00F868D0">
        <w:rPr>
          <w:rFonts w:ascii="Verdana" w:hAnsi="Verdana"/>
          <w:sz w:val="24"/>
          <w:szCs w:val="24"/>
        </w:rPr>
        <w:t xml:space="preserve"> v. </w:t>
      </w:r>
      <w:proofErr w:type="spellStart"/>
      <w:r w:rsidRPr="00F868D0">
        <w:rPr>
          <w:rFonts w:ascii="Verdana" w:hAnsi="Verdana"/>
          <w:sz w:val="24"/>
          <w:szCs w:val="24"/>
        </w:rPr>
        <w:t>Onyibe</w:t>
      </w:r>
      <w:proofErr w:type="spellEnd"/>
      <w:r w:rsidRPr="00F868D0">
        <w:rPr>
          <w:rFonts w:ascii="Verdana" w:hAnsi="Verdana"/>
          <w:sz w:val="24"/>
          <w:szCs w:val="24"/>
        </w:rPr>
        <w:t xml:space="preserve"> (2001)</w:t>
      </w:r>
      <w:r w:rsidR="007F3395" w:rsidRPr="00F868D0">
        <w:rPr>
          <w:rFonts w:ascii="Verdana" w:hAnsi="Verdana"/>
          <w:sz w:val="24"/>
          <w:szCs w:val="24"/>
        </w:rPr>
        <w:t xml:space="preserve"> </w:t>
      </w:r>
      <w:r w:rsidRPr="00F868D0">
        <w:rPr>
          <w:rFonts w:ascii="Verdana" w:hAnsi="Verdana"/>
          <w:sz w:val="24"/>
          <w:szCs w:val="24"/>
        </w:rPr>
        <w:t>FWLR (Pt. 79) 1403</w:t>
      </w:r>
      <w:proofErr w:type="gramStart"/>
      <w:r w:rsidRPr="00F868D0">
        <w:rPr>
          <w:rFonts w:ascii="Verdana" w:hAnsi="Verdana"/>
          <w:sz w:val="24"/>
          <w:szCs w:val="24"/>
        </w:rPr>
        <w:t>,(</w:t>
      </w:r>
      <w:proofErr w:type="gramEnd"/>
      <w:r w:rsidRPr="00F868D0">
        <w:rPr>
          <w:rFonts w:ascii="Verdana" w:hAnsi="Verdana"/>
          <w:sz w:val="24"/>
          <w:szCs w:val="24"/>
        </w:rPr>
        <w:t>2001) 13 NWLR (Pt. 729) 140. In the</w:t>
      </w:r>
      <w:r w:rsidR="007F3395" w:rsidRPr="00F868D0">
        <w:rPr>
          <w:rFonts w:ascii="Verdana" w:hAnsi="Verdana"/>
          <w:sz w:val="24"/>
          <w:szCs w:val="24"/>
        </w:rPr>
        <w:t xml:space="preserve"> </w:t>
      </w:r>
      <w:r w:rsidRPr="00F868D0">
        <w:rPr>
          <w:rFonts w:ascii="Verdana" w:hAnsi="Verdana"/>
          <w:sz w:val="24"/>
          <w:szCs w:val="24"/>
        </w:rPr>
        <w:t>condition set out at paragraph 5(f) of the exhibit D1, clearly, the</w:t>
      </w:r>
      <w:r w:rsidR="007F3395" w:rsidRPr="00F868D0">
        <w:rPr>
          <w:rFonts w:ascii="Verdana" w:hAnsi="Verdana"/>
          <w:sz w:val="24"/>
          <w:szCs w:val="24"/>
        </w:rPr>
        <w:t xml:space="preserve"> </w:t>
      </w:r>
      <w:r w:rsidRPr="00F868D0">
        <w:rPr>
          <w:rFonts w:ascii="Verdana" w:hAnsi="Verdana"/>
          <w:sz w:val="24"/>
          <w:szCs w:val="24"/>
        </w:rPr>
        <w:t>1st respondent was to act on its own authority and responsibility</w:t>
      </w:r>
      <w:r w:rsidR="007F3395" w:rsidRPr="00F868D0">
        <w:rPr>
          <w:rFonts w:ascii="Verdana" w:hAnsi="Verdana"/>
          <w:sz w:val="24"/>
          <w:szCs w:val="24"/>
        </w:rPr>
        <w:t xml:space="preserve"> </w:t>
      </w:r>
      <w:r w:rsidRPr="00F868D0">
        <w:rPr>
          <w:rFonts w:ascii="Verdana" w:hAnsi="Verdana"/>
          <w:sz w:val="24"/>
          <w:szCs w:val="24"/>
        </w:rPr>
        <w:t>in dealing with third (3rd) parties, including artistes such as the</w:t>
      </w:r>
      <w:r w:rsidR="007F3395" w:rsidRPr="00F868D0">
        <w:rPr>
          <w:rFonts w:ascii="Verdana" w:hAnsi="Verdana"/>
          <w:sz w:val="24"/>
          <w:szCs w:val="24"/>
        </w:rPr>
        <w:t xml:space="preserve"> </w:t>
      </w:r>
      <w:r w:rsidRPr="00F868D0">
        <w:rPr>
          <w:rFonts w:ascii="Verdana" w:hAnsi="Verdana"/>
          <w:sz w:val="24"/>
          <w:szCs w:val="24"/>
        </w:rPr>
        <w:t>appellant, in providing the service contracted for not as an agent</w:t>
      </w:r>
      <w:r w:rsidR="007F3395" w:rsidRPr="00F868D0">
        <w:rPr>
          <w:rFonts w:ascii="Verdana" w:hAnsi="Verdana"/>
          <w:sz w:val="24"/>
          <w:szCs w:val="24"/>
        </w:rPr>
        <w:t xml:space="preserve"> </w:t>
      </w:r>
      <w:r w:rsidRPr="00F868D0">
        <w:rPr>
          <w:rFonts w:ascii="Verdana" w:hAnsi="Verdana"/>
          <w:sz w:val="24"/>
          <w:szCs w:val="24"/>
        </w:rPr>
        <w:t>of the 2nd respondent except in respect of a company directly</w:t>
      </w:r>
      <w:r w:rsidR="007F3395" w:rsidRPr="00F868D0">
        <w:rPr>
          <w:rFonts w:ascii="Verdana" w:hAnsi="Verdana"/>
          <w:sz w:val="24"/>
          <w:szCs w:val="24"/>
        </w:rPr>
        <w:t xml:space="preserve"> </w:t>
      </w:r>
      <w:r w:rsidRPr="00F868D0">
        <w:rPr>
          <w:rFonts w:ascii="Verdana" w:hAnsi="Verdana"/>
          <w:sz w:val="24"/>
          <w:szCs w:val="24"/>
        </w:rPr>
        <w:t>appointed by it. In other words, by their agreement, the 1</w:t>
      </w:r>
      <w:r w:rsidRPr="00F868D0">
        <w:rPr>
          <w:rFonts w:ascii="Verdana" w:hAnsi="Verdana"/>
          <w:sz w:val="24"/>
          <w:szCs w:val="24"/>
          <w:vertAlign w:val="superscript"/>
        </w:rPr>
        <w:t>st</w:t>
      </w:r>
      <w:r w:rsidR="007F3395" w:rsidRPr="00F868D0">
        <w:rPr>
          <w:rFonts w:ascii="Verdana" w:hAnsi="Verdana"/>
          <w:sz w:val="24"/>
          <w:szCs w:val="24"/>
        </w:rPr>
        <w:t xml:space="preserve"> </w:t>
      </w:r>
      <w:r w:rsidRPr="00F868D0">
        <w:rPr>
          <w:rFonts w:ascii="Verdana" w:hAnsi="Verdana"/>
          <w:sz w:val="24"/>
          <w:szCs w:val="24"/>
        </w:rPr>
        <w:t>respondent had no authority of the 2nd respondent to act as its</w:t>
      </w:r>
      <w:r w:rsidR="007F3395" w:rsidRPr="00F868D0">
        <w:rPr>
          <w:rFonts w:ascii="Verdana" w:hAnsi="Verdana"/>
          <w:sz w:val="24"/>
          <w:szCs w:val="24"/>
        </w:rPr>
        <w:t xml:space="preserve"> </w:t>
      </w:r>
      <w:r w:rsidRPr="00F868D0">
        <w:rPr>
          <w:rFonts w:ascii="Verdana" w:hAnsi="Verdana"/>
          <w:sz w:val="24"/>
          <w:szCs w:val="24"/>
        </w:rPr>
        <w:t>agent in dealing with other parties or third (3rd) parties in the</w:t>
      </w:r>
      <w:r w:rsidR="007F3395" w:rsidRPr="00F868D0">
        <w:rPr>
          <w:rFonts w:ascii="Verdana" w:hAnsi="Verdana"/>
          <w:sz w:val="24"/>
          <w:szCs w:val="24"/>
        </w:rPr>
        <w:t xml:space="preserve"> </w:t>
      </w:r>
      <w:r w:rsidRPr="00F868D0">
        <w:rPr>
          <w:rFonts w:ascii="Verdana" w:hAnsi="Verdana"/>
          <w:sz w:val="24"/>
          <w:szCs w:val="24"/>
        </w:rPr>
        <w:t>provisions of the service under exhibit D1, save it was directly</w:t>
      </w:r>
      <w:r w:rsidR="007F3395" w:rsidRPr="00F868D0">
        <w:rPr>
          <w:rFonts w:ascii="Verdana" w:hAnsi="Verdana"/>
          <w:sz w:val="24"/>
          <w:szCs w:val="24"/>
        </w:rPr>
        <w:t xml:space="preserve"> </w:t>
      </w:r>
      <w:r w:rsidRPr="00F868D0">
        <w:rPr>
          <w:rFonts w:ascii="Verdana" w:hAnsi="Verdana"/>
          <w:sz w:val="24"/>
          <w:szCs w:val="24"/>
        </w:rPr>
        <w:t>approved by the 2nd respondent. It was not the case of the 1</w:t>
      </w:r>
      <w:r w:rsidRPr="00F868D0">
        <w:rPr>
          <w:rFonts w:ascii="Verdana" w:hAnsi="Verdana"/>
          <w:sz w:val="24"/>
          <w:szCs w:val="24"/>
          <w:vertAlign w:val="superscript"/>
        </w:rPr>
        <w:t>st</w:t>
      </w:r>
      <w:r w:rsidR="007F3395" w:rsidRPr="00F868D0">
        <w:rPr>
          <w:rFonts w:ascii="Verdana" w:hAnsi="Verdana"/>
          <w:sz w:val="24"/>
          <w:szCs w:val="24"/>
        </w:rPr>
        <w:t xml:space="preserve"> </w:t>
      </w:r>
      <w:r w:rsidRPr="00F868D0">
        <w:rPr>
          <w:rFonts w:ascii="Verdana" w:hAnsi="Verdana"/>
          <w:sz w:val="24"/>
          <w:szCs w:val="24"/>
        </w:rPr>
        <w:t>respondent in both pleadings and evidence that the appellant</w:t>
      </w:r>
      <w:r w:rsidR="007F3395" w:rsidRPr="00F868D0">
        <w:rPr>
          <w:rFonts w:ascii="Verdana" w:hAnsi="Verdana"/>
          <w:sz w:val="24"/>
          <w:szCs w:val="24"/>
        </w:rPr>
        <w:t xml:space="preserve"> </w:t>
      </w:r>
      <w:r w:rsidRPr="00F868D0">
        <w:rPr>
          <w:rFonts w:ascii="Verdana" w:hAnsi="Verdana"/>
          <w:sz w:val="24"/>
          <w:szCs w:val="24"/>
        </w:rPr>
        <w:t xml:space="preserve">was the 2nd respondent’s directly appointed </w:t>
      </w:r>
      <w:proofErr w:type="gramStart"/>
      <w:r w:rsidRPr="00F868D0">
        <w:rPr>
          <w:rFonts w:ascii="Verdana" w:hAnsi="Verdana"/>
          <w:sz w:val="24"/>
          <w:szCs w:val="24"/>
        </w:rPr>
        <w:t>media company</w:t>
      </w:r>
      <w:proofErr w:type="gramEnd"/>
      <w:r w:rsidR="007F3395" w:rsidRPr="00F868D0">
        <w:rPr>
          <w:rFonts w:ascii="Verdana" w:hAnsi="Verdana"/>
          <w:sz w:val="24"/>
          <w:szCs w:val="24"/>
        </w:rPr>
        <w:t xml:space="preserve"> </w:t>
      </w:r>
      <w:r w:rsidRPr="00F868D0">
        <w:rPr>
          <w:rFonts w:ascii="Verdana" w:hAnsi="Verdana"/>
          <w:sz w:val="24"/>
          <w:szCs w:val="24"/>
        </w:rPr>
        <w:t>for which it was responsible. As seen earlier, the only basis for</w:t>
      </w:r>
      <w:r w:rsidR="007F3395" w:rsidRPr="00F868D0">
        <w:rPr>
          <w:rFonts w:ascii="Verdana" w:hAnsi="Verdana"/>
          <w:sz w:val="24"/>
          <w:szCs w:val="24"/>
        </w:rPr>
        <w:t xml:space="preserve"> </w:t>
      </w:r>
      <w:r w:rsidRPr="00F868D0">
        <w:rPr>
          <w:rFonts w:ascii="Verdana" w:hAnsi="Verdana"/>
          <w:sz w:val="24"/>
          <w:szCs w:val="24"/>
        </w:rPr>
        <w:t>the claim of agency relationship by the 1st respondent was that i</w:t>
      </w:r>
      <w:r w:rsidR="007F3395" w:rsidRPr="00F868D0">
        <w:rPr>
          <w:rFonts w:ascii="Verdana" w:hAnsi="Verdana"/>
          <w:sz w:val="24"/>
          <w:szCs w:val="24"/>
        </w:rPr>
        <w:t xml:space="preserve">t </w:t>
      </w:r>
      <w:r w:rsidRPr="00F868D0">
        <w:rPr>
          <w:rFonts w:ascii="Verdana" w:hAnsi="Verdana"/>
          <w:sz w:val="24"/>
          <w:szCs w:val="24"/>
        </w:rPr>
        <w:t>had in exhibit D2 with the appellant indicated that it was acting</w:t>
      </w:r>
      <w:r w:rsidR="007F3395" w:rsidRPr="00F868D0">
        <w:rPr>
          <w:rFonts w:ascii="Verdana" w:hAnsi="Verdana"/>
          <w:sz w:val="24"/>
          <w:szCs w:val="24"/>
        </w:rPr>
        <w:t xml:space="preserve"> </w:t>
      </w:r>
      <w:r w:rsidRPr="00F868D0">
        <w:rPr>
          <w:rFonts w:ascii="Verdana" w:hAnsi="Verdana"/>
          <w:sz w:val="24"/>
          <w:szCs w:val="24"/>
        </w:rPr>
        <w:t>for and on behalf of the 2nd respondent, as the principal.</w:t>
      </w:r>
      <w:r w:rsidR="007F3395" w:rsidRPr="00F868D0">
        <w:rPr>
          <w:rFonts w:ascii="Verdana" w:hAnsi="Verdana"/>
          <w:sz w:val="24"/>
          <w:szCs w:val="24"/>
        </w:rPr>
        <w:t xml:space="preserve"> </w:t>
      </w:r>
      <w:r w:rsidRPr="00F868D0">
        <w:rPr>
          <w:rFonts w:ascii="Verdana" w:hAnsi="Verdana"/>
          <w:sz w:val="24"/>
          <w:szCs w:val="24"/>
        </w:rPr>
        <w:t>However, as seen in the condition of its contract with 2</w:t>
      </w:r>
      <w:r w:rsidRPr="00F868D0">
        <w:rPr>
          <w:rFonts w:ascii="Verdana" w:hAnsi="Verdana"/>
          <w:sz w:val="24"/>
          <w:szCs w:val="24"/>
          <w:vertAlign w:val="superscript"/>
        </w:rPr>
        <w:t>nd</w:t>
      </w:r>
      <w:r w:rsidR="007F3395" w:rsidRPr="00F868D0">
        <w:rPr>
          <w:rFonts w:ascii="Verdana" w:hAnsi="Verdana"/>
          <w:sz w:val="24"/>
          <w:szCs w:val="24"/>
        </w:rPr>
        <w:t xml:space="preserve"> </w:t>
      </w:r>
      <w:r w:rsidRPr="00F868D0">
        <w:rPr>
          <w:rFonts w:ascii="Verdana" w:hAnsi="Verdana"/>
          <w:sz w:val="24"/>
          <w:szCs w:val="24"/>
        </w:rPr>
        <w:t>respondent; exhibit D1, which predated and the foundation of</w:t>
      </w:r>
      <w:r w:rsidR="007F3395" w:rsidRPr="00F868D0">
        <w:rPr>
          <w:rFonts w:ascii="Verdana" w:hAnsi="Verdana"/>
          <w:sz w:val="24"/>
          <w:szCs w:val="24"/>
        </w:rPr>
        <w:t xml:space="preserve"> </w:t>
      </w:r>
      <w:r w:rsidRPr="00F868D0">
        <w:rPr>
          <w:rFonts w:ascii="Verdana" w:hAnsi="Verdana"/>
          <w:sz w:val="24"/>
          <w:szCs w:val="24"/>
        </w:rPr>
        <w:t>exhibit D2, it had no authority to act as agent of the 2</w:t>
      </w:r>
      <w:r w:rsidRPr="00F868D0">
        <w:rPr>
          <w:rFonts w:ascii="Verdana" w:hAnsi="Verdana"/>
          <w:sz w:val="24"/>
          <w:szCs w:val="24"/>
          <w:vertAlign w:val="superscript"/>
        </w:rPr>
        <w:t>nd</w:t>
      </w:r>
      <w:r w:rsidR="007F3395" w:rsidRPr="00F868D0">
        <w:rPr>
          <w:rFonts w:ascii="Verdana" w:hAnsi="Verdana"/>
          <w:sz w:val="24"/>
          <w:szCs w:val="24"/>
        </w:rPr>
        <w:t xml:space="preserve"> </w:t>
      </w:r>
      <w:r w:rsidRPr="00F868D0">
        <w:rPr>
          <w:rFonts w:ascii="Verdana" w:hAnsi="Verdana"/>
          <w:sz w:val="24"/>
          <w:szCs w:val="24"/>
        </w:rPr>
        <w:t>respondent for the purposes of its contracts or other dealings</w:t>
      </w:r>
      <w:r w:rsidR="007F3395" w:rsidRPr="00F868D0">
        <w:rPr>
          <w:rFonts w:ascii="Verdana" w:hAnsi="Verdana"/>
          <w:sz w:val="24"/>
          <w:szCs w:val="24"/>
        </w:rPr>
        <w:t xml:space="preserve"> </w:t>
      </w:r>
      <w:r w:rsidRPr="00F868D0">
        <w:rPr>
          <w:rFonts w:ascii="Verdana" w:hAnsi="Verdana"/>
          <w:sz w:val="24"/>
          <w:szCs w:val="24"/>
        </w:rPr>
        <w:t>with third (3rd) parties such as the appellant. In the case of</w:t>
      </w:r>
      <w:r w:rsidR="007F3395" w:rsidRPr="00F868D0">
        <w:rPr>
          <w:rFonts w:ascii="Verdana" w:hAnsi="Verdana"/>
          <w:sz w:val="24"/>
          <w:szCs w:val="24"/>
        </w:rPr>
        <w:t xml:space="preserve"> </w:t>
      </w:r>
      <w:proofErr w:type="spellStart"/>
      <w:r w:rsidRPr="00F868D0">
        <w:rPr>
          <w:rFonts w:ascii="Verdana" w:hAnsi="Verdana"/>
          <w:sz w:val="24"/>
          <w:szCs w:val="24"/>
        </w:rPr>
        <w:t>Pascutto</w:t>
      </w:r>
      <w:proofErr w:type="spellEnd"/>
      <w:r w:rsidRPr="00F868D0">
        <w:rPr>
          <w:rFonts w:ascii="Verdana" w:hAnsi="Verdana"/>
          <w:sz w:val="24"/>
          <w:szCs w:val="24"/>
        </w:rPr>
        <w:t xml:space="preserve"> v. </w:t>
      </w:r>
      <w:proofErr w:type="spellStart"/>
      <w:r w:rsidRPr="00F868D0">
        <w:rPr>
          <w:rFonts w:ascii="Verdana" w:hAnsi="Verdana"/>
          <w:sz w:val="24"/>
          <w:szCs w:val="24"/>
        </w:rPr>
        <w:t>Adecentro</w:t>
      </w:r>
      <w:proofErr w:type="spellEnd"/>
      <w:r w:rsidRPr="00F868D0">
        <w:rPr>
          <w:rFonts w:ascii="Verdana" w:hAnsi="Verdana"/>
          <w:sz w:val="24"/>
          <w:szCs w:val="24"/>
        </w:rPr>
        <w:t xml:space="preserve"> (Nig.) Ltd (1997) 11 NWLR (Pt. 529)</w:t>
      </w:r>
      <w:r w:rsidR="007F3395" w:rsidRPr="00F868D0">
        <w:rPr>
          <w:rFonts w:ascii="Verdana" w:hAnsi="Verdana"/>
          <w:sz w:val="24"/>
          <w:szCs w:val="24"/>
        </w:rPr>
        <w:t xml:space="preserve"> </w:t>
      </w:r>
      <w:r w:rsidRPr="00F868D0">
        <w:rPr>
          <w:rFonts w:ascii="Verdana" w:hAnsi="Verdana"/>
          <w:sz w:val="24"/>
          <w:szCs w:val="24"/>
        </w:rPr>
        <w:t>467 at 492, paragraphs 4-F, the Supreme Court has stated ways</w:t>
      </w:r>
      <w:r w:rsidR="007F3395" w:rsidRPr="00F868D0">
        <w:rPr>
          <w:rFonts w:ascii="Verdana" w:hAnsi="Verdana"/>
          <w:sz w:val="24"/>
          <w:szCs w:val="24"/>
        </w:rPr>
        <w:t xml:space="preserve"> </w:t>
      </w:r>
      <w:r w:rsidRPr="00F868D0">
        <w:rPr>
          <w:rFonts w:ascii="Verdana" w:hAnsi="Verdana"/>
          <w:sz w:val="24"/>
          <w:szCs w:val="24"/>
        </w:rPr>
        <w:t>by which the relationship of principal and agent; agency in law,</w:t>
      </w:r>
      <w:r w:rsidR="007F3395" w:rsidRPr="00F868D0">
        <w:rPr>
          <w:rFonts w:ascii="Verdana" w:hAnsi="Verdana"/>
          <w:sz w:val="24"/>
          <w:szCs w:val="24"/>
        </w:rPr>
        <w:t xml:space="preserve"> </w:t>
      </w:r>
      <w:r w:rsidRPr="00F868D0">
        <w:rPr>
          <w:rFonts w:ascii="Verdana" w:hAnsi="Verdana"/>
          <w:sz w:val="24"/>
          <w:szCs w:val="24"/>
        </w:rPr>
        <w:t>may arise.</w:t>
      </w:r>
      <w:r w:rsidR="00B14DCB">
        <w:rPr>
          <w:rFonts w:ascii="Verdana" w:hAnsi="Verdana"/>
          <w:sz w:val="24"/>
          <w:szCs w:val="24"/>
        </w:rPr>
        <w:t xml:space="preserve"> </w:t>
      </w:r>
      <w:r w:rsidRPr="00F868D0">
        <w:rPr>
          <w:rFonts w:ascii="Verdana" w:hAnsi="Verdana"/>
          <w:sz w:val="24"/>
          <w:szCs w:val="24"/>
        </w:rPr>
        <w:t>They are thus:-</w:t>
      </w:r>
    </w:p>
    <w:p w:rsidR="00684A35" w:rsidRPr="00F868D0" w:rsidRDefault="00684A35" w:rsidP="004C66A8">
      <w:pPr>
        <w:spacing w:before="240" w:line="276" w:lineRule="auto"/>
        <w:ind w:left="1440"/>
        <w:rPr>
          <w:rFonts w:ascii="Verdana" w:hAnsi="Verdana"/>
          <w:sz w:val="24"/>
          <w:szCs w:val="24"/>
        </w:rPr>
      </w:pPr>
      <w:r w:rsidRPr="00F868D0">
        <w:rPr>
          <w:rFonts w:ascii="Verdana" w:hAnsi="Verdana"/>
          <w:sz w:val="24"/>
          <w:szCs w:val="24"/>
        </w:rPr>
        <w:t xml:space="preserve">(a) </w:t>
      </w:r>
      <w:proofErr w:type="gramStart"/>
      <w:r w:rsidRPr="00F868D0">
        <w:rPr>
          <w:rFonts w:ascii="Verdana" w:hAnsi="Verdana"/>
          <w:sz w:val="24"/>
          <w:szCs w:val="24"/>
        </w:rPr>
        <w:t>by</w:t>
      </w:r>
      <w:proofErr w:type="gramEnd"/>
      <w:r w:rsidRPr="00F868D0">
        <w:rPr>
          <w:rFonts w:ascii="Verdana" w:hAnsi="Verdana"/>
          <w:sz w:val="24"/>
          <w:szCs w:val="24"/>
        </w:rPr>
        <w:t xml:space="preserve"> express appointment;</w:t>
      </w:r>
    </w:p>
    <w:p w:rsidR="00684A35" w:rsidRPr="00F868D0" w:rsidRDefault="00684A35" w:rsidP="004C66A8">
      <w:pPr>
        <w:spacing w:before="240" w:line="276" w:lineRule="auto"/>
        <w:ind w:left="1440"/>
        <w:rPr>
          <w:rFonts w:ascii="Verdana" w:hAnsi="Verdana"/>
          <w:sz w:val="24"/>
          <w:szCs w:val="24"/>
        </w:rPr>
      </w:pPr>
      <w:r w:rsidRPr="00F868D0">
        <w:rPr>
          <w:rFonts w:ascii="Verdana" w:hAnsi="Verdana"/>
          <w:sz w:val="24"/>
          <w:szCs w:val="24"/>
        </w:rPr>
        <w:t xml:space="preserve">(b) </w:t>
      </w:r>
      <w:proofErr w:type="gramStart"/>
      <w:r w:rsidRPr="00F868D0">
        <w:rPr>
          <w:rFonts w:ascii="Verdana" w:hAnsi="Verdana"/>
          <w:sz w:val="24"/>
          <w:szCs w:val="24"/>
        </w:rPr>
        <w:t>by</w:t>
      </w:r>
      <w:proofErr w:type="gramEnd"/>
      <w:r w:rsidRPr="00F868D0">
        <w:rPr>
          <w:rFonts w:ascii="Verdana" w:hAnsi="Verdana"/>
          <w:sz w:val="24"/>
          <w:szCs w:val="24"/>
        </w:rPr>
        <w:t xml:space="preserve"> virtue of the doctrine of </w:t>
      </w:r>
      <w:proofErr w:type="spellStart"/>
      <w:r w:rsidRPr="00F868D0">
        <w:rPr>
          <w:rFonts w:ascii="Verdana" w:hAnsi="Verdana"/>
          <w:sz w:val="24"/>
          <w:szCs w:val="24"/>
        </w:rPr>
        <w:t>estoppel</w:t>
      </w:r>
      <w:proofErr w:type="spellEnd"/>
      <w:r w:rsidRPr="00F868D0">
        <w:rPr>
          <w:rFonts w:ascii="Verdana" w:hAnsi="Verdana"/>
          <w:sz w:val="24"/>
          <w:szCs w:val="24"/>
        </w:rPr>
        <w:t>;</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lastRenderedPageBreak/>
        <w:t xml:space="preserve">(c) </w:t>
      </w:r>
      <w:proofErr w:type="gramStart"/>
      <w:r w:rsidRPr="00F868D0">
        <w:rPr>
          <w:rFonts w:ascii="Verdana" w:hAnsi="Verdana"/>
          <w:sz w:val="24"/>
          <w:szCs w:val="24"/>
        </w:rPr>
        <w:t>by</w:t>
      </w:r>
      <w:proofErr w:type="gramEnd"/>
      <w:r w:rsidRPr="00F868D0">
        <w:rPr>
          <w:rFonts w:ascii="Verdana" w:hAnsi="Verdana"/>
          <w:sz w:val="24"/>
          <w:szCs w:val="24"/>
        </w:rPr>
        <w:t xml:space="preserve"> subsequent ratification by the principal of a</w:t>
      </w:r>
      <w:r w:rsidR="007F3395" w:rsidRPr="00F868D0">
        <w:rPr>
          <w:rFonts w:ascii="Verdana" w:hAnsi="Verdana"/>
          <w:sz w:val="24"/>
          <w:szCs w:val="24"/>
        </w:rPr>
        <w:t xml:space="preserve"> </w:t>
      </w:r>
      <w:r w:rsidRPr="00F868D0">
        <w:rPr>
          <w:rFonts w:ascii="Verdana" w:hAnsi="Verdana"/>
          <w:sz w:val="24"/>
          <w:szCs w:val="24"/>
        </w:rPr>
        <w:t>contract made on his behalf without any authorization</w:t>
      </w:r>
      <w:r w:rsidR="007F3395" w:rsidRPr="00F868D0">
        <w:rPr>
          <w:rFonts w:ascii="Verdana" w:hAnsi="Verdana"/>
          <w:sz w:val="24"/>
          <w:szCs w:val="24"/>
        </w:rPr>
        <w:t xml:space="preserve"> </w:t>
      </w:r>
      <w:r w:rsidRPr="00F868D0">
        <w:rPr>
          <w:rFonts w:ascii="Verdana" w:hAnsi="Verdana"/>
          <w:sz w:val="24"/>
          <w:szCs w:val="24"/>
        </w:rPr>
        <w:t>from the principal;</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 xml:space="preserve">(d) </w:t>
      </w:r>
      <w:proofErr w:type="gramStart"/>
      <w:r w:rsidRPr="00F868D0">
        <w:rPr>
          <w:rFonts w:ascii="Verdana" w:hAnsi="Verdana"/>
          <w:sz w:val="24"/>
          <w:szCs w:val="24"/>
        </w:rPr>
        <w:t>by</w:t>
      </w:r>
      <w:proofErr w:type="gramEnd"/>
      <w:r w:rsidRPr="00F868D0">
        <w:rPr>
          <w:rFonts w:ascii="Verdana" w:hAnsi="Verdana"/>
          <w:sz w:val="24"/>
          <w:szCs w:val="24"/>
        </w:rPr>
        <w:t xml:space="preserve"> implication of law in cases where it is urgently</w:t>
      </w:r>
      <w:r w:rsidR="007F3395" w:rsidRPr="00F868D0">
        <w:rPr>
          <w:rFonts w:ascii="Verdana" w:hAnsi="Verdana"/>
          <w:sz w:val="24"/>
          <w:szCs w:val="24"/>
        </w:rPr>
        <w:t xml:space="preserve"> </w:t>
      </w:r>
      <w:r w:rsidRPr="00F868D0">
        <w:rPr>
          <w:rFonts w:ascii="Verdana" w:hAnsi="Verdana"/>
          <w:sz w:val="24"/>
          <w:szCs w:val="24"/>
        </w:rPr>
        <w:t>necessary that a person should act on behalf of</w:t>
      </w:r>
      <w:r w:rsidR="007F3395" w:rsidRPr="00F868D0">
        <w:rPr>
          <w:rFonts w:ascii="Verdana" w:hAnsi="Verdana"/>
          <w:sz w:val="24"/>
          <w:szCs w:val="24"/>
        </w:rPr>
        <w:t xml:space="preserve"> </w:t>
      </w:r>
      <w:r w:rsidRPr="00F868D0">
        <w:rPr>
          <w:rFonts w:ascii="Verdana" w:hAnsi="Verdana"/>
          <w:sz w:val="24"/>
          <w:szCs w:val="24"/>
        </w:rPr>
        <w:t>another; and</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 xml:space="preserve">(e) </w:t>
      </w:r>
      <w:proofErr w:type="gramStart"/>
      <w:r w:rsidRPr="00F868D0">
        <w:rPr>
          <w:rFonts w:ascii="Verdana" w:hAnsi="Verdana"/>
          <w:sz w:val="24"/>
          <w:szCs w:val="24"/>
        </w:rPr>
        <w:t>by</w:t>
      </w:r>
      <w:proofErr w:type="gramEnd"/>
      <w:r w:rsidRPr="00F868D0">
        <w:rPr>
          <w:rFonts w:ascii="Verdana" w:hAnsi="Verdana"/>
          <w:sz w:val="24"/>
          <w:szCs w:val="24"/>
        </w:rPr>
        <w:t xml:space="preserve"> presumption of law in the case of cohabitation.</w:t>
      </w:r>
      <w:r w:rsidR="00660E37" w:rsidRPr="00F868D0">
        <w:rPr>
          <w:rFonts w:ascii="Verdana" w:hAnsi="Verdana"/>
          <w:sz w:val="24"/>
          <w:szCs w:val="24"/>
        </w:rPr>
        <w:t xml:space="preserve"> </w:t>
      </w:r>
      <w:r w:rsidRPr="00F868D0">
        <w:rPr>
          <w:rFonts w:ascii="Verdana" w:hAnsi="Verdana"/>
          <w:sz w:val="24"/>
          <w:szCs w:val="24"/>
        </w:rPr>
        <w:t xml:space="preserve">See also the case of Vulcan Gases Ltd v. G. F. </w:t>
      </w:r>
      <w:proofErr w:type="spellStart"/>
      <w:r w:rsidRPr="00F868D0">
        <w:rPr>
          <w:rFonts w:ascii="Verdana" w:hAnsi="Verdana"/>
          <w:sz w:val="24"/>
          <w:szCs w:val="24"/>
        </w:rPr>
        <w:t>Indust</w:t>
      </w:r>
      <w:proofErr w:type="spellEnd"/>
      <w:r w:rsidRPr="00F868D0">
        <w:rPr>
          <w:rFonts w:ascii="Verdana" w:hAnsi="Verdana"/>
          <w:sz w:val="24"/>
          <w:szCs w:val="24"/>
        </w:rPr>
        <w:t>. A. G.</w:t>
      </w:r>
      <w:r w:rsidR="00660E37" w:rsidRPr="00F868D0">
        <w:rPr>
          <w:rFonts w:ascii="Verdana" w:hAnsi="Verdana"/>
          <w:sz w:val="24"/>
          <w:szCs w:val="24"/>
        </w:rPr>
        <w:t xml:space="preserve"> </w:t>
      </w:r>
      <w:r w:rsidRPr="00F868D0">
        <w:rPr>
          <w:rFonts w:ascii="Verdana" w:hAnsi="Verdana"/>
          <w:sz w:val="24"/>
          <w:szCs w:val="24"/>
        </w:rPr>
        <w:t>(2001) FWLR (Pt. 53) 1, (2001) 9 NWLR (Pt. 719) 610, (2001)</w:t>
      </w:r>
      <w:r w:rsidR="00660E37" w:rsidRPr="00F868D0">
        <w:rPr>
          <w:rFonts w:ascii="Verdana" w:hAnsi="Verdana"/>
          <w:sz w:val="24"/>
          <w:szCs w:val="24"/>
        </w:rPr>
        <w:t xml:space="preserve"> </w:t>
      </w:r>
      <w:r w:rsidRPr="00F868D0">
        <w:rPr>
          <w:rFonts w:ascii="Verdana" w:hAnsi="Verdana"/>
          <w:sz w:val="24"/>
          <w:szCs w:val="24"/>
        </w:rPr>
        <w:t>5 SC (Pt. 1) 1 , cited and set out in 3rd respondent’s brief where</w:t>
      </w:r>
      <w:r w:rsidR="00660E37" w:rsidRPr="00F868D0">
        <w:rPr>
          <w:rFonts w:ascii="Verdana" w:hAnsi="Verdana"/>
          <w:sz w:val="24"/>
          <w:szCs w:val="24"/>
        </w:rPr>
        <w:t xml:space="preserve"> </w:t>
      </w:r>
      <w:r w:rsidRPr="00F868D0">
        <w:rPr>
          <w:rFonts w:ascii="Verdana" w:hAnsi="Verdana"/>
          <w:sz w:val="24"/>
          <w:szCs w:val="24"/>
        </w:rPr>
        <w:t>in addition, the apex court stated the basis of an agency</w:t>
      </w:r>
      <w:r w:rsidR="00660E37" w:rsidRPr="00F868D0">
        <w:rPr>
          <w:rFonts w:ascii="Verdana" w:hAnsi="Verdana"/>
          <w:sz w:val="24"/>
          <w:szCs w:val="24"/>
        </w:rPr>
        <w:t xml:space="preserve"> </w:t>
      </w:r>
      <w:r w:rsidRPr="00F868D0">
        <w:rPr>
          <w:rFonts w:ascii="Verdana" w:hAnsi="Verdana"/>
          <w:sz w:val="24"/>
          <w:szCs w:val="24"/>
        </w:rPr>
        <w:t>relationship as follows:-</w:t>
      </w:r>
    </w:p>
    <w:p w:rsidR="00684A35" w:rsidRPr="00F868D0" w:rsidRDefault="00684A35" w:rsidP="004C66A8">
      <w:pPr>
        <w:spacing w:before="240" w:line="276" w:lineRule="auto"/>
        <w:ind w:left="1440" w:firstLine="0"/>
        <w:rPr>
          <w:rFonts w:ascii="Verdana" w:hAnsi="Verdana"/>
          <w:sz w:val="24"/>
          <w:szCs w:val="24"/>
        </w:rPr>
      </w:pPr>
      <w:r w:rsidRPr="00F868D0">
        <w:rPr>
          <w:rFonts w:ascii="Verdana" w:hAnsi="Verdana"/>
          <w:sz w:val="24"/>
          <w:szCs w:val="24"/>
        </w:rPr>
        <w:t>“Agency therefore, exists between two persons when</w:t>
      </w:r>
      <w:r w:rsidR="00660E37" w:rsidRPr="00F868D0">
        <w:rPr>
          <w:rFonts w:ascii="Verdana" w:hAnsi="Verdana"/>
          <w:sz w:val="24"/>
          <w:szCs w:val="24"/>
        </w:rPr>
        <w:t xml:space="preserve"> </w:t>
      </w:r>
      <w:r w:rsidRPr="00F868D0">
        <w:rPr>
          <w:rFonts w:ascii="Verdana" w:hAnsi="Verdana"/>
          <w:sz w:val="24"/>
          <w:szCs w:val="24"/>
        </w:rPr>
        <w:t>one of whom expressly or impliedly consents that</w:t>
      </w:r>
      <w:r w:rsidR="00660E37" w:rsidRPr="00F868D0">
        <w:rPr>
          <w:rFonts w:ascii="Verdana" w:hAnsi="Verdana"/>
          <w:sz w:val="24"/>
          <w:szCs w:val="24"/>
        </w:rPr>
        <w:t xml:space="preserve"> </w:t>
      </w:r>
      <w:r w:rsidRPr="00F868D0">
        <w:rPr>
          <w:rFonts w:ascii="Verdana" w:hAnsi="Verdana"/>
          <w:sz w:val="24"/>
          <w:szCs w:val="24"/>
        </w:rPr>
        <w:t>the other should act on his behalf so as to affect his</w:t>
      </w:r>
      <w:r w:rsidR="00660E37" w:rsidRPr="00F868D0">
        <w:rPr>
          <w:rFonts w:ascii="Verdana" w:hAnsi="Verdana"/>
          <w:sz w:val="24"/>
          <w:szCs w:val="24"/>
        </w:rPr>
        <w:t xml:space="preserve"> </w:t>
      </w:r>
      <w:r w:rsidRPr="00F868D0">
        <w:rPr>
          <w:rFonts w:ascii="Verdana" w:hAnsi="Verdana"/>
          <w:sz w:val="24"/>
          <w:szCs w:val="24"/>
        </w:rPr>
        <w:t>relations with third parties, and the other of whom</w:t>
      </w:r>
      <w:r w:rsidR="00660E37" w:rsidRPr="00F868D0">
        <w:rPr>
          <w:rFonts w:ascii="Verdana" w:hAnsi="Verdana"/>
          <w:sz w:val="24"/>
          <w:szCs w:val="24"/>
        </w:rPr>
        <w:t xml:space="preserve"> </w:t>
      </w:r>
      <w:r w:rsidRPr="00F868D0">
        <w:rPr>
          <w:rFonts w:ascii="Verdana" w:hAnsi="Verdana"/>
          <w:sz w:val="24"/>
          <w:szCs w:val="24"/>
        </w:rPr>
        <w:t>similarly consents to so act. The authority thereby</w:t>
      </w:r>
      <w:r w:rsidR="00660E37" w:rsidRPr="00F868D0">
        <w:rPr>
          <w:rFonts w:ascii="Verdana" w:hAnsi="Verdana"/>
          <w:sz w:val="24"/>
          <w:szCs w:val="24"/>
        </w:rPr>
        <w:t xml:space="preserve"> </w:t>
      </w:r>
      <w:r w:rsidRPr="00F868D0">
        <w:rPr>
          <w:rFonts w:ascii="Verdana" w:hAnsi="Verdana"/>
          <w:sz w:val="24"/>
          <w:szCs w:val="24"/>
        </w:rPr>
        <w:t>created is called actual authority; express or implied.</w:t>
      </w:r>
      <w:r w:rsidR="00660E37" w:rsidRPr="00F868D0">
        <w:rPr>
          <w:rFonts w:ascii="Verdana" w:hAnsi="Verdana"/>
          <w:sz w:val="24"/>
          <w:szCs w:val="24"/>
        </w:rPr>
        <w:t xml:space="preserve"> </w:t>
      </w:r>
      <w:r w:rsidRPr="00F868D0">
        <w:rPr>
          <w:rFonts w:ascii="Verdana" w:hAnsi="Verdana"/>
          <w:sz w:val="24"/>
          <w:szCs w:val="24"/>
        </w:rPr>
        <w:t>It is said that the simplest way in which agency arises,</w:t>
      </w:r>
      <w:r w:rsidR="00660E37" w:rsidRPr="00F868D0">
        <w:rPr>
          <w:rFonts w:ascii="Verdana" w:hAnsi="Verdana"/>
          <w:sz w:val="24"/>
          <w:szCs w:val="24"/>
        </w:rPr>
        <w:t xml:space="preserve"> </w:t>
      </w:r>
      <w:r w:rsidRPr="00F868D0">
        <w:rPr>
          <w:rFonts w:ascii="Verdana" w:hAnsi="Verdana"/>
          <w:sz w:val="24"/>
          <w:szCs w:val="24"/>
        </w:rPr>
        <w:t>both between principal and agent and as regards third</w:t>
      </w:r>
      <w:r w:rsidR="00660E37" w:rsidRPr="00F868D0">
        <w:rPr>
          <w:rFonts w:ascii="Verdana" w:hAnsi="Verdana"/>
          <w:sz w:val="24"/>
          <w:szCs w:val="24"/>
        </w:rPr>
        <w:t xml:space="preserve"> </w:t>
      </w:r>
      <w:r w:rsidRPr="00F868D0">
        <w:rPr>
          <w:rFonts w:ascii="Verdana" w:hAnsi="Verdana"/>
          <w:sz w:val="24"/>
          <w:szCs w:val="24"/>
        </w:rPr>
        <w:t>parties, is by an express appointment, whether written</w:t>
      </w:r>
      <w:r w:rsidR="00660E37" w:rsidRPr="00F868D0">
        <w:rPr>
          <w:rFonts w:ascii="Verdana" w:hAnsi="Verdana"/>
          <w:sz w:val="24"/>
          <w:szCs w:val="24"/>
        </w:rPr>
        <w:t xml:space="preserve"> </w:t>
      </w:r>
      <w:r w:rsidRPr="00F868D0">
        <w:rPr>
          <w:rFonts w:ascii="Verdana" w:hAnsi="Verdana"/>
          <w:sz w:val="24"/>
          <w:szCs w:val="24"/>
        </w:rPr>
        <w:t>or oral, by the principal.’’</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proofErr w:type="gramStart"/>
      <w:r w:rsidRPr="00F868D0">
        <w:rPr>
          <w:rFonts w:ascii="Verdana" w:hAnsi="Verdana"/>
          <w:sz w:val="24"/>
          <w:szCs w:val="24"/>
        </w:rPr>
        <w:t xml:space="preserve">The case of Freeman &amp; </w:t>
      </w:r>
      <w:proofErr w:type="spellStart"/>
      <w:r w:rsidRPr="00F868D0">
        <w:rPr>
          <w:rFonts w:ascii="Verdana" w:hAnsi="Verdana"/>
          <w:sz w:val="24"/>
          <w:szCs w:val="24"/>
        </w:rPr>
        <w:t>Lockyer</w:t>
      </w:r>
      <w:proofErr w:type="spellEnd"/>
      <w:r w:rsidRPr="00F868D0">
        <w:rPr>
          <w:rFonts w:ascii="Verdana" w:hAnsi="Verdana"/>
          <w:sz w:val="24"/>
          <w:szCs w:val="24"/>
        </w:rPr>
        <w:t xml:space="preserve"> v. Buckhurst Park Prop.</w:t>
      </w:r>
      <w:proofErr w:type="gramEnd"/>
      <w:r w:rsidR="00660E37" w:rsidRPr="00F868D0">
        <w:rPr>
          <w:rFonts w:ascii="Verdana" w:hAnsi="Verdana"/>
          <w:sz w:val="24"/>
          <w:szCs w:val="24"/>
        </w:rPr>
        <w:t xml:space="preserve"> </w:t>
      </w:r>
      <w:r w:rsidRPr="00F868D0">
        <w:rPr>
          <w:rFonts w:ascii="Verdana" w:hAnsi="Verdana"/>
          <w:sz w:val="24"/>
          <w:szCs w:val="24"/>
        </w:rPr>
        <w:t>(</w:t>
      </w:r>
      <w:proofErr w:type="spellStart"/>
      <w:r w:rsidRPr="00F868D0">
        <w:rPr>
          <w:rFonts w:ascii="Verdana" w:hAnsi="Verdana"/>
          <w:sz w:val="24"/>
          <w:szCs w:val="24"/>
        </w:rPr>
        <w:t>Mangal</w:t>
      </w:r>
      <w:proofErr w:type="spellEnd"/>
      <w:r w:rsidRPr="00F868D0">
        <w:rPr>
          <w:rFonts w:ascii="Verdana" w:hAnsi="Verdana"/>
          <w:sz w:val="24"/>
          <w:szCs w:val="24"/>
        </w:rPr>
        <w:t>) Ltd (1964) 2 QB 480, was referred to where at page</w:t>
      </w:r>
      <w:r w:rsidR="00660E37" w:rsidRPr="00F868D0">
        <w:rPr>
          <w:rFonts w:ascii="Verdana" w:hAnsi="Verdana"/>
          <w:sz w:val="24"/>
          <w:szCs w:val="24"/>
        </w:rPr>
        <w:t xml:space="preserve"> </w:t>
      </w:r>
      <w:r w:rsidRPr="00F868D0">
        <w:rPr>
          <w:rFonts w:ascii="Verdana" w:hAnsi="Verdana"/>
          <w:sz w:val="24"/>
          <w:szCs w:val="24"/>
        </w:rPr>
        <w:t xml:space="preserve">502, </w:t>
      </w:r>
      <w:proofErr w:type="spellStart"/>
      <w:r w:rsidRPr="00F868D0">
        <w:rPr>
          <w:rFonts w:ascii="Verdana" w:hAnsi="Verdana"/>
          <w:sz w:val="24"/>
          <w:szCs w:val="24"/>
        </w:rPr>
        <w:t>Diplock</w:t>
      </w:r>
      <w:proofErr w:type="spellEnd"/>
      <w:r w:rsidRPr="00F868D0">
        <w:rPr>
          <w:rFonts w:ascii="Verdana" w:hAnsi="Verdana"/>
          <w:sz w:val="24"/>
          <w:szCs w:val="24"/>
        </w:rPr>
        <w:t>, LJ said:-</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“An actual authority is a legal relationship between</w:t>
      </w:r>
      <w:r w:rsidR="00660E37" w:rsidRPr="00F868D0">
        <w:rPr>
          <w:rFonts w:ascii="Verdana" w:hAnsi="Verdana"/>
          <w:sz w:val="24"/>
          <w:szCs w:val="24"/>
        </w:rPr>
        <w:t xml:space="preserve"> </w:t>
      </w:r>
      <w:r w:rsidRPr="00F868D0">
        <w:rPr>
          <w:rFonts w:ascii="Verdana" w:hAnsi="Verdana"/>
          <w:sz w:val="24"/>
          <w:szCs w:val="24"/>
        </w:rPr>
        <w:t>principal and agent created by a consensual agreement</w:t>
      </w:r>
      <w:r w:rsidR="00660E37" w:rsidRPr="00F868D0">
        <w:rPr>
          <w:rFonts w:ascii="Verdana" w:hAnsi="Verdana"/>
          <w:sz w:val="24"/>
          <w:szCs w:val="24"/>
        </w:rPr>
        <w:t xml:space="preserve"> </w:t>
      </w:r>
      <w:r w:rsidRPr="00F868D0">
        <w:rPr>
          <w:rFonts w:ascii="Verdana" w:hAnsi="Verdana"/>
          <w:sz w:val="24"/>
          <w:szCs w:val="24"/>
        </w:rPr>
        <w:t>to which they are parties. Its scope is to be ascertained</w:t>
      </w:r>
      <w:r w:rsidR="00660E37" w:rsidRPr="00F868D0">
        <w:rPr>
          <w:rFonts w:ascii="Verdana" w:hAnsi="Verdana"/>
          <w:sz w:val="24"/>
          <w:szCs w:val="24"/>
        </w:rPr>
        <w:t xml:space="preserve"> </w:t>
      </w:r>
      <w:r w:rsidRPr="00F868D0">
        <w:rPr>
          <w:rFonts w:ascii="Verdana" w:hAnsi="Verdana"/>
          <w:sz w:val="24"/>
          <w:szCs w:val="24"/>
        </w:rPr>
        <w:t>by applying ordinary principles of construction of</w:t>
      </w:r>
      <w:r w:rsidR="00660E37" w:rsidRPr="00F868D0">
        <w:rPr>
          <w:rFonts w:ascii="Verdana" w:hAnsi="Verdana"/>
          <w:sz w:val="24"/>
          <w:szCs w:val="24"/>
        </w:rPr>
        <w:t xml:space="preserve"> </w:t>
      </w:r>
      <w:r w:rsidRPr="00F868D0">
        <w:rPr>
          <w:rFonts w:ascii="Verdana" w:hAnsi="Verdana"/>
          <w:sz w:val="24"/>
          <w:szCs w:val="24"/>
        </w:rPr>
        <w:t>contracts, including any proper implications from the</w:t>
      </w:r>
      <w:r w:rsidR="00660E37" w:rsidRPr="00F868D0">
        <w:rPr>
          <w:rFonts w:ascii="Verdana" w:hAnsi="Verdana"/>
          <w:sz w:val="24"/>
          <w:szCs w:val="24"/>
        </w:rPr>
        <w:t xml:space="preserve"> </w:t>
      </w:r>
      <w:r w:rsidRPr="00F868D0">
        <w:rPr>
          <w:rFonts w:ascii="Verdana" w:hAnsi="Verdana"/>
          <w:sz w:val="24"/>
          <w:szCs w:val="24"/>
        </w:rPr>
        <w:t>express words used, the usage of the trade, or the</w:t>
      </w:r>
      <w:r w:rsidR="00660E37" w:rsidRPr="00F868D0">
        <w:rPr>
          <w:rFonts w:ascii="Verdana" w:hAnsi="Verdana"/>
          <w:sz w:val="24"/>
          <w:szCs w:val="24"/>
        </w:rPr>
        <w:t xml:space="preserve"> </w:t>
      </w:r>
      <w:r w:rsidRPr="00F868D0">
        <w:rPr>
          <w:rFonts w:ascii="Verdana" w:hAnsi="Verdana"/>
          <w:sz w:val="24"/>
          <w:szCs w:val="24"/>
        </w:rPr>
        <w:t>course of business between the parties.”</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lastRenderedPageBreak/>
        <w:t>The underlining principle of an agency relationship, as</w:t>
      </w:r>
      <w:r w:rsidR="00660E37" w:rsidRPr="00F868D0">
        <w:rPr>
          <w:rFonts w:ascii="Verdana" w:hAnsi="Verdana"/>
          <w:sz w:val="24"/>
          <w:szCs w:val="24"/>
        </w:rPr>
        <w:t xml:space="preserve"> </w:t>
      </w:r>
      <w:r w:rsidRPr="00F868D0">
        <w:rPr>
          <w:rFonts w:ascii="Verdana" w:hAnsi="Verdana"/>
          <w:sz w:val="24"/>
          <w:szCs w:val="24"/>
        </w:rPr>
        <w:t>postulated in the above authorities is that it arises from the</w:t>
      </w:r>
      <w:r w:rsidR="00660E37" w:rsidRPr="00F868D0">
        <w:rPr>
          <w:rFonts w:ascii="Verdana" w:hAnsi="Verdana"/>
          <w:sz w:val="24"/>
          <w:szCs w:val="24"/>
        </w:rPr>
        <w:t xml:space="preserve"> </w:t>
      </w:r>
      <w:r w:rsidRPr="00F868D0">
        <w:rPr>
          <w:rFonts w:ascii="Verdana" w:hAnsi="Verdana"/>
          <w:sz w:val="24"/>
          <w:szCs w:val="24"/>
        </w:rPr>
        <w:t>consent, express or implied, between two parties for one to act</w:t>
      </w:r>
      <w:r w:rsidR="00660E37" w:rsidRPr="00F868D0">
        <w:rPr>
          <w:rFonts w:ascii="Verdana" w:hAnsi="Verdana"/>
          <w:sz w:val="24"/>
          <w:szCs w:val="24"/>
        </w:rPr>
        <w:t xml:space="preserve"> </w:t>
      </w:r>
      <w:r w:rsidRPr="00F868D0">
        <w:rPr>
          <w:rFonts w:ascii="Verdana" w:hAnsi="Verdana"/>
          <w:sz w:val="24"/>
          <w:szCs w:val="24"/>
        </w:rPr>
        <w:t>for and on behalf of the other in regard of third parties. An</w:t>
      </w:r>
      <w:r w:rsidR="00660E37" w:rsidRPr="00F868D0">
        <w:rPr>
          <w:rFonts w:ascii="Verdana" w:hAnsi="Verdana"/>
          <w:sz w:val="24"/>
          <w:szCs w:val="24"/>
        </w:rPr>
        <w:t xml:space="preserve"> </w:t>
      </w:r>
      <w:r w:rsidRPr="00F868D0">
        <w:rPr>
          <w:rFonts w:ascii="Verdana" w:hAnsi="Verdana"/>
          <w:sz w:val="24"/>
          <w:szCs w:val="24"/>
        </w:rPr>
        <w:t>agency relationship is not created by a party alone telling a third</w:t>
      </w:r>
      <w:r w:rsidR="00660E37" w:rsidRPr="00F868D0">
        <w:rPr>
          <w:rFonts w:ascii="Verdana" w:hAnsi="Verdana"/>
          <w:sz w:val="24"/>
          <w:szCs w:val="24"/>
        </w:rPr>
        <w:t xml:space="preserve"> </w:t>
      </w:r>
      <w:r w:rsidRPr="00F868D0">
        <w:rPr>
          <w:rFonts w:ascii="Verdana" w:hAnsi="Verdana"/>
          <w:sz w:val="24"/>
          <w:szCs w:val="24"/>
        </w:rPr>
        <w:t>party that he is acting for and on behalf of another party when</w:t>
      </w:r>
      <w:r w:rsidR="00660E37" w:rsidRPr="00F868D0">
        <w:rPr>
          <w:rFonts w:ascii="Verdana" w:hAnsi="Verdana"/>
          <w:sz w:val="24"/>
          <w:szCs w:val="24"/>
        </w:rPr>
        <w:t xml:space="preserve"> </w:t>
      </w:r>
      <w:r w:rsidRPr="00F868D0">
        <w:rPr>
          <w:rFonts w:ascii="Verdana" w:hAnsi="Verdana"/>
          <w:sz w:val="24"/>
          <w:szCs w:val="24"/>
        </w:rPr>
        <w:t>the party had no authority to so act or that the action was later</w:t>
      </w:r>
      <w:r w:rsidR="00660E37" w:rsidRPr="00F868D0">
        <w:rPr>
          <w:rFonts w:ascii="Verdana" w:hAnsi="Verdana"/>
          <w:sz w:val="24"/>
          <w:szCs w:val="24"/>
        </w:rPr>
        <w:t xml:space="preserve"> </w:t>
      </w:r>
      <w:r w:rsidRPr="00F868D0">
        <w:rPr>
          <w:rFonts w:ascii="Verdana" w:hAnsi="Verdana"/>
          <w:sz w:val="24"/>
          <w:szCs w:val="24"/>
        </w:rPr>
        <w:t>ratified by the party for whom he purported to act. There must</w:t>
      </w:r>
      <w:r w:rsidR="00660E37" w:rsidRPr="00F868D0">
        <w:rPr>
          <w:rFonts w:ascii="Verdana" w:hAnsi="Verdana"/>
          <w:sz w:val="24"/>
          <w:szCs w:val="24"/>
        </w:rPr>
        <w:t xml:space="preserve"> </w:t>
      </w:r>
      <w:r w:rsidRPr="00F868D0">
        <w:rPr>
          <w:rFonts w:ascii="Verdana" w:hAnsi="Verdana"/>
          <w:sz w:val="24"/>
          <w:szCs w:val="24"/>
        </w:rPr>
        <w:t>be evidence of authority express or implied, from the party for</w:t>
      </w:r>
      <w:r w:rsidR="00660E37" w:rsidRPr="00F868D0">
        <w:rPr>
          <w:rFonts w:ascii="Verdana" w:hAnsi="Verdana"/>
          <w:sz w:val="24"/>
          <w:szCs w:val="24"/>
        </w:rPr>
        <w:t xml:space="preserve"> </w:t>
      </w:r>
      <w:r w:rsidRPr="00F868D0">
        <w:rPr>
          <w:rFonts w:ascii="Verdana" w:hAnsi="Verdana"/>
          <w:sz w:val="24"/>
          <w:szCs w:val="24"/>
        </w:rPr>
        <w:t>whom or on behalf of who another party acts; (a principal) before</w:t>
      </w:r>
      <w:r w:rsidR="00660E37" w:rsidRPr="00F868D0">
        <w:rPr>
          <w:rFonts w:ascii="Verdana" w:hAnsi="Verdana"/>
          <w:sz w:val="24"/>
          <w:szCs w:val="24"/>
        </w:rPr>
        <w:t xml:space="preserve"> </w:t>
      </w:r>
      <w:r w:rsidRPr="00F868D0">
        <w:rPr>
          <w:rFonts w:ascii="Verdana" w:hAnsi="Verdana"/>
          <w:sz w:val="24"/>
          <w:szCs w:val="24"/>
        </w:rPr>
        <w:t>an agency relationship can be said to arise or exist between the</w:t>
      </w:r>
      <w:r w:rsidR="00660E37" w:rsidRPr="00F868D0">
        <w:rPr>
          <w:rFonts w:ascii="Verdana" w:hAnsi="Verdana"/>
          <w:sz w:val="24"/>
          <w:szCs w:val="24"/>
        </w:rPr>
        <w:t xml:space="preserve"> </w:t>
      </w:r>
      <w:r w:rsidRPr="00F868D0">
        <w:rPr>
          <w:rFonts w:ascii="Verdana" w:hAnsi="Verdana"/>
          <w:sz w:val="24"/>
          <w:szCs w:val="24"/>
        </w:rPr>
        <w:t>two.</w:t>
      </w:r>
    </w:p>
    <w:p w:rsidR="004C66A8" w:rsidRDefault="004C66A8"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In the present appeal, once again, there was no evidence</w:t>
      </w:r>
      <w:r w:rsidR="00660E37" w:rsidRPr="00F868D0">
        <w:rPr>
          <w:rFonts w:ascii="Verdana" w:hAnsi="Verdana"/>
          <w:sz w:val="24"/>
          <w:szCs w:val="24"/>
        </w:rPr>
        <w:t xml:space="preserve"> </w:t>
      </w:r>
      <w:r w:rsidRPr="00F868D0">
        <w:rPr>
          <w:rFonts w:ascii="Verdana" w:hAnsi="Verdana"/>
          <w:sz w:val="24"/>
          <w:szCs w:val="24"/>
        </w:rPr>
        <w:t>that the 2nd respondent did authorize, either expressly or</w:t>
      </w:r>
      <w:r w:rsidR="00660E37" w:rsidRPr="00F868D0">
        <w:rPr>
          <w:rFonts w:ascii="Verdana" w:hAnsi="Verdana"/>
          <w:sz w:val="24"/>
          <w:szCs w:val="24"/>
        </w:rPr>
        <w:t xml:space="preserve"> </w:t>
      </w:r>
      <w:r w:rsidRPr="00F868D0">
        <w:rPr>
          <w:rFonts w:ascii="Verdana" w:hAnsi="Verdana"/>
          <w:sz w:val="24"/>
          <w:szCs w:val="24"/>
        </w:rPr>
        <w:t>impliedly, or later ratified that the 1st respondent was to act as</w:t>
      </w:r>
      <w:r w:rsidR="00660E37" w:rsidRPr="00F868D0">
        <w:rPr>
          <w:rFonts w:ascii="Verdana" w:hAnsi="Verdana"/>
          <w:sz w:val="24"/>
          <w:szCs w:val="24"/>
        </w:rPr>
        <w:t xml:space="preserve"> </w:t>
      </w:r>
      <w:r w:rsidRPr="00F868D0">
        <w:rPr>
          <w:rFonts w:ascii="Verdana" w:hAnsi="Verdana"/>
          <w:sz w:val="24"/>
          <w:szCs w:val="24"/>
        </w:rPr>
        <w:t>its agent in the contract or other dealing with the appellant. All</w:t>
      </w:r>
      <w:r w:rsidR="00660E37" w:rsidRPr="00F868D0">
        <w:rPr>
          <w:rFonts w:ascii="Verdana" w:hAnsi="Verdana"/>
          <w:sz w:val="24"/>
          <w:szCs w:val="24"/>
        </w:rPr>
        <w:t xml:space="preserve"> </w:t>
      </w:r>
      <w:r w:rsidRPr="00F868D0">
        <w:rPr>
          <w:rFonts w:ascii="Verdana" w:hAnsi="Verdana"/>
          <w:sz w:val="24"/>
          <w:szCs w:val="24"/>
        </w:rPr>
        <w:t xml:space="preserve">that was said </w:t>
      </w:r>
      <w:r w:rsidR="00B14DCB">
        <w:rPr>
          <w:rFonts w:ascii="Verdana" w:hAnsi="Verdana"/>
          <w:sz w:val="24"/>
          <w:szCs w:val="24"/>
        </w:rPr>
        <w:t xml:space="preserve">(was) </w:t>
      </w:r>
      <w:r w:rsidRPr="00F868D0">
        <w:rPr>
          <w:rFonts w:ascii="Verdana" w:hAnsi="Verdana"/>
          <w:sz w:val="24"/>
          <w:szCs w:val="24"/>
        </w:rPr>
        <w:t>that the 1st respondent had disclosed to the</w:t>
      </w:r>
      <w:r w:rsidR="00660E37" w:rsidRPr="00F868D0">
        <w:rPr>
          <w:rFonts w:ascii="Verdana" w:hAnsi="Verdana"/>
          <w:sz w:val="24"/>
          <w:szCs w:val="24"/>
        </w:rPr>
        <w:t xml:space="preserve"> </w:t>
      </w:r>
      <w:r w:rsidRPr="00F868D0">
        <w:rPr>
          <w:rFonts w:ascii="Verdana" w:hAnsi="Verdana"/>
          <w:sz w:val="24"/>
          <w:szCs w:val="24"/>
        </w:rPr>
        <w:t>appellant that it was acting for the 2nd respondent and so</w:t>
      </w:r>
      <w:r w:rsidR="00660E37" w:rsidRPr="00F868D0">
        <w:rPr>
          <w:rFonts w:ascii="Verdana" w:hAnsi="Verdana"/>
          <w:sz w:val="24"/>
          <w:szCs w:val="24"/>
        </w:rPr>
        <w:t xml:space="preserve"> </w:t>
      </w:r>
      <w:r w:rsidRPr="00F868D0">
        <w:rPr>
          <w:rFonts w:ascii="Verdana" w:hAnsi="Verdana"/>
          <w:sz w:val="24"/>
          <w:szCs w:val="24"/>
        </w:rPr>
        <w:t>appellant knew that it acted as an agent of a disclosed principal.</w:t>
      </w:r>
    </w:p>
    <w:p w:rsidR="005F32C0" w:rsidRPr="00F868D0" w:rsidRDefault="005F32C0" w:rsidP="00F868D0">
      <w:pPr>
        <w:spacing w:before="240" w:line="276" w:lineRule="auto"/>
        <w:ind w:left="0" w:firstLine="0"/>
        <w:rPr>
          <w:rFonts w:ascii="Verdana" w:hAnsi="Verdana"/>
          <w:sz w:val="24"/>
          <w:szCs w:val="24"/>
        </w:rPr>
      </w:pPr>
    </w:p>
    <w:p w:rsidR="00B14DCB" w:rsidRDefault="00684A35" w:rsidP="00F868D0">
      <w:pPr>
        <w:spacing w:before="240" w:line="276" w:lineRule="auto"/>
        <w:ind w:left="0" w:firstLine="0"/>
        <w:rPr>
          <w:rFonts w:ascii="Verdana" w:hAnsi="Verdana"/>
          <w:sz w:val="24"/>
          <w:szCs w:val="24"/>
        </w:rPr>
      </w:pPr>
      <w:r w:rsidRPr="00F868D0">
        <w:rPr>
          <w:rFonts w:ascii="Verdana" w:hAnsi="Verdana"/>
          <w:sz w:val="24"/>
          <w:szCs w:val="24"/>
        </w:rPr>
        <w:t>This argument is however not tenable because by the binding</w:t>
      </w:r>
      <w:r w:rsidR="00660E37" w:rsidRPr="00F868D0">
        <w:rPr>
          <w:rFonts w:ascii="Verdana" w:hAnsi="Verdana"/>
          <w:sz w:val="24"/>
          <w:szCs w:val="24"/>
        </w:rPr>
        <w:t xml:space="preserve"> </w:t>
      </w:r>
      <w:r w:rsidRPr="00F868D0">
        <w:rPr>
          <w:rFonts w:ascii="Verdana" w:hAnsi="Verdana"/>
          <w:sz w:val="24"/>
          <w:szCs w:val="24"/>
        </w:rPr>
        <w:t>agreement/ contract entered into with the 2nd respondent; exhibit</w:t>
      </w:r>
      <w:r w:rsidR="00660E37" w:rsidRPr="00F868D0">
        <w:rPr>
          <w:rFonts w:ascii="Verdana" w:hAnsi="Verdana"/>
          <w:sz w:val="24"/>
          <w:szCs w:val="24"/>
        </w:rPr>
        <w:t xml:space="preserve"> </w:t>
      </w:r>
      <w:r w:rsidRPr="00F868D0">
        <w:rPr>
          <w:rFonts w:ascii="Verdana" w:hAnsi="Verdana"/>
          <w:sz w:val="24"/>
          <w:szCs w:val="24"/>
        </w:rPr>
        <w:t>D2 with eyes wide opened, the 1st respondent had no authority</w:t>
      </w:r>
      <w:r w:rsidR="00660E37" w:rsidRPr="00F868D0">
        <w:rPr>
          <w:rFonts w:ascii="Verdana" w:hAnsi="Verdana"/>
          <w:sz w:val="24"/>
          <w:szCs w:val="24"/>
        </w:rPr>
        <w:t xml:space="preserve"> </w:t>
      </w:r>
      <w:r w:rsidRPr="00F868D0">
        <w:rPr>
          <w:rFonts w:ascii="Verdana" w:hAnsi="Verdana"/>
          <w:sz w:val="24"/>
          <w:szCs w:val="24"/>
        </w:rPr>
        <w:t>to act as the agent of the 2nd respondent in its dealings or</w:t>
      </w:r>
      <w:r w:rsidR="00660E37" w:rsidRPr="00F868D0">
        <w:rPr>
          <w:rFonts w:ascii="Verdana" w:hAnsi="Verdana"/>
          <w:sz w:val="24"/>
          <w:szCs w:val="24"/>
        </w:rPr>
        <w:t xml:space="preserve"> </w:t>
      </w:r>
      <w:r w:rsidRPr="00F868D0">
        <w:rPr>
          <w:rFonts w:ascii="Verdana" w:hAnsi="Verdana"/>
          <w:sz w:val="24"/>
          <w:szCs w:val="24"/>
        </w:rPr>
        <w:t>agreements with third (3rd) parties such as the appellant. By the</w:t>
      </w:r>
      <w:r w:rsidR="00660E37" w:rsidRPr="00F868D0">
        <w:rPr>
          <w:rFonts w:ascii="Verdana" w:hAnsi="Verdana"/>
          <w:sz w:val="24"/>
          <w:szCs w:val="24"/>
        </w:rPr>
        <w:t xml:space="preserve"> </w:t>
      </w:r>
      <w:r w:rsidRPr="00F868D0">
        <w:rPr>
          <w:rFonts w:ascii="Verdana" w:hAnsi="Verdana"/>
          <w:sz w:val="24"/>
          <w:szCs w:val="24"/>
        </w:rPr>
        <w:t>said contract, the 1st respondent was to act as the principal in its</w:t>
      </w:r>
      <w:r w:rsidR="00660E37" w:rsidRPr="00F868D0">
        <w:rPr>
          <w:rFonts w:ascii="Verdana" w:hAnsi="Verdana"/>
          <w:sz w:val="24"/>
          <w:szCs w:val="24"/>
        </w:rPr>
        <w:t xml:space="preserve"> </w:t>
      </w:r>
      <w:r w:rsidRPr="00F868D0">
        <w:rPr>
          <w:rFonts w:ascii="Verdana" w:hAnsi="Verdana"/>
          <w:sz w:val="24"/>
          <w:szCs w:val="24"/>
        </w:rPr>
        <w:t>dealings with third parties such as the appellant and in the absence</w:t>
      </w:r>
      <w:r w:rsidR="00660E37" w:rsidRPr="00F868D0">
        <w:rPr>
          <w:rFonts w:ascii="Verdana" w:hAnsi="Verdana"/>
          <w:sz w:val="24"/>
          <w:szCs w:val="24"/>
        </w:rPr>
        <w:t xml:space="preserve"> </w:t>
      </w:r>
      <w:r w:rsidRPr="00F868D0">
        <w:rPr>
          <w:rFonts w:ascii="Verdana" w:hAnsi="Verdana"/>
          <w:sz w:val="24"/>
          <w:szCs w:val="24"/>
        </w:rPr>
        <w:t>of cogent evidence to show that the 2nd respondent had</w:t>
      </w:r>
      <w:r w:rsidR="00660E37" w:rsidRPr="00F868D0">
        <w:rPr>
          <w:rFonts w:ascii="Verdana" w:hAnsi="Verdana"/>
          <w:sz w:val="24"/>
          <w:szCs w:val="24"/>
        </w:rPr>
        <w:t xml:space="preserve"> </w:t>
      </w:r>
      <w:r w:rsidRPr="00F868D0">
        <w:rPr>
          <w:rFonts w:ascii="Verdana" w:hAnsi="Verdana"/>
          <w:sz w:val="24"/>
          <w:szCs w:val="24"/>
        </w:rPr>
        <w:t>subsequently approved directly or ratified that the 1st respondent</w:t>
      </w:r>
      <w:r w:rsidR="00660E37" w:rsidRPr="00F868D0">
        <w:rPr>
          <w:rFonts w:ascii="Verdana" w:hAnsi="Verdana"/>
          <w:sz w:val="24"/>
          <w:szCs w:val="24"/>
        </w:rPr>
        <w:t xml:space="preserve"> </w:t>
      </w:r>
      <w:r w:rsidRPr="00F868D0">
        <w:rPr>
          <w:rFonts w:ascii="Verdana" w:hAnsi="Verdana"/>
          <w:sz w:val="24"/>
          <w:szCs w:val="24"/>
        </w:rPr>
        <w:t>should act as its agent in the agreement between the 1</w:t>
      </w:r>
      <w:r w:rsidRPr="00F868D0">
        <w:rPr>
          <w:rFonts w:ascii="Verdana" w:hAnsi="Verdana"/>
          <w:sz w:val="24"/>
          <w:szCs w:val="24"/>
          <w:vertAlign w:val="superscript"/>
        </w:rPr>
        <w:t>st</w:t>
      </w:r>
      <w:r w:rsidR="00660E37" w:rsidRPr="00F868D0">
        <w:rPr>
          <w:rFonts w:ascii="Verdana" w:hAnsi="Verdana"/>
          <w:sz w:val="24"/>
          <w:szCs w:val="24"/>
        </w:rPr>
        <w:t xml:space="preserve"> </w:t>
      </w:r>
      <w:r w:rsidRPr="00F868D0">
        <w:rPr>
          <w:rFonts w:ascii="Verdana" w:hAnsi="Verdana"/>
          <w:sz w:val="24"/>
          <w:szCs w:val="24"/>
        </w:rPr>
        <w:t>respondent and appellant, the 1st respondent cannot be heard</w:t>
      </w:r>
      <w:r w:rsidR="00660E37" w:rsidRPr="00F868D0">
        <w:rPr>
          <w:rFonts w:ascii="Verdana" w:hAnsi="Verdana"/>
          <w:sz w:val="24"/>
          <w:szCs w:val="24"/>
        </w:rPr>
        <w:t xml:space="preserve"> </w:t>
      </w:r>
      <w:r w:rsidRPr="00F868D0">
        <w:rPr>
          <w:rFonts w:ascii="Verdana" w:hAnsi="Verdana"/>
          <w:sz w:val="24"/>
          <w:szCs w:val="24"/>
        </w:rPr>
        <w:t xml:space="preserve">and allowed in law, to </w:t>
      </w:r>
      <w:proofErr w:type="spellStart"/>
      <w:r w:rsidRPr="00F868D0">
        <w:rPr>
          <w:rFonts w:ascii="Verdana" w:hAnsi="Verdana"/>
          <w:sz w:val="24"/>
          <w:szCs w:val="24"/>
        </w:rPr>
        <w:t>resile</w:t>
      </w:r>
      <w:proofErr w:type="spellEnd"/>
      <w:r w:rsidRPr="00F868D0">
        <w:rPr>
          <w:rFonts w:ascii="Verdana" w:hAnsi="Verdana"/>
          <w:sz w:val="24"/>
          <w:szCs w:val="24"/>
        </w:rPr>
        <w:t xml:space="preserve"> from the condition in exhibit D2</w:t>
      </w:r>
      <w:r w:rsidR="00660E37" w:rsidRPr="00F868D0">
        <w:rPr>
          <w:rFonts w:ascii="Verdana" w:hAnsi="Verdana"/>
          <w:sz w:val="24"/>
          <w:szCs w:val="24"/>
        </w:rPr>
        <w:t xml:space="preserve"> </w:t>
      </w:r>
      <w:r w:rsidRPr="00F868D0">
        <w:rPr>
          <w:rFonts w:ascii="Verdana" w:hAnsi="Verdana"/>
          <w:sz w:val="24"/>
          <w:szCs w:val="24"/>
        </w:rPr>
        <w:t>that it shall act as principal and not as agent in its relationship or</w:t>
      </w:r>
      <w:r w:rsidR="00660E37" w:rsidRPr="00F868D0">
        <w:rPr>
          <w:rFonts w:ascii="Verdana" w:hAnsi="Verdana"/>
          <w:sz w:val="24"/>
          <w:szCs w:val="24"/>
        </w:rPr>
        <w:t xml:space="preserve"> </w:t>
      </w:r>
      <w:r w:rsidRPr="00F868D0">
        <w:rPr>
          <w:rFonts w:ascii="Verdana" w:hAnsi="Verdana"/>
          <w:sz w:val="24"/>
          <w:szCs w:val="24"/>
        </w:rPr>
        <w:t>dealings with third (3rd) parties such as the appellant. Since the</w:t>
      </w:r>
      <w:r w:rsidR="00660E37" w:rsidRPr="00F868D0">
        <w:rPr>
          <w:rFonts w:ascii="Verdana" w:hAnsi="Verdana"/>
          <w:sz w:val="24"/>
          <w:szCs w:val="24"/>
        </w:rPr>
        <w:t xml:space="preserve"> </w:t>
      </w:r>
      <w:r w:rsidRPr="00F868D0">
        <w:rPr>
          <w:rFonts w:ascii="Verdana" w:hAnsi="Verdana"/>
          <w:sz w:val="24"/>
          <w:szCs w:val="24"/>
        </w:rPr>
        <w:t>2nd respondent was admittedly not a party or privy to the contract</w:t>
      </w:r>
      <w:r w:rsidR="00660E37" w:rsidRPr="00F868D0">
        <w:rPr>
          <w:rFonts w:ascii="Verdana" w:hAnsi="Verdana"/>
          <w:sz w:val="24"/>
          <w:szCs w:val="24"/>
        </w:rPr>
        <w:t xml:space="preserve"> </w:t>
      </w:r>
      <w:r w:rsidRPr="00F868D0">
        <w:rPr>
          <w:rFonts w:ascii="Verdana" w:hAnsi="Verdana"/>
          <w:sz w:val="24"/>
          <w:szCs w:val="24"/>
        </w:rPr>
        <w:t>between the appellant and the 1st respondent, there must be</w:t>
      </w:r>
      <w:r w:rsidR="00660E37" w:rsidRPr="00F868D0">
        <w:rPr>
          <w:rFonts w:ascii="Verdana" w:hAnsi="Verdana"/>
          <w:sz w:val="24"/>
          <w:szCs w:val="24"/>
        </w:rPr>
        <w:t xml:space="preserve"> </w:t>
      </w:r>
      <w:r w:rsidRPr="00F868D0">
        <w:rPr>
          <w:rFonts w:ascii="Verdana" w:hAnsi="Verdana"/>
          <w:sz w:val="24"/>
          <w:szCs w:val="24"/>
        </w:rPr>
        <w:t>facts and evidence that the requisite authority, outside exhibit</w:t>
      </w:r>
      <w:r w:rsidR="00660E37" w:rsidRPr="00F868D0">
        <w:rPr>
          <w:rFonts w:ascii="Verdana" w:hAnsi="Verdana"/>
          <w:sz w:val="24"/>
          <w:szCs w:val="24"/>
        </w:rPr>
        <w:t xml:space="preserve"> </w:t>
      </w:r>
      <w:r w:rsidRPr="00F868D0">
        <w:rPr>
          <w:rFonts w:ascii="Verdana" w:hAnsi="Verdana"/>
          <w:sz w:val="24"/>
          <w:szCs w:val="24"/>
        </w:rPr>
        <w:t>D2, was given by the 2nd respondent for the 1st respondent to</w:t>
      </w:r>
      <w:r w:rsidR="00660E37" w:rsidRPr="00F868D0">
        <w:rPr>
          <w:rFonts w:ascii="Verdana" w:hAnsi="Verdana"/>
          <w:sz w:val="24"/>
          <w:szCs w:val="24"/>
        </w:rPr>
        <w:t xml:space="preserve"> </w:t>
      </w:r>
      <w:r w:rsidRPr="00F868D0">
        <w:rPr>
          <w:rFonts w:ascii="Verdana" w:hAnsi="Verdana"/>
          <w:sz w:val="24"/>
          <w:szCs w:val="24"/>
        </w:rPr>
        <w:t>act as its agent and not the principal, in its dealings with third</w:t>
      </w:r>
      <w:r w:rsidR="00660E37" w:rsidRPr="00F868D0">
        <w:rPr>
          <w:rFonts w:ascii="Verdana" w:hAnsi="Verdana"/>
          <w:sz w:val="24"/>
          <w:szCs w:val="24"/>
        </w:rPr>
        <w:t xml:space="preserve"> </w:t>
      </w:r>
      <w:r w:rsidRPr="00F868D0">
        <w:rPr>
          <w:rFonts w:ascii="Verdana" w:hAnsi="Verdana"/>
          <w:sz w:val="24"/>
          <w:szCs w:val="24"/>
        </w:rPr>
        <w:t xml:space="preserve">parties such as the </w:t>
      </w:r>
      <w:r w:rsidRPr="00F868D0">
        <w:rPr>
          <w:rFonts w:ascii="Verdana" w:hAnsi="Verdana"/>
          <w:sz w:val="24"/>
          <w:szCs w:val="24"/>
        </w:rPr>
        <w:lastRenderedPageBreak/>
        <w:t>appellant. The absence of such vital facts and</w:t>
      </w:r>
      <w:r w:rsidR="00660E37" w:rsidRPr="00F868D0">
        <w:rPr>
          <w:rFonts w:ascii="Verdana" w:hAnsi="Verdana"/>
          <w:sz w:val="24"/>
          <w:szCs w:val="24"/>
        </w:rPr>
        <w:t xml:space="preserve"> </w:t>
      </w:r>
      <w:r w:rsidRPr="00F868D0">
        <w:rPr>
          <w:rFonts w:ascii="Verdana" w:hAnsi="Verdana"/>
          <w:sz w:val="24"/>
          <w:szCs w:val="24"/>
        </w:rPr>
        <w:t>evidence has rendered the claim by the 1st respondent that it acted</w:t>
      </w:r>
      <w:r w:rsidR="00660E37" w:rsidRPr="00F868D0">
        <w:rPr>
          <w:rFonts w:ascii="Verdana" w:hAnsi="Verdana"/>
          <w:sz w:val="24"/>
          <w:szCs w:val="24"/>
        </w:rPr>
        <w:t xml:space="preserve"> </w:t>
      </w:r>
      <w:r w:rsidRPr="00F868D0">
        <w:rPr>
          <w:rFonts w:ascii="Verdana" w:hAnsi="Verdana"/>
          <w:sz w:val="24"/>
          <w:szCs w:val="24"/>
        </w:rPr>
        <w:t>as an agent of the 2nd respondent in its dealings or contract as in</w:t>
      </w:r>
      <w:r w:rsidR="00660E37" w:rsidRPr="00F868D0">
        <w:rPr>
          <w:rFonts w:ascii="Verdana" w:hAnsi="Verdana"/>
          <w:sz w:val="24"/>
          <w:szCs w:val="24"/>
        </w:rPr>
        <w:t xml:space="preserve"> </w:t>
      </w:r>
      <w:r w:rsidRPr="00F868D0">
        <w:rPr>
          <w:rFonts w:ascii="Verdana" w:hAnsi="Verdana"/>
          <w:sz w:val="24"/>
          <w:szCs w:val="24"/>
        </w:rPr>
        <w:t>exhibit D2, with the appellant, a third party as far as exhibit D2</w:t>
      </w:r>
      <w:r w:rsidR="00660E37" w:rsidRPr="00F868D0">
        <w:rPr>
          <w:rFonts w:ascii="Verdana" w:hAnsi="Verdana"/>
          <w:sz w:val="24"/>
          <w:szCs w:val="24"/>
        </w:rPr>
        <w:t xml:space="preserve"> </w:t>
      </w:r>
      <w:r w:rsidRPr="00F868D0">
        <w:rPr>
          <w:rFonts w:ascii="Verdana" w:hAnsi="Verdana"/>
          <w:sz w:val="24"/>
          <w:szCs w:val="24"/>
        </w:rPr>
        <w:t>was concerned, only imagined and baseless in law. By the express</w:t>
      </w:r>
      <w:r w:rsidR="00660E37" w:rsidRPr="00F868D0">
        <w:rPr>
          <w:rFonts w:ascii="Verdana" w:hAnsi="Verdana"/>
          <w:sz w:val="24"/>
          <w:szCs w:val="24"/>
        </w:rPr>
        <w:t xml:space="preserve"> </w:t>
      </w:r>
      <w:r w:rsidRPr="00F868D0">
        <w:rPr>
          <w:rFonts w:ascii="Verdana" w:hAnsi="Verdana"/>
          <w:sz w:val="24"/>
          <w:szCs w:val="24"/>
        </w:rPr>
        <w:t>condition 5(f) in exhibit D1, which binds 1st respondent, the 1</w:t>
      </w:r>
      <w:r w:rsidRPr="00F868D0">
        <w:rPr>
          <w:rFonts w:ascii="Verdana" w:hAnsi="Verdana"/>
          <w:sz w:val="24"/>
          <w:szCs w:val="24"/>
          <w:vertAlign w:val="superscript"/>
        </w:rPr>
        <w:t>st</w:t>
      </w:r>
      <w:r w:rsidR="00660E37" w:rsidRPr="00F868D0">
        <w:rPr>
          <w:rFonts w:ascii="Verdana" w:hAnsi="Verdana"/>
          <w:sz w:val="24"/>
          <w:szCs w:val="24"/>
        </w:rPr>
        <w:t xml:space="preserve"> </w:t>
      </w:r>
      <w:r w:rsidRPr="00F868D0">
        <w:rPr>
          <w:rFonts w:ascii="Verdana" w:hAnsi="Verdana"/>
          <w:sz w:val="24"/>
          <w:szCs w:val="24"/>
        </w:rPr>
        <w:t>respondent knew at the time it entered the contract in exhibit D2</w:t>
      </w:r>
      <w:r w:rsidR="00660E37" w:rsidRPr="00F868D0">
        <w:rPr>
          <w:rFonts w:ascii="Verdana" w:hAnsi="Verdana"/>
          <w:sz w:val="24"/>
          <w:szCs w:val="24"/>
        </w:rPr>
        <w:t xml:space="preserve"> </w:t>
      </w:r>
      <w:r w:rsidRPr="00F868D0">
        <w:rPr>
          <w:rFonts w:ascii="Verdana" w:hAnsi="Verdana"/>
          <w:sz w:val="24"/>
          <w:szCs w:val="24"/>
        </w:rPr>
        <w:t>with the appellant, that it had no authority from the 2nd respondent</w:t>
      </w:r>
      <w:r w:rsidR="00660E37" w:rsidRPr="00F868D0">
        <w:rPr>
          <w:rFonts w:ascii="Verdana" w:hAnsi="Verdana"/>
          <w:sz w:val="24"/>
          <w:szCs w:val="24"/>
        </w:rPr>
        <w:t xml:space="preserve"> </w:t>
      </w:r>
      <w:r w:rsidRPr="00F868D0">
        <w:rPr>
          <w:rFonts w:ascii="Verdana" w:hAnsi="Verdana"/>
          <w:sz w:val="24"/>
          <w:szCs w:val="24"/>
        </w:rPr>
        <w:t>to act as its agent in dealing with the appellant and that it was to</w:t>
      </w:r>
      <w:r w:rsidR="00660E37" w:rsidRPr="00F868D0">
        <w:rPr>
          <w:rFonts w:ascii="Verdana" w:hAnsi="Verdana"/>
          <w:sz w:val="24"/>
          <w:szCs w:val="24"/>
        </w:rPr>
        <w:t xml:space="preserve"> </w:t>
      </w:r>
      <w:r w:rsidRPr="00F868D0">
        <w:rPr>
          <w:rFonts w:ascii="Verdana" w:hAnsi="Verdana"/>
          <w:sz w:val="24"/>
          <w:szCs w:val="24"/>
        </w:rPr>
        <w:t xml:space="preserve">act as the principal in the contract. </w:t>
      </w:r>
    </w:p>
    <w:p w:rsidR="00B14DCB" w:rsidRDefault="00B14DCB"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The recital in exhibit D2 and</w:t>
      </w:r>
      <w:r w:rsidR="00660E37" w:rsidRPr="00F868D0">
        <w:rPr>
          <w:rFonts w:ascii="Verdana" w:hAnsi="Verdana"/>
          <w:sz w:val="24"/>
          <w:szCs w:val="24"/>
        </w:rPr>
        <w:t xml:space="preserve"> </w:t>
      </w:r>
      <w:r w:rsidRPr="00F868D0">
        <w:rPr>
          <w:rFonts w:ascii="Verdana" w:hAnsi="Verdana"/>
          <w:sz w:val="24"/>
          <w:szCs w:val="24"/>
        </w:rPr>
        <w:t>that the 1st respondent indicated to the appellant that it was acting</w:t>
      </w:r>
      <w:r w:rsidR="00660E37" w:rsidRPr="00F868D0">
        <w:rPr>
          <w:rFonts w:ascii="Verdana" w:hAnsi="Verdana"/>
          <w:sz w:val="24"/>
          <w:szCs w:val="24"/>
        </w:rPr>
        <w:t xml:space="preserve"> </w:t>
      </w:r>
      <w:r w:rsidRPr="00F868D0">
        <w:rPr>
          <w:rFonts w:ascii="Verdana" w:hAnsi="Verdana"/>
          <w:sz w:val="24"/>
          <w:szCs w:val="24"/>
        </w:rPr>
        <w:t>on behalf of the 2nd respondent, did not constitute the necessary</w:t>
      </w:r>
      <w:r w:rsidR="00660E37" w:rsidRPr="00F868D0">
        <w:rPr>
          <w:rFonts w:ascii="Verdana" w:hAnsi="Verdana"/>
          <w:sz w:val="24"/>
          <w:szCs w:val="24"/>
        </w:rPr>
        <w:t xml:space="preserve"> </w:t>
      </w:r>
      <w:r w:rsidRPr="00F868D0">
        <w:rPr>
          <w:rFonts w:ascii="Verdana" w:hAnsi="Verdana"/>
          <w:sz w:val="24"/>
          <w:szCs w:val="24"/>
        </w:rPr>
        <w:t>authority to create an agency relationship between the 1st and</w:t>
      </w:r>
      <w:r w:rsidR="00660E37" w:rsidRPr="00F868D0">
        <w:rPr>
          <w:rFonts w:ascii="Verdana" w:hAnsi="Verdana"/>
          <w:sz w:val="24"/>
          <w:szCs w:val="24"/>
        </w:rPr>
        <w:t xml:space="preserve"> </w:t>
      </w:r>
      <w:r w:rsidRPr="00F868D0">
        <w:rPr>
          <w:rFonts w:ascii="Verdana" w:hAnsi="Verdana"/>
          <w:sz w:val="24"/>
          <w:szCs w:val="24"/>
        </w:rPr>
        <w:t>2nd respondent for the purpose of the contract in exhibit D2. A</w:t>
      </w:r>
      <w:r w:rsidR="00660E37" w:rsidRPr="00F868D0">
        <w:rPr>
          <w:rFonts w:ascii="Verdana" w:hAnsi="Verdana"/>
          <w:sz w:val="24"/>
          <w:szCs w:val="24"/>
        </w:rPr>
        <w:t xml:space="preserve"> </w:t>
      </w:r>
      <w:r w:rsidRPr="00F868D0">
        <w:rPr>
          <w:rFonts w:ascii="Verdana" w:hAnsi="Verdana"/>
          <w:sz w:val="24"/>
          <w:szCs w:val="24"/>
        </w:rPr>
        <w:t>party cannot alone appoint itself an agent of another in its dealing</w:t>
      </w:r>
      <w:r w:rsidR="00660E37" w:rsidRPr="00F868D0">
        <w:rPr>
          <w:rFonts w:ascii="Verdana" w:hAnsi="Verdana"/>
          <w:sz w:val="24"/>
          <w:szCs w:val="24"/>
        </w:rPr>
        <w:t xml:space="preserve"> </w:t>
      </w:r>
      <w:r w:rsidRPr="00F868D0">
        <w:rPr>
          <w:rFonts w:ascii="Verdana" w:hAnsi="Verdana"/>
          <w:sz w:val="24"/>
          <w:szCs w:val="24"/>
        </w:rPr>
        <w:t>or relationship with third parties without the requisite consent or</w:t>
      </w:r>
      <w:r w:rsidR="00660E37" w:rsidRPr="00F868D0">
        <w:rPr>
          <w:rFonts w:ascii="Verdana" w:hAnsi="Verdana"/>
          <w:sz w:val="24"/>
          <w:szCs w:val="24"/>
        </w:rPr>
        <w:t xml:space="preserve"> </w:t>
      </w:r>
      <w:r w:rsidRPr="00F868D0">
        <w:rPr>
          <w:rFonts w:ascii="Verdana" w:hAnsi="Verdana"/>
          <w:sz w:val="24"/>
          <w:szCs w:val="24"/>
        </w:rPr>
        <w:t>authority of the party for whom or on whose behalf the action is</w:t>
      </w:r>
      <w:r w:rsidR="00660E37" w:rsidRPr="00F868D0">
        <w:rPr>
          <w:rFonts w:ascii="Verdana" w:hAnsi="Verdana"/>
          <w:sz w:val="24"/>
          <w:szCs w:val="24"/>
        </w:rPr>
        <w:t xml:space="preserve"> </w:t>
      </w:r>
      <w:r w:rsidRPr="00F868D0">
        <w:rPr>
          <w:rFonts w:ascii="Verdana" w:hAnsi="Verdana"/>
          <w:sz w:val="24"/>
          <w:szCs w:val="24"/>
        </w:rPr>
        <w:t>said to have been done. That was the position the 1st respondent</w:t>
      </w:r>
      <w:r w:rsidR="00660E37" w:rsidRPr="00F868D0">
        <w:rPr>
          <w:rFonts w:ascii="Verdana" w:hAnsi="Verdana"/>
          <w:sz w:val="24"/>
          <w:szCs w:val="24"/>
        </w:rPr>
        <w:t xml:space="preserve"> </w:t>
      </w:r>
      <w:r w:rsidRPr="00F868D0">
        <w:rPr>
          <w:rFonts w:ascii="Verdana" w:hAnsi="Verdana"/>
          <w:sz w:val="24"/>
          <w:szCs w:val="24"/>
        </w:rPr>
        <w:t>had foisted on itself in its contract with the appellant and the</w:t>
      </w:r>
      <w:r w:rsidR="00660E37" w:rsidRPr="00F868D0">
        <w:rPr>
          <w:rFonts w:ascii="Verdana" w:hAnsi="Verdana"/>
          <w:sz w:val="24"/>
          <w:szCs w:val="24"/>
        </w:rPr>
        <w:t xml:space="preserve"> </w:t>
      </w:r>
      <w:r w:rsidRPr="00F868D0">
        <w:rPr>
          <w:rFonts w:ascii="Verdana" w:hAnsi="Verdana"/>
          <w:sz w:val="24"/>
          <w:szCs w:val="24"/>
        </w:rPr>
        <w:t>High Court erred in law in the finding that the 1st respondent</w:t>
      </w:r>
      <w:r w:rsidR="00660E37" w:rsidRPr="00F868D0">
        <w:rPr>
          <w:rFonts w:ascii="Verdana" w:hAnsi="Verdana"/>
          <w:sz w:val="24"/>
          <w:szCs w:val="24"/>
        </w:rPr>
        <w:t xml:space="preserve"> </w:t>
      </w:r>
      <w:r w:rsidRPr="00F868D0">
        <w:rPr>
          <w:rFonts w:ascii="Verdana" w:hAnsi="Verdana"/>
          <w:sz w:val="24"/>
          <w:szCs w:val="24"/>
        </w:rPr>
        <w:t>acted as an agent of the 2nd respondent for the purpose of the</w:t>
      </w:r>
      <w:r w:rsidR="00660E37" w:rsidRPr="00F868D0">
        <w:rPr>
          <w:rFonts w:ascii="Verdana" w:hAnsi="Verdana"/>
          <w:sz w:val="24"/>
          <w:szCs w:val="24"/>
        </w:rPr>
        <w:t xml:space="preserve"> </w:t>
      </w:r>
      <w:r w:rsidRPr="00F868D0">
        <w:rPr>
          <w:rFonts w:ascii="Verdana" w:hAnsi="Verdana"/>
          <w:sz w:val="24"/>
          <w:szCs w:val="24"/>
        </w:rPr>
        <w:t>contract with the appellant. There was no proof of such agency</w:t>
      </w:r>
      <w:r w:rsidR="00660E37" w:rsidRPr="00F868D0">
        <w:rPr>
          <w:rFonts w:ascii="Verdana" w:hAnsi="Verdana"/>
          <w:sz w:val="24"/>
          <w:szCs w:val="24"/>
        </w:rPr>
        <w:t xml:space="preserve"> </w:t>
      </w:r>
      <w:r w:rsidRPr="00F868D0">
        <w:rPr>
          <w:rFonts w:ascii="Verdana" w:hAnsi="Verdana"/>
          <w:sz w:val="24"/>
          <w:szCs w:val="24"/>
        </w:rPr>
        <w:t>relationship between the two in respect of the said contract for</w:t>
      </w:r>
      <w:r w:rsidR="00660E37" w:rsidRPr="00F868D0">
        <w:rPr>
          <w:rFonts w:ascii="Verdana" w:hAnsi="Verdana"/>
          <w:sz w:val="24"/>
          <w:szCs w:val="24"/>
        </w:rPr>
        <w:t xml:space="preserve"> </w:t>
      </w:r>
      <w:r w:rsidRPr="00F868D0">
        <w:rPr>
          <w:rFonts w:ascii="Verdana" w:hAnsi="Verdana"/>
          <w:sz w:val="24"/>
          <w:szCs w:val="24"/>
        </w:rPr>
        <w:t>which the 2nd respondent can in law be held responsible or</w:t>
      </w:r>
      <w:r w:rsidR="00660E37" w:rsidRPr="00F868D0">
        <w:rPr>
          <w:rFonts w:ascii="Verdana" w:hAnsi="Verdana"/>
          <w:sz w:val="24"/>
          <w:szCs w:val="24"/>
        </w:rPr>
        <w:t xml:space="preserve"> </w:t>
      </w:r>
      <w:r w:rsidRPr="00F868D0">
        <w:rPr>
          <w:rFonts w:ascii="Verdana" w:hAnsi="Verdana"/>
          <w:sz w:val="24"/>
          <w:szCs w:val="24"/>
        </w:rPr>
        <w:t>liable on the alleged breach thereof.</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The consequence of this position is that the 1st respondent,</w:t>
      </w:r>
      <w:r w:rsidR="00660E37" w:rsidRPr="00F868D0">
        <w:rPr>
          <w:rFonts w:ascii="Verdana" w:hAnsi="Verdana"/>
          <w:sz w:val="24"/>
          <w:szCs w:val="24"/>
        </w:rPr>
        <w:t xml:space="preserve"> </w:t>
      </w:r>
      <w:r w:rsidRPr="00F868D0">
        <w:rPr>
          <w:rFonts w:ascii="Verdana" w:hAnsi="Verdana"/>
          <w:sz w:val="24"/>
          <w:szCs w:val="24"/>
        </w:rPr>
        <w:t>who purported to have acted as agent of 2nd respondent in the</w:t>
      </w:r>
      <w:r w:rsidR="00660E37" w:rsidRPr="00F868D0">
        <w:rPr>
          <w:rFonts w:ascii="Verdana" w:hAnsi="Verdana"/>
          <w:sz w:val="24"/>
          <w:szCs w:val="24"/>
        </w:rPr>
        <w:t xml:space="preserve"> </w:t>
      </w:r>
      <w:r w:rsidRPr="00F868D0">
        <w:rPr>
          <w:rFonts w:ascii="Verdana" w:hAnsi="Verdana"/>
          <w:sz w:val="24"/>
          <w:szCs w:val="24"/>
        </w:rPr>
        <w:t>agreement with the appellant without the requisite authority to</w:t>
      </w:r>
      <w:r w:rsidR="00660E37" w:rsidRPr="00F868D0">
        <w:rPr>
          <w:rFonts w:ascii="Verdana" w:hAnsi="Verdana"/>
          <w:sz w:val="24"/>
          <w:szCs w:val="24"/>
        </w:rPr>
        <w:t xml:space="preserve"> </w:t>
      </w:r>
      <w:r w:rsidRPr="00F868D0">
        <w:rPr>
          <w:rFonts w:ascii="Verdana" w:hAnsi="Verdana"/>
          <w:sz w:val="24"/>
          <w:szCs w:val="24"/>
        </w:rPr>
        <w:t>do so, acted as the principal in line with the condition 5(f) of</w:t>
      </w:r>
      <w:r w:rsidR="00660E37" w:rsidRPr="00F868D0">
        <w:rPr>
          <w:rFonts w:ascii="Verdana" w:hAnsi="Verdana"/>
          <w:sz w:val="24"/>
          <w:szCs w:val="24"/>
        </w:rPr>
        <w:t xml:space="preserve"> </w:t>
      </w:r>
      <w:r w:rsidRPr="00F868D0">
        <w:rPr>
          <w:rFonts w:ascii="Verdana" w:hAnsi="Verdana"/>
          <w:sz w:val="24"/>
          <w:szCs w:val="24"/>
        </w:rPr>
        <w:t>exhibit D1, and was responsible and liable for any breach of</w:t>
      </w:r>
      <w:r w:rsidR="00660E37" w:rsidRPr="00F868D0">
        <w:rPr>
          <w:rFonts w:ascii="Verdana" w:hAnsi="Verdana"/>
          <w:sz w:val="24"/>
          <w:szCs w:val="24"/>
        </w:rPr>
        <w:t xml:space="preserve"> </w:t>
      </w:r>
      <w:r w:rsidRPr="00F868D0">
        <w:rPr>
          <w:rFonts w:ascii="Verdana" w:hAnsi="Verdana"/>
          <w:sz w:val="24"/>
          <w:szCs w:val="24"/>
        </w:rPr>
        <w:t>such agreement, to the appellant.</w:t>
      </w:r>
    </w:p>
    <w:p w:rsidR="005F32C0" w:rsidRPr="00F868D0" w:rsidRDefault="005F32C0" w:rsidP="00F868D0">
      <w:pPr>
        <w:tabs>
          <w:tab w:val="left" w:pos="0"/>
        </w:tabs>
        <w:spacing w:before="240" w:line="276" w:lineRule="auto"/>
        <w:ind w:left="0" w:firstLine="0"/>
        <w:rPr>
          <w:rFonts w:ascii="Verdana" w:hAnsi="Verdana"/>
          <w:sz w:val="24"/>
          <w:szCs w:val="24"/>
        </w:rPr>
      </w:pPr>
    </w:p>
    <w:p w:rsidR="00684A35" w:rsidRPr="00F868D0" w:rsidRDefault="00684A35" w:rsidP="00F868D0">
      <w:pPr>
        <w:tabs>
          <w:tab w:val="left" w:pos="0"/>
        </w:tabs>
        <w:spacing w:before="240" w:line="276" w:lineRule="auto"/>
        <w:ind w:left="0" w:firstLine="0"/>
        <w:rPr>
          <w:rFonts w:ascii="Verdana" w:hAnsi="Verdana"/>
          <w:sz w:val="24"/>
          <w:szCs w:val="24"/>
        </w:rPr>
      </w:pPr>
      <w:r w:rsidRPr="00F868D0">
        <w:rPr>
          <w:rFonts w:ascii="Verdana" w:hAnsi="Verdana"/>
          <w:sz w:val="24"/>
          <w:szCs w:val="24"/>
        </w:rPr>
        <w:lastRenderedPageBreak/>
        <w:t>In this pleadings and evidence, the 1st respondent had</w:t>
      </w:r>
      <w:r w:rsidR="00660E37" w:rsidRPr="00F868D0">
        <w:rPr>
          <w:rFonts w:ascii="Verdana" w:hAnsi="Verdana"/>
          <w:sz w:val="24"/>
          <w:szCs w:val="24"/>
        </w:rPr>
        <w:t xml:space="preserve"> </w:t>
      </w:r>
      <w:r w:rsidRPr="00F868D0">
        <w:rPr>
          <w:rFonts w:ascii="Verdana" w:hAnsi="Verdana"/>
          <w:sz w:val="24"/>
          <w:szCs w:val="24"/>
        </w:rPr>
        <w:t>claimed exclusive right to the use of and copyright of the</w:t>
      </w:r>
      <w:r w:rsidR="00660E37" w:rsidRPr="00F868D0">
        <w:rPr>
          <w:rFonts w:ascii="Verdana" w:hAnsi="Verdana"/>
          <w:sz w:val="24"/>
          <w:szCs w:val="24"/>
        </w:rPr>
        <w:t xml:space="preserve"> </w:t>
      </w:r>
      <w:r w:rsidRPr="00F868D0">
        <w:rPr>
          <w:rFonts w:ascii="Verdana" w:hAnsi="Verdana"/>
          <w:sz w:val="24"/>
          <w:szCs w:val="24"/>
        </w:rPr>
        <w:t>advertisement materials in which the appellant featured under</w:t>
      </w:r>
      <w:r w:rsidR="00660E37" w:rsidRPr="00F868D0">
        <w:rPr>
          <w:rFonts w:ascii="Verdana" w:hAnsi="Verdana"/>
          <w:sz w:val="24"/>
          <w:szCs w:val="24"/>
        </w:rPr>
        <w:t xml:space="preserve"> </w:t>
      </w:r>
      <w:r w:rsidRPr="00F868D0">
        <w:rPr>
          <w:rFonts w:ascii="Verdana" w:hAnsi="Verdana"/>
          <w:sz w:val="24"/>
          <w:szCs w:val="24"/>
        </w:rPr>
        <w:t>their contract. If there was a breach of the contract in respect of</w:t>
      </w:r>
      <w:r w:rsidR="00660E37" w:rsidRPr="00F868D0">
        <w:rPr>
          <w:rFonts w:ascii="Verdana" w:hAnsi="Verdana"/>
          <w:sz w:val="24"/>
          <w:szCs w:val="24"/>
        </w:rPr>
        <w:t xml:space="preserve"> </w:t>
      </w:r>
      <w:r w:rsidRPr="00F868D0">
        <w:rPr>
          <w:rFonts w:ascii="Verdana" w:hAnsi="Verdana"/>
          <w:sz w:val="24"/>
          <w:szCs w:val="24"/>
        </w:rPr>
        <w:t>the use of the advertisement, to which the 1st respondent claims</w:t>
      </w:r>
      <w:r w:rsidR="00660E37" w:rsidRPr="00F868D0">
        <w:rPr>
          <w:rFonts w:ascii="Verdana" w:hAnsi="Verdana"/>
          <w:sz w:val="24"/>
          <w:szCs w:val="24"/>
        </w:rPr>
        <w:t xml:space="preserve"> </w:t>
      </w:r>
      <w:r w:rsidRPr="00F868D0">
        <w:rPr>
          <w:rFonts w:ascii="Verdana" w:hAnsi="Verdana"/>
          <w:sz w:val="24"/>
          <w:szCs w:val="24"/>
        </w:rPr>
        <w:t>exclusive right, it should take and bear responsibility and liability</w:t>
      </w:r>
      <w:r w:rsidR="00660E37" w:rsidRPr="00F868D0">
        <w:rPr>
          <w:rFonts w:ascii="Verdana" w:hAnsi="Verdana"/>
          <w:sz w:val="24"/>
          <w:szCs w:val="24"/>
        </w:rPr>
        <w:t xml:space="preserve"> </w:t>
      </w:r>
      <w:r w:rsidRPr="00F868D0">
        <w:rPr>
          <w:rFonts w:ascii="Verdana" w:hAnsi="Verdana"/>
          <w:sz w:val="24"/>
          <w:szCs w:val="24"/>
        </w:rPr>
        <w:t>to the appellant.</w:t>
      </w:r>
    </w:p>
    <w:p w:rsidR="00B14DCB" w:rsidRDefault="00B14DCB"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It may be recalled that I have stated that the contract between</w:t>
      </w:r>
      <w:r w:rsidR="00660E37" w:rsidRPr="00F868D0">
        <w:rPr>
          <w:rFonts w:ascii="Verdana" w:hAnsi="Verdana"/>
          <w:sz w:val="24"/>
          <w:szCs w:val="24"/>
        </w:rPr>
        <w:t xml:space="preserve"> </w:t>
      </w:r>
      <w:r w:rsidRPr="00F868D0">
        <w:rPr>
          <w:rFonts w:ascii="Verdana" w:hAnsi="Verdana"/>
          <w:sz w:val="24"/>
          <w:szCs w:val="24"/>
        </w:rPr>
        <w:t>the appellant and the 1st respondent, exhibit D2, was indicated</w:t>
      </w:r>
      <w:r w:rsidR="00660E37" w:rsidRPr="00F868D0">
        <w:rPr>
          <w:rFonts w:ascii="Verdana" w:hAnsi="Verdana"/>
          <w:sz w:val="24"/>
          <w:szCs w:val="24"/>
        </w:rPr>
        <w:t xml:space="preserve"> </w:t>
      </w:r>
      <w:r w:rsidRPr="00F868D0">
        <w:rPr>
          <w:rFonts w:ascii="Verdana" w:hAnsi="Verdana"/>
          <w:sz w:val="24"/>
          <w:szCs w:val="24"/>
        </w:rPr>
        <w:t>to run or last for a period of one year, i.e., from May 2005 to</w:t>
      </w:r>
      <w:r w:rsidR="003A186A" w:rsidRPr="00F868D0">
        <w:rPr>
          <w:rFonts w:ascii="Verdana" w:hAnsi="Verdana"/>
          <w:sz w:val="24"/>
          <w:szCs w:val="24"/>
        </w:rPr>
        <w:t xml:space="preserve"> </w:t>
      </w:r>
      <w:r w:rsidR="00B14DCB">
        <w:rPr>
          <w:rFonts w:ascii="Verdana" w:hAnsi="Verdana"/>
          <w:sz w:val="24"/>
          <w:szCs w:val="24"/>
        </w:rPr>
        <w:t>May 2006. [D</w:t>
      </w:r>
      <w:r w:rsidRPr="00F868D0">
        <w:rPr>
          <w:rFonts w:ascii="Verdana" w:hAnsi="Verdana"/>
          <w:sz w:val="24"/>
          <w:szCs w:val="24"/>
        </w:rPr>
        <w:t xml:space="preserve">uring </w:t>
      </w:r>
      <w:r w:rsidR="00B14DCB">
        <w:rPr>
          <w:rFonts w:ascii="Verdana" w:hAnsi="Verdana"/>
          <w:sz w:val="24"/>
          <w:szCs w:val="24"/>
        </w:rPr>
        <w:t xml:space="preserve">the] </w:t>
      </w:r>
      <w:r w:rsidRPr="00F868D0">
        <w:rPr>
          <w:rFonts w:ascii="Verdana" w:hAnsi="Verdana"/>
          <w:sz w:val="24"/>
          <w:szCs w:val="24"/>
        </w:rPr>
        <w:t>period, the appellant was not to participate in</w:t>
      </w:r>
      <w:r w:rsidR="003A186A" w:rsidRPr="00F868D0">
        <w:rPr>
          <w:rFonts w:ascii="Verdana" w:hAnsi="Verdana"/>
          <w:sz w:val="24"/>
          <w:szCs w:val="24"/>
        </w:rPr>
        <w:t xml:space="preserve"> </w:t>
      </w:r>
      <w:r w:rsidRPr="00F868D0">
        <w:rPr>
          <w:rFonts w:ascii="Verdana" w:hAnsi="Verdana"/>
          <w:sz w:val="24"/>
          <w:szCs w:val="24"/>
        </w:rPr>
        <w:t>any other advertisement in competition to the one provided for</w:t>
      </w:r>
      <w:r w:rsidR="003A186A" w:rsidRPr="00F868D0">
        <w:rPr>
          <w:rFonts w:ascii="Verdana" w:hAnsi="Verdana"/>
          <w:sz w:val="24"/>
          <w:szCs w:val="24"/>
        </w:rPr>
        <w:t xml:space="preserve"> </w:t>
      </w:r>
      <w:r w:rsidRPr="00F868D0">
        <w:rPr>
          <w:rFonts w:ascii="Verdana" w:hAnsi="Verdana"/>
          <w:sz w:val="24"/>
          <w:szCs w:val="24"/>
        </w:rPr>
        <w:t>in the contract. All the terms and conditions giving rise to the</w:t>
      </w:r>
      <w:r w:rsidR="003A186A" w:rsidRPr="00F868D0">
        <w:rPr>
          <w:rFonts w:ascii="Verdana" w:hAnsi="Verdana"/>
          <w:sz w:val="24"/>
          <w:szCs w:val="24"/>
        </w:rPr>
        <w:t xml:space="preserve"> </w:t>
      </w:r>
      <w:r w:rsidRPr="00F868D0">
        <w:rPr>
          <w:rFonts w:ascii="Verdana" w:hAnsi="Verdana"/>
          <w:sz w:val="24"/>
          <w:szCs w:val="24"/>
        </w:rPr>
        <w:t>rights and obligations of the parties spelt and set out in the</w:t>
      </w:r>
      <w:r w:rsidR="003A186A" w:rsidRPr="00F868D0">
        <w:rPr>
          <w:rFonts w:ascii="Verdana" w:hAnsi="Verdana"/>
          <w:sz w:val="24"/>
          <w:szCs w:val="24"/>
        </w:rPr>
        <w:t xml:space="preserve"> </w:t>
      </w:r>
      <w:r w:rsidRPr="00F868D0">
        <w:rPr>
          <w:rFonts w:ascii="Verdana" w:hAnsi="Verdana"/>
          <w:sz w:val="24"/>
          <w:szCs w:val="24"/>
        </w:rPr>
        <w:t>contract were binding on them whilst the contract lasted or was</w:t>
      </w:r>
      <w:r w:rsidR="003A186A" w:rsidRPr="00F868D0">
        <w:rPr>
          <w:rFonts w:ascii="Verdana" w:hAnsi="Verdana"/>
          <w:sz w:val="24"/>
          <w:szCs w:val="24"/>
        </w:rPr>
        <w:t xml:space="preserve"> </w:t>
      </w:r>
      <w:r w:rsidRPr="00F868D0">
        <w:rPr>
          <w:rFonts w:ascii="Verdana" w:hAnsi="Verdana"/>
          <w:sz w:val="24"/>
          <w:szCs w:val="24"/>
        </w:rPr>
        <w:t>in operation. Such terms and conditions as well as the rights and</w:t>
      </w:r>
      <w:r w:rsidR="003A186A" w:rsidRPr="00F868D0">
        <w:rPr>
          <w:rFonts w:ascii="Verdana" w:hAnsi="Verdana"/>
          <w:sz w:val="24"/>
          <w:szCs w:val="24"/>
        </w:rPr>
        <w:t xml:space="preserve"> </w:t>
      </w:r>
      <w:r w:rsidRPr="00F868D0">
        <w:rPr>
          <w:rFonts w:ascii="Verdana" w:hAnsi="Verdana"/>
          <w:sz w:val="24"/>
          <w:szCs w:val="24"/>
        </w:rPr>
        <w:t>obligation created thereby would only be in force and binding</w:t>
      </w:r>
      <w:r w:rsidR="003A186A" w:rsidRPr="00F868D0">
        <w:rPr>
          <w:rFonts w:ascii="Verdana" w:hAnsi="Verdana"/>
          <w:sz w:val="24"/>
          <w:szCs w:val="24"/>
        </w:rPr>
        <w:t xml:space="preserve"> </w:t>
      </w:r>
      <w:r w:rsidRPr="00F868D0">
        <w:rPr>
          <w:rFonts w:ascii="Verdana" w:hAnsi="Verdana"/>
          <w:sz w:val="24"/>
          <w:szCs w:val="24"/>
        </w:rPr>
        <w:t>on the parties during the life time or period that the contract was</w:t>
      </w:r>
      <w:r w:rsidR="003A186A" w:rsidRPr="00F868D0">
        <w:rPr>
          <w:rFonts w:ascii="Verdana" w:hAnsi="Verdana"/>
          <w:sz w:val="24"/>
          <w:szCs w:val="24"/>
        </w:rPr>
        <w:t xml:space="preserve"> </w:t>
      </w:r>
      <w:r w:rsidRPr="00F868D0">
        <w:rPr>
          <w:rFonts w:ascii="Verdana" w:hAnsi="Verdana"/>
          <w:sz w:val="24"/>
          <w:szCs w:val="24"/>
        </w:rPr>
        <w:t>to be in existence or was to exist; that was between May 2005</w:t>
      </w:r>
      <w:r w:rsidR="003A186A" w:rsidRPr="00F868D0">
        <w:rPr>
          <w:rFonts w:ascii="Verdana" w:hAnsi="Verdana"/>
          <w:sz w:val="24"/>
          <w:szCs w:val="24"/>
        </w:rPr>
        <w:t xml:space="preserve"> </w:t>
      </w:r>
      <w:r w:rsidRPr="00F868D0">
        <w:rPr>
          <w:rFonts w:ascii="Verdana" w:hAnsi="Verdana"/>
          <w:sz w:val="24"/>
          <w:szCs w:val="24"/>
        </w:rPr>
        <w:t>and May 2006.</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It was not the case of the appellant that the 1st respondent</w:t>
      </w:r>
      <w:r w:rsidR="003A186A" w:rsidRPr="00F868D0">
        <w:rPr>
          <w:rFonts w:ascii="Verdana" w:hAnsi="Verdana"/>
          <w:sz w:val="24"/>
          <w:szCs w:val="24"/>
        </w:rPr>
        <w:t xml:space="preserve"> </w:t>
      </w:r>
      <w:r w:rsidRPr="00F868D0">
        <w:rPr>
          <w:rFonts w:ascii="Verdana" w:hAnsi="Verdana"/>
          <w:sz w:val="24"/>
          <w:szCs w:val="24"/>
        </w:rPr>
        <w:t>breached any of the terms and conditions or the rights and</w:t>
      </w:r>
      <w:r w:rsidR="003A186A" w:rsidRPr="00F868D0">
        <w:rPr>
          <w:rFonts w:ascii="Verdana" w:hAnsi="Verdana"/>
          <w:sz w:val="24"/>
          <w:szCs w:val="24"/>
        </w:rPr>
        <w:t xml:space="preserve"> </w:t>
      </w:r>
      <w:r w:rsidRPr="00F868D0">
        <w:rPr>
          <w:rFonts w:ascii="Verdana" w:hAnsi="Verdana"/>
          <w:sz w:val="24"/>
          <w:szCs w:val="24"/>
        </w:rPr>
        <w:t>obligations contained in their contract during the agreed period</w:t>
      </w:r>
      <w:r w:rsidR="003A186A" w:rsidRPr="00F868D0">
        <w:rPr>
          <w:rFonts w:ascii="Verdana" w:hAnsi="Verdana"/>
          <w:sz w:val="24"/>
          <w:szCs w:val="24"/>
        </w:rPr>
        <w:t xml:space="preserve"> </w:t>
      </w:r>
      <w:r w:rsidRPr="00F868D0">
        <w:rPr>
          <w:rFonts w:ascii="Verdana" w:hAnsi="Verdana"/>
          <w:sz w:val="24"/>
          <w:szCs w:val="24"/>
        </w:rPr>
        <w:t>that the contract was to last or exist or be in force between them.</w:t>
      </w:r>
      <w:r w:rsidR="003A186A" w:rsidRPr="00F868D0">
        <w:rPr>
          <w:rFonts w:ascii="Verdana" w:hAnsi="Verdana"/>
          <w:sz w:val="24"/>
          <w:szCs w:val="24"/>
        </w:rPr>
        <w:t xml:space="preserve"> </w:t>
      </w:r>
      <w:r w:rsidRPr="00F868D0">
        <w:rPr>
          <w:rFonts w:ascii="Verdana" w:hAnsi="Verdana"/>
          <w:sz w:val="24"/>
          <w:szCs w:val="24"/>
        </w:rPr>
        <w:t>The case of the appellant was, and still is, that the alleged breach</w:t>
      </w:r>
      <w:r w:rsidR="003A186A" w:rsidRPr="00F868D0">
        <w:rPr>
          <w:rFonts w:ascii="Verdana" w:hAnsi="Verdana"/>
          <w:sz w:val="24"/>
          <w:szCs w:val="24"/>
        </w:rPr>
        <w:t xml:space="preserve"> </w:t>
      </w:r>
      <w:r w:rsidRPr="00F868D0">
        <w:rPr>
          <w:rFonts w:ascii="Verdana" w:hAnsi="Verdana"/>
          <w:sz w:val="24"/>
          <w:szCs w:val="24"/>
        </w:rPr>
        <w:t>of the contract happened or occurred long after the period</w:t>
      </w:r>
      <w:r w:rsidR="003A186A" w:rsidRPr="00F868D0">
        <w:rPr>
          <w:rFonts w:ascii="Verdana" w:hAnsi="Verdana"/>
          <w:sz w:val="24"/>
          <w:szCs w:val="24"/>
        </w:rPr>
        <w:t xml:space="preserve"> </w:t>
      </w:r>
      <w:r w:rsidRPr="00F868D0">
        <w:rPr>
          <w:rFonts w:ascii="Verdana" w:hAnsi="Verdana"/>
          <w:sz w:val="24"/>
          <w:szCs w:val="24"/>
        </w:rPr>
        <w:t>specifically earmarked and agreed to by the parties thereto, had</w:t>
      </w:r>
      <w:r w:rsidR="003A186A" w:rsidRPr="00F868D0">
        <w:rPr>
          <w:rFonts w:ascii="Verdana" w:hAnsi="Verdana"/>
          <w:sz w:val="24"/>
          <w:szCs w:val="24"/>
        </w:rPr>
        <w:t xml:space="preserve"> </w:t>
      </w:r>
      <w:r w:rsidRPr="00F868D0">
        <w:rPr>
          <w:rFonts w:ascii="Verdana" w:hAnsi="Verdana"/>
          <w:sz w:val="24"/>
          <w:szCs w:val="24"/>
        </w:rPr>
        <w:t xml:space="preserve">expired or lapsed. Straightforward, that the breach </w:t>
      </w:r>
      <w:r w:rsidR="00B14DCB" w:rsidRPr="00F868D0">
        <w:rPr>
          <w:rFonts w:ascii="Verdana" w:hAnsi="Verdana"/>
          <w:sz w:val="24"/>
          <w:szCs w:val="24"/>
        </w:rPr>
        <w:t>occurred</w:t>
      </w:r>
      <w:r w:rsidRPr="00F868D0">
        <w:rPr>
          <w:rFonts w:ascii="Verdana" w:hAnsi="Verdana"/>
          <w:sz w:val="24"/>
          <w:szCs w:val="24"/>
        </w:rPr>
        <w:t xml:space="preserve"> after</w:t>
      </w:r>
      <w:r w:rsidR="003A186A" w:rsidRPr="00F868D0">
        <w:rPr>
          <w:rFonts w:ascii="Verdana" w:hAnsi="Verdana"/>
          <w:sz w:val="24"/>
          <w:szCs w:val="24"/>
        </w:rPr>
        <w:t xml:space="preserve"> </w:t>
      </w:r>
      <w:r w:rsidRPr="00F868D0">
        <w:rPr>
          <w:rFonts w:ascii="Verdana" w:hAnsi="Verdana"/>
          <w:sz w:val="24"/>
          <w:szCs w:val="24"/>
        </w:rPr>
        <w:t>the expiration of the contract between the appellant and 1</w:t>
      </w:r>
      <w:r w:rsidRPr="00F868D0">
        <w:rPr>
          <w:rFonts w:ascii="Verdana" w:hAnsi="Verdana"/>
          <w:sz w:val="24"/>
          <w:szCs w:val="24"/>
          <w:vertAlign w:val="superscript"/>
        </w:rPr>
        <w:t>st</w:t>
      </w:r>
      <w:r w:rsidR="003A186A" w:rsidRPr="00F868D0">
        <w:rPr>
          <w:rFonts w:ascii="Verdana" w:hAnsi="Verdana"/>
          <w:sz w:val="24"/>
          <w:szCs w:val="24"/>
        </w:rPr>
        <w:t xml:space="preserve"> </w:t>
      </w:r>
      <w:r w:rsidRPr="00F868D0">
        <w:rPr>
          <w:rFonts w:ascii="Verdana" w:hAnsi="Verdana"/>
          <w:sz w:val="24"/>
          <w:szCs w:val="24"/>
        </w:rPr>
        <w:t>respondent. The averment in paragraph 10 of the amended</w:t>
      </w:r>
      <w:r w:rsidR="003A186A" w:rsidRPr="00F868D0">
        <w:rPr>
          <w:rFonts w:ascii="Verdana" w:hAnsi="Verdana"/>
          <w:sz w:val="24"/>
          <w:szCs w:val="24"/>
        </w:rPr>
        <w:t xml:space="preserve"> </w:t>
      </w:r>
      <w:r w:rsidRPr="00F868D0">
        <w:rPr>
          <w:rFonts w:ascii="Verdana" w:hAnsi="Verdana"/>
          <w:sz w:val="24"/>
          <w:szCs w:val="24"/>
        </w:rPr>
        <w:t>statement of claim referred to earlier, shows that the advertisement</w:t>
      </w:r>
      <w:r w:rsidR="003A186A" w:rsidRPr="00F868D0">
        <w:rPr>
          <w:rFonts w:ascii="Verdana" w:hAnsi="Verdana"/>
          <w:sz w:val="24"/>
          <w:szCs w:val="24"/>
        </w:rPr>
        <w:t xml:space="preserve"> </w:t>
      </w:r>
      <w:r w:rsidRPr="00F868D0">
        <w:rPr>
          <w:rFonts w:ascii="Verdana" w:hAnsi="Verdana"/>
          <w:sz w:val="24"/>
          <w:szCs w:val="24"/>
        </w:rPr>
        <w:t>for which exhibit C2 was entered was ran until the expiration of</w:t>
      </w:r>
      <w:r w:rsidR="003A186A" w:rsidRPr="00F868D0">
        <w:rPr>
          <w:rFonts w:ascii="Verdana" w:hAnsi="Verdana"/>
          <w:sz w:val="24"/>
          <w:szCs w:val="24"/>
        </w:rPr>
        <w:t xml:space="preserve"> </w:t>
      </w:r>
      <w:r w:rsidRPr="00F868D0">
        <w:rPr>
          <w:rFonts w:ascii="Verdana" w:hAnsi="Verdana"/>
          <w:sz w:val="24"/>
          <w:szCs w:val="24"/>
        </w:rPr>
        <w:t>the agreed one (1) year period. Paragraphs 11-16 of the same</w:t>
      </w:r>
      <w:r w:rsidR="003A186A" w:rsidRPr="00F868D0">
        <w:rPr>
          <w:rFonts w:ascii="Verdana" w:hAnsi="Verdana"/>
          <w:sz w:val="24"/>
          <w:szCs w:val="24"/>
        </w:rPr>
        <w:t xml:space="preserve"> </w:t>
      </w:r>
      <w:r w:rsidRPr="00F868D0">
        <w:rPr>
          <w:rFonts w:ascii="Verdana" w:hAnsi="Verdana"/>
          <w:sz w:val="24"/>
          <w:szCs w:val="24"/>
        </w:rPr>
        <w:t>pleadings show that the alleged breach of the contract between</w:t>
      </w:r>
      <w:r w:rsidR="003A186A" w:rsidRPr="00F868D0">
        <w:rPr>
          <w:rFonts w:ascii="Verdana" w:hAnsi="Verdana"/>
          <w:sz w:val="24"/>
          <w:szCs w:val="24"/>
        </w:rPr>
        <w:t xml:space="preserve"> </w:t>
      </w:r>
      <w:r w:rsidRPr="00F868D0">
        <w:rPr>
          <w:rFonts w:ascii="Verdana" w:hAnsi="Verdana"/>
          <w:sz w:val="24"/>
          <w:szCs w:val="24"/>
        </w:rPr>
        <w:t xml:space="preserve">the appellant and 1st respondent </w:t>
      </w:r>
      <w:r w:rsidR="00B14DCB" w:rsidRPr="00F868D0">
        <w:rPr>
          <w:rFonts w:ascii="Verdana" w:hAnsi="Verdana"/>
          <w:sz w:val="24"/>
          <w:szCs w:val="24"/>
        </w:rPr>
        <w:t>occurred</w:t>
      </w:r>
      <w:r w:rsidRPr="00F868D0">
        <w:rPr>
          <w:rFonts w:ascii="Verdana" w:hAnsi="Verdana"/>
          <w:sz w:val="24"/>
          <w:szCs w:val="24"/>
        </w:rPr>
        <w:t xml:space="preserve"> in year 2008, long</w:t>
      </w:r>
      <w:r w:rsidR="003A186A" w:rsidRPr="00F868D0">
        <w:rPr>
          <w:rFonts w:ascii="Verdana" w:hAnsi="Verdana"/>
          <w:sz w:val="24"/>
          <w:szCs w:val="24"/>
        </w:rPr>
        <w:t xml:space="preserve"> </w:t>
      </w:r>
      <w:r w:rsidRPr="00F868D0">
        <w:rPr>
          <w:rFonts w:ascii="Verdana" w:hAnsi="Verdana"/>
          <w:sz w:val="24"/>
          <w:szCs w:val="24"/>
        </w:rPr>
        <w:t>after the existence or when the said contract between them had</w:t>
      </w:r>
      <w:r w:rsidR="003A186A" w:rsidRPr="00F868D0">
        <w:rPr>
          <w:rFonts w:ascii="Verdana" w:hAnsi="Verdana"/>
          <w:sz w:val="24"/>
          <w:szCs w:val="24"/>
        </w:rPr>
        <w:t xml:space="preserve"> </w:t>
      </w:r>
      <w:r w:rsidRPr="00F868D0">
        <w:rPr>
          <w:rFonts w:ascii="Verdana" w:hAnsi="Verdana"/>
          <w:sz w:val="24"/>
          <w:szCs w:val="24"/>
        </w:rPr>
        <w:t>ceased to exist, as agreed. It means that the alleged breach was</w:t>
      </w:r>
      <w:r w:rsidR="003A186A" w:rsidRPr="00F868D0">
        <w:rPr>
          <w:rFonts w:ascii="Verdana" w:hAnsi="Verdana"/>
          <w:sz w:val="24"/>
          <w:szCs w:val="24"/>
        </w:rPr>
        <w:t xml:space="preserve"> </w:t>
      </w:r>
      <w:r w:rsidRPr="00F868D0">
        <w:rPr>
          <w:rFonts w:ascii="Verdana" w:hAnsi="Verdana"/>
          <w:sz w:val="24"/>
          <w:szCs w:val="24"/>
        </w:rPr>
        <w:t>in respect of a discharged, a spent, fully performed and so nonexistent</w:t>
      </w:r>
      <w:r w:rsidR="003A186A" w:rsidRPr="00F868D0">
        <w:rPr>
          <w:rFonts w:ascii="Verdana" w:hAnsi="Verdana"/>
          <w:sz w:val="24"/>
          <w:szCs w:val="24"/>
        </w:rPr>
        <w:t xml:space="preserve"> </w:t>
      </w:r>
      <w:r w:rsidRPr="00F868D0">
        <w:rPr>
          <w:rFonts w:ascii="Verdana" w:hAnsi="Verdana"/>
          <w:sz w:val="24"/>
          <w:szCs w:val="24"/>
        </w:rPr>
        <w:t>contract as far as the parties thereto were concerned.</w:t>
      </w:r>
    </w:p>
    <w:p w:rsidR="004C66A8" w:rsidRDefault="004C66A8"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It was not suggested that the terms and conditions and the</w:t>
      </w:r>
      <w:r w:rsidR="003A186A" w:rsidRPr="00F868D0">
        <w:rPr>
          <w:rFonts w:ascii="Verdana" w:hAnsi="Verdana"/>
          <w:sz w:val="24"/>
          <w:szCs w:val="24"/>
        </w:rPr>
        <w:t xml:space="preserve"> </w:t>
      </w:r>
      <w:r w:rsidRPr="00F868D0">
        <w:rPr>
          <w:rFonts w:ascii="Verdana" w:hAnsi="Verdana"/>
          <w:sz w:val="24"/>
          <w:szCs w:val="24"/>
        </w:rPr>
        <w:t>rights and obligations created and agreed to by the parties in</w:t>
      </w:r>
      <w:r w:rsidR="003A186A" w:rsidRPr="00F868D0">
        <w:rPr>
          <w:rFonts w:ascii="Verdana" w:hAnsi="Verdana"/>
          <w:sz w:val="24"/>
          <w:szCs w:val="24"/>
        </w:rPr>
        <w:t xml:space="preserve"> </w:t>
      </w:r>
      <w:r w:rsidRPr="00F868D0">
        <w:rPr>
          <w:rFonts w:ascii="Verdana" w:hAnsi="Verdana"/>
          <w:sz w:val="24"/>
          <w:szCs w:val="24"/>
        </w:rPr>
        <w:t>exhibit D2, were to outlive the duration of the contract and</w:t>
      </w:r>
      <w:r w:rsidR="003A186A" w:rsidRPr="00F868D0">
        <w:rPr>
          <w:rFonts w:ascii="Verdana" w:hAnsi="Verdana"/>
          <w:sz w:val="24"/>
          <w:szCs w:val="24"/>
        </w:rPr>
        <w:t xml:space="preserve"> </w:t>
      </w:r>
      <w:r w:rsidRPr="00F868D0">
        <w:rPr>
          <w:rFonts w:ascii="Verdana" w:hAnsi="Verdana"/>
          <w:sz w:val="24"/>
          <w:szCs w:val="24"/>
        </w:rPr>
        <w:t>continue to bind the parties after the expiration of the one (1)</w:t>
      </w:r>
      <w:r w:rsidR="003A186A" w:rsidRPr="00F868D0">
        <w:rPr>
          <w:rFonts w:ascii="Verdana" w:hAnsi="Verdana"/>
          <w:sz w:val="24"/>
          <w:szCs w:val="24"/>
        </w:rPr>
        <w:t xml:space="preserve"> </w:t>
      </w:r>
      <w:r w:rsidRPr="00F868D0">
        <w:rPr>
          <w:rFonts w:ascii="Verdana" w:hAnsi="Verdana"/>
          <w:sz w:val="24"/>
          <w:szCs w:val="24"/>
        </w:rPr>
        <w:t>year period it was to last. Reading of the terms and conditions</w:t>
      </w:r>
      <w:r w:rsidR="003A186A" w:rsidRPr="00F868D0">
        <w:rPr>
          <w:rFonts w:ascii="Verdana" w:hAnsi="Verdana"/>
          <w:sz w:val="24"/>
          <w:szCs w:val="24"/>
        </w:rPr>
        <w:t xml:space="preserve"> </w:t>
      </w:r>
      <w:r w:rsidRPr="00F868D0">
        <w:rPr>
          <w:rFonts w:ascii="Verdana" w:hAnsi="Verdana"/>
          <w:sz w:val="24"/>
          <w:szCs w:val="24"/>
        </w:rPr>
        <w:t>as well as the rights and obligation created and agreed to by the</w:t>
      </w:r>
      <w:r w:rsidR="003A186A" w:rsidRPr="00F868D0">
        <w:rPr>
          <w:rFonts w:ascii="Verdana" w:hAnsi="Verdana"/>
          <w:sz w:val="24"/>
          <w:szCs w:val="24"/>
        </w:rPr>
        <w:t xml:space="preserve"> </w:t>
      </w:r>
      <w:r w:rsidRPr="00F868D0">
        <w:rPr>
          <w:rFonts w:ascii="Verdana" w:hAnsi="Verdana"/>
          <w:sz w:val="24"/>
          <w:szCs w:val="24"/>
        </w:rPr>
        <w:t>parties in exhibit C2m expressly reveal that the contract was to</w:t>
      </w:r>
      <w:r w:rsidR="003A186A" w:rsidRPr="00F868D0">
        <w:rPr>
          <w:rFonts w:ascii="Verdana" w:hAnsi="Verdana"/>
          <w:sz w:val="24"/>
          <w:szCs w:val="24"/>
        </w:rPr>
        <w:t xml:space="preserve"> </w:t>
      </w:r>
      <w:r w:rsidRPr="00F868D0">
        <w:rPr>
          <w:rFonts w:ascii="Verdana" w:hAnsi="Verdana"/>
          <w:sz w:val="24"/>
          <w:szCs w:val="24"/>
        </w:rPr>
        <w:t>last and operate for a period of one year and not beyond. The</w:t>
      </w:r>
      <w:r w:rsidR="003A186A" w:rsidRPr="00F868D0">
        <w:rPr>
          <w:rFonts w:ascii="Verdana" w:hAnsi="Verdana"/>
          <w:sz w:val="24"/>
          <w:szCs w:val="24"/>
        </w:rPr>
        <w:t xml:space="preserve"> </w:t>
      </w:r>
      <w:r w:rsidRPr="00F868D0">
        <w:rPr>
          <w:rFonts w:ascii="Verdana" w:hAnsi="Verdana"/>
          <w:sz w:val="24"/>
          <w:szCs w:val="24"/>
        </w:rPr>
        <w:t>claim for breach of a contract presupposes the existence of a</w:t>
      </w:r>
      <w:r w:rsidR="003A186A" w:rsidRPr="00F868D0">
        <w:rPr>
          <w:rFonts w:ascii="Verdana" w:hAnsi="Verdana"/>
          <w:sz w:val="24"/>
          <w:szCs w:val="24"/>
        </w:rPr>
        <w:t xml:space="preserve"> </w:t>
      </w:r>
      <w:r w:rsidRPr="00F868D0">
        <w:rPr>
          <w:rFonts w:ascii="Verdana" w:hAnsi="Verdana"/>
          <w:sz w:val="24"/>
          <w:szCs w:val="24"/>
        </w:rPr>
        <w:t>valid contract between the claimant and the defendant, the terms</w:t>
      </w:r>
      <w:r w:rsidR="003A186A" w:rsidRPr="00F868D0">
        <w:rPr>
          <w:rFonts w:ascii="Verdana" w:hAnsi="Verdana"/>
          <w:sz w:val="24"/>
          <w:szCs w:val="24"/>
        </w:rPr>
        <w:t xml:space="preserve"> </w:t>
      </w:r>
      <w:r w:rsidRPr="00F868D0">
        <w:rPr>
          <w:rFonts w:ascii="Verdana" w:hAnsi="Verdana"/>
          <w:sz w:val="24"/>
          <w:szCs w:val="24"/>
        </w:rPr>
        <w:t>and conditions of which were allegedly breached by the latter, to</w:t>
      </w:r>
      <w:r w:rsidR="003A186A" w:rsidRPr="00F868D0">
        <w:rPr>
          <w:rFonts w:ascii="Verdana" w:hAnsi="Verdana"/>
          <w:sz w:val="24"/>
          <w:szCs w:val="24"/>
        </w:rPr>
        <w:t xml:space="preserve"> </w:t>
      </w:r>
      <w:r w:rsidRPr="00F868D0">
        <w:rPr>
          <w:rFonts w:ascii="Verdana" w:hAnsi="Verdana"/>
          <w:sz w:val="24"/>
          <w:szCs w:val="24"/>
        </w:rPr>
        <w:t>found the claim. It follows therefore, that where there was no</w:t>
      </w:r>
      <w:r w:rsidR="003A186A" w:rsidRPr="00F868D0">
        <w:rPr>
          <w:rFonts w:ascii="Verdana" w:hAnsi="Verdana"/>
          <w:sz w:val="24"/>
          <w:szCs w:val="24"/>
        </w:rPr>
        <w:t xml:space="preserve"> </w:t>
      </w:r>
      <w:r w:rsidRPr="00F868D0">
        <w:rPr>
          <w:rFonts w:ascii="Verdana" w:hAnsi="Verdana"/>
          <w:sz w:val="24"/>
          <w:szCs w:val="24"/>
        </w:rPr>
        <w:t>existing valid and enforceable contract which binds the parties</w:t>
      </w:r>
      <w:r w:rsidR="003A186A" w:rsidRPr="00F868D0">
        <w:rPr>
          <w:rFonts w:ascii="Verdana" w:hAnsi="Verdana"/>
          <w:sz w:val="24"/>
          <w:szCs w:val="24"/>
        </w:rPr>
        <w:t xml:space="preserve"> </w:t>
      </w:r>
      <w:r w:rsidRPr="00F868D0">
        <w:rPr>
          <w:rFonts w:ascii="Verdana" w:hAnsi="Verdana"/>
          <w:sz w:val="24"/>
          <w:szCs w:val="24"/>
        </w:rPr>
        <w:t>thereto, there cannot possibly be a maintainable allegation of</w:t>
      </w:r>
      <w:r w:rsidR="003A186A" w:rsidRPr="00F868D0">
        <w:rPr>
          <w:rFonts w:ascii="Verdana" w:hAnsi="Verdana"/>
          <w:sz w:val="24"/>
          <w:szCs w:val="24"/>
        </w:rPr>
        <w:t xml:space="preserve"> </w:t>
      </w:r>
      <w:r w:rsidRPr="00F868D0">
        <w:rPr>
          <w:rFonts w:ascii="Verdana" w:hAnsi="Verdana"/>
          <w:sz w:val="24"/>
          <w:szCs w:val="24"/>
        </w:rPr>
        <w:t>breach of any terms and conditions that can sustain a claim for</w:t>
      </w:r>
      <w:r w:rsidR="003A186A" w:rsidRPr="00F868D0">
        <w:rPr>
          <w:rFonts w:ascii="Verdana" w:hAnsi="Verdana"/>
          <w:sz w:val="24"/>
          <w:szCs w:val="24"/>
        </w:rPr>
        <w:t xml:space="preserve"> </w:t>
      </w:r>
      <w:r w:rsidRPr="00F868D0">
        <w:rPr>
          <w:rFonts w:ascii="Verdana" w:hAnsi="Verdana"/>
          <w:sz w:val="24"/>
          <w:szCs w:val="24"/>
        </w:rPr>
        <w:t>damages for breach of contract. In these premises, the 1</w:t>
      </w:r>
      <w:r w:rsidRPr="00F868D0">
        <w:rPr>
          <w:rFonts w:ascii="Verdana" w:hAnsi="Verdana"/>
          <w:sz w:val="24"/>
          <w:szCs w:val="24"/>
          <w:vertAlign w:val="superscript"/>
        </w:rPr>
        <w:t>st</w:t>
      </w:r>
      <w:r w:rsidR="003A186A" w:rsidRPr="00F868D0">
        <w:rPr>
          <w:rFonts w:ascii="Verdana" w:hAnsi="Verdana"/>
          <w:sz w:val="24"/>
          <w:szCs w:val="24"/>
        </w:rPr>
        <w:t xml:space="preserve"> </w:t>
      </w:r>
      <w:r w:rsidRPr="00F868D0">
        <w:rPr>
          <w:rFonts w:ascii="Verdana" w:hAnsi="Verdana"/>
          <w:sz w:val="24"/>
          <w:szCs w:val="24"/>
        </w:rPr>
        <w:t>respondent could not have breached terms and conditions of a</w:t>
      </w:r>
      <w:r w:rsidR="003A186A" w:rsidRPr="00F868D0">
        <w:rPr>
          <w:rFonts w:ascii="Verdana" w:hAnsi="Verdana"/>
          <w:sz w:val="24"/>
          <w:szCs w:val="24"/>
        </w:rPr>
        <w:t xml:space="preserve"> </w:t>
      </w:r>
      <w:r w:rsidRPr="00F868D0">
        <w:rPr>
          <w:rFonts w:ascii="Verdana" w:hAnsi="Verdana"/>
          <w:sz w:val="24"/>
          <w:szCs w:val="24"/>
        </w:rPr>
        <w:t>contract that expired, was discharged and fully performed by</w:t>
      </w:r>
      <w:r w:rsidR="003A186A" w:rsidRPr="00F868D0">
        <w:rPr>
          <w:rFonts w:ascii="Verdana" w:hAnsi="Verdana"/>
          <w:sz w:val="24"/>
          <w:szCs w:val="24"/>
        </w:rPr>
        <w:t xml:space="preserve"> </w:t>
      </w:r>
      <w:r w:rsidRPr="00F868D0">
        <w:rPr>
          <w:rFonts w:ascii="Verdana" w:hAnsi="Verdana"/>
          <w:sz w:val="24"/>
          <w:szCs w:val="24"/>
        </w:rPr>
        <w:t xml:space="preserve">the </w:t>
      </w:r>
      <w:proofErr w:type="spellStart"/>
      <w:r w:rsidRPr="00F868D0">
        <w:rPr>
          <w:rFonts w:ascii="Verdana" w:hAnsi="Verdana"/>
          <w:sz w:val="24"/>
          <w:szCs w:val="24"/>
        </w:rPr>
        <w:t>effluxion</w:t>
      </w:r>
      <w:proofErr w:type="spellEnd"/>
      <w:r w:rsidRPr="00F868D0">
        <w:rPr>
          <w:rFonts w:ascii="Verdana" w:hAnsi="Verdana"/>
          <w:sz w:val="24"/>
          <w:szCs w:val="24"/>
        </w:rPr>
        <w:t xml:space="preserve"> of the time agreed to by the parties for it to run and</w:t>
      </w:r>
      <w:r w:rsidR="003A186A" w:rsidRPr="00F868D0">
        <w:rPr>
          <w:rFonts w:ascii="Verdana" w:hAnsi="Verdana"/>
          <w:sz w:val="24"/>
          <w:szCs w:val="24"/>
        </w:rPr>
        <w:t xml:space="preserve"> </w:t>
      </w:r>
      <w:r w:rsidRPr="00F868D0">
        <w:rPr>
          <w:rFonts w:ascii="Verdana" w:hAnsi="Verdana"/>
          <w:sz w:val="24"/>
          <w:szCs w:val="24"/>
        </w:rPr>
        <w:t>last.</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I should emphasize that there was no condition or any</w:t>
      </w:r>
      <w:r w:rsidR="003A186A" w:rsidRPr="00F868D0">
        <w:rPr>
          <w:rFonts w:ascii="Verdana" w:hAnsi="Verdana"/>
          <w:sz w:val="24"/>
          <w:szCs w:val="24"/>
        </w:rPr>
        <w:t xml:space="preserve"> </w:t>
      </w:r>
      <w:r w:rsidRPr="00F868D0">
        <w:rPr>
          <w:rFonts w:ascii="Verdana" w:hAnsi="Verdana"/>
          <w:sz w:val="24"/>
          <w:szCs w:val="24"/>
        </w:rPr>
        <w:t>indication in the contract between the appellant and the 1</w:t>
      </w:r>
      <w:r w:rsidRPr="00F868D0">
        <w:rPr>
          <w:rFonts w:ascii="Verdana" w:hAnsi="Verdana"/>
          <w:sz w:val="24"/>
          <w:szCs w:val="24"/>
          <w:vertAlign w:val="superscript"/>
        </w:rPr>
        <w:t>st</w:t>
      </w:r>
      <w:r w:rsidR="003A186A" w:rsidRPr="00F868D0">
        <w:rPr>
          <w:rFonts w:ascii="Verdana" w:hAnsi="Verdana"/>
          <w:sz w:val="24"/>
          <w:szCs w:val="24"/>
        </w:rPr>
        <w:t xml:space="preserve"> </w:t>
      </w:r>
      <w:r w:rsidRPr="00F868D0">
        <w:rPr>
          <w:rFonts w:ascii="Verdana" w:hAnsi="Verdana"/>
          <w:sz w:val="24"/>
          <w:szCs w:val="24"/>
        </w:rPr>
        <w:t>respondent, that it was to last for more than the period of one (1)</w:t>
      </w:r>
      <w:r w:rsidR="003A186A" w:rsidRPr="00F868D0">
        <w:rPr>
          <w:rFonts w:ascii="Verdana" w:hAnsi="Verdana"/>
          <w:sz w:val="24"/>
          <w:szCs w:val="24"/>
        </w:rPr>
        <w:t xml:space="preserve"> </w:t>
      </w:r>
      <w:r w:rsidRPr="00F868D0">
        <w:rPr>
          <w:rFonts w:ascii="Verdana" w:hAnsi="Verdana"/>
          <w:sz w:val="24"/>
          <w:szCs w:val="24"/>
        </w:rPr>
        <w:t>year stipulated and agreed on by the parties or that the rights</w:t>
      </w:r>
      <w:r w:rsidR="003A186A" w:rsidRPr="00F868D0">
        <w:rPr>
          <w:rFonts w:ascii="Verdana" w:hAnsi="Verdana"/>
          <w:sz w:val="24"/>
          <w:szCs w:val="24"/>
        </w:rPr>
        <w:t xml:space="preserve"> </w:t>
      </w:r>
      <w:r w:rsidRPr="00F868D0">
        <w:rPr>
          <w:rFonts w:ascii="Verdana" w:hAnsi="Verdana"/>
          <w:sz w:val="24"/>
          <w:szCs w:val="24"/>
        </w:rPr>
        <w:t>and obligations created therein would or were to remain in force</w:t>
      </w:r>
      <w:r w:rsidR="003A186A" w:rsidRPr="00F868D0">
        <w:rPr>
          <w:rFonts w:ascii="Verdana" w:hAnsi="Verdana"/>
          <w:sz w:val="24"/>
          <w:szCs w:val="24"/>
        </w:rPr>
        <w:t xml:space="preserve"> </w:t>
      </w:r>
      <w:r w:rsidRPr="00F868D0">
        <w:rPr>
          <w:rFonts w:ascii="Verdana" w:hAnsi="Verdana"/>
          <w:sz w:val="24"/>
          <w:szCs w:val="24"/>
        </w:rPr>
        <w:t>and binding on the parties even after the expiration of the one (1)</w:t>
      </w:r>
      <w:r w:rsidR="003A186A" w:rsidRPr="00F868D0">
        <w:rPr>
          <w:rFonts w:ascii="Verdana" w:hAnsi="Verdana"/>
          <w:sz w:val="24"/>
          <w:szCs w:val="24"/>
        </w:rPr>
        <w:t xml:space="preserve"> </w:t>
      </w:r>
      <w:r w:rsidRPr="00F868D0">
        <w:rPr>
          <w:rFonts w:ascii="Verdana" w:hAnsi="Verdana"/>
          <w:sz w:val="24"/>
          <w:szCs w:val="24"/>
        </w:rPr>
        <w:t>year period. The expiration of the period for which the contract</w:t>
      </w:r>
      <w:r w:rsidR="003A186A" w:rsidRPr="00F868D0">
        <w:rPr>
          <w:rFonts w:ascii="Verdana" w:hAnsi="Verdana"/>
          <w:sz w:val="24"/>
          <w:szCs w:val="24"/>
        </w:rPr>
        <w:t xml:space="preserve"> </w:t>
      </w:r>
      <w:r w:rsidRPr="00F868D0">
        <w:rPr>
          <w:rFonts w:ascii="Verdana" w:hAnsi="Verdana"/>
          <w:sz w:val="24"/>
          <w:szCs w:val="24"/>
        </w:rPr>
        <w:t>was to run or be in force had effectively terminated and ended</w:t>
      </w:r>
      <w:r w:rsidR="003A186A" w:rsidRPr="00F868D0">
        <w:rPr>
          <w:rFonts w:ascii="Verdana" w:hAnsi="Verdana"/>
          <w:sz w:val="24"/>
          <w:szCs w:val="24"/>
        </w:rPr>
        <w:t xml:space="preserve"> </w:t>
      </w:r>
      <w:r w:rsidRPr="00F868D0">
        <w:rPr>
          <w:rFonts w:ascii="Verdana" w:hAnsi="Verdana"/>
          <w:sz w:val="24"/>
          <w:szCs w:val="24"/>
        </w:rPr>
        <w:t>the legally enforceable rights and obligations of the parties thereto</w:t>
      </w:r>
      <w:r w:rsidR="003A186A" w:rsidRPr="00F868D0">
        <w:rPr>
          <w:rFonts w:ascii="Verdana" w:hAnsi="Verdana"/>
          <w:sz w:val="24"/>
          <w:szCs w:val="24"/>
        </w:rPr>
        <w:t xml:space="preserve"> </w:t>
      </w:r>
      <w:r w:rsidRPr="00F868D0">
        <w:rPr>
          <w:rFonts w:ascii="Verdana" w:hAnsi="Verdana"/>
          <w:sz w:val="24"/>
          <w:szCs w:val="24"/>
        </w:rPr>
        <w:t>thereby ending the contractual relationship between them as</w:t>
      </w:r>
      <w:r w:rsidR="003A186A" w:rsidRPr="00F868D0">
        <w:rPr>
          <w:rFonts w:ascii="Verdana" w:hAnsi="Verdana"/>
          <w:sz w:val="24"/>
          <w:szCs w:val="24"/>
        </w:rPr>
        <w:t xml:space="preserve"> </w:t>
      </w:r>
      <w:r w:rsidRPr="00F868D0">
        <w:rPr>
          <w:rFonts w:ascii="Verdana" w:hAnsi="Verdana"/>
          <w:sz w:val="24"/>
          <w:szCs w:val="24"/>
        </w:rPr>
        <w:t>embodied in the contract agreement. For all legal purposes, the</w:t>
      </w:r>
      <w:r w:rsidR="003A186A" w:rsidRPr="00F868D0">
        <w:rPr>
          <w:rFonts w:ascii="Verdana" w:hAnsi="Verdana"/>
          <w:sz w:val="24"/>
          <w:szCs w:val="24"/>
        </w:rPr>
        <w:t xml:space="preserve"> </w:t>
      </w:r>
      <w:r w:rsidRPr="00F868D0">
        <w:rPr>
          <w:rFonts w:ascii="Verdana" w:hAnsi="Verdana"/>
          <w:sz w:val="24"/>
          <w:szCs w:val="24"/>
        </w:rPr>
        <w:t>expiration of the agreed period of time during which the contract</w:t>
      </w:r>
      <w:r w:rsidR="003A186A" w:rsidRPr="00F868D0">
        <w:rPr>
          <w:rFonts w:ascii="Verdana" w:hAnsi="Verdana"/>
          <w:sz w:val="24"/>
          <w:szCs w:val="24"/>
        </w:rPr>
        <w:t xml:space="preserve"> </w:t>
      </w:r>
      <w:r w:rsidRPr="00F868D0">
        <w:rPr>
          <w:rFonts w:ascii="Verdana" w:hAnsi="Verdana"/>
          <w:sz w:val="24"/>
          <w:szCs w:val="24"/>
        </w:rPr>
        <w:t>was fully discharged by mutual performance and satisfaction</w:t>
      </w:r>
      <w:r w:rsidR="003A186A" w:rsidRPr="00F868D0">
        <w:rPr>
          <w:rFonts w:ascii="Verdana" w:hAnsi="Verdana"/>
          <w:sz w:val="24"/>
          <w:szCs w:val="24"/>
        </w:rPr>
        <w:t xml:space="preserve"> </w:t>
      </w:r>
      <w:r w:rsidRPr="00F868D0">
        <w:rPr>
          <w:rFonts w:ascii="Verdana" w:hAnsi="Verdana"/>
          <w:sz w:val="24"/>
          <w:szCs w:val="24"/>
        </w:rPr>
        <w:t>between the parties, the life of the contract was extinguished</w:t>
      </w:r>
      <w:r w:rsidR="003A186A" w:rsidRPr="00F868D0">
        <w:rPr>
          <w:rFonts w:ascii="Verdana" w:hAnsi="Verdana"/>
          <w:sz w:val="24"/>
          <w:szCs w:val="24"/>
        </w:rPr>
        <w:t xml:space="preserve"> </w:t>
      </w:r>
      <w:r w:rsidRPr="00F868D0">
        <w:rPr>
          <w:rFonts w:ascii="Verdana" w:hAnsi="Verdana"/>
          <w:sz w:val="24"/>
          <w:szCs w:val="24"/>
        </w:rPr>
        <w:t>and so dead. None of the parties would later and subsequent to</w:t>
      </w:r>
      <w:r w:rsidR="003A186A" w:rsidRPr="00F868D0">
        <w:rPr>
          <w:rFonts w:ascii="Verdana" w:hAnsi="Verdana"/>
          <w:sz w:val="24"/>
          <w:szCs w:val="24"/>
        </w:rPr>
        <w:t xml:space="preserve"> </w:t>
      </w:r>
      <w:r w:rsidRPr="00F868D0">
        <w:rPr>
          <w:rFonts w:ascii="Verdana" w:hAnsi="Verdana"/>
          <w:sz w:val="24"/>
          <w:szCs w:val="24"/>
        </w:rPr>
        <w:t>the death of the contract, be heard to make any claim for breach</w:t>
      </w:r>
      <w:r w:rsidR="003A186A" w:rsidRPr="00F868D0">
        <w:rPr>
          <w:rFonts w:ascii="Verdana" w:hAnsi="Verdana"/>
          <w:sz w:val="24"/>
          <w:szCs w:val="24"/>
        </w:rPr>
        <w:t xml:space="preserve"> </w:t>
      </w:r>
      <w:r w:rsidRPr="00F868D0">
        <w:rPr>
          <w:rFonts w:ascii="Verdana" w:hAnsi="Verdana"/>
          <w:sz w:val="24"/>
          <w:szCs w:val="24"/>
        </w:rPr>
        <w:t>of any terms or conditions in the expended contract against the</w:t>
      </w:r>
      <w:r w:rsidR="003A186A" w:rsidRPr="00F868D0">
        <w:rPr>
          <w:rFonts w:ascii="Verdana" w:hAnsi="Verdana"/>
          <w:sz w:val="24"/>
          <w:szCs w:val="24"/>
        </w:rPr>
        <w:t xml:space="preserve"> </w:t>
      </w:r>
      <w:r w:rsidRPr="00F868D0">
        <w:rPr>
          <w:rFonts w:ascii="Verdana" w:hAnsi="Verdana"/>
          <w:sz w:val="24"/>
          <w:szCs w:val="24"/>
        </w:rPr>
        <w:t>other. The 1st respondent was therefore not liable for breach of</w:t>
      </w:r>
      <w:r w:rsidR="003A186A" w:rsidRPr="00F868D0">
        <w:rPr>
          <w:rFonts w:ascii="Verdana" w:hAnsi="Verdana"/>
          <w:sz w:val="24"/>
          <w:szCs w:val="24"/>
        </w:rPr>
        <w:t xml:space="preserve"> </w:t>
      </w:r>
      <w:r w:rsidRPr="00F868D0">
        <w:rPr>
          <w:rFonts w:ascii="Verdana" w:hAnsi="Verdana"/>
          <w:sz w:val="24"/>
          <w:szCs w:val="24"/>
        </w:rPr>
        <w:t>a contract that was no longer in force and binding on it.</w:t>
      </w:r>
      <w:r w:rsidR="003A186A" w:rsidRPr="00F868D0">
        <w:rPr>
          <w:rFonts w:ascii="Verdana" w:hAnsi="Verdana"/>
          <w:sz w:val="24"/>
          <w:szCs w:val="24"/>
        </w:rPr>
        <w:t xml:space="preserve"> </w:t>
      </w:r>
      <w:r w:rsidRPr="00F868D0">
        <w:rPr>
          <w:rFonts w:ascii="Verdana" w:hAnsi="Verdana"/>
          <w:sz w:val="24"/>
          <w:szCs w:val="24"/>
        </w:rPr>
        <w:t xml:space="preserve">The next point for decision is whether the 2nd </w:t>
      </w:r>
      <w:r w:rsidRPr="00F868D0">
        <w:rPr>
          <w:rFonts w:ascii="Verdana" w:hAnsi="Verdana"/>
          <w:sz w:val="24"/>
          <w:szCs w:val="24"/>
        </w:rPr>
        <w:lastRenderedPageBreak/>
        <w:t>respondent</w:t>
      </w:r>
      <w:r w:rsidR="003A186A" w:rsidRPr="00F868D0">
        <w:rPr>
          <w:rFonts w:ascii="Verdana" w:hAnsi="Verdana"/>
          <w:sz w:val="24"/>
          <w:szCs w:val="24"/>
        </w:rPr>
        <w:t xml:space="preserve"> </w:t>
      </w:r>
      <w:r w:rsidRPr="00F868D0">
        <w:rPr>
          <w:rFonts w:ascii="Verdana" w:hAnsi="Verdana"/>
          <w:sz w:val="24"/>
          <w:szCs w:val="24"/>
        </w:rPr>
        <w:t>had the right to use the advertisement materials which were</w:t>
      </w:r>
      <w:r w:rsidR="003A186A" w:rsidRPr="00F868D0">
        <w:rPr>
          <w:rFonts w:ascii="Verdana" w:hAnsi="Verdana"/>
          <w:sz w:val="24"/>
          <w:szCs w:val="24"/>
        </w:rPr>
        <w:t xml:space="preserve"> </w:t>
      </w:r>
      <w:r w:rsidRPr="00F868D0">
        <w:rPr>
          <w:rFonts w:ascii="Verdana" w:hAnsi="Verdana"/>
          <w:sz w:val="24"/>
          <w:szCs w:val="24"/>
        </w:rPr>
        <w:t>used for the performance of the contract between the appellant</w:t>
      </w:r>
      <w:r w:rsidR="003A186A" w:rsidRPr="00F868D0">
        <w:rPr>
          <w:rFonts w:ascii="Verdana" w:hAnsi="Verdana"/>
          <w:sz w:val="24"/>
          <w:szCs w:val="24"/>
        </w:rPr>
        <w:t xml:space="preserve"> </w:t>
      </w:r>
      <w:r w:rsidRPr="00F868D0">
        <w:rPr>
          <w:rFonts w:ascii="Verdana" w:hAnsi="Verdana"/>
          <w:sz w:val="24"/>
          <w:szCs w:val="24"/>
        </w:rPr>
        <w:t>and the 1st respondent after the expiration of the said contract.</w:t>
      </w:r>
      <w:r w:rsidR="003A186A" w:rsidRPr="00F868D0">
        <w:rPr>
          <w:rFonts w:ascii="Verdana" w:hAnsi="Verdana"/>
          <w:sz w:val="24"/>
          <w:szCs w:val="24"/>
        </w:rPr>
        <w:t xml:space="preserve"> </w:t>
      </w:r>
      <w:r w:rsidRPr="00F868D0">
        <w:rPr>
          <w:rFonts w:ascii="Verdana" w:hAnsi="Verdana"/>
          <w:sz w:val="24"/>
          <w:szCs w:val="24"/>
        </w:rPr>
        <w:t>It would be remembered that the contract between the appellant</w:t>
      </w:r>
      <w:r w:rsidR="003A186A" w:rsidRPr="00F868D0">
        <w:rPr>
          <w:rFonts w:ascii="Verdana" w:hAnsi="Verdana"/>
          <w:sz w:val="24"/>
          <w:szCs w:val="24"/>
        </w:rPr>
        <w:t xml:space="preserve"> </w:t>
      </w:r>
      <w:r w:rsidRPr="00F868D0">
        <w:rPr>
          <w:rFonts w:ascii="Verdana" w:hAnsi="Verdana"/>
          <w:sz w:val="24"/>
          <w:szCs w:val="24"/>
        </w:rPr>
        <w:t>and the 1st respondent was entered into by them on the basis of</w:t>
      </w:r>
      <w:r w:rsidR="003A186A" w:rsidRPr="00F868D0">
        <w:rPr>
          <w:rFonts w:ascii="Verdana" w:hAnsi="Verdana"/>
          <w:sz w:val="24"/>
          <w:szCs w:val="24"/>
        </w:rPr>
        <w:t xml:space="preserve"> </w:t>
      </w:r>
      <w:r w:rsidRPr="00F868D0">
        <w:rPr>
          <w:rFonts w:ascii="Verdana" w:hAnsi="Verdana"/>
          <w:sz w:val="24"/>
          <w:szCs w:val="24"/>
        </w:rPr>
        <w:t>the earlier agreement/contract in exhibit D1 between the 1</w:t>
      </w:r>
      <w:r w:rsidRPr="00F868D0">
        <w:rPr>
          <w:rFonts w:ascii="Verdana" w:hAnsi="Verdana"/>
          <w:sz w:val="24"/>
          <w:szCs w:val="24"/>
          <w:vertAlign w:val="superscript"/>
        </w:rPr>
        <w:t>st</w:t>
      </w:r>
      <w:r w:rsidR="003A186A" w:rsidRPr="00F868D0">
        <w:rPr>
          <w:rFonts w:ascii="Verdana" w:hAnsi="Verdana"/>
          <w:sz w:val="24"/>
          <w:szCs w:val="24"/>
        </w:rPr>
        <w:t xml:space="preserve"> </w:t>
      </w:r>
      <w:r w:rsidRPr="00F868D0">
        <w:rPr>
          <w:rFonts w:ascii="Verdana" w:hAnsi="Verdana"/>
          <w:sz w:val="24"/>
          <w:szCs w:val="24"/>
        </w:rPr>
        <w:t>and 2nd respondents for advertisement and marketing consultancy</w:t>
      </w:r>
      <w:r w:rsidR="003A186A" w:rsidRPr="00F868D0">
        <w:rPr>
          <w:rFonts w:ascii="Verdana" w:hAnsi="Verdana"/>
          <w:sz w:val="24"/>
          <w:szCs w:val="24"/>
        </w:rPr>
        <w:t xml:space="preserve"> </w:t>
      </w:r>
      <w:r w:rsidRPr="00F868D0">
        <w:rPr>
          <w:rFonts w:ascii="Verdana" w:hAnsi="Verdana"/>
          <w:sz w:val="24"/>
          <w:szCs w:val="24"/>
        </w:rPr>
        <w:t>services to be proved by the 1st respondent. Exhibit D1 was to</w:t>
      </w:r>
      <w:r w:rsidR="003A186A" w:rsidRPr="00F868D0">
        <w:rPr>
          <w:rFonts w:ascii="Verdana" w:hAnsi="Verdana"/>
          <w:sz w:val="24"/>
          <w:szCs w:val="24"/>
        </w:rPr>
        <w:t xml:space="preserve"> </w:t>
      </w:r>
      <w:r w:rsidRPr="00F868D0">
        <w:rPr>
          <w:rFonts w:ascii="Verdana" w:hAnsi="Verdana"/>
          <w:sz w:val="24"/>
          <w:szCs w:val="24"/>
        </w:rPr>
        <w:t>last for three (3) years from the date of execution of the contract.</w:t>
      </w:r>
      <w:r w:rsidR="003A186A" w:rsidRPr="00F868D0">
        <w:rPr>
          <w:rFonts w:ascii="Verdana" w:hAnsi="Verdana"/>
          <w:sz w:val="24"/>
          <w:szCs w:val="24"/>
        </w:rPr>
        <w:t xml:space="preserve"> </w:t>
      </w:r>
      <w:r w:rsidRPr="00F868D0">
        <w:rPr>
          <w:rFonts w:ascii="Verdana" w:hAnsi="Verdana"/>
          <w:sz w:val="24"/>
          <w:szCs w:val="24"/>
        </w:rPr>
        <w:t>However, the contract was admittedly terminated by the 2</w:t>
      </w:r>
      <w:r w:rsidRPr="00F868D0">
        <w:rPr>
          <w:rFonts w:ascii="Verdana" w:hAnsi="Verdana"/>
          <w:sz w:val="24"/>
          <w:szCs w:val="24"/>
          <w:vertAlign w:val="superscript"/>
        </w:rPr>
        <w:t>nd</w:t>
      </w:r>
      <w:r w:rsidR="003A186A" w:rsidRPr="00F868D0">
        <w:rPr>
          <w:rFonts w:ascii="Verdana" w:hAnsi="Verdana"/>
          <w:sz w:val="24"/>
          <w:szCs w:val="24"/>
        </w:rPr>
        <w:t xml:space="preserve"> </w:t>
      </w:r>
      <w:r w:rsidRPr="00F868D0">
        <w:rPr>
          <w:rFonts w:ascii="Verdana" w:hAnsi="Verdana"/>
          <w:sz w:val="24"/>
          <w:szCs w:val="24"/>
        </w:rPr>
        <w:t>respondent before the expiration of the period provided therein.</w:t>
      </w:r>
      <w:r w:rsidR="003A186A" w:rsidRPr="00F868D0">
        <w:rPr>
          <w:rFonts w:ascii="Verdana" w:hAnsi="Verdana"/>
          <w:sz w:val="24"/>
          <w:szCs w:val="24"/>
        </w:rPr>
        <w:t xml:space="preserve"> </w:t>
      </w:r>
      <w:r w:rsidRPr="00F868D0">
        <w:rPr>
          <w:rFonts w:ascii="Verdana" w:hAnsi="Verdana"/>
          <w:sz w:val="24"/>
          <w:szCs w:val="24"/>
        </w:rPr>
        <w:t>The provisions of paragraph 5 (b) - (e) of exhibit D1, stipulating</w:t>
      </w:r>
      <w:r w:rsidR="003A186A" w:rsidRPr="00F868D0">
        <w:rPr>
          <w:rFonts w:ascii="Verdana" w:hAnsi="Verdana"/>
          <w:sz w:val="24"/>
          <w:szCs w:val="24"/>
        </w:rPr>
        <w:t xml:space="preserve"> </w:t>
      </w:r>
      <w:r w:rsidRPr="00F868D0">
        <w:rPr>
          <w:rFonts w:ascii="Verdana" w:hAnsi="Verdana"/>
          <w:sz w:val="24"/>
          <w:szCs w:val="24"/>
        </w:rPr>
        <w:t>conditions for services to be provided by the 1st respondent,</w:t>
      </w:r>
      <w:r w:rsidR="003A186A" w:rsidRPr="00F868D0">
        <w:rPr>
          <w:rFonts w:ascii="Verdana" w:hAnsi="Verdana"/>
          <w:sz w:val="24"/>
          <w:szCs w:val="24"/>
        </w:rPr>
        <w:t xml:space="preserve"> </w:t>
      </w:r>
      <w:r w:rsidRPr="00F868D0">
        <w:rPr>
          <w:rFonts w:ascii="Verdana" w:hAnsi="Verdana"/>
          <w:sz w:val="24"/>
          <w:szCs w:val="24"/>
        </w:rPr>
        <w:t>are as follows:-</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“(b) The copyright, performing right, broadcasting right</w:t>
      </w:r>
      <w:r w:rsidR="003A186A" w:rsidRPr="00F868D0">
        <w:rPr>
          <w:rFonts w:ascii="Verdana" w:hAnsi="Verdana"/>
          <w:sz w:val="24"/>
          <w:szCs w:val="24"/>
        </w:rPr>
        <w:t xml:space="preserve"> </w:t>
      </w:r>
      <w:r w:rsidRPr="00F868D0">
        <w:rPr>
          <w:rFonts w:ascii="Verdana" w:hAnsi="Verdana"/>
          <w:sz w:val="24"/>
          <w:szCs w:val="24"/>
        </w:rPr>
        <w:t>and other rights whatsoever existing in any part of</w:t>
      </w:r>
      <w:r w:rsidR="003A186A" w:rsidRPr="00F868D0">
        <w:rPr>
          <w:rFonts w:ascii="Verdana" w:hAnsi="Verdana"/>
          <w:sz w:val="24"/>
          <w:szCs w:val="24"/>
        </w:rPr>
        <w:t xml:space="preserve"> </w:t>
      </w:r>
      <w:r w:rsidRPr="00F868D0">
        <w:rPr>
          <w:rFonts w:ascii="Verdana" w:hAnsi="Verdana"/>
          <w:sz w:val="24"/>
          <w:szCs w:val="24"/>
        </w:rPr>
        <w:t>the world in relation to works, exposure, material or</w:t>
      </w:r>
      <w:r w:rsidR="003A186A" w:rsidRPr="00F868D0">
        <w:rPr>
          <w:rFonts w:ascii="Verdana" w:hAnsi="Verdana"/>
          <w:sz w:val="24"/>
          <w:szCs w:val="24"/>
        </w:rPr>
        <w:t xml:space="preserve"> </w:t>
      </w:r>
      <w:r w:rsidRPr="00F868D0">
        <w:rPr>
          <w:rFonts w:ascii="Verdana" w:hAnsi="Verdana"/>
          <w:sz w:val="24"/>
          <w:szCs w:val="24"/>
        </w:rPr>
        <w:t>anything whosoever produced for the advertiser by</w:t>
      </w:r>
      <w:r w:rsidR="003A186A" w:rsidRPr="00F868D0">
        <w:rPr>
          <w:rFonts w:ascii="Verdana" w:hAnsi="Verdana"/>
          <w:sz w:val="24"/>
          <w:szCs w:val="24"/>
        </w:rPr>
        <w:t xml:space="preserve"> </w:t>
      </w:r>
      <w:r w:rsidRPr="00F868D0">
        <w:rPr>
          <w:rFonts w:ascii="Verdana" w:hAnsi="Verdana"/>
          <w:sz w:val="24"/>
          <w:szCs w:val="24"/>
        </w:rPr>
        <w:t xml:space="preserve">the agency, its servants or agents of any other </w:t>
      </w:r>
      <w:r w:rsidR="003A186A" w:rsidRPr="00F868D0">
        <w:rPr>
          <w:rFonts w:ascii="Verdana" w:hAnsi="Verdana"/>
          <w:sz w:val="24"/>
          <w:szCs w:val="24"/>
        </w:rPr>
        <w:t xml:space="preserve">person </w:t>
      </w:r>
      <w:r w:rsidRPr="00F868D0">
        <w:rPr>
          <w:rFonts w:ascii="Verdana" w:hAnsi="Verdana"/>
          <w:sz w:val="24"/>
          <w:szCs w:val="24"/>
        </w:rPr>
        <w:t>shall be vested in the advertiser.</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(c) The advertiser or any party authorized by the</w:t>
      </w:r>
      <w:r w:rsidR="003A186A" w:rsidRPr="00F868D0">
        <w:rPr>
          <w:rFonts w:ascii="Verdana" w:hAnsi="Verdana"/>
          <w:sz w:val="24"/>
          <w:szCs w:val="24"/>
        </w:rPr>
        <w:t xml:space="preserve"> </w:t>
      </w:r>
      <w:r w:rsidRPr="00F868D0">
        <w:rPr>
          <w:rFonts w:ascii="Verdana" w:hAnsi="Verdana"/>
          <w:sz w:val="24"/>
          <w:szCs w:val="24"/>
        </w:rPr>
        <w:t>advertiser shall be entitled to use in any part of the</w:t>
      </w:r>
      <w:r w:rsidR="003A186A" w:rsidRPr="00F868D0">
        <w:rPr>
          <w:rFonts w:ascii="Verdana" w:hAnsi="Verdana"/>
          <w:sz w:val="24"/>
          <w:szCs w:val="24"/>
        </w:rPr>
        <w:t xml:space="preserve"> </w:t>
      </w:r>
      <w:r w:rsidRPr="00F868D0">
        <w:rPr>
          <w:rFonts w:ascii="Verdana" w:hAnsi="Verdana"/>
          <w:sz w:val="24"/>
          <w:szCs w:val="24"/>
        </w:rPr>
        <w:t>world any material prepared by the agency on its</w:t>
      </w:r>
      <w:r w:rsidR="003A186A" w:rsidRPr="00F868D0">
        <w:rPr>
          <w:rFonts w:ascii="Verdana" w:hAnsi="Verdana"/>
          <w:sz w:val="24"/>
          <w:szCs w:val="24"/>
        </w:rPr>
        <w:t xml:space="preserve"> </w:t>
      </w:r>
      <w:r w:rsidRPr="00F868D0">
        <w:rPr>
          <w:rFonts w:ascii="Verdana" w:hAnsi="Verdana"/>
          <w:sz w:val="24"/>
          <w:szCs w:val="24"/>
        </w:rPr>
        <w:t>behalf. This is however subject to the payment of</w:t>
      </w:r>
      <w:r w:rsidR="003A186A" w:rsidRPr="00F868D0">
        <w:rPr>
          <w:rFonts w:ascii="Verdana" w:hAnsi="Verdana"/>
          <w:sz w:val="24"/>
          <w:szCs w:val="24"/>
        </w:rPr>
        <w:t xml:space="preserve"> </w:t>
      </w:r>
      <w:r w:rsidRPr="00F868D0">
        <w:rPr>
          <w:rFonts w:ascii="Verdana" w:hAnsi="Verdana"/>
          <w:sz w:val="24"/>
          <w:szCs w:val="24"/>
        </w:rPr>
        <w:t>fees mutually agreed by both parties before the works</w:t>
      </w:r>
      <w:r w:rsidR="003A186A" w:rsidRPr="00F868D0">
        <w:rPr>
          <w:rFonts w:ascii="Verdana" w:hAnsi="Verdana"/>
          <w:sz w:val="24"/>
          <w:szCs w:val="24"/>
        </w:rPr>
        <w:t xml:space="preserve"> </w:t>
      </w:r>
      <w:r w:rsidRPr="00F868D0">
        <w:rPr>
          <w:rFonts w:ascii="Verdana" w:hAnsi="Verdana"/>
          <w:sz w:val="24"/>
          <w:szCs w:val="24"/>
        </w:rPr>
        <w:t>is commissioned.</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(d) The agency shall not at anytime during and after the</w:t>
      </w:r>
      <w:r w:rsidR="003A186A" w:rsidRPr="00F868D0">
        <w:rPr>
          <w:rFonts w:ascii="Verdana" w:hAnsi="Verdana"/>
          <w:sz w:val="24"/>
          <w:szCs w:val="24"/>
        </w:rPr>
        <w:t xml:space="preserve"> </w:t>
      </w:r>
      <w:r w:rsidRPr="00F868D0">
        <w:rPr>
          <w:rFonts w:ascii="Verdana" w:hAnsi="Verdana"/>
          <w:sz w:val="24"/>
          <w:szCs w:val="24"/>
        </w:rPr>
        <w:t>tenure of this agreement, destroy any documents or</w:t>
      </w:r>
      <w:r w:rsidR="003A186A" w:rsidRPr="00F868D0">
        <w:rPr>
          <w:rFonts w:ascii="Verdana" w:hAnsi="Verdana"/>
          <w:sz w:val="24"/>
          <w:szCs w:val="24"/>
        </w:rPr>
        <w:t xml:space="preserve"> </w:t>
      </w:r>
      <w:r w:rsidRPr="00F868D0">
        <w:rPr>
          <w:rFonts w:ascii="Verdana" w:hAnsi="Verdana"/>
          <w:sz w:val="24"/>
          <w:szCs w:val="24"/>
        </w:rPr>
        <w:t>advertising material hold for the advertiser without</w:t>
      </w:r>
      <w:r w:rsidR="003A186A" w:rsidRPr="00F868D0">
        <w:rPr>
          <w:rFonts w:ascii="Verdana" w:hAnsi="Verdana"/>
          <w:sz w:val="24"/>
          <w:szCs w:val="24"/>
        </w:rPr>
        <w:t xml:space="preserve"> </w:t>
      </w:r>
      <w:r w:rsidRPr="00F868D0">
        <w:rPr>
          <w:rFonts w:ascii="Verdana" w:hAnsi="Verdana"/>
          <w:sz w:val="24"/>
          <w:szCs w:val="24"/>
        </w:rPr>
        <w:t>prior consent in writing of the advertiser. All</w:t>
      </w:r>
      <w:r w:rsidR="003A186A" w:rsidRPr="00F868D0">
        <w:rPr>
          <w:rFonts w:ascii="Verdana" w:hAnsi="Verdana"/>
          <w:sz w:val="24"/>
          <w:szCs w:val="24"/>
        </w:rPr>
        <w:t xml:space="preserve"> </w:t>
      </w:r>
      <w:r w:rsidRPr="00F868D0">
        <w:rPr>
          <w:rFonts w:ascii="Verdana" w:hAnsi="Verdana"/>
          <w:sz w:val="24"/>
          <w:szCs w:val="24"/>
        </w:rPr>
        <w:t>documents and other matter relating to the product</w:t>
      </w:r>
      <w:r w:rsidR="003A186A" w:rsidRPr="00F868D0">
        <w:rPr>
          <w:rFonts w:ascii="Verdana" w:hAnsi="Verdana"/>
          <w:sz w:val="24"/>
          <w:szCs w:val="24"/>
        </w:rPr>
        <w:t xml:space="preserve"> </w:t>
      </w:r>
      <w:r w:rsidRPr="00F868D0">
        <w:rPr>
          <w:rFonts w:ascii="Verdana" w:hAnsi="Verdana"/>
          <w:sz w:val="24"/>
          <w:szCs w:val="24"/>
        </w:rPr>
        <w:t>of the advertiser held by the agency shall become</w:t>
      </w:r>
      <w:r w:rsidR="003A186A" w:rsidRPr="00F868D0">
        <w:rPr>
          <w:rFonts w:ascii="Verdana" w:hAnsi="Verdana"/>
          <w:sz w:val="24"/>
          <w:szCs w:val="24"/>
        </w:rPr>
        <w:t xml:space="preserve"> </w:t>
      </w:r>
      <w:r w:rsidRPr="00F868D0">
        <w:rPr>
          <w:rFonts w:ascii="Verdana" w:hAnsi="Verdana"/>
          <w:sz w:val="24"/>
          <w:szCs w:val="24"/>
        </w:rPr>
        <w:t>the immediate property of the advertiser on the</w:t>
      </w:r>
      <w:r w:rsidR="003A186A" w:rsidRPr="00F868D0">
        <w:rPr>
          <w:rFonts w:ascii="Verdana" w:hAnsi="Verdana"/>
          <w:sz w:val="24"/>
          <w:szCs w:val="24"/>
        </w:rPr>
        <w:t xml:space="preserve"> </w:t>
      </w:r>
      <w:r w:rsidRPr="00F868D0">
        <w:rPr>
          <w:rFonts w:ascii="Verdana" w:hAnsi="Verdana"/>
          <w:sz w:val="24"/>
          <w:szCs w:val="24"/>
        </w:rPr>
        <w:t>termination of this agreement from whatever cause.</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(e) The advertiser will accept responsibility for the</w:t>
      </w:r>
      <w:r w:rsidR="003A186A" w:rsidRPr="00F868D0">
        <w:rPr>
          <w:rFonts w:ascii="Verdana" w:hAnsi="Verdana"/>
          <w:sz w:val="24"/>
          <w:szCs w:val="24"/>
        </w:rPr>
        <w:t xml:space="preserve"> </w:t>
      </w:r>
      <w:r w:rsidRPr="00F868D0">
        <w:rPr>
          <w:rFonts w:ascii="Verdana" w:hAnsi="Verdana"/>
          <w:sz w:val="24"/>
          <w:szCs w:val="24"/>
        </w:rPr>
        <w:t>contents or any material only provided the agency</w:t>
      </w:r>
      <w:r w:rsidR="003A186A" w:rsidRPr="00F868D0">
        <w:rPr>
          <w:rFonts w:ascii="Verdana" w:hAnsi="Verdana"/>
          <w:sz w:val="24"/>
          <w:szCs w:val="24"/>
        </w:rPr>
        <w:t xml:space="preserve"> </w:t>
      </w:r>
      <w:r w:rsidRPr="00F868D0">
        <w:rPr>
          <w:rFonts w:ascii="Verdana" w:hAnsi="Verdana"/>
          <w:sz w:val="24"/>
          <w:szCs w:val="24"/>
        </w:rPr>
        <w:t>obtains the advertiser’s prior approval and no</w:t>
      </w:r>
      <w:r w:rsidR="003A186A" w:rsidRPr="00F868D0">
        <w:rPr>
          <w:rFonts w:ascii="Verdana" w:hAnsi="Verdana"/>
          <w:sz w:val="24"/>
          <w:szCs w:val="24"/>
        </w:rPr>
        <w:t xml:space="preserve"> </w:t>
      </w:r>
      <w:r w:rsidRPr="00F868D0">
        <w:rPr>
          <w:rFonts w:ascii="Verdana" w:hAnsi="Verdana"/>
          <w:sz w:val="24"/>
          <w:szCs w:val="24"/>
        </w:rPr>
        <w:t>variation is made by the agency or otherwise after</w:t>
      </w:r>
      <w:r w:rsidR="003A186A" w:rsidRPr="00F868D0">
        <w:rPr>
          <w:rFonts w:ascii="Verdana" w:hAnsi="Verdana"/>
          <w:sz w:val="24"/>
          <w:szCs w:val="24"/>
        </w:rPr>
        <w:t xml:space="preserve"> </w:t>
      </w:r>
      <w:r w:rsidRPr="00F868D0">
        <w:rPr>
          <w:rFonts w:ascii="Verdana" w:hAnsi="Verdana"/>
          <w:sz w:val="24"/>
          <w:szCs w:val="24"/>
        </w:rPr>
        <w:t>such approval prior to the publication or usage of</w:t>
      </w:r>
      <w:r w:rsidR="003A186A" w:rsidRPr="00F868D0">
        <w:rPr>
          <w:rFonts w:ascii="Verdana" w:hAnsi="Verdana"/>
          <w:sz w:val="24"/>
          <w:szCs w:val="24"/>
        </w:rPr>
        <w:t xml:space="preserve"> </w:t>
      </w:r>
      <w:r w:rsidRPr="00F868D0">
        <w:rPr>
          <w:rFonts w:ascii="Verdana" w:hAnsi="Verdana"/>
          <w:sz w:val="24"/>
          <w:szCs w:val="24"/>
        </w:rPr>
        <w:t>such materials.”</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lastRenderedPageBreak/>
        <w:t>Put communally and shortly, the right to the use of all the</w:t>
      </w:r>
      <w:r w:rsidR="003A186A" w:rsidRPr="00F868D0">
        <w:rPr>
          <w:rFonts w:ascii="Verdana" w:hAnsi="Verdana"/>
          <w:sz w:val="24"/>
          <w:szCs w:val="24"/>
        </w:rPr>
        <w:t xml:space="preserve"> </w:t>
      </w:r>
      <w:r w:rsidRPr="00F868D0">
        <w:rPr>
          <w:rFonts w:ascii="Verdana" w:hAnsi="Verdana"/>
          <w:sz w:val="24"/>
          <w:szCs w:val="24"/>
        </w:rPr>
        <w:t>materials to be obtained and used by the 1st respondent in the</w:t>
      </w:r>
      <w:r w:rsidR="003A186A" w:rsidRPr="00F868D0">
        <w:rPr>
          <w:rFonts w:ascii="Verdana" w:hAnsi="Verdana"/>
          <w:sz w:val="24"/>
          <w:szCs w:val="24"/>
        </w:rPr>
        <w:t xml:space="preserve"> </w:t>
      </w:r>
      <w:r w:rsidRPr="00F868D0">
        <w:rPr>
          <w:rFonts w:ascii="Verdana" w:hAnsi="Verdana"/>
          <w:sz w:val="24"/>
          <w:szCs w:val="24"/>
        </w:rPr>
        <w:t>provision of the services under the agreement, was vested in the</w:t>
      </w:r>
      <w:r w:rsidR="003A186A" w:rsidRPr="00F868D0">
        <w:rPr>
          <w:rFonts w:ascii="Verdana" w:hAnsi="Verdana"/>
          <w:sz w:val="24"/>
          <w:szCs w:val="24"/>
        </w:rPr>
        <w:t xml:space="preserve"> </w:t>
      </w:r>
      <w:r w:rsidRPr="00F868D0">
        <w:rPr>
          <w:rFonts w:ascii="Verdana" w:hAnsi="Verdana"/>
          <w:sz w:val="24"/>
          <w:szCs w:val="24"/>
        </w:rPr>
        <w:t>2nd respondent, who was to accept responsibility for the content</w:t>
      </w:r>
      <w:r w:rsidR="003A186A" w:rsidRPr="00F868D0">
        <w:rPr>
          <w:rFonts w:ascii="Verdana" w:hAnsi="Verdana"/>
          <w:sz w:val="24"/>
          <w:szCs w:val="24"/>
        </w:rPr>
        <w:t xml:space="preserve"> </w:t>
      </w:r>
      <w:r w:rsidRPr="00F868D0">
        <w:rPr>
          <w:rFonts w:ascii="Verdana" w:hAnsi="Verdana"/>
          <w:sz w:val="24"/>
          <w:szCs w:val="24"/>
        </w:rPr>
        <w:t>of the materials for publication and use, approved by it. It is</w:t>
      </w:r>
      <w:r w:rsidR="003A186A" w:rsidRPr="00F868D0">
        <w:rPr>
          <w:rFonts w:ascii="Verdana" w:hAnsi="Verdana"/>
          <w:sz w:val="24"/>
          <w:szCs w:val="24"/>
        </w:rPr>
        <w:t xml:space="preserve"> </w:t>
      </w:r>
      <w:r w:rsidRPr="00F868D0">
        <w:rPr>
          <w:rFonts w:ascii="Verdana" w:hAnsi="Verdana"/>
          <w:sz w:val="24"/>
          <w:szCs w:val="24"/>
        </w:rPr>
        <w:t>common ground between the 1st and 2nd respondents that after</w:t>
      </w:r>
      <w:r w:rsidR="003A186A" w:rsidRPr="00F868D0">
        <w:rPr>
          <w:rFonts w:ascii="Verdana" w:hAnsi="Verdana"/>
          <w:sz w:val="24"/>
          <w:szCs w:val="24"/>
        </w:rPr>
        <w:t xml:space="preserve"> </w:t>
      </w:r>
      <w:r w:rsidRPr="00F868D0">
        <w:rPr>
          <w:rFonts w:ascii="Verdana" w:hAnsi="Verdana"/>
          <w:sz w:val="24"/>
          <w:szCs w:val="24"/>
        </w:rPr>
        <w:t>the termination of the contract, the 1st respondent released all</w:t>
      </w:r>
      <w:r w:rsidR="003A186A" w:rsidRPr="00F868D0">
        <w:rPr>
          <w:rFonts w:ascii="Verdana" w:hAnsi="Verdana"/>
          <w:sz w:val="24"/>
          <w:szCs w:val="24"/>
        </w:rPr>
        <w:t xml:space="preserve"> </w:t>
      </w:r>
      <w:r w:rsidRPr="00F868D0">
        <w:rPr>
          <w:rFonts w:ascii="Verdana" w:hAnsi="Verdana"/>
          <w:sz w:val="24"/>
          <w:szCs w:val="24"/>
        </w:rPr>
        <w:t>the materials used for the contract with the appellant to the 2</w:t>
      </w:r>
      <w:r w:rsidRPr="00F868D0">
        <w:rPr>
          <w:rFonts w:ascii="Verdana" w:hAnsi="Verdana"/>
          <w:sz w:val="24"/>
          <w:szCs w:val="24"/>
          <w:vertAlign w:val="superscript"/>
        </w:rPr>
        <w:t>nd</w:t>
      </w:r>
      <w:r w:rsidR="003A186A" w:rsidRPr="00F868D0">
        <w:rPr>
          <w:rFonts w:ascii="Verdana" w:hAnsi="Verdana"/>
          <w:sz w:val="24"/>
          <w:szCs w:val="24"/>
        </w:rPr>
        <w:t xml:space="preserve"> </w:t>
      </w:r>
      <w:r w:rsidRPr="00F868D0">
        <w:rPr>
          <w:rFonts w:ascii="Verdana" w:hAnsi="Verdana"/>
          <w:sz w:val="24"/>
          <w:szCs w:val="24"/>
        </w:rPr>
        <w:t>respondent, on demand, with the notice that in case the materials</w:t>
      </w:r>
      <w:r w:rsidR="003A186A" w:rsidRPr="00F868D0">
        <w:rPr>
          <w:rFonts w:ascii="Verdana" w:hAnsi="Verdana"/>
          <w:sz w:val="24"/>
          <w:szCs w:val="24"/>
        </w:rPr>
        <w:t xml:space="preserve"> </w:t>
      </w:r>
      <w:r w:rsidRPr="00F868D0">
        <w:rPr>
          <w:rFonts w:ascii="Verdana" w:hAnsi="Verdana"/>
          <w:sz w:val="24"/>
          <w:szCs w:val="24"/>
        </w:rPr>
        <w:t>were to be used after the expiration of the appellant’s contract</w:t>
      </w:r>
      <w:r w:rsidR="003A186A" w:rsidRPr="00F868D0">
        <w:rPr>
          <w:rFonts w:ascii="Verdana" w:hAnsi="Verdana"/>
          <w:sz w:val="24"/>
          <w:szCs w:val="24"/>
        </w:rPr>
        <w:t xml:space="preserve"> </w:t>
      </w:r>
      <w:r w:rsidRPr="00F868D0">
        <w:rPr>
          <w:rFonts w:ascii="Verdana" w:hAnsi="Verdana"/>
          <w:sz w:val="24"/>
          <w:szCs w:val="24"/>
        </w:rPr>
        <w:t>with the 1st respondent, there was the need to re-negotiate the</w:t>
      </w:r>
      <w:r w:rsidR="003A186A" w:rsidRPr="00F868D0">
        <w:rPr>
          <w:rFonts w:ascii="Verdana" w:hAnsi="Verdana"/>
          <w:sz w:val="24"/>
          <w:szCs w:val="24"/>
        </w:rPr>
        <w:t xml:space="preserve"> </w:t>
      </w:r>
      <w:r w:rsidRPr="00F868D0">
        <w:rPr>
          <w:rFonts w:ascii="Verdana" w:hAnsi="Verdana"/>
          <w:sz w:val="24"/>
          <w:szCs w:val="24"/>
        </w:rPr>
        <w:t>terms with the appellant. See the letter dated 8 August 2006,</w:t>
      </w:r>
      <w:r w:rsidR="003A186A" w:rsidRPr="00F868D0">
        <w:rPr>
          <w:rFonts w:ascii="Verdana" w:hAnsi="Verdana"/>
          <w:sz w:val="24"/>
          <w:szCs w:val="24"/>
        </w:rPr>
        <w:t xml:space="preserve"> </w:t>
      </w:r>
      <w:r w:rsidRPr="00F868D0">
        <w:rPr>
          <w:rFonts w:ascii="Verdana" w:hAnsi="Verdana"/>
          <w:sz w:val="24"/>
          <w:szCs w:val="24"/>
        </w:rPr>
        <w:t>admitted as exhibit D3 in evidence at the trial. So the 2</w:t>
      </w:r>
      <w:r w:rsidRPr="00F868D0">
        <w:rPr>
          <w:rFonts w:ascii="Verdana" w:hAnsi="Verdana"/>
          <w:sz w:val="24"/>
          <w:szCs w:val="24"/>
          <w:vertAlign w:val="superscript"/>
        </w:rPr>
        <w:t>nd</w:t>
      </w:r>
      <w:r w:rsidR="003A186A" w:rsidRPr="00F868D0">
        <w:rPr>
          <w:rFonts w:ascii="Verdana" w:hAnsi="Verdana"/>
          <w:sz w:val="24"/>
          <w:szCs w:val="24"/>
        </w:rPr>
        <w:t xml:space="preserve"> </w:t>
      </w:r>
      <w:r w:rsidRPr="00F868D0">
        <w:rPr>
          <w:rFonts w:ascii="Verdana" w:hAnsi="Verdana"/>
          <w:sz w:val="24"/>
          <w:szCs w:val="24"/>
        </w:rPr>
        <w:t>respondent had possession of the materials released to it by the</w:t>
      </w:r>
      <w:r w:rsidR="003A186A" w:rsidRPr="00F868D0">
        <w:rPr>
          <w:rFonts w:ascii="Verdana" w:hAnsi="Verdana"/>
          <w:sz w:val="24"/>
          <w:szCs w:val="24"/>
        </w:rPr>
        <w:t xml:space="preserve"> </w:t>
      </w:r>
      <w:r w:rsidRPr="00F868D0">
        <w:rPr>
          <w:rFonts w:ascii="Verdana" w:hAnsi="Verdana"/>
          <w:sz w:val="24"/>
          <w:szCs w:val="24"/>
        </w:rPr>
        <w:t>1st respondent after the termination of the contract between</w:t>
      </w:r>
      <w:r w:rsidR="003A186A" w:rsidRPr="00F868D0">
        <w:rPr>
          <w:rFonts w:ascii="Verdana" w:hAnsi="Verdana"/>
          <w:sz w:val="24"/>
          <w:szCs w:val="24"/>
        </w:rPr>
        <w:t xml:space="preserve"> </w:t>
      </w:r>
      <w:r w:rsidRPr="00F868D0">
        <w:rPr>
          <w:rFonts w:ascii="Verdana" w:hAnsi="Verdana"/>
          <w:sz w:val="24"/>
          <w:szCs w:val="24"/>
        </w:rPr>
        <w:t>them and also had the exclusive right claimed to use the said</w:t>
      </w:r>
      <w:r w:rsidR="003A186A" w:rsidRPr="00F868D0">
        <w:rPr>
          <w:rFonts w:ascii="Verdana" w:hAnsi="Verdana"/>
          <w:sz w:val="24"/>
          <w:szCs w:val="24"/>
        </w:rPr>
        <w:t xml:space="preserve"> </w:t>
      </w:r>
      <w:r w:rsidRPr="00F868D0">
        <w:rPr>
          <w:rFonts w:ascii="Verdana" w:hAnsi="Verdana"/>
          <w:sz w:val="24"/>
          <w:szCs w:val="24"/>
        </w:rPr>
        <w:t>materials. However, the right to the exclusive use of the materials</w:t>
      </w:r>
      <w:r w:rsidR="003A186A" w:rsidRPr="00F868D0">
        <w:rPr>
          <w:rFonts w:ascii="Verdana" w:hAnsi="Verdana"/>
          <w:sz w:val="24"/>
          <w:szCs w:val="24"/>
        </w:rPr>
        <w:t xml:space="preserve"> </w:t>
      </w:r>
      <w:r w:rsidRPr="00F868D0">
        <w:rPr>
          <w:rFonts w:ascii="Verdana" w:hAnsi="Verdana"/>
          <w:sz w:val="24"/>
          <w:szCs w:val="24"/>
        </w:rPr>
        <w:t>released by the 1st respondent, in respect of the contract between</w:t>
      </w:r>
      <w:r w:rsidR="003A186A" w:rsidRPr="00F868D0">
        <w:rPr>
          <w:rFonts w:ascii="Verdana" w:hAnsi="Verdana"/>
          <w:sz w:val="24"/>
          <w:szCs w:val="24"/>
        </w:rPr>
        <w:t xml:space="preserve"> </w:t>
      </w:r>
      <w:r w:rsidRPr="00F868D0">
        <w:rPr>
          <w:rFonts w:ascii="Verdana" w:hAnsi="Verdana"/>
          <w:sz w:val="24"/>
          <w:szCs w:val="24"/>
        </w:rPr>
        <w:t>them was only vested in the 2nd respondent whilst the contract</w:t>
      </w:r>
      <w:r w:rsidR="003A186A" w:rsidRPr="00F868D0">
        <w:rPr>
          <w:rFonts w:ascii="Verdana" w:hAnsi="Verdana"/>
          <w:sz w:val="24"/>
          <w:szCs w:val="24"/>
        </w:rPr>
        <w:t xml:space="preserve"> </w:t>
      </w:r>
      <w:r w:rsidRPr="00F868D0">
        <w:rPr>
          <w:rFonts w:ascii="Verdana" w:hAnsi="Verdana"/>
          <w:sz w:val="24"/>
          <w:szCs w:val="24"/>
        </w:rPr>
        <w:t>lasted and did not subsist after the termination of the contract by</w:t>
      </w:r>
      <w:r w:rsidR="003A186A" w:rsidRPr="00F868D0">
        <w:rPr>
          <w:rFonts w:ascii="Verdana" w:hAnsi="Verdana"/>
          <w:sz w:val="24"/>
          <w:szCs w:val="24"/>
        </w:rPr>
        <w:t xml:space="preserve"> </w:t>
      </w:r>
      <w:r w:rsidRPr="00F868D0">
        <w:rPr>
          <w:rFonts w:ascii="Verdana" w:hAnsi="Verdana"/>
          <w:sz w:val="24"/>
          <w:szCs w:val="24"/>
        </w:rPr>
        <w:t xml:space="preserve">it. That was why the 1st respondent gave notice in exhibit </w:t>
      </w:r>
      <w:proofErr w:type="gramStart"/>
      <w:r w:rsidRPr="00F868D0">
        <w:rPr>
          <w:rFonts w:ascii="Verdana" w:hAnsi="Verdana"/>
          <w:sz w:val="24"/>
          <w:szCs w:val="24"/>
        </w:rPr>
        <w:t>D3, that</w:t>
      </w:r>
      <w:proofErr w:type="gramEnd"/>
      <w:r w:rsidR="003A186A" w:rsidRPr="00F868D0">
        <w:rPr>
          <w:rFonts w:ascii="Verdana" w:hAnsi="Verdana"/>
          <w:sz w:val="24"/>
          <w:szCs w:val="24"/>
        </w:rPr>
        <w:t xml:space="preserve"> </w:t>
      </w:r>
      <w:r w:rsidRPr="00F868D0">
        <w:rPr>
          <w:rFonts w:ascii="Verdana" w:hAnsi="Verdana"/>
          <w:sz w:val="24"/>
          <w:szCs w:val="24"/>
        </w:rPr>
        <w:t>should the 2nd respondent desire to use the materials after the</w:t>
      </w:r>
      <w:r w:rsidR="003A186A" w:rsidRPr="00F868D0">
        <w:rPr>
          <w:rFonts w:ascii="Verdana" w:hAnsi="Verdana"/>
          <w:sz w:val="24"/>
          <w:szCs w:val="24"/>
        </w:rPr>
        <w:t xml:space="preserve"> </w:t>
      </w:r>
      <w:r w:rsidRPr="00F868D0">
        <w:rPr>
          <w:rFonts w:ascii="Verdana" w:hAnsi="Verdana"/>
          <w:sz w:val="24"/>
          <w:szCs w:val="24"/>
        </w:rPr>
        <w:t>expiration of the contract between it and the appellant, then it was</w:t>
      </w:r>
      <w:r w:rsidR="003A186A" w:rsidRPr="00F868D0">
        <w:rPr>
          <w:rFonts w:ascii="Verdana" w:hAnsi="Verdana"/>
          <w:sz w:val="24"/>
          <w:szCs w:val="24"/>
        </w:rPr>
        <w:t xml:space="preserve"> </w:t>
      </w:r>
      <w:r w:rsidRPr="00F868D0">
        <w:rPr>
          <w:rFonts w:ascii="Verdana" w:hAnsi="Verdana"/>
          <w:sz w:val="24"/>
          <w:szCs w:val="24"/>
        </w:rPr>
        <w:t>necessary for the 2nd respondent to re-negotiate such use with</w:t>
      </w:r>
      <w:r w:rsidR="003A186A" w:rsidRPr="00F868D0">
        <w:rPr>
          <w:rFonts w:ascii="Verdana" w:hAnsi="Verdana"/>
          <w:sz w:val="24"/>
          <w:szCs w:val="24"/>
        </w:rPr>
        <w:t xml:space="preserve"> </w:t>
      </w:r>
      <w:r w:rsidRPr="00F868D0">
        <w:rPr>
          <w:rFonts w:ascii="Verdana" w:hAnsi="Verdana"/>
          <w:sz w:val="24"/>
          <w:szCs w:val="24"/>
        </w:rPr>
        <w:t>the appellant before the use.</w:t>
      </w:r>
    </w:p>
    <w:p w:rsidR="004C66A8" w:rsidRDefault="004C66A8"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The 4th respondent in paragraphs 5-11 of the 4</w:t>
      </w:r>
      <w:r w:rsidRPr="00F868D0">
        <w:rPr>
          <w:rFonts w:ascii="Verdana" w:hAnsi="Verdana"/>
          <w:sz w:val="24"/>
          <w:szCs w:val="24"/>
          <w:vertAlign w:val="superscript"/>
        </w:rPr>
        <w:t>th</w:t>
      </w:r>
      <w:r w:rsidR="003A186A" w:rsidRPr="00F868D0">
        <w:rPr>
          <w:rFonts w:ascii="Verdana" w:hAnsi="Verdana"/>
          <w:sz w:val="24"/>
          <w:szCs w:val="24"/>
        </w:rPr>
        <w:t xml:space="preserve"> </w:t>
      </w:r>
      <w:r w:rsidRPr="00F868D0">
        <w:rPr>
          <w:rFonts w:ascii="Verdana" w:hAnsi="Verdana"/>
          <w:sz w:val="24"/>
          <w:szCs w:val="24"/>
        </w:rPr>
        <w:t>respondent’s defence dated 19 October 2009 made the following</w:t>
      </w:r>
      <w:r w:rsidR="003A186A" w:rsidRPr="00F868D0">
        <w:rPr>
          <w:rFonts w:ascii="Verdana" w:hAnsi="Verdana"/>
          <w:sz w:val="24"/>
          <w:szCs w:val="24"/>
        </w:rPr>
        <w:t xml:space="preserve"> </w:t>
      </w:r>
      <w:r w:rsidRPr="00F868D0">
        <w:rPr>
          <w:rFonts w:ascii="Verdana" w:hAnsi="Verdana"/>
          <w:sz w:val="24"/>
          <w:szCs w:val="24"/>
        </w:rPr>
        <w:t>averments: -</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“5. The 4th defendant in response to the statement of</w:t>
      </w:r>
      <w:r w:rsidR="003A186A" w:rsidRPr="00F868D0">
        <w:rPr>
          <w:rFonts w:ascii="Verdana" w:hAnsi="Verdana"/>
          <w:sz w:val="24"/>
          <w:szCs w:val="24"/>
        </w:rPr>
        <w:t xml:space="preserve"> </w:t>
      </w:r>
      <w:r w:rsidRPr="00F868D0">
        <w:rPr>
          <w:rFonts w:ascii="Verdana" w:hAnsi="Verdana"/>
          <w:sz w:val="24"/>
          <w:szCs w:val="24"/>
        </w:rPr>
        <w:t>claim avers that on or about February 2008, she was</w:t>
      </w:r>
      <w:r w:rsidR="003A186A" w:rsidRPr="00F868D0">
        <w:rPr>
          <w:rFonts w:ascii="Verdana" w:hAnsi="Verdana"/>
          <w:sz w:val="24"/>
          <w:szCs w:val="24"/>
        </w:rPr>
        <w:t xml:space="preserve"> </w:t>
      </w:r>
      <w:r w:rsidRPr="00F868D0">
        <w:rPr>
          <w:rFonts w:ascii="Verdana" w:hAnsi="Verdana"/>
          <w:sz w:val="24"/>
          <w:szCs w:val="24"/>
        </w:rPr>
        <w:t>appointed the event manager and public relations</w:t>
      </w:r>
      <w:r w:rsidR="003A186A" w:rsidRPr="00F868D0">
        <w:rPr>
          <w:rFonts w:ascii="Verdana" w:hAnsi="Verdana"/>
          <w:sz w:val="24"/>
          <w:szCs w:val="24"/>
        </w:rPr>
        <w:t xml:space="preserve"> </w:t>
      </w:r>
      <w:r w:rsidRPr="00F868D0">
        <w:rPr>
          <w:rFonts w:ascii="Verdana" w:hAnsi="Verdana"/>
          <w:sz w:val="24"/>
          <w:szCs w:val="24"/>
        </w:rPr>
        <w:t>consultant for the 10th anniversary celebration of</w:t>
      </w:r>
      <w:r w:rsidR="003A186A" w:rsidRPr="00F868D0">
        <w:rPr>
          <w:rFonts w:ascii="Verdana" w:hAnsi="Verdana"/>
          <w:sz w:val="24"/>
          <w:szCs w:val="24"/>
        </w:rPr>
        <w:t xml:space="preserve"> </w:t>
      </w:r>
      <w:proofErr w:type="spellStart"/>
      <w:r w:rsidRPr="00F868D0">
        <w:rPr>
          <w:rFonts w:ascii="Verdana" w:hAnsi="Verdana"/>
          <w:sz w:val="24"/>
          <w:szCs w:val="24"/>
        </w:rPr>
        <w:t>Kennis</w:t>
      </w:r>
      <w:proofErr w:type="spellEnd"/>
      <w:r w:rsidRPr="00F868D0">
        <w:rPr>
          <w:rFonts w:ascii="Verdana" w:hAnsi="Verdana"/>
          <w:sz w:val="24"/>
          <w:szCs w:val="24"/>
        </w:rPr>
        <w:t xml:space="preserve"> Music Limited.</w:t>
      </w:r>
    </w:p>
    <w:p w:rsidR="00684A35" w:rsidRPr="00F868D0" w:rsidRDefault="00684A35" w:rsidP="00F868D0">
      <w:pPr>
        <w:spacing w:before="240" w:line="276" w:lineRule="auto"/>
        <w:ind w:left="1440"/>
        <w:rPr>
          <w:rFonts w:ascii="Verdana" w:hAnsi="Verdana"/>
          <w:sz w:val="24"/>
          <w:szCs w:val="24"/>
        </w:rPr>
      </w:pPr>
      <w:r w:rsidRPr="00F868D0">
        <w:rPr>
          <w:rFonts w:ascii="Verdana" w:hAnsi="Verdana"/>
          <w:sz w:val="24"/>
          <w:szCs w:val="24"/>
        </w:rPr>
        <w:t xml:space="preserve">6. The 10th anniversary celebration of </w:t>
      </w:r>
      <w:proofErr w:type="spellStart"/>
      <w:r w:rsidRPr="00F868D0">
        <w:rPr>
          <w:rFonts w:ascii="Verdana" w:hAnsi="Verdana"/>
          <w:sz w:val="24"/>
          <w:szCs w:val="24"/>
        </w:rPr>
        <w:t>Kennis</w:t>
      </w:r>
      <w:proofErr w:type="spellEnd"/>
      <w:r w:rsidRPr="00F868D0">
        <w:rPr>
          <w:rFonts w:ascii="Verdana" w:hAnsi="Verdana"/>
          <w:sz w:val="24"/>
          <w:szCs w:val="24"/>
        </w:rPr>
        <w:t xml:space="preserve"> Music</w:t>
      </w:r>
      <w:r w:rsidR="003A186A" w:rsidRPr="00F868D0">
        <w:rPr>
          <w:rFonts w:ascii="Verdana" w:hAnsi="Verdana"/>
          <w:sz w:val="24"/>
          <w:szCs w:val="24"/>
        </w:rPr>
        <w:t xml:space="preserve"> </w:t>
      </w:r>
      <w:r w:rsidRPr="00F868D0">
        <w:rPr>
          <w:rFonts w:ascii="Verdana" w:hAnsi="Verdana"/>
          <w:sz w:val="24"/>
          <w:szCs w:val="24"/>
        </w:rPr>
        <w:t>Limited was sponsored by the 2nd defendant.</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lastRenderedPageBreak/>
        <w:t xml:space="preserve">7. The sponsorship deal between </w:t>
      </w:r>
      <w:proofErr w:type="spellStart"/>
      <w:r w:rsidRPr="00F868D0">
        <w:rPr>
          <w:rFonts w:ascii="Verdana" w:hAnsi="Verdana"/>
          <w:sz w:val="24"/>
          <w:szCs w:val="24"/>
        </w:rPr>
        <w:t>Kennis</w:t>
      </w:r>
      <w:proofErr w:type="spellEnd"/>
      <w:r w:rsidRPr="00F868D0">
        <w:rPr>
          <w:rFonts w:ascii="Verdana" w:hAnsi="Verdana"/>
          <w:sz w:val="24"/>
          <w:szCs w:val="24"/>
        </w:rPr>
        <w:t xml:space="preserve"> Music Limited</w:t>
      </w:r>
      <w:r w:rsidR="003A186A" w:rsidRPr="00F868D0">
        <w:rPr>
          <w:rFonts w:ascii="Verdana" w:hAnsi="Verdana"/>
          <w:sz w:val="24"/>
          <w:szCs w:val="24"/>
        </w:rPr>
        <w:t xml:space="preserve"> </w:t>
      </w:r>
      <w:r w:rsidRPr="00F868D0">
        <w:rPr>
          <w:rFonts w:ascii="Verdana" w:hAnsi="Verdana"/>
          <w:sz w:val="24"/>
          <w:szCs w:val="24"/>
        </w:rPr>
        <w:t>and the 2nd defendant limited included among other</w:t>
      </w:r>
      <w:r w:rsidR="003A186A" w:rsidRPr="00F868D0">
        <w:rPr>
          <w:rFonts w:ascii="Verdana" w:hAnsi="Verdana"/>
          <w:sz w:val="24"/>
          <w:szCs w:val="24"/>
        </w:rPr>
        <w:t xml:space="preserve"> </w:t>
      </w:r>
      <w:r w:rsidRPr="00F868D0">
        <w:rPr>
          <w:rFonts w:ascii="Verdana" w:hAnsi="Verdana"/>
          <w:sz w:val="24"/>
          <w:szCs w:val="24"/>
        </w:rPr>
        <w:t>terms, due acknowledgement of the 2nd defendant</w:t>
      </w:r>
      <w:r w:rsidR="003A186A" w:rsidRPr="00F868D0">
        <w:rPr>
          <w:rFonts w:ascii="Verdana" w:hAnsi="Verdana"/>
          <w:sz w:val="24"/>
          <w:szCs w:val="24"/>
        </w:rPr>
        <w:t xml:space="preserve"> </w:t>
      </w:r>
      <w:r w:rsidRPr="00F868D0">
        <w:rPr>
          <w:rFonts w:ascii="Verdana" w:hAnsi="Verdana"/>
          <w:sz w:val="24"/>
          <w:szCs w:val="24"/>
        </w:rPr>
        <w:t>as the sponsor of the 10th anniversary celebration of</w:t>
      </w:r>
      <w:r w:rsidR="003A186A" w:rsidRPr="00F868D0">
        <w:rPr>
          <w:rFonts w:ascii="Verdana" w:hAnsi="Verdana"/>
          <w:sz w:val="24"/>
          <w:szCs w:val="24"/>
        </w:rPr>
        <w:t xml:space="preserve"> </w:t>
      </w:r>
      <w:proofErr w:type="spellStart"/>
      <w:r w:rsidRPr="00F868D0">
        <w:rPr>
          <w:rFonts w:ascii="Verdana" w:hAnsi="Verdana"/>
          <w:sz w:val="24"/>
          <w:szCs w:val="24"/>
        </w:rPr>
        <w:t>Kennis</w:t>
      </w:r>
      <w:proofErr w:type="spellEnd"/>
      <w:r w:rsidRPr="00F868D0">
        <w:rPr>
          <w:rFonts w:ascii="Verdana" w:hAnsi="Verdana"/>
          <w:sz w:val="24"/>
          <w:szCs w:val="24"/>
        </w:rPr>
        <w:t xml:space="preserve"> Music Limited on the airwaves.</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8. The 4th defendant further avers that it is customary</w:t>
      </w:r>
      <w:r w:rsidR="003A186A" w:rsidRPr="00F868D0">
        <w:rPr>
          <w:rFonts w:ascii="Verdana" w:hAnsi="Verdana"/>
          <w:sz w:val="24"/>
          <w:szCs w:val="24"/>
        </w:rPr>
        <w:t xml:space="preserve"> </w:t>
      </w:r>
      <w:r w:rsidRPr="00F868D0">
        <w:rPr>
          <w:rFonts w:ascii="Verdana" w:hAnsi="Verdana"/>
          <w:sz w:val="24"/>
          <w:szCs w:val="24"/>
        </w:rPr>
        <w:t>in the entertainment industry to acknowledge sponsors</w:t>
      </w:r>
      <w:r w:rsidR="003A186A" w:rsidRPr="00F868D0">
        <w:rPr>
          <w:rFonts w:ascii="Verdana" w:hAnsi="Verdana"/>
          <w:sz w:val="24"/>
          <w:szCs w:val="24"/>
        </w:rPr>
        <w:t xml:space="preserve"> </w:t>
      </w:r>
      <w:r w:rsidRPr="00F868D0">
        <w:rPr>
          <w:rFonts w:ascii="Verdana" w:hAnsi="Verdana"/>
          <w:sz w:val="24"/>
          <w:szCs w:val="24"/>
        </w:rPr>
        <w:t>of events such as the one mentioned above, by running</w:t>
      </w:r>
      <w:r w:rsidR="003A186A" w:rsidRPr="00F868D0">
        <w:rPr>
          <w:rFonts w:ascii="Verdana" w:hAnsi="Verdana"/>
          <w:sz w:val="24"/>
          <w:szCs w:val="24"/>
        </w:rPr>
        <w:t xml:space="preserve"> </w:t>
      </w:r>
      <w:r w:rsidRPr="00F868D0">
        <w:rPr>
          <w:rFonts w:ascii="Verdana" w:hAnsi="Verdana"/>
          <w:sz w:val="24"/>
          <w:szCs w:val="24"/>
        </w:rPr>
        <w:t>clips of the sponsor’s television commercials.</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9. It was to this end that the 2nd defendant through its</w:t>
      </w:r>
      <w:r w:rsidR="003A186A" w:rsidRPr="00F868D0">
        <w:rPr>
          <w:rFonts w:ascii="Verdana" w:hAnsi="Verdana"/>
          <w:sz w:val="24"/>
          <w:szCs w:val="24"/>
        </w:rPr>
        <w:t xml:space="preserve"> </w:t>
      </w:r>
      <w:r w:rsidRPr="00F868D0">
        <w:rPr>
          <w:rFonts w:ascii="Verdana" w:hAnsi="Verdana"/>
          <w:sz w:val="24"/>
          <w:szCs w:val="24"/>
        </w:rPr>
        <w:t xml:space="preserve">Public Relations Agency gave </w:t>
      </w:r>
      <w:proofErr w:type="spellStart"/>
      <w:r w:rsidRPr="00F868D0">
        <w:rPr>
          <w:rFonts w:ascii="Verdana" w:hAnsi="Verdana"/>
          <w:sz w:val="24"/>
          <w:szCs w:val="24"/>
        </w:rPr>
        <w:t>Kennis</w:t>
      </w:r>
      <w:proofErr w:type="spellEnd"/>
      <w:r w:rsidRPr="00F868D0">
        <w:rPr>
          <w:rFonts w:ascii="Verdana" w:hAnsi="Verdana"/>
          <w:sz w:val="24"/>
          <w:szCs w:val="24"/>
        </w:rPr>
        <w:t xml:space="preserve"> Music Limited,</w:t>
      </w:r>
      <w:r w:rsidR="003A186A" w:rsidRPr="00F868D0">
        <w:rPr>
          <w:rFonts w:ascii="Verdana" w:hAnsi="Verdana"/>
          <w:sz w:val="24"/>
          <w:szCs w:val="24"/>
        </w:rPr>
        <w:t xml:space="preserve"> </w:t>
      </w:r>
      <w:r w:rsidRPr="00F868D0">
        <w:rPr>
          <w:rFonts w:ascii="Verdana" w:hAnsi="Verdana"/>
          <w:sz w:val="24"/>
          <w:szCs w:val="24"/>
        </w:rPr>
        <w:t xml:space="preserve">a clip of the </w:t>
      </w:r>
      <w:proofErr w:type="spellStart"/>
      <w:r w:rsidRPr="00F868D0">
        <w:rPr>
          <w:rFonts w:ascii="Verdana" w:hAnsi="Verdana"/>
          <w:sz w:val="24"/>
          <w:szCs w:val="24"/>
        </w:rPr>
        <w:t>Starcomms</w:t>
      </w:r>
      <w:proofErr w:type="spellEnd"/>
      <w:r w:rsidRPr="00F868D0">
        <w:rPr>
          <w:rFonts w:ascii="Verdana" w:hAnsi="Verdana"/>
          <w:sz w:val="24"/>
          <w:szCs w:val="24"/>
        </w:rPr>
        <w:t xml:space="preserve"> television commercial.</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 xml:space="preserve">10. It was the clip of the </w:t>
      </w:r>
      <w:proofErr w:type="spellStart"/>
      <w:r w:rsidRPr="00F868D0">
        <w:rPr>
          <w:rFonts w:ascii="Verdana" w:hAnsi="Verdana"/>
          <w:sz w:val="24"/>
          <w:szCs w:val="24"/>
        </w:rPr>
        <w:t>Starcomms</w:t>
      </w:r>
      <w:proofErr w:type="spellEnd"/>
      <w:r w:rsidRPr="00F868D0">
        <w:rPr>
          <w:rFonts w:ascii="Verdana" w:hAnsi="Verdana"/>
          <w:sz w:val="24"/>
          <w:szCs w:val="24"/>
        </w:rPr>
        <w:t xml:space="preserve"> television</w:t>
      </w:r>
      <w:r w:rsidR="003A186A" w:rsidRPr="00F868D0">
        <w:rPr>
          <w:rFonts w:ascii="Verdana" w:hAnsi="Verdana"/>
          <w:sz w:val="24"/>
          <w:szCs w:val="24"/>
        </w:rPr>
        <w:t xml:space="preserve"> </w:t>
      </w:r>
      <w:r w:rsidRPr="00F868D0">
        <w:rPr>
          <w:rFonts w:ascii="Verdana" w:hAnsi="Verdana"/>
          <w:sz w:val="24"/>
          <w:szCs w:val="24"/>
        </w:rPr>
        <w:t>commercial that was passed on the 4th defendant in</w:t>
      </w:r>
      <w:r w:rsidR="003A186A" w:rsidRPr="00F868D0">
        <w:rPr>
          <w:rFonts w:ascii="Verdana" w:hAnsi="Verdana"/>
          <w:sz w:val="24"/>
          <w:szCs w:val="24"/>
        </w:rPr>
        <w:t xml:space="preserve"> </w:t>
      </w:r>
      <w:r w:rsidRPr="00F868D0">
        <w:rPr>
          <w:rFonts w:ascii="Verdana" w:hAnsi="Verdana"/>
          <w:sz w:val="24"/>
          <w:szCs w:val="24"/>
        </w:rPr>
        <w:t>her capacity as event manager and public relations</w:t>
      </w:r>
      <w:r w:rsidR="003A186A" w:rsidRPr="00F868D0">
        <w:rPr>
          <w:rFonts w:ascii="Verdana" w:hAnsi="Verdana"/>
          <w:sz w:val="24"/>
          <w:szCs w:val="24"/>
        </w:rPr>
        <w:t xml:space="preserve"> </w:t>
      </w:r>
      <w:r w:rsidRPr="00F868D0">
        <w:rPr>
          <w:rFonts w:ascii="Verdana" w:hAnsi="Verdana"/>
          <w:sz w:val="24"/>
          <w:szCs w:val="24"/>
        </w:rPr>
        <w:t xml:space="preserve">consultant to </w:t>
      </w:r>
      <w:proofErr w:type="spellStart"/>
      <w:r w:rsidRPr="00F868D0">
        <w:rPr>
          <w:rFonts w:ascii="Verdana" w:hAnsi="Verdana"/>
          <w:sz w:val="24"/>
          <w:szCs w:val="24"/>
        </w:rPr>
        <w:t>Kennis</w:t>
      </w:r>
      <w:proofErr w:type="spellEnd"/>
      <w:r w:rsidRPr="00F868D0">
        <w:rPr>
          <w:rFonts w:ascii="Verdana" w:hAnsi="Verdana"/>
          <w:sz w:val="24"/>
          <w:szCs w:val="24"/>
        </w:rPr>
        <w:t xml:space="preserve"> Music Limited for use of the</w:t>
      </w:r>
      <w:r w:rsidR="003A186A" w:rsidRPr="00F868D0">
        <w:rPr>
          <w:rFonts w:ascii="Verdana" w:hAnsi="Verdana"/>
          <w:sz w:val="24"/>
          <w:szCs w:val="24"/>
        </w:rPr>
        <w:t xml:space="preserve"> </w:t>
      </w:r>
      <w:r w:rsidRPr="00F868D0">
        <w:rPr>
          <w:rFonts w:ascii="Verdana" w:hAnsi="Verdana"/>
          <w:sz w:val="24"/>
          <w:szCs w:val="24"/>
        </w:rPr>
        <w:t>airwaves.</w:t>
      </w:r>
    </w:p>
    <w:p w:rsidR="00684A35" w:rsidRPr="00F868D0" w:rsidRDefault="00684A35" w:rsidP="00F868D0">
      <w:pPr>
        <w:spacing w:before="240" w:line="276" w:lineRule="auto"/>
        <w:ind w:firstLine="0"/>
        <w:rPr>
          <w:rFonts w:ascii="Verdana" w:hAnsi="Verdana"/>
          <w:sz w:val="24"/>
          <w:szCs w:val="24"/>
        </w:rPr>
      </w:pPr>
      <w:r w:rsidRPr="00F868D0">
        <w:rPr>
          <w:rFonts w:ascii="Verdana" w:hAnsi="Verdana"/>
          <w:sz w:val="24"/>
          <w:szCs w:val="24"/>
        </w:rPr>
        <w:t>11. The 4th defendant admits paragraph 17 of the</w:t>
      </w:r>
      <w:r w:rsidR="003A186A" w:rsidRPr="00F868D0">
        <w:rPr>
          <w:rFonts w:ascii="Verdana" w:hAnsi="Verdana"/>
          <w:sz w:val="24"/>
          <w:szCs w:val="24"/>
        </w:rPr>
        <w:t xml:space="preserve"> </w:t>
      </w:r>
      <w:r w:rsidRPr="00F868D0">
        <w:rPr>
          <w:rFonts w:ascii="Verdana" w:hAnsi="Verdana"/>
          <w:sz w:val="24"/>
          <w:szCs w:val="24"/>
        </w:rPr>
        <w:t>statement of claim only to the extent that a clip of</w:t>
      </w:r>
      <w:r w:rsidR="003A186A" w:rsidRPr="00F868D0">
        <w:rPr>
          <w:rFonts w:ascii="Verdana" w:hAnsi="Verdana"/>
          <w:sz w:val="24"/>
          <w:szCs w:val="24"/>
        </w:rPr>
        <w:t xml:space="preserve"> </w:t>
      </w:r>
      <w:r w:rsidRPr="00F868D0">
        <w:rPr>
          <w:rFonts w:ascii="Verdana" w:hAnsi="Verdana"/>
          <w:sz w:val="24"/>
          <w:szCs w:val="24"/>
        </w:rPr>
        <w:t xml:space="preserve">the </w:t>
      </w:r>
      <w:proofErr w:type="spellStart"/>
      <w:r w:rsidRPr="00F868D0">
        <w:rPr>
          <w:rFonts w:ascii="Verdana" w:hAnsi="Verdana"/>
          <w:sz w:val="24"/>
          <w:szCs w:val="24"/>
        </w:rPr>
        <w:t>Starcomms</w:t>
      </w:r>
      <w:proofErr w:type="spellEnd"/>
      <w:r w:rsidRPr="00F868D0">
        <w:rPr>
          <w:rFonts w:ascii="Verdana" w:hAnsi="Verdana"/>
          <w:sz w:val="24"/>
          <w:szCs w:val="24"/>
        </w:rPr>
        <w:t xml:space="preserve"> television commercial was shown on</w:t>
      </w:r>
      <w:r w:rsidR="003A186A" w:rsidRPr="00F868D0">
        <w:rPr>
          <w:rFonts w:ascii="Verdana" w:hAnsi="Verdana"/>
          <w:sz w:val="24"/>
          <w:szCs w:val="24"/>
        </w:rPr>
        <w:t xml:space="preserve"> </w:t>
      </w:r>
      <w:r w:rsidRPr="00F868D0">
        <w:rPr>
          <w:rFonts w:ascii="Verdana" w:hAnsi="Verdana"/>
          <w:sz w:val="24"/>
          <w:szCs w:val="24"/>
        </w:rPr>
        <w:t>her programme called “Primetime Africa” in</w:t>
      </w:r>
      <w:r w:rsidR="003A186A" w:rsidRPr="00F868D0">
        <w:rPr>
          <w:rFonts w:ascii="Verdana" w:hAnsi="Verdana"/>
          <w:sz w:val="24"/>
          <w:szCs w:val="24"/>
        </w:rPr>
        <w:t xml:space="preserve"> </w:t>
      </w:r>
      <w:r w:rsidRPr="00F868D0">
        <w:rPr>
          <w:rFonts w:ascii="Verdana" w:hAnsi="Verdana"/>
          <w:sz w:val="24"/>
          <w:szCs w:val="24"/>
        </w:rPr>
        <w:t>furtherance of paragraphs 6, 7 and 8 above.”</w:t>
      </w:r>
    </w:p>
    <w:p w:rsidR="004C66A8" w:rsidRDefault="004C66A8"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The import of the above deposition of facts is that the 2</w:t>
      </w:r>
      <w:r w:rsidRPr="00F868D0">
        <w:rPr>
          <w:rFonts w:ascii="Verdana" w:hAnsi="Verdana"/>
          <w:sz w:val="24"/>
          <w:szCs w:val="24"/>
          <w:vertAlign w:val="superscript"/>
        </w:rPr>
        <w:t>nd</w:t>
      </w:r>
      <w:r w:rsidR="003A186A" w:rsidRPr="00F868D0">
        <w:rPr>
          <w:rFonts w:ascii="Verdana" w:hAnsi="Verdana"/>
          <w:sz w:val="24"/>
          <w:szCs w:val="24"/>
        </w:rPr>
        <w:t xml:space="preserve"> </w:t>
      </w:r>
      <w:r w:rsidRPr="00F868D0">
        <w:rPr>
          <w:rFonts w:ascii="Verdana" w:hAnsi="Verdana"/>
          <w:sz w:val="24"/>
          <w:szCs w:val="24"/>
        </w:rPr>
        <w:t xml:space="preserve">respondent, as sponsor of the </w:t>
      </w:r>
      <w:proofErr w:type="spellStart"/>
      <w:r w:rsidRPr="00F868D0">
        <w:rPr>
          <w:rFonts w:ascii="Verdana" w:hAnsi="Verdana"/>
          <w:sz w:val="24"/>
          <w:szCs w:val="24"/>
        </w:rPr>
        <w:t>Kennis</w:t>
      </w:r>
      <w:proofErr w:type="spellEnd"/>
      <w:r w:rsidRPr="00F868D0">
        <w:rPr>
          <w:rFonts w:ascii="Verdana" w:hAnsi="Verdana"/>
          <w:sz w:val="24"/>
          <w:szCs w:val="24"/>
        </w:rPr>
        <w:t xml:space="preserve"> </w:t>
      </w:r>
      <w:proofErr w:type="spellStart"/>
      <w:r w:rsidRPr="00F868D0">
        <w:rPr>
          <w:rFonts w:ascii="Verdana" w:hAnsi="Verdana"/>
          <w:sz w:val="24"/>
          <w:szCs w:val="24"/>
        </w:rPr>
        <w:t>Musics’s</w:t>
      </w:r>
      <w:proofErr w:type="spellEnd"/>
      <w:r w:rsidRPr="00F868D0">
        <w:rPr>
          <w:rFonts w:ascii="Verdana" w:hAnsi="Verdana"/>
          <w:sz w:val="24"/>
          <w:szCs w:val="24"/>
        </w:rPr>
        <w:t xml:space="preserve"> 10th anniversary</w:t>
      </w:r>
      <w:r w:rsidR="003A186A" w:rsidRPr="00F868D0">
        <w:rPr>
          <w:rFonts w:ascii="Verdana" w:hAnsi="Verdana"/>
          <w:sz w:val="24"/>
          <w:szCs w:val="24"/>
        </w:rPr>
        <w:t xml:space="preserve"> </w:t>
      </w:r>
      <w:r w:rsidRPr="00F868D0">
        <w:rPr>
          <w:rFonts w:ascii="Verdana" w:hAnsi="Verdana"/>
          <w:sz w:val="24"/>
          <w:szCs w:val="24"/>
        </w:rPr>
        <w:t>celebrations, gave the materials released to it by the 1</w:t>
      </w:r>
      <w:r w:rsidRPr="00F868D0">
        <w:rPr>
          <w:rFonts w:ascii="Verdana" w:hAnsi="Verdana"/>
          <w:sz w:val="24"/>
          <w:szCs w:val="24"/>
          <w:vertAlign w:val="superscript"/>
        </w:rPr>
        <w:t>st</w:t>
      </w:r>
      <w:r w:rsidR="003A186A" w:rsidRPr="00F868D0">
        <w:rPr>
          <w:rFonts w:ascii="Verdana" w:hAnsi="Verdana"/>
          <w:sz w:val="24"/>
          <w:szCs w:val="24"/>
        </w:rPr>
        <w:t xml:space="preserve"> </w:t>
      </w:r>
      <w:r w:rsidRPr="00F868D0">
        <w:rPr>
          <w:rFonts w:ascii="Verdana" w:hAnsi="Verdana"/>
          <w:sz w:val="24"/>
          <w:szCs w:val="24"/>
        </w:rPr>
        <w:t>respondent on the advertisement wherein the appellant featured,</w:t>
      </w:r>
      <w:r w:rsidR="003A186A" w:rsidRPr="00F868D0">
        <w:rPr>
          <w:rFonts w:ascii="Verdana" w:hAnsi="Verdana"/>
          <w:sz w:val="24"/>
          <w:szCs w:val="24"/>
        </w:rPr>
        <w:t xml:space="preserve"> </w:t>
      </w:r>
      <w:r w:rsidRPr="00F868D0">
        <w:rPr>
          <w:rFonts w:ascii="Verdana" w:hAnsi="Verdana"/>
          <w:sz w:val="24"/>
          <w:szCs w:val="24"/>
        </w:rPr>
        <w:t>for use by the 4th respondent in the celebrations and that the 4</w:t>
      </w:r>
      <w:r w:rsidRPr="00F868D0">
        <w:rPr>
          <w:rFonts w:ascii="Verdana" w:hAnsi="Verdana"/>
          <w:sz w:val="24"/>
          <w:szCs w:val="24"/>
          <w:vertAlign w:val="superscript"/>
        </w:rPr>
        <w:t>th</w:t>
      </w:r>
      <w:r w:rsidR="003A186A" w:rsidRPr="00F868D0">
        <w:rPr>
          <w:rFonts w:ascii="Verdana" w:hAnsi="Verdana"/>
          <w:sz w:val="24"/>
          <w:szCs w:val="24"/>
        </w:rPr>
        <w:t xml:space="preserve"> </w:t>
      </w:r>
      <w:r w:rsidRPr="00F868D0">
        <w:rPr>
          <w:rFonts w:ascii="Verdana" w:hAnsi="Verdana"/>
          <w:sz w:val="24"/>
          <w:szCs w:val="24"/>
        </w:rPr>
        <w:t>respondent, used the materials in its programmer called</w:t>
      </w:r>
      <w:r w:rsidR="003A186A" w:rsidRPr="00F868D0">
        <w:rPr>
          <w:rFonts w:ascii="Verdana" w:hAnsi="Verdana"/>
          <w:sz w:val="24"/>
          <w:szCs w:val="24"/>
        </w:rPr>
        <w:t xml:space="preserve"> </w:t>
      </w:r>
      <w:r w:rsidRPr="00F868D0">
        <w:rPr>
          <w:rFonts w:ascii="Verdana" w:hAnsi="Verdana"/>
          <w:sz w:val="24"/>
          <w:szCs w:val="24"/>
        </w:rPr>
        <w:t>“Primetime Africa”. This supports the case put forward by the</w:t>
      </w:r>
      <w:r w:rsidR="003A186A" w:rsidRPr="00F868D0">
        <w:rPr>
          <w:rFonts w:ascii="Verdana" w:hAnsi="Verdana"/>
          <w:sz w:val="24"/>
          <w:szCs w:val="24"/>
        </w:rPr>
        <w:t xml:space="preserve"> </w:t>
      </w:r>
      <w:r w:rsidRPr="00F868D0">
        <w:rPr>
          <w:rFonts w:ascii="Verdana" w:hAnsi="Verdana"/>
          <w:sz w:val="24"/>
          <w:szCs w:val="24"/>
        </w:rPr>
        <w:t>appellant that he and other people indeed, saw the advertisement</w:t>
      </w:r>
      <w:r w:rsidR="003A186A" w:rsidRPr="00F868D0">
        <w:rPr>
          <w:rFonts w:ascii="Verdana" w:hAnsi="Verdana"/>
          <w:sz w:val="24"/>
          <w:szCs w:val="24"/>
        </w:rPr>
        <w:t xml:space="preserve"> </w:t>
      </w:r>
      <w:r w:rsidRPr="00F868D0">
        <w:rPr>
          <w:rFonts w:ascii="Verdana" w:hAnsi="Verdana"/>
          <w:sz w:val="24"/>
          <w:szCs w:val="24"/>
        </w:rPr>
        <w:t>on the said programme shown by the 4th respondent.</w:t>
      </w:r>
      <w:r w:rsidR="003A186A" w:rsidRPr="00F868D0">
        <w:rPr>
          <w:rFonts w:ascii="Verdana" w:hAnsi="Verdana"/>
          <w:sz w:val="24"/>
          <w:szCs w:val="24"/>
        </w:rPr>
        <w:t xml:space="preserve"> </w:t>
      </w:r>
      <w:r w:rsidRPr="00F868D0">
        <w:rPr>
          <w:rFonts w:ascii="Verdana" w:hAnsi="Verdana"/>
          <w:sz w:val="24"/>
          <w:szCs w:val="24"/>
        </w:rPr>
        <w:t>Nowhere in the statement of defence by the 2nd respondent</w:t>
      </w:r>
      <w:r w:rsidR="003A186A" w:rsidRPr="00F868D0">
        <w:rPr>
          <w:rFonts w:ascii="Verdana" w:hAnsi="Verdana"/>
          <w:sz w:val="24"/>
          <w:szCs w:val="24"/>
        </w:rPr>
        <w:t xml:space="preserve"> </w:t>
      </w:r>
      <w:r w:rsidRPr="00F868D0">
        <w:rPr>
          <w:rFonts w:ascii="Verdana" w:hAnsi="Verdana"/>
          <w:sz w:val="24"/>
          <w:szCs w:val="24"/>
        </w:rPr>
        <w:t>was the case disclosed in the above averments of the 4</w:t>
      </w:r>
      <w:r w:rsidRPr="00F868D0">
        <w:rPr>
          <w:rFonts w:ascii="Verdana" w:hAnsi="Verdana"/>
          <w:sz w:val="24"/>
          <w:szCs w:val="24"/>
          <w:vertAlign w:val="superscript"/>
        </w:rPr>
        <w:t>th</w:t>
      </w:r>
      <w:r w:rsidR="003A186A" w:rsidRPr="00F868D0">
        <w:rPr>
          <w:rFonts w:ascii="Verdana" w:hAnsi="Verdana"/>
          <w:sz w:val="24"/>
          <w:szCs w:val="24"/>
        </w:rPr>
        <w:t xml:space="preserve"> </w:t>
      </w:r>
      <w:r w:rsidRPr="00F868D0">
        <w:rPr>
          <w:rFonts w:ascii="Verdana" w:hAnsi="Verdana"/>
          <w:sz w:val="24"/>
          <w:szCs w:val="24"/>
        </w:rPr>
        <w:t>respondent on the release of the materials used and shown on</w:t>
      </w:r>
      <w:r w:rsidR="003A186A" w:rsidRPr="00F868D0">
        <w:rPr>
          <w:rFonts w:ascii="Verdana" w:hAnsi="Verdana"/>
          <w:sz w:val="24"/>
          <w:szCs w:val="24"/>
        </w:rPr>
        <w:t xml:space="preserve"> </w:t>
      </w:r>
      <w:r w:rsidRPr="00F868D0">
        <w:rPr>
          <w:rFonts w:ascii="Verdana" w:hAnsi="Verdana"/>
          <w:sz w:val="24"/>
          <w:szCs w:val="24"/>
        </w:rPr>
        <w:t>the Primetime Africa Programme, denied or in any manner</w:t>
      </w:r>
      <w:r w:rsidR="003A186A" w:rsidRPr="00F868D0">
        <w:rPr>
          <w:rFonts w:ascii="Verdana" w:hAnsi="Verdana"/>
          <w:sz w:val="24"/>
          <w:szCs w:val="24"/>
        </w:rPr>
        <w:t xml:space="preserve"> </w:t>
      </w:r>
      <w:r w:rsidRPr="00F868D0">
        <w:rPr>
          <w:rFonts w:ascii="Verdana" w:hAnsi="Verdana"/>
          <w:sz w:val="24"/>
          <w:szCs w:val="24"/>
        </w:rPr>
        <w:t>challenged. If it intended to dispute the averments, the 2</w:t>
      </w:r>
      <w:r w:rsidRPr="00F868D0">
        <w:rPr>
          <w:rFonts w:ascii="Verdana" w:hAnsi="Verdana"/>
          <w:sz w:val="24"/>
          <w:szCs w:val="24"/>
          <w:vertAlign w:val="superscript"/>
        </w:rPr>
        <w:t>nd</w:t>
      </w:r>
      <w:r w:rsidR="003A186A" w:rsidRPr="00F868D0">
        <w:rPr>
          <w:rFonts w:ascii="Verdana" w:hAnsi="Verdana"/>
          <w:sz w:val="24"/>
          <w:szCs w:val="24"/>
        </w:rPr>
        <w:t xml:space="preserve"> </w:t>
      </w:r>
      <w:r w:rsidRPr="00F868D0">
        <w:rPr>
          <w:rFonts w:ascii="Verdana" w:hAnsi="Verdana"/>
          <w:sz w:val="24"/>
          <w:szCs w:val="24"/>
        </w:rPr>
        <w:t xml:space="preserve">respondent had the legal duty to do so in their </w:t>
      </w:r>
      <w:r w:rsidRPr="00F868D0">
        <w:rPr>
          <w:rFonts w:ascii="Verdana" w:hAnsi="Verdana"/>
          <w:sz w:val="24"/>
          <w:szCs w:val="24"/>
        </w:rPr>
        <w:lastRenderedPageBreak/>
        <w:t>pleadings since</w:t>
      </w:r>
      <w:r w:rsidR="003A186A" w:rsidRPr="00F868D0">
        <w:rPr>
          <w:rFonts w:ascii="Verdana" w:hAnsi="Verdana"/>
          <w:sz w:val="24"/>
          <w:szCs w:val="24"/>
        </w:rPr>
        <w:t xml:space="preserve"> </w:t>
      </w:r>
      <w:r w:rsidRPr="00F868D0">
        <w:rPr>
          <w:rFonts w:ascii="Verdana" w:hAnsi="Verdana"/>
          <w:sz w:val="24"/>
          <w:szCs w:val="24"/>
        </w:rPr>
        <w:t>they directly made assertions which called for reply from it. In</w:t>
      </w:r>
      <w:r w:rsidR="003A186A" w:rsidRPr="00F868D0">
        <w:rPr>
          <w:rFonts w:ascii="Verdana" w:hAnsi="Verdana"/>
          <w:sz w:val="24"/>
          <w:szCs w:val="24"/>
        </w:rPr>
        <w:t xml:space="preserve"> </w:t>
      </w:r>
      <w:r w:rsidRPr="00F868D0">
        <w:rPr>
          <w:rFonts w:ascii="Verdana" w:hAnsi="Verdana"/>
          <w:sz w:val="24"/>
          <w:szCs w:val="24"/>
        </w:rPr>
        <w:t>the absence of the reply or denial from the 2nd respondent,</w:t>
      </w:r>
      <w:r w:rsidR="003A186A" w:rsidRPr="00F868D0">
        <w:rPr>
          <w:rFonts w:ascii="Verdana" w:hAnsi="Verdana"/>
          <w:sz w:val="24"/>
          <w:szCs w:val="24"/>
        </w:rPr>
        <w:t xml:space="preserve"> </w:t>
      </w:r>
      <w:r w:rsidRPr="00F868D0">
        <w:rPr>
          <w:rFonts w:ascii="Verdana" w:hAnsi="Verdana"/>
          <w:sz w:val="24"/>
          <w:szCs w:val="24"/>
        </w:rPr>
        <w:t>these averments are deemed correct and admitted by it. In</w:t>
      </w:r>
      <w:r w:rsidR="003A186A" w:rsidRPr="00F868D0">
        <w:rPr>
          <w:rFonts w:ascii="Verdana" w:hAnsi="Verdana"/>
          <w:sz w:val="24"/>
          <w:szCs w:val="24"/>
        </w:rPr>
        <w:t xml:space="preserve"> </w:t>
      </w:r>
      <w:r w:rsidRPr="00F868D0">
        <w:rPr>
          <w:rFonts w:ascii="Verdana" w:hAnsi="Verdana"/>
          <w:sz w:val="24"/>
          <w:szCs w:val="24"/>
        </w:rPr>
        <w:t>consequence whereof, these averments are sufficient proof that</w:t>
      </w:r>
      <w:r w:rsidR="003A186A" w:rsidRPr="00F868D0">
        <w:rPr>
          <w:rFonts w:ascii="Verdana" w:hAnsi="Verdana"/>
          <w:sz w:val="24"/>
          <w:szCs w:val="24"/>
        </w:rPr>
        <w:t xml:space="preserve"> </w:t>
      </w:r>
      <w:r w:rsidRPr="00F868D0">
        <w:rPr>
          <w:rFonts w:ascii="Verdana" w:hAnsi="Verdana"/>
          <w:sz w:val="24"/>
          <w:szCs w:val="24"/>
        </w:rPr>
        <w:t>it was the 2nd respondent who released the said materials for</w:t>
      </w:r>
      <w:r w:rsidR="003A186A" w:rsidRPr="00F868D0">
        <w:rPr>
          <w:rFonts w:ascii="Verdana" w:hAnsi="Verdana"/>
          <w:sz w:val="24"/>
          <w:szCs w:val="24"/>
        </w:rPr>
        <w:t xml:space="preserve"> </w:t>
      </w:r>
      <w:r w:rsidRPr="00F868D0">
        <w:rPr>
          <w:rFonts w:ascii="Verdana" w:hAnsi="Verdana"/>
          <w:sz w:val="24"/>
          <w:szCs w:val="24"/>
        </w:rPr>
        <w:t>use by the 4th respondent in the programme which was shown</w:t>
      </w:r>
      <w:r w:rsidR="003A186A" w:rsidRPr="00F868D0">
        <w:rPr>
          <w:rFonts w:ascii="Verdana" w:hAnsi="Verdana"/>
          <w:sz w:val="24"/>
          <w:szCs w:val="24"/>
        </w:rPr>
        <w:t xml:space="preserve"> </w:t>
      </w:r>
      <w:r w:rsidRPr="00F868D0">
        <w:rPr>
          <w:rFonts w:ascii="Verdana" w:hAnsi="Verdana"/>
          <w:sz w:val="24"/>
          <w:szCs w:val="24"/>
        </w:rPr>
        <w:t>and seen by the appellant and other people.</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The 2nd respondent did not make a case that it had renegotiated</w:t>
      </w:r>
      <w:r w:rsidR="003A186A" w:rsidRPr="00F868D0">
        <w:rPr>
          <w:rFonts w:ascii="Verdana" w:hAnsi="Verdana"/>
          <w:sz w:val="24"/>
          <w:szCs w:val="24"/>
        </w:rPr>
        <w:t xml:space="preserve"> </w:t>
      </w:r>
      <w:r w:rsidRPr="00F868D0">
        <w:rPr>
          <w:rFonts w:ascii="Verdana" w:hAnsi="Verdana"/>
          <w:sz w:val="24"/>
          <w:szCs w:val="24"/>
        </w:rPr>
        <w:t>with the appellant for the use of the materials in question</w:t>
      </w:r>
      <w:r w:rsidR="003A186A" w:rsidRPr="00F868D0">
        <w:rPr>
          <w:rFonts w:ascii="Verdana" w:hAnsi="Verdana"/>
          <w:sz w:val="24"/>
          <w:szCs w:val="24"/>
        </w:rPr>
        <w:t xml:space="preserve"> </w:t>
      </w:r>
      <w:r w:rsidRPr="00F868D0">
        <w:rPr>
          <w:rFonts w:ascii="Verdana" w:hAnsi="Verdana"/>
          <w:sz w:val="24"/>
          <w:szCs w:val="24"/>
        </w:rPr>
        <w:t>after it had terminated the contract with the 1st respondent under</w:t>
      </w:r>
      <w:r w:rsidR="003A186A" w:rsidRPr="00F868D0">
        <w:rPr>
          <w:rFonts w:ascii="Verdana" w:hAnsi="Verdana"/>
          <w:sz w:val="24"/>
          <w:szCs w:val="24"/>
        </w:rPr>
        <w:t xml:space="preserve"> </w:t>
      </w:r>
      <w:r w:rsidRPr="00F868D0">
        <w:rPr>
          <w:rFonts w:ascii="Verdana" w:hAnsi="Verdana"/>
          <w:sz w:val="24"/>
          <w:szCs w:val="24"/>
        </w:rPr>
        <w:t>which it was vested with the right to the use of the materials for</w:t>
      </w:r>
      <w:r w:rsidR="003A186A" w:rsidRPr="00F868D0">
        <w:rPr>
          <w:rFonts w:ascii="Verdana" w:hAnsi="Verdana"/>
          <w:sz w:val="24"/>
          <w:szCs w:val="24"/>
        </w:rPr>
        <w:t xml:space="preserve"> </w:t>
      </w:r>
      <w:r w:rsidRPr="00F868D0">
        <w:rPr>
          <w:rFonts w:ascii="Verdana" w:hAnsi="Verdana"/>
          <w:sz w:val="24"/>
          <w:szCs w:val="24"/>
        </w:rPr>
        <w:t>the duration of three</w:t>
      </w:r>
      <w:r w:rsidR="00F47224">
        <w:rPr>
          <w:rFonts w:ascii="Verdana" w:hAnsi="Verdana"/>
          <w:sz w:val="24"/>
          <w:szCs w:val="24"/>
        </w:rPr>
        <w:t xml:space="preserve"> </w:t>
      </w:r>
      <w:r w:rsidRPr="00F868D0">
        <w:rPr>
          <w:rFonts w:ascii="Verdana" w:hAnsi="Verdana"/>
          <w:sz w:val="24"/>
          <w:szCs w:val="24"/>
        </w:rPr>
        <w:t>(3) years the contract would have lasted.</w:t>
      </w:r>
      <w:r w:rsidR="003A186A" w:rsidRPr="00F868D0">
        <w:rPr>
          <w:rFonts w:ascii="Verdana" w:hAnsi="Verdana"/>
          <w:sz w:val="24"/>
          <w:szCs w:val="24"/>
        </w:rPr>
        <w:t xml:space="preserve"> </w:t>
      </w:r>
      <w:r w:rsidRPr="00F868D0">
        <w:rPr>
          <w:rFonts w:ascii="Verdana" w:hAnsi="Verdana"/>
          <w:sz w:val="24"/>
          <w:szCs w:val="24"/>
        </w:rPr>
        <w:t>With the termination of that contract, the 2nd respondent no</w:t>
      </w:r>
      <w:r w:rsidR="003A186A" w:rsidRPr="00F868D0">
        <w:rPr>
          <w:rFonts w:ascii="Verdana" w:hAnsi="Verdana"/>
          <w:sz w:val="24"/>
          <w:szCs w:val="24"/>
        </w:rPr>
        <w:t xml:space="preserve"> </w:t>
      </w:r>
      <w:r w:rsidRPr="00F868D0">
        <w:rPr>
          <w:rFonts w:ascii="Verdana" w:hAnsi="Verdana"/>
          <w:sz w:val="24"/>
          <w:szCs w:val="24"/>
        </w:rPr>
        <w:t>longer had the right to the exclusive use of the materials released</w:t>
      </w:r>
      <w:r w:rsidR="003A186A" w:rsidRPr="00F868D0">
        <w:rPr>
          <w:rFonts w:ascii="Verdana" w:hAnsi="Verdana"/>
          <w:sz w:val="24"/>
          <w:szCs w:val="24"/>
        </w:rPr>
        <w:t xml:space="preserve"> </w:t>
      </w:r>
      <w:r w:rsidRPr="00F868D0">
        <w:rPr>
          <w:rFonts w:ascii="Verdana" w:hAnsi="Verdana"/>
          <w:sz w:val="24"/>
          <w:szCs w:val="24"/>
        </w:rPr>
        <w:t>to it by the 1st respondent in respect of the advertisement</w:t>
      </w:r>
      <w:r w:rsidR="003A186A" w:rsidRPr="00F868D0">
        <w:rPr>
          <w:rFonts w:ascii="Verdana" w:hAnsi="Verdana"/>
          <w:sz w:val="24"/>
          <w:szCs w:val="24"/>
        </w:rPr>
        <w:t xml:space="preserve"> </w:t>
      </w:r>
      <w:r w:rsidRPr="00F868D0">
        <w:rPr>
          <w:rFonts w:ascii="Verdana" w:hAnsi="Verdana"/>
          <w:sz w:val="24"/>
          <w:szCs w:val="24"/>
        </w:rPr>
        <w:t>featuring the appellant. It is therefore wrong in law for the High</w:t>
      </w:r>
      <w:r w:rsidR="003A186A" w:rsidRPr="00F868D0">
        <w:rPr>
          <w:rFonts w:ascii="Verdana" w:hAnsi="Verdana"/>
          <w:sz w:val="24"/>
          <w:szCs w:val="24"/>
        </w:rPr>
        <w:t xml:space="preserve"> </w:t>
      </w:r>
      <w:r w:rsidRPr="00F868D0">
        <w:rPr>
          <w:rFonts w:ascii="Verdana" w:hAnsi="Verdana"/>
          <w:sz w:val="24"/>
          <w:szCs w:val="24"/>
        </w:rPr>
        <w:t>Court to have held that the 2nd respondent had the unlimited</w:t>
      </w:r>
      <w:r w:rsidR="003A186A" w:rsidRPr="00F868D0">
        <w:rPr>
          <w:rFonts w:ascii="Verdana" w:hAnsi="Verdana"/>
          <w:sz w:val="24"/>
          <w:szCs w:val="24"/>
        </w:rPr>
        <w:t xml:space="preserve"> </w:t>
      </w:r>
      <w:r w:rsidRPr="00F868D0">
        <w:rPr>
          <w:rFonts w:ascii="Verdana" w:hAnsi="Verdana"/>
          <w:sz w:val="24"/>
          <w:szCs w:val="24"/>
        </w:rPr>
        <w:t>right to the exclusive use of the materials in question after its</w:t>
      </w:r>
      <w:r w:rsidR="003A186A" w:rsidRPr="00F868D0">
        <w:rPr>
          <w:rFonts w:ascii="Verdana" w:hAnsi="Verdana"/>
          <w:sz w:val="24"/>
          <w:szCs w:val="24"/>
        </w:rPr>
        <w:t xml:space="preserve"> </w:t>
      </w:r>
      <w:r w:rsidRPr="00F868D0">
        <w:rPr>
          <w:rFonts w:ascii="Verdana" w:hAnsi="Verdana"/>
          <w:sz w:val="24"/>
          <w:szCs w:val="24"/>
        </w:rPr>
        <w:t>termination of the contract with the 1st respondent which vested</w:t>
      </w:r>
      <w:r w:rsidR="003A186A" w:rsidRPr="00F868D0">
        <w:rPr>
          <w:rFonts w:ascii="Verdana" w:hAnsi="Verdana"/>
          <w:sz w:val="24"/>
          <w:szCs w:val="24"/>
        </w:rPr>
        <w:t xml:space="preserve"> </w:t>
      </w:r>
      <w:r w:rsidRPr="00F868D0">
        <w:rPr>
          <w:rFonts w:ascii="Verdana" w:hAnsi="Verdana"/>
          <w:sz w:val="24"/>
          <w:szCs w:val="24"/>
        </w:rPr>
        <w:t>it with that right and after the expiration the contract between the</w:t>
      </w:r>
      <w:r w:rsidR="003A186A" w:rsidRPr="00F868D0">
        <w:rPr>
          <w:rFonts w:ascii="Verdana" w:hAnsi="Verdana"/>
          <w:sz w:val="24"/>
          <w:szCs w:val="24"/>
        </w:rPr>
        <w:t xml:space="preserve"> </w:t>
      </w:r>
      <w:r w:rsidRPr="00F868D0">
        <w:rPr>
          <w:rFonts w:ascii="Verdana" w:hAnsi="Verdana"/>
          <w:sz w:val="24"/>
          <w:szCs w:val="24"/>
        </w:rPr>
        <w:t>1st respondent and the appellant, which produced the materials.</w:t>
      </w:r>
      <w:r w:rsidR="003A186A" w:rsidRPr="00F868D0">
        <w:rPr>
          <w:rFonts w:ascii="Verdana" w:hAnsi="Verdana"/>
          <w:sz w:val="24"/>
          <w:szCs w:val="24"/>
        </w:rPr>
        <w:t xml:space="preserve"> </w:t>
      </w:r>
      <w:r w:rsidRPr="00F868D0">
        <w:rPr>
          <w:rFonts w:ascii="Verdana" w:hAnsi="Verdana"/>
          <w:sz w:val="24"/>
          <w:szCs w:val="24"/>
        </w:rPr>
        <w:t>It was in recognition of that want or lack of right on the part of</w:t>
      </w:r>
      <w:r w:rsidR="003A186A" w:rsidRPr="00F868D0">
        <w:rPr>
          <w:rFonts w:ascii="Verdana" w:hAnsi="Verdana"/>
          <w:sz w:val="24"/>
          <w:szCs w:val="24"/>
        </w:rPr>
        <w:t xml:space="preserve"> </w:t>
      </w:r>
      <w:r w:rsidRPr="00F868D0">
        <w:rPr>
          <w:rFonts w:ascii="Verdana" w:hAnsi="Verdana"/>
          <w:sz w:val="24"/>
          <w:szCs w:val="24"/>
        </w:rPr>
        <w:t>2nd respondent that the 1st respondent notified the 2nd respondent</w:t>
      </w:r>
      <w:r w:rsidR="003A186A" w:rsidRPr="00F868D0">
        <w:rPr>
          <w:rFonts w:ascii="Verdana" w:hAnsi="Verdana"/>
          <w:sz w:val="24"/>
          <w:szCs w:val="24"/>
        </w:rPr>
        <w:t xml:space="preserve"> </w:t>
      </w:r>
      <w:r w:rsidRPr="00F868D0">
        <w:rPr>
          <w:rFonts w:ascii="Verdana" w:hAnsi="Verdana"/>
          <w:sz w:val="24"/>
          <w:szCs w:val="24"/>
        </w:rPr>
        <w:t>that in case it desired to use the materials released to it after the</w:t>
      </w:r>
      <w:r w:rsidR="003A186A" w:rsidRPr="00F868D0">
        <w:rPr>
          <w:rFonts w:ascii="Verdana" w:hAnsi="Verdana"/>
          <w:sz w:val="24"/>
          <w:szCs w:val="24"/>
        </w:rPr>
        <w:t xml:space="preserve"> </w:t>
      </w:r>
      <w:proofErr w:type="spellStart"/>
      <w:r w:rsidRPr="00F868D0">
        <w:rPr>
          <w:rFonts w:ascii="Verdana" w:hAnsi="Verdana"/>
          <w:sz w:val="24"/>
          <w:szCs w:val="24"/>
        </w:rPr>
        <w:t>aforenamed</w:t>
      </w:r>
      <w:proofErr w:type="spellEnd"/>
      <w:r w:rsidRPr="00F868D0">
        <w:rPr>
          <w:rFonts w:ascii="Verdana" w:hAnsi="Verdana"/>
          <w:sz w:val="24"/>
          <w:szCs w:val="24"/>
        </w:rPr>
        <w:t xml:space="preserve"> event and period, the 2nd respondent should renegotiate</w:t>
      </w:r>
      <w:r w:rsidR="003A186A" w:rsidRPr="00F868D0">
        <w:rPr>
          <w:rFonts w:ascii="Verdana" w:hAnsi="Verdana"/>
          <w:sz w:val="24"/>
          <w:szCs w:val="24"/>
        </w:rPr>
        <w:t xml:space="preserve"> </w:t>
      </w:r>
      <w:r w:rsidRPr="00F868D0">
        <w:rPr>
          <w:rFonts w:ascii="Verdana" w:hAnsi="Verdana"/>
          <w:sz w:val="24"/>
          <w:szCs w:val="24"/>
        </w:rPr>
        <w:t>such use with the appellant. The appellant’s case is that</w:t>
      </w:r>
      <w:r w:rsidR="003A186A" w:rsidRPr="00F868D0">
        <w:rPr>
          <w:rFonts w:ascii="Verdana" w:hAnsi="Verdana"/>
          <w:sz w:val="24"/>
          <w:szCs w:val="24"/>
        </w:rPr>
        <w:t xml:space="preserve"> </w:t>
      </w:r>
      <w:r w:rsidRPr="00F868D0">
        <w:rPr>
          <w:rFonts w:ascii="Verdana" w:hAnsi="Verdana"/>
          <w:sz w:val="24"/>
          <w:szCs w:val="24"/>
        </w:rPr>
        <w:t>the advertisement featuring him shown on the programme of the</w:t>
      </w:r>
      <w:r w:rsidR="003A186A" w:rsidRPr="00F868D0">
        <w:rPr>
          <w:rFonts w:ascii="Verdana" w:hAnsi="Verdana"/>
          <w:sz w:val="24"/>
          <w:szCs w:val="24"/>
        </w:rPr>
        <w:t xml:space="preserve"> </w:t>
      </w:r>
      <w:r w:rsidRPr="00F868D0">
        <w:rPr>
          <w:rFonts w:ascii="Verdana" w:hAnsi="Verdana"/>
          <w:sz w:val="24"/>
          <w:szCs w:val="24"/>
        </w:rPr>
        <w:t xml:space="preserve">4th </w:t>
      </w:r>
      <w:proofErr w:type="gramStart"/>
      <w:r w:rsidRPr="00F868D0">
        <w:rPr>
          <w:rFonts w:ascii="Verdana" w:hAnsi="Verdana"/>
          <w:sz w:val="24"/>
          <w:szCs w:val="24"/>
        </w:rPr>
        <w:t>respondent,</w:t>
      </w:r>
      <w:proofErr w:type="gramEnd"/>
      <w:r w:rsidRPr="00F868D0">
        <w:rPr>
          <w:rFonts w:ascii="Verdana" w:hAnsi="Verdana"/>
          <w:sz w:val="24"/>
          <w:szCs w:val="24"/>
        </w:rPr>
        <w:t xml:space="preserve"> was used without his knowledge, consent or</w:t>
      </w:r>
      <w:r w:rsidR="003A186A" w:rsidRPr="00F868D0">
        <w:rPr>
          <w:rFonts w:ascii="Verdana" w:hAnsi="Verdana"/>
          <w:sz w:val="24"/>
          <w:szCs w:val="24"/>
        </w:rPr>
        <w:t xml:space="preserve"> </w:t>
      </w:r>
      <w:r w:rsidRPr="00F868D0">
        <w:rPr>
          <w:rFonts w:ascii="Verdana" w:hAnsi="Verdana"/>
          <w:sz w:val="24"/>
          <w:szCs w:val="24"/>
        </w:rPr>
        <w:t>authority (see paragraphs 23 and 28 (2) of the appellant’s amended</w:t>
      </w:r>
      <w:r w:rsidR="003A186A" w:rsidRPr="00F868D0">
        <w:rPr>
          <w:rFonts w:ascii="Verdana" w:hAnsi="Verdana"/>
          <w:sz w:val="24"/>
          <w:szCs w:val="24"/>
        </w:rPr>
        <w:t xml:space="preserve"> </w:t>
      </w:r>
      <w:r w:rsidRPr="00F868D0">
        <w:rPr>
          <w:rFonts w:ascii="Verdana" w:hAnsi="Verdana"/>
          <w:sz w:val="24"/>
          <w:szCs w:val="24"/>
        </w:rPr>
        <w:t>statement of claim mentioned earlier)</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The 1st respondent’s case that it was not aware or consented</w:t>
      </w:r>
      <w:r w:rsidR="003A186A" w:rsidRPr="00F868D0">
        <w:rPr>
          <w:rFonts w:ascii="Verdana" w:hAnsi="Verdana"/>
          <w:sz w:val="24"/>
          <w:szCs w:val="24"/>
        </w:rPr>
        <w:t xml:space="preserve"> </w:t>
      </w:r>
      <w:r w:rsidRPr="00F868D0">
        <w:rPr>
          <w:rFonts w:ascii="Verdana" w:hAnsi="Verdana"/>
          <w:sz w:val="24"/>
          <w:szCs w:val="24"/>
        </w:rPr>
        <w:t>to the use of the materials by the 2nd respondent without the</w:t>
      </w:r>
      <w:r w:rsidR="003A186A" w:rsidRPr="00F868D0">
        <w:rPr>
          <w:rFonts w:ascii="Verdana" w:hAnsi="Verdana"/>
          <w:sz w:val="24"/>
          <w:szCs w:val="24"/>
        </w:rPr>
        <w:t xml:space="preserve"> </w:t>
      </w:r>
      <w:r w:rsidRPr="00F868D0">
        <w:rPr>
          <w:rFonts w:ascii="Verdana" w:hAnsi="Verdana"/>
          <w:sz w:val="24"/>
          <w:szCs w:val="24"/>
        </w:rPr>
        <w:t xml:space="preserve">required re-negotiation with the </w:t>
      </w:r>
      <w:proofErr w:type="gramStart"/>
      <w:r w:rsidRPr="00F868D0">
        <w:rPr>
          <w:rFonts w:ascii="Verdana" w:hAnsi="Verdana"/>
          <w:sz w:val="24"/>
          <w:szCs w:val="24"/>
        </w:rPr>
        <w:t>appellant,</w:t>
      </w:r>
      <w:proofErr w:type="gramEnd"/>
      <w:r w:rsidRPr="00F868D0">
        <w:rPr>
          <w:rFonts w:ascii="Verdana" w:hAnsi="Verdana"/>
          <w:sz w:val="24"/>
          <w:szCs w:val="24"/>
        </w:rPr>
        <w:t xml:space="preserve"> was not disputed or</w:t>
      </w:r>
      <w:r w:rsidR="003A186A" w:rsidRPr="00F868D0">
        <w:rPr>
          <w:rFonts w:ascii="Verdana" w:hAnsi="Verdana"/>
          <w:sz w:val="24"/>
          <w:szCs w:val="24"/>
        </w:rPr>
        <w:t xml:space="preserve"> </w:t>
      </w:r>
      <w:r w:rsidRPr="00F868D0">
        <w:rPr>
          <w:rFonts w:ascii="Verdana" w:hAnsi="Verdana"/>
          <w:sz w:val="24"/>
          <w:szCs w:val="24"/>
        </w:rPr>
        <w:t>even challenged. On its part, the 2nd respondent has not even</w:t>
      </w:r>
      <w:r w:rsidR="003A186A" w:rsidRPr="00F868D0">
        <w:rPr>
          <w:rFonts w:ascii="Verdana" w:hAnsi="Verdana"/>
          <w:sz w:val="24"/>
          <w:szCs w:val="24"/>
        </w:rPr>
        <w:t xml:space="preserve"> </w:t>
      </w:r>
      <w:r w:rsidRPr="00F868D0">
        <w:rPr>
          <w:rFonts w:ascii="Verdana" w:hAnsi="Verdana"/>
          <w:sz w:val="24"/>
          <w:szCs w:val="24"/>
        </w:rPr>
        <w:t>pretended that it had any negotiation with, consent or authority</w:t>
      </w:r>
      <w:r w:rsidR="003A186A" w:rsidRPr="00F868D0">
        <w:rPr>
          <w:rFonts w:ascii="Verdana" w:hAnsi="Verdana"/>
          <w:sz w:val="24"/>
          <w:szCs w:val="24"/>
        </w:rPr>
        <w:t xml:space="preserve"> </w:t>
      </w:r>
      <w:r w:rsidRPr="00F868D0">
        <w:rPr>
          <w:rFonts w:ascii="Verdana" w:hAnsi="Verdana"/>
          <w:sz w:val="24"/>
          <w:szCs w:val="24"/>
        </w:rPr>
        <w:t>of the appellant to use the materials at the material time as it</w:t>
      </w:r>
      <w:r w:rsidR="003A186A" w:rsidRPr="00F868D0">
        <w:rPr>
          <w:rFonts w:ascii="Verdana" w:hAnsi="Verdana"/>
          <w:sz w:val="24"/>
          <w:szCs w:val="24"/>
        </w:rPr>
        <w:t xml:space="preserve"> </w:t>
      </w:r>
      <w:r w:rsidRPr="00F868D0">
        <w:rPr>
          <w:rFonts w:ascii="Verdana" w:hAnsi="Verdana"/>
          <w:sz w:val="24"/>
          <w:szCs w:val="24"/>
        </w:rPr>
        <w:t>was notified and advised by the 1st respondent with who it had</w:t>
      </w:r>
      <w:r w:rsidR="003A186A" w:rsidRPr="00F868D0">
        <w:rPr>
          <w:rFonts w:ascii="Verdana" w:hAnsi="Verdana"/>
          <w:sz w:val="24"/>
          <w:szCs w:val="24"/>
        </w:rPr>
        <w:t xml:space="preserve"> </w:t>
      </w:r>
      <w:r w:rsidRPr="00F868D0">
        <w:rPr>
          <w:rFonts w:ascii="Verdana" w:hAnsi="Verdana"/>
          <w:sz w:val="24"/>
          <w:szCs w:val="24"/>
        </w:rPr>
        <w:t>a contract for the production of such materials. In the above</w:t>
      </w:r>
      <w:r w:rsidR="003A186A" w:rsidRPr="00F868D0">
        <w:rPr>
          <w:rFonts w:ascii="Verdana" w:hAnsi="Verdana"/>
          <w:sz w:val="24"/>
          <w:szCs w:val="24"/>
        </w:rPr>
        <w:t xml:space="preserve"> </w:t>
      </w:r>
      <w:r w:rsidRPr="00F868D0">
        <w:rPr>
          <w:rFonts w:ascii="Verdana" w:hAnsi="Verdana"/>
          <w:sz w:val="24"/>
          <w:szCs w:val="24"/>
        </w:rPr>
        <w:t>circumstances, it is clear that the 2nd respondent decided on its</w:t>
      </w:r>
      <w:r w:rsidR="003A186A" w:rsidRPr="00F868D0">
        <w:rPr>
          <w:rFonts w:ascii="Verdana" w:hAnsi="Verdana"/>
          <w:sz w:val="24"/>
          <w:szCs w:val="24"/>
        </w:rPr>
        <w:t xml:space="preserve"> </w:t>
      </w:r>
      <w:r w:rsidRPr="00F868D0">
        <w:rPr>
          <w:rFonts w:ascii="Verdana" w:hAnsi="Verdana"/>
          <w:sz w:val="24"/>
          <w:szCs w:val="24"/>
        </w:rPr>
        <w:lastRenderedPageBreak/>
        <w:t>own to use or release for use by the 4th respondent, the materials</w:t>
      </w:r>
      <w:r w:rsidR="003A186A" w:rsidRPr="00F868D0">
        <w:rPr>
          <w:rFonts w:ascii="Verdana" w:hAnsi="Verdana"/>
          <w:sz w:val="24"/>
          <w:szCs w:val="24"/>
        </w:rPr>
        <w:t xml:space="preserve"> </w:t>
      </w:r>
      <w:r w:rsidRPr="00F868D0">
        <w:rPr>
          <w:rFonts w:ascii="Verdana" w:hAnsi="Verdana"/>
          <w:sz w:val="24"/>
          <w:szCs w:val="24"/>
        </w:rPr>
        <w:t>released to it by the 1st respondent without the necessary consent</w:t>
      </w:r>
      <w:r w:rsidR="003A186A" w:rsidRPr="00F868D0">
        <w:rPr>
          <w:rFonts w:ascii="Verdana" w:hAnsi="Verdana"/>
          <w:sz w:val="24"/>
          <w:szCs w:val="24"/>
        </w:rPr>
        <w:t xml:space="preserve"> </w:t>
      </w:r>
      <w:r w:rsidRPr="00F868D0">
        <w:rPr>
          <w:rFonts w:ascii="Verdana" w:hAnsi="Verdana"/>
          <w:sz w:val="24"/>
          <w:szCs w:val="24"/>
        </w:rPr>
        <w:t>or authority of the appellant and without the knowledge of the</w:t>
      </w:r>
      <w:r w:rsidR="003A186A" w:rsidRPr="00F868D0">
        <w:rPr>
          <w:rFonts w:ascii="Verdana" w:hAnsi="Verdana"/>
          <w:sz w:val="24"/>
          <w:szCs w:val="24"/>
        </w:rPr>
        <w:t xml:space="preserve"> </w:t>
      </w:r>
      <w:r w:rsidRPr="00F868D0">
        <w:rPr>
          <w:rFonts w:ascii="Verdana" w:hAnsi="Verdana"/>
          <w:sz w:val="24"/>
          <w:szCs w:val="24"/>
        </w:rPr>
        <w:t>1st respondent.</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I should perhaps point out that it is not the exclusive right</w:t>
      </w:r>
      <w:r w:rsidR="003A186A" w:rsidRPr="00F868D0">
        <w:rPr>
          <w:rFonts w:ascii="Verdana" w:hAnsi="Verdana"/>
          <w:sz w:val="24"/>
          <w:szCs w:val="24"/>
        </w:rPr>
        <w:t xml:space="preserve"> </w:t>
      </w:r>
      <w:r w:rsidRPr="00F868D0">
        <w:rPr>
          <w:rFonts w:ascii="Verdana" w:hAnsi="Verdana"/>
          <w:sz w:val="24"/>
          <w:szCs w:val="24"/>
        </w:rPr>
        <w:t>of the 2nd respondent’s possession or ownership of the materials</w:t>
      </w:r>
      <w:r w:rsidR="003A186A" w:rsidRPr="00F868D0">
        <w:rPr>
          <w:rFonts w:ascii="Verdana" w:hAnsi="Verdana"/>
          <w:sz w:val="24"/>
          <w:szCs w:val="24"/>
        </w:rPr>
        <w:t xml:space="preserve"> </w:t>
      </w:r>
      <w:r w:rsidRPr="00F868D0">
        <w:rPr>
          <w:rFonts w:ascii="Verdana" w:hAnsi="Verdana"/>
          <w:sz w:val="24"/>
          <w:szCs w:val="24"/>
        </w:rPr>
        <w:t>in question that is relevant for the purpose of the appellant’s</w:t>
      </w:r>
      <w:r w:rsidR="003A186A" w:rsidRPr="00F868D0">
        <w:rPr>
          <w:rFonts w:ascii="Verdana" w:hAnsi="Verdana"/>
          <w:sz w:val="24"/>
          <w:szCs w:val="24"/>
        </w:rPr>
        <w:t xml:space="preserve"> </w:t>
      </w:r>
      <w:r w:rsidRPr="00F868D0">
        <w:rPr>
          <w:rFonts w:ascii="Verdana" w:hAnsi="Verdana"/>
          <w:sz w:val="24"/>
          <w:szCs w:val="24"/>
        </w:rPr>
        <w:t>claim, but rather, it is the right to the use of the materials after</w:t>
      </w:r>
      <w:r w:rsidR="003A186A" w:rsidRPr="00F868D0">
        <w:rPr>
          <w:rFonts w:ascii="Verdana" w:hAnsi="Verdana"/>
          <w:sz w:val="24"/>
          <w:szCs w:val="24"/>
        </w:rPr>
        <w:t xml:space="preserve"> </w:t>
      </w:r>
      <w:r w:rsidRPr="00F868D0">
        <w:rPr>
          <w:rFonts w:ascii="Verdana" w:hAnsi="Verdana"/>
          <w:sz w:val="24"/>
          <w:szCs w:val="24"/>
        </w:rPr>
        <w:t>the termination of the contract with the 1st respondent by the</w:t>
      </w:r>
      <w:r w:rsidR="003A186A" w:rsidRPr="00F868D0">
        <w:rPr>
          <w:rFonts w:ascii="Verdana" w:hAnsi="Verdana"/>
          <w:sz w:val="24"/>
          <w:szCs w:val="24"/>
        </w:rPr>
        <w:t xml:space="preserve"> </w:t>
      </w:r>
      <w:r w:rsidRPr="00F868D0">
        <w:rPr>
          <w:rFonts w:ascii="Verdana" w:hAnsi="Verdana"/>
          <w:sz w:val="24"/>
          <w:szCs w:val="24"/>
        </w:rPr>
        <w:t>2nd respondent and the expiration of the period of the contract</w:t>
      </w:r>
      <w:r w:rsidR="003A186A" w:rsidRPr="00F868D0">
        <w:rPr>
          <w:rFonts w:ascii="Verdana" w:hAnsi="Verdana"/>
          <w:sz w:val="24"/>
          <w:szCs w:val="24"/>
        </w:rPr>
        <w:t xml:space="preserve"> </w:t>
      </w:r>
      <w:r w:rsidRPr="00F868D0">
        <w:rPr>
          <w:rFonts w:ascii="Verdana" w:hAnsi="Verdana"/>
          <w:sz w:val="24"/>
          <w:szCs w:val="24"/>
        </w:rPr>
        <w:t>between the 1st respondent and the appellant. I have shown that</w:t>
      </w:r>
      <w:r w:rsidR="003A186A" w:rsidRPr="00F868D0">
        <w:rPr>
          <w:rFonts w:ascii="Verdana" w:hAnsi="Verdana"/>
          <w:sz w:val="24"/>
          <w:szCs w:val="24"/>
        </w:rPr>
        <w:t xml:space="preserve"> </w:t>
      </w:r>
      <w:r w:rsidRPr="00F868D0">
        <w:rPr>
          <w:rFonts w:ascii="Verdana" w:hAnsi="Verdana"/>
          <w:sz w:val="24"/>
          <w:szCs w:val="24"/>
        </w:rPr>
        <w:t>none of the two (2) contracts provided that the right to the use of</w:t>
      </w:r>
      <w:r w:rsidR="003A186A" w:rsidRPr="00F868D0">
        <w:rPr>
          <w:rFonts w:ascii="Verdana" w:hAnsi="Verdana"/>
          <w:sz w:val="24"/>
          <w:szCs w:val="24"/>
        </w:rPr>
        <w:t xml:space="preserve"> </w:t>
      </w:r>
      <w:r w:rsidRPr="00F868D0">
        <w:rPr>
          <w:rFonts w:ascii="Verdana" w:hAnsi="Verdana"/>
          <w:sz w:val="24"/>
          <w:szCs w:val="24"/>
        </w:rPr>
        <w:t>the materials was to last forever or at least beyond their respective</w:t>
      </w:r>
      <w:r w:rsidR="003A186A" w:rsidRPr="00F868D0">
        <w:rPr>
          <w:rFonts w:ascii="Verdana" w:hAnsi="Verdana"/>
          <w:sz w:val="24"/>
          <w:szCs w:val="24"/>
        </w:rPr>
        <w:t xml:space="preserve"> </w:t>
      </w:r>
      <w:r w:rsidRPr="00F868D0">
        <w:rPr>
          <w:rFonts w:ascii="Verdana" w:hAnsi="Verdana"/>
          <w:sz w:val="24"/>
          <w:szCs w:val="24"/>
        </w:rPr>
        <w:t xml:space="preserve">life span. The right to such use was limited to the </w:t>
      </w:r>
      <w:proofErr w:type="gramStart"/>
      <w:r w:rsidRPr="00F868D0">
        <w:rPr>
          <w:rFonts w:ascii="Verdana" w:hAnsi="Verdana"/>
          <w:sz w:val="24"/>
          <w:szCs w:val="24"/>
        </w:rPr>
        <w:t>one(</w:t>
      </w:r>
      <w:proofErr w:type="gramEnd"/>
      <w:r w:rsidRPr="00F868D0">
        <w:rPr>
          <w:rFonts w:ascii="Verdana" w:hAnsi="Verdana"/>
          <w:sz w:val="24"/>
          <w:szCs w:val="24"/>
        </w:rPr>
        <w:t>1) year</w:t>
      </w:r>
      <w:r w:rsidR="003A186A" w:rsidRPr="00F868D0">
        <w:rPr>
          <w:rFonts w:ascii="Verdana" w:hAnsi="Verdana"/>
          <w:sz w:val="24"/>
          <w:szCs w:val="24"/>
        </w:rPr>
        <w:t xml:space="preserve"> </w:t>
      </w:r>
      <w:r w:rsidRPr="00F868D0">
        <w:rPr>
          <w:rFonts w:ascii="Verdana" w:hAnsi="Verdana"/>
          <w:sz w:val="24"/>
          <w:szCs w:val="24"/>
        </w:rPr>
        <w:t>duration of the contract between the appellant and the 1</w:t>
      </w:r>
      <w:r w:rsidRPr="00F868D0">
        <w:rPr>
          <w:rFonts w:ascii="Verdana" w:hAnsi="Verdana"/>
          <w:sz w:val="24"/>
          <w:szCs w:val="24"/>
          <w:vertAlign w:val="superscript"/>
        </w:rPr>
        <w:t>st</w:t>
      </w:r>
      <w:r w:rsidR="003A186A" w:rsidRPr="00F868D0">
        <w:rPr>
          <w:rFonts w:ascii="Verdana" w:hAnsi="Verdana"/>
          <w:sz w:val="24"/>
          <w:szCs w:val="24"/>
        </w:rPr>
        <w:t xml:space="preserve"> </w:t>
      </w:r>
      <w:r w:rsidRPr="00F868D0">
        <w:rPr>
          <w:rFonts w:ascii="Verdana" w:hAnsi="Verdana"/>
          <w:sz w:val="24"/>
          <w:szCs w:val="24"/>
        </w:rPr>
        <w:t>respondent which had expired, and to the time the 2nd respondent</w:t>
      </w:r>
      <w:r w:rsidR="003A186A" w:rsidRPr="00F868D0">
        <w:rPr>
          <w:rFonts w:ascii="Verdana" w:hAnsi="Verdana"/>
          <w:sz w:val="24"/>
          <w:szCs w:val="24"/>
        </w:rPr>
        <w:t xml:space="preserve"> </w:t>
      </w:r>
      <w:r w:rsidRPr="00F868D0">
        <w:rPr>
          <w:rFonts w:ascii="Verdana" w:hAnsi="Verdana"/>
          <w:sz w:val="24"/>
          <w:szCs w:val="24"/>
        </w:rPr>
        <w:t>terminated the contract between it and the 1st respondent. The</w:t>
      </w:r>
      <w:r w:rsidR="003A186A" w:rsidRPr="00F868D0">
        <w:rPr>
          <w:rFonts w:ascii="Verdana" w:hAnsi="Verdana"/>
          <w:sz w:val="24"/>
          <w:szCs w:val="24"/>
        </w:rPr>
        <w:t xml:space="preserve"> </w:t>
      </w:r>
      <w:r w:rsidRPr="00F868D0">
        <w:rPr>
          <w:rFonts w:ascii="Verdana" w:hAnsi="Verdana"/>
          <w:sz w:val="24"/>
          <w:szCs w:val="24"/>
        </w:rPr>
        <w:t>2nd respondent could not eat its cake and still have or keep it by</w:t>
      </w:r>
      <w:r w:rsidR="003A186A" w:rsidRPr="00F868D0">
        <w:rPr>
          <w:rFonts w:ascii="Verdana" w:hAnsi="Verdana"/>
          <w:sz w:val="24"/>
          <w:szCs w:val="24"/>
        </w:rPr>
        <w:t xml:space="preserve"> </w:t>
      </w:r>
      <w:r w:rsidRPr="00F868D0">
        <w:rPr>
          <w:rFonts w:ascii="Verdana" w:hAnsi="Verdana"/>
          <w:sz w:val="24"/>
          <w:szCs w:val="24"/>
        </w:rPr>
        <w:t>terminating the contract which vested it with the exclusive right</w:t>
      </w:r>
      <w:r w:rsidR="003A186A" w:rsidRPr="00F868D0">
        <w:rPr>
          <w:rFonts w:ascii="Verdana" w:hAnsi="Verdana"/>
          <w:sz w:val="24"/>
          <w:szCs w:val="24"/>
        </w:rPr>
        <w:t xml:space="preserve"> </w:t>
      </w:r>
      <w:r w:rsidRPr="00F868D0">
        <w:rPr>
          <w:rFonts w:ascii="Verdana" w:hAnsi="Verdana"/>
          <w:sz w:val="24"/>
          <w:szCs w:val="24"/>
        </w:rPr>
        <w:t>to the use of the materials whilst the contracted lasted and still</w:t>
      </w:r>
      <w:r w:rsidR="003A186A" w:rsidRPr="00F868D0">
        <w:rPr>
          <w:rFonts w:ascii="Verdana" w:hAnsi="Verdana"/>
          <w:sz w:val="24"/>
          <w:szCs w:val="24"/>
        </w:rPr>
        <w:t xml:space="preserve"> </w:t>
      </w:r>
      <w:r w:rsidRPr="00F868D0">
        <w:rPr>
          <w:rFonts w:ascii="Verdana" w:hAnsi="Verdana"/>
          <w:sz w:val="24"/>
          <w:szCs w:val="24"/>
        </w:rPr>
        <w:t>cling to and claim entitlement to such right under the contract.</w:t>
      </w:r>
      <w:r w:rsidR="003A186A" w:rsidRPr="00F868D0">
        <w:rPr>
          <w:rFonts w:ascii="Verdana" w:hAnsi="Verdana"/>
          <w:sz w:val="24"/>
          <w:szCs w:val="24"/>
        </w:rPr>
        <w:t xml:space="preserve"> </w:t>
      </w:r>
      <w:r w:rsidRPr="00F868D0">
        <w:rPr>
          <w:rFonts w:ascii="Verdana" w:hAnsi="Verdana"/>
          <w:sz w:val="24"/>
          <w:szCs w:val="24"/>
        </w:rPr>
        <w:t xml:space="preserve">The 2nd </w:t>
      </w:r>
      <w:proofErr w:type="gramStart"/>
      <w:r w:rsidRPr="00F868D0">
        <w:rPr>
          <w:rFonts w:ascii="Verdana" w:hAnsi="Verdana"/>
          <w:sz w:val="24"/>
          <w:szCs w:val="24"/>
        </w:rPr>
        <w:t>respondents stands</w:t>
      </w:r>
      <w:proofErr w:type="gramEnd"/>
      <w:r w:rsidRPr="00F868D0">
        <w:rPr>
          <w:rFonts w:ascii="Verdana" w:hAnsi="Verdana"/>
          <w:sz w:val="24"/>
          <w:szCs w:val="24"/>
        </w:rPr>
        <w:t xml:space="preserve"> alone in responsibility and liability</w:t>
      </w:r>
      <w:r w:rsidR="003A186A" w:rsidRPr="00F868D0">
        <w:rPr>
          <w:rFonts w:ascii="Verdana" w:hAnsi="Verdana"/>
          <w:sz w:val="24"/>
          <w:szCs w:val="24"/>
        </w:rPr>
        <w:t xml:space="preserve"> </w:t>
      </w:r>
      <w:r w:rsidRPr="00F868D0">
        <w:rPr>
          <w:rFonts w:ascii="Verdana" w:hAnsi="Verdana"/>
          <w:sz w:val="24"/>
          <w:szCs w:val="24"/>
        </w:rPr>
        <w:t>for the unauthorized use of the materials of the advertisement</w:t>
      </w:r>
      <w:r w:rsidR="003A186A" w:rsidRPr="00F868D0">
        <w:rPr>
          <w:rFonts w:ascii="Verdana" w:hAnsi="Verdana"/>
          <w:sz w:val="24"/>
          <w:szCs w:val="24"/>
        </w:rPr>
        <w:t xml:space="preserve"> </w:t>
      </w:r>
      <w:r w:rsidRPr="00F868D0">
        <w:rPr>
          <w:rFonts w:ascii="Verdana" w:hAnsi="Verdana"/>
          <w:sz w:val="24"/>
          <w:szCs w:val="24"/>
        </w:rPr>
        <w:t>featuring the appellant. The 3rd and 4th respondent only showed</w:t>
      </w:r>
      <w:r w:rsidR="003A186A" w:rsidRPr="00F868D0">
        <w:rPr>
          <w:rFonts w:ascii="Verdana" w:hAnsi="Verdana"/>
          <w:sz w:val="24"/>
          <w:szCs w:val="24"/>
        </w:rPr>
        <w:t xml:space="preserve"> </w:t>
      </w:r>
      <w:r w:rsidRPr="00F868D0">
        <w:rPr>
          <w:rFonts w:ascii="Verdana" w:hAnsi="Verdana"/>
          <w:sz w:val="24"/>
          <w:szCs w:val="24"/>
        </w:rPr>
        <w:t>the materials released to them by the 2nd respondent in the</w:t>
      </w:r>
      <w:r w:rsidR="003A186A" w:rsidRPr="00F868D0">
        <w:rPr>
          <w:rFonts w:ascii="Verdana" w:hAnsi="Verdana"/>
          <w:sz w:val="24"/>
          <w:szCs w:val="24"/>
        </w:rPr>
        <w:t xml:space="preserve"> </w:t>
      </w:r>
      <w:r w:rsidRPr="00F868D0">
        <w:rPr>
          <w:rFonts w:ascii="Verdana" w:hAnsi="Verdana"/>
          <w:sz w:val="24"/>
          <w:szCs w:val="24"/>
        </w:rPr>
        <w:t>usual course of their businesses by which they did not have a</w:t>
      </w:r>
      <w:r w:rsidR="003A186A" w:rsidRPr="00F868D0">
        <w:rPr>
          <w:rFonts w:ascii="Verdana" w:hAnsi="Verdana"/>
          <w:sz w:val="24"/>
          <w:szCs w:val="24"/>
        </w:rPr>
        <w:t xml:space="preserve"> </w:t>
      </w:r>
      <w:r w:rsidRPr="00F868D0">
        <w:rPr>
          <w:rFonts w:ascii="Verdana" w:hAnsi="Verdana"/>
          <w:sz w:val="24"/>
          <w:szCs w:val="24"/>
        </w:rPr>
        <w:t>legal duty to inquire whether the 2nd respondent had the requisite</w:t>
      </w:r>
      <w:r w:rsidR="003A186A" w:rsidRPr="00F868D0">
        <w:rPr>
          <w:rFonts w:ascii="Verdana" w:hAnsi="Verdana"/>
          <w:sz w:val="24"/>
          <w:szCs w:val="24"/>
        </w:rPr>
        <w:t xml:space="preserve"> </w:t>
      </w:r>
      <w:r w:rsidRPr="00F868D0">
        <w:rPr>
          <w:rFonts w:ascii="Verdana" w:hAnsi="Verdana"/>
          <w:sz w:val="24"/>
          <w:szCs w:val="24"/>
        </w:rPr>
        <w:t>authority to the use of the materials as sponsor of the Kenny</w:t>
      </w:r>
      <w:r w:rsidR="003A186A" w:rsidRPr="00F868D0">
        <w:rPr>
          <w:rFonts w:ascii="Verdana" w:hAnsi="Verdana"/>
          <w:sz w:val="24"/>
          <w:szCs w:val="24"/>
        </w:rPr>
        <w:t xml:space="preserve"> </w:t>
      </w:r>
      <w:r w:rsidRPr="00F868D0">
        <w:rPr>
          <w:rFonts w:ascii="Verdana" w:hAnsi="Verdana"/>
          <w:sz w:val="24"/>
          <w:szCs w:val="24"/>
        </w:rPr>
        <w:t>Music 10th anniversary celebrations. The 1st respondent had</w:t>
      </w:r>
      <w:r w:rsidR="003A186A" w:rsidRPr="00F868D0">
        <w:rPr>
          <w:rFonts w:ascii="Verdana" w:hAnsi="Verdana"/>
          <w:sz w:val="24"/>
          <w:szCs w:val="24"/>
        </w:rPr>
        <w:t xml:space="preserve"> </w:t>
      </w:r>
      <w:r w:rsidRPr="00F868D0">
        <w:rPr>
          <w:rFonts w:ascii="Verdana" w:hAnsi="Verdana"/>
          <w:sz w:val="24"/>
          <w:szCs w:val="24"/>
        </w:rPr>
        <w:t>discharged its own obligation in respect of the materials by</w:t>
      </w:r>
      <w:r w:rsidR="003A186A" w:rsidRPr="00F868D0">
        <w:rPr>
          <w:rFonts w:ascii="Verdana" w:hAnsi="Verdana"/>
          <w:sz w:val="24"/>
          <w:szCs w:val="24"/>
        </w:rPr>
        <w:t xml:space="preserve"> </w:t>
      </w:r>
      <w:r w:rsidRPr="00F868D0">
        <w:rPr>
          <w:rFonts w:ascii="Verdana" w:hAnsi="Verdana"/>
          <w:sz w:val="24"/>
          <w:szCs w:val="24"/>
        </w:rPr>
        <w:t>releasing same to the 2nd respondent with the notice that any</w:t>
      </w:r>
      <w:r w:rsidR="003A186A" w:rsidRPr="00F868D0">
        <w:rPr>
          <w:rFonts w:ascii="Verdana" w:hAnsi="Verdana"/>
          <w:sz w:val="24"/>
          <w:szCs w:val="24"/>
        </w:rPr>
        <w:t xml:space="preserve"> </w:t>
      </w:r>
      <w:r w:rsidRPr="00F868D0">
        <w:rPr>
          <w:rFonts w:ascii="Verdana" w:hAnsi="Verdana"/>
          <w:sz w:val="24"/>
          <w:szCs w:val="24"/>
        </w:rPr>
        <w:t>further use of the materials should be negotiated or re-negotiated</w:t>
      </w:r>
      <w:r w:rsidR="003A186A" w:rsidRPr="00F868D0">
        <w:rPr>
          <w:rFonts w:ascii="Verdana" w:hAnsi="Verdana"/>
          <w:sz w:val="24"/>
          <w:szCs w:val="24"/>
        </w:rPr>
        <w:t xml:space="preserve"> </w:t>
      </w:r>
      <w:r w:rsidRPr="00F868D0">
        <w:rPr>
          <w:rFonts w:ascii="Verdana" w:hAnsi="Verdana"/>
          <w:sz w:val="24"/>
          <w:szCs w:val="24"/>
        </w:rPr>
        <w:t>with the appellant since the negotiated period for the use had</w:t>
      </w:r>
      <w:r w:rsidR="003A186A" w:rsidRPr="00F868D0">
        <w:rPr>
          <w:rFonts w:ascii="Verdana" w:hAnsi="Verdana"/>
          <w:sz w:val="24"/>
          <w:szCs w:val="24"/>
        </w:rPr>
        <w:t xml:space="preserve"> </w:t>
      </w:r>
      <w:r w:rsidRPr="00F868D0">
        <w:rPr>
          <w:rFonts w:ascii="Verdana" w:hAnsi="Verdana"/>
          <w:sz w:val="24"/>
          <w:szCs w:val="24"/>
        </w:rPr>
        <w:t>expired. This position shows that after the expiration of the</w:t>
      </w:r>
      <w:r w:rsidR="003A186A" w:rsidRPr="00F868D0">
        <w:rPr>
          <w:rFonts w:ascii="Verdana" w:hAnsi="Verdana"/>
          <w:sz w:val="24"/>
          <w:szCs w:val="24"/>
        </w:rPr>
        <w:t xml:space="preserve"> </w:t>
      </w:r>
      <w:r w:rsidRPr="00F868D0">
        <w:rPr>
          <w:rFonts w:ascii="Verdana" w:hAnsi="Verdana"/>
          <w:sz w:val="24"/>
          <w:szCs w:val="24"/>
        </w:rPr>
        <w:t>contract period between the 1st and 2nd respondent, by the latter,</w:t>
      </w:r>
      <w:r w:rsidR="003A186A" w:rsidRPr="00F868D0">
        <w:rPr>
          <w:rFonts w:ascii="Verdana" w:hAnsi="Verdana"/>
          <w:sz w:val="24"/>
          <w:szCs w:val="24"/>
        </w:rPr>
        <w:t xml:space="preserve"> </w:t>
      </w:r>
      <w:r w:rsidRPr="00F868D0">
        <w:rPr>
          <w:rFonts w:ascii="Verdana" w:hAnsi="Verdana"/>
          <w:sz w:val="24"/>
          <w:szCs w:val="24"/>
        </w:rPr>
        <w:t>the right to the use for the materials produced for the purposes</w:t>
      </w:r>
      <w:r w:rsidR="00DA4754" w:rsidRPr="00F868D0">
        <w:rPr>
          <w:rFonts w:ascii="Verdana" w:hAnsi="Verdana"/>
          <w:sz w:val="24"/>
          <w:szCs w:val="24"/>
        </w:rPr>
        <w:t xml:space="preserve"> </w:t>
      </w:r>
      <w:r w:rsidRPr="00F868D0">
        <w:rPr>
          <w:rFonts w:ascii="Verdana" w:hAnsi="Verdana"/>
          <w:sz w:val="24"/>
          <w:szCs w:val="24"/>
        </w:rPr>
        <w:t>of the two (2) contracts, resided with the appellant and his consent</w:t>
      </w:r>
      <w:r w:rsidR="00DA4754" w:rsidRPr="00F868D0">
        <w:rPr>
          <w:rFonts w:ascii="Verdana" w:hAnsi="Verdana"/>
          <w:sz w:val="24"/>
          <w:szCs w:val="24"/>
        </w:rPr>
        <w:t xml:space="preserve"> </w:t>
      </w:r>
      <w:r w:rsidRPr="00F868D0">
        <w:rPr>
          <w:rFonts w:ascii="Verdana" w:hAnsi="Verdana"/>
          <w:sz w:val="24"/>
          <w:szCs w:val="24"/>
        </w:rPr>
        <w:t>or authority was required and necessary for any further use by</w:t>
      </w:r>
      <w:r w:rsidR="00DA4754" w:rsidRPr="00F868D0">
        <w:rPr>
          <w:rFonts w:ascii="Verdana" w:hAnsi="Verdana"/>
          <w:sz w:val="24"/>
          <w:szCs w:val="24"/>
        </w:rPr>
        <w:t xml:space="preserve"> </w:t>
      </w:r>
      <w:r w:rsidRPr="00F868D0">
        <w:rPr>
          <w:rFonts w:ascii="Verdana" w:hAnsi="Verdana"/>
          <w:sz w:val="24"/>
          <w:szCs w:val="24"/>
        </w:rPr>
        <w:t>anyone who desired to do so later.</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lastRenderedPageBreak/>
        <w:t>The 2nd respondent had the duty to respect and not breach</w:t>
      </w:r>
      <w:r w:rsidR="00DA4754" w:rsidRPr="00F868D0">
        <w:rPr>
          <w:rFonts w:ascii="Verdana" w:hAnsi="Verdana"/>
          <w:sz w:val="24"/>
          <w:szCs w:val="24"/>
        </w:rPr>
        <w:t xml:space="preserve"> </w:t>
      </w:r>
      <w:r w:rsidRPr="00F868D0">
        <w:rPr>
          <w:rFonts w:ascii="Verdana" w:hAnsi="Verdana"/>
          <w:sz w:val="24"/>
          <w:szCs w:val="24"/>
        </w:rPr>
        <w:t xml:space="preserve">or abuse the right which was </w:t>
      </w:r>
      <w:proofErr w:type="spellStart"/>
      <w:r w:rsidRPr="00F868D0">
        <w:rPr>
          <w:rFonts w:ascii="Verdana" w:hAnsi="Verdana"/>
          <w:sz w:val="24"/>
          <w:szCs w:val="24"/>
        </w:rPr>
        <w:t>deriveable</w:t>
      </w:r>
      <w:proofErr w:type="spellEnd"/>
      <w:r w:rsidRPr="00F868D0">
        <w:rPr>
          <w:rFonts w:ascii="Verdana" w:hAnsi="Verdana"/>
          <w:sz w:val="24"/>
          <w:szCs w:val="24"/>
        </w:rPr>
        <w:t xml:space="preserve"> from the two contracts</w:t>
      </w:r>
      <w:r w:rsidR="00DA4754" w:rsidRPr="00F868D0">
        <w:rPr>
          <w:rFonts w:ascii="Verdana" w:hAnsi="Verdana"/>
          <w:sz w:val="24"/>
          <w:szCs w:val="24"/>
        </w:rPr>
        <w:t xml:space="preserve"> </w:t>
      </w:r>
      <w:r w:rsidRPr="00F868D0">
        <w:rPr>
          <w:rFonts w:ascii="Verdana" w:hAnsi="Verdana"/>
          <w:sz w:val="24"/>
          <w:szCs w:val="24"/>
        </w:rPr>
        <w:t>by failure, refusal or neglect to seek for and obtain the appellant’s</w:t>
      </w:r>
      <w:r w:rsidR="00DA4754" w:rsidRPr="00F868D0">
        <w:rPr>
          <w:rFonts w:ascii="Verdana" w:hAnsi="Verdana"/>
          <w:sz w:val="24"/>
          <w:szCs w:val="24"/>
        </w:rPr>
        <w:t xml:space="preserve"> </w:t>
      </w:r>
      <w:r w:rsidRPr="00F868D0">
        <w:rPr>
          <w:rFonts w:ascii="Verdana" w:hAnsi="Verdana"/>
          <w:sz w:val="24"/>
          <w:szCs w:val="24"/>
        </w:rPr>
        <w:t>prior consent or authority before releasing the materials for such</w:t>
      </w:r>
      <w:r w:rsidR="00DA4754" w:rsidRPr="00F868D0">
        <w:rPr>
          <w:rFonts w:ascii="Verdana" w:hAnsi="Verdana"/>
          <w:sz w:val="24"/>
          <w:szCs w:val="24"/>
        </w:rPr>
        <w:t xml:space="preserve"> </w:t>
      </w:r>
      <w:r w:rsidRPr="00F868D0">
        <w:rPr>
          <w:rFonts w:ascii="Verdana" w:hAnsi="Verdana"/>
          <w:sz w:val="24"/>
          <w:szCs w:val="24"/>
        </w:rPr>
        <w:t>further use in its sponsored event and programme. From the</w:t>
      </w:r>
      <w:r w:rsidR="00DA4754" w:rsidRPr="00F868D0">
        <w:rPr>
          <w:rFonts w:ascii="Verdana" w:hAnsi="Verdana"/>
          <w:sz w:val="24"/>
          <w:szCs w:val="24"/>
        </w:rPr>
        <w:t xml:space="preserve"> </w:t>
      </w:r>
      <w:r w:rsidRPr="00F868D0">
        <w:rPr>
          <w:rFonts w:ascii="Verdana" w:hAnsi="Verdana"/>
          <w:sz w:val="24"/>
          <w:szCs w:val="24"/>
        </w:rPr>
        <w:t>state of the pleadings and evidence before the High Court, the</w:t>
      </w:r>
      <w:r w:rsidR="00DA4754" w:rsidRPr="00F868D0">
        <w:rPr>
          <w:rFonts w:ascii="Verdana" w:hAnsi="Verdana"/>
          <w:sz w:val="24"/>
          <w:szCs w:val="24"/>
        </w:rPr>
        <w:t xml:space="preserve"> </w:t>
      </w:r>
      <w:r w:rsidRPr="00F868D0">
        <w:rPr>
          <w:rFonts w:ascii="Verdana" w:hAnsi="Verdana"/>
          <w:sz w:val="24"/>
          <w:szCs w:val="24"/>
        </w:rPr>
        <w:t>2nd respondent has breached the appellant’s right to the further</w:t>
      </w:r>
      <w:r w:rsidR="00DA4754" w:rsidRPr="00F868D0">
        <w:rPr>
          <w:rFonts w:ascii="Verdana" w:hAnsi="Verdana"/>
          <w:sz w:val="24"/>
          <w:szCs w:val="24"/>
        </w:rPr>
        <w:t xml:space="preserve"> </w:t>
      </w:r>
      <w:r w:rsidRPr="00F868D0">
        <w:rPr>
          <w:rFonts w:ascii="Verdana" w:hAnsi="Verdana"/>
          <w:sz w:val="24"/>
          <w:szCs w:val="24"/>
        </w:rPr>
        <w:t>use of the materials in question and is responsible and liable, as</w:t>
      </w:r>
      <w:r w:rsidR="00DA4754" w:rsidRPr="00F868D0">
        <w:rPr>
          <w:rFonts w:ascii="Verdana" w:hAnsi="Verdana"/>
          <w:sz w:val="24"/>
          <w:szCs w:val="24"/>
        </w:rPr>
        <w:t xml:space="preserve"> </w:t>
      </w:r>
      <w:r w:rsidRPr="00F868D0">
        <w:rPr>
          <w:rFonts w:ascii="Verdana" w:hAnsi="Verdana"/>
          <w:sz w:val="24"/>
          <w:szCs w:val="24"/>
        </w:rPr>
        <w:t>stated earlier, for the breach, to the appellant.</w:t>
      </w:r>
      <w:r w:rsidR="00DA4754" w:rsidRPr="00F868D0">
        <w:rPr>
          <w:rFonts w:ascii="Verdana" w:hAnsi="Verdana"/>
          <w:sz w:val="24"/>
          <w:szCs w:val="24"/>
        </w:rPr>
        <w:t xml:space="preserve"> </w:t>
      </w:r>
      <w:r w:rsidRPr="00F868D0">
        <w:rPr>
          <w:rFonts w:ascii="Verdana" w:hAnsi="Verdana"/>
          <w:sz w:val="24"/>
          <w:szCs w:val="24"/>
        </w:rPr>
        <w:t>Now, the appellant has pleaded and gave evidence of the</w:t>
      </w:r>
      <w:r w:rsidR="00DA4754" w:rsidRPr="00F868D0">
        <w:rPr>
          <w:rFonts w:ascii="Verdana" w:hAnsi="Verdana"/>
          <w:sz w:val="24"/>
          <w:szCs w:val="24"/>
        </w:rPr>
        <w:t xml:space="preserve"> </w:t>
      </w:r>
      <w:r w:rsidRPr="00F868D0">
        <w:rPr>
          <w:rFonts w:ascii="Verdana" w:hAnsi="Verdana"/>
          <w:sz w:val="24"/>
          <w:szCs w:val="24"/>
        </w:rPr>
        <w:t>loss which he said he suffered as a result of the breach of the</w:t>
      </w:r>
      <w:r w:rsidR="00DA4754" w:rsidRPr="00F868D0">
        <w:rPr>
          <w:rFonts w:ascii="Verdana" w:hAnsi="Verdana"/>
          <w:sz w:val="24"/>
          <w:szCs w:val="24"/>
        </w:rPr>
        <w:t xml:space="preserve"> </w:t>
      </w:r>
      <w:r w:rsidRPr="00F868D0">
        <w:rPr>
          <w:rFonts w:ascii="Verdana" w:hAnsi="Verdana"/>
          <w:sz w:val="24"/>
          <w:szCs w:val="24"/>
        </w:rPr>
        <w:t>right to the further use of the materials by the 2nd respondent.</w:t>
      </w:r>
      <w:r w:rsidR="00DA4754" w:rsidRPr="00F868D0">
        <w:rPr>
          <w:rFonts w:ascii="Verdana" w:hAnsi="Verdana"/>
          <w:sz w:val="24"/>
          <w:szCs w:val="24"/>
        </w:rPr>
        <w:t xml:space="preserve"> </w:t>
      </w:r>
      <w:r w:rsidRPr="00F868D0">
        <w:rPr>
          <w:rFonts w:ascii="Verdana" w:hAnsi="Verdana"/>
          <w:sz w:val="24"/>
          <w:szCs w:val="24"/>
        </w:rPr>
        <w:t>The claim for the loss is in special damages for a contract he</w:t>
      </w:r>
      <w:r w:rsidR="00DA4754" w:rsidRPr="00F868D0">
        <w:rPr>
          <w:rFonts w:ascii="Verdana" w:hAnsi="Verdana"/>
          <w:sz w:val="24"/>
          <w:szCs w:val="24"/>
        </w:rPr>
        <w:t xml:space="preserve"> </w:t>
      </w:r>
      <w:r w:rsidRPr="00F868D0">
        <w:rPr>
          <w:rFonts w:ascii="Verdana" w:hAnsi="Verdana"/>
          <w:sz w:val="24"/>
          <w:szCs w:val="24"/>
        </w:rPr>
        <w:t>said he had with another company for another advertisement</w:t>
      </w:r>
      <w:r w:rsidR="00DA4754" w:rsidRPr="00F868D0">
        <w:rPr>
          <w:rFonts w:ascii="Verdana" w:hAnsi="Verdana"/>
          <w:sz w:val="24"/>
          <w:szCs w:val="24"/>
        </w:rPr>
        <w:t xml:space="preserve"> </w:t>
      </w:r>
      <w:r w:rsidRPr="00F868D0">
        <w:rPr>
          <w:rFonts w:ascii="Verdana" w:hAnsi="Verdana"/>
          <w:sz w:val="24"/>
          <w:szCs w:val="24"/>
        </w:rPr>
        <w:t>which was terminated because of the materials shown in the 2</w:t>
      </w:r>
      <w:r w:rsidRPr="00F868D0">
        <w:rPr>
          <w:rFonts w:ascii="Verdana" w:hAnsi="Verdana"/>
          <w:sz w:val="24"/>
          <w:szCs w:val="24"/>
          <w:vertAlign w:val="superscript"/>
        </w:rPr>
        <w:t>nd</w:t>
      </w:r>
      <w:r w:rsidR="00DA4754" w:rsidRPr="00F868D0">
        <w:rPr>
          <w:rFonts w:ascii="Verdana" w:hAnsi="Verdana"/>
          <w:sz w:val="24"/>
          <w:szCs w:val="24"/>
        </w:rPr>
        <w:t xml:space="preserve"> </w:t>
      </w:r>
      <w:r w:rsidRPr="00F868D0">
        <w:rPr>
          <w:rFonts w:ascii="Verdana" w:hAnsi="Verdana"/>
          <w:sz w:val="24"/>
          <w:szCs w:val="24"/>
        </w:rPr>
        <w:t>respondent’s sponsored programme. In paragraph 26 of the</w:t>
      </w:r>
      <w:r w:rsidR="00DA4754" w:rsidRPr="00F868D0">
        <w:rPr>
          <w:rFonts w:ascii="Verdana" w:hAnsi="Verdana"/>
          <w:sz w:val="24"/>
          <w:szCs w:val="24"/>
        </w:rPr>
        <w:t xml:space="preserve"> </w:t>
      </w:r>
      <w:r w:rsidRPr="00F868D0">
        <w:rPr>
          <w:rFonts w:ascii="Verdana" w:hAnsi="Verdana"/>
          <w:sz w:val="24"/>
          <w:szCs w:val="24"/>
        </w:rPr>
        <w:t>amended statement of claim and in the statement on oath adopted</w:t>
      </w:r>
      <w:r w:rsidR="00DA4754" w:rsidRPr="00F868D0">
        <w:rPr>
          <w:rFonts w:ascii="Verdana" w:hAnsi="Verdana"/>
          <w:sz w:val="24"/>
          <w:szCs w:val="24"/>
        </w:rPr>
        <w:t xml:space="preserve"> </w:t>
      </w:r>
      <w:r w:rsidRPr="00F868D0">
        <w:rPr>
          <w:rFonts w:ascii="Verdana" w:hAnsi="Verdana"/>
          <w:sz w:val="24"/>
          <w:szCs w:val="24"/>
        </w:rPr>
        <w:t>as evidence at the trial, the appellant has itemized the loss in</w:t>
      </w:r>
      <w:r w:rsidR="00DA4754" w:rsidRPr="00F868D0">
        <w:rPr>
          <w:rFonts w:ascii="Verdana" w:hAnsi="Verdana"/>
          <w:sz w:val="24"/>
          <w:szCs w:val="24"/>
        </w:rPr>
        <w:t xml:space="preserve"> </w:t>
      </w:r>
      <w:r w:rsidRPr="00F868D0">
        <w:rPr>
          <w:rFonts w:ascii="Verdana" w:hAnsi="Verdana"/>
          <w:sz w:val="24"/>
          <w:szCs w:val="24"/>
        </w:rPr>
        <w:t>special damages which he suffered and the 2nd respondent did</w:t>
      </w:r>
      <w:r w:rsidR="00DA4754" w:rsidRPr="00F868D0">
        <w:rPr>
          <w:rFonts w:ascii="Verdana" w:hAnsi="Verdana"/>
          <w:sz w:val="24"/>
          <w:szCs w:val="24"/>
        </w:rPr>
        <w:t xml:space="preserve"> </w:t>
      </w:r>
      <w:r w:rsidRPr="00F868D0">
        <w:rPr>
          <w:rFonts w:ascii="Verdana" w:hAnsi="Verdana"/>
          <w:sz w:val="24"/>
          <w:szCs w:val="24"/>
        </w:rPr>
        <w:t>not even attempt in its case, to dispute the loss. The law is that a</w:t>
      </w:r>
      <w:r w:rsidR="00DA4754" w:rsidRPr="00F868D0">
        <w:rPr>
          <w:rFonts w:ascii="Verdana" w:hAnsi="Verdana"/>
          <w:sz w:val="24"/>
          <w:szCs w:val="24"/>
        </w:rPr>
        <w:t xml:space="preserve"> </w:t>
      </w:r>
      <w:r w:rsidRPr="00F868D0">
        <w:rPr>
          <w:rFonts w:ascii="Verdana" w:hAnsi="Verdana"/>
          <w:sz w:val="24"/>
          <w:szCs w:val="24"/>
        </w:rPr>
        <w:t>claim for special damages has to be specifically pleaded and</w:t>
      </w:r>
      <w:r w:rsidR="00DA4754" w:rsidRPr="00F868D0">
        <w:rPr>
          <w:rFonts w:ascii="Verdana" w:hAnsi="Verdana"/>
          <w:sz w:val="24"/>
          <w:szCs w:val="24"/>
        </w:rPr>
        <w:t xml:space="preserve"> </w:t>
      </w:r>
      <w:r w:rsidRPr="00F868D0">
        <w:rPr>
          <w:rFonts w:ascii="Verdana" w:hAnsi="Verdana"/>
          <w:sz w:val="24"/>
          <w:szCs w:val="24"/>
        </w:rPr>
        <w:t xml:space="preserve">strictly proved by a claimant. </w:t>
      </w:r>
      <w:proofErr w:type="spellStart"/>
      <w:proofErr w:type="gramStart"/>
      <w:r w:rsidRPr="00F868D0">
        <w:rPr>
          <w:rFonts w:ascii="Verdana" w:hAnsi="Verdana"/>
          <w:sz w:val="24"/>
          <w:szCs w:val="24"/>
        </w:rPr>
        <w:t>Strabag</w:t>
      </w:r>
      <w:proofErr w:type="spellEnd"/>
      <w:r w:rsidRPr="00F868D0">
        <w:rPr>
          <w:rFonts w:ascii="Verdana" w:hAnsi="Verdana"/>
          <w:sz w:val="24"/>
          <w:szCs w:val="24"/>
        </w:rPr>
        <w:t xml:space="preserve"> Construction Co. (Nig.)</w:t>
      </w:r>
      <w:r w:rsidR="00DA4754" w:rsidRPr="00F868D0">
        <w:rPr>
          <w:rFonts w:ascii="Verdana" w:hAnsi="Verdana"/>
          <w:sz w:val="24"/>
          <w:szCs w:val="24"/>
        </w:rPr>
        <w:t xml:space="preserve"> </w:t>
      </w:r>
      <w:r w:rsidRPr="00F868D0">
        <w:rPr>
          <w:rFonts w:ascii="Verdana" w:hAnsi="Verdana"/>
          <w:sz w:val="24"/>
          <w:szCs w:val="24"/>
        </w:rPr>
        <w:t xml:space="preserve">Ltd v. </w:t>
      </w:r>
      <w:proofErr w:type="spellStart"/>
      <w:r w:rsidRPr="00F868D0">
        <w:rPr>
          <w:rFonts w:ascii="Verdana" w:hAnsi="Verdana"/>
          <w:sz w:val="24"/>
          <w:szCs w:val="24"/>
        </w:rPr>
        <w:t>Ogarekpe</w:t>
      </w:r>
      <w:proofErr w:type="spellEnd"/>
      <w:r w:rsidRPr="00F868D0">
        <w:rPr>
          <w:rFonts w:ascii="Verdana" w:hAnsi="Verdana"/>
          <w:sz w:val="24"/>
          <w:szCs w:val="24"/>
        </w:rPr>
        <w:t xml:space="preserve"> (1991) 1 NWLR (Pt. 170) 733; </w:t>
      </w:r>
      <w:proofErr w:type="spellStart"/>
      <w:r w:rsidRPr="00F868D0">
        <w:rPr>
          <w:rFonts w:ascii="Verdana" w:hAnsi="Verdana"/>
          <w:sz w:val="24"/>
          <w:szCs w:val="24"/>
        </w:rPr>
        <w:t>Sosan</w:t>
      </w:r>
      <w:proofErr w:type="spellEnd"/>
      <w:r w:rsidRPr="00F868D0">
        <w:rPr>
          <w:rFonts w:ascii="Verdana" w:hAnsi="Verdana"/>
          <w:sz w:val="24"/>
          <w:szCs w:val="24"/>
        </w:rPr>
        <w:t xml:space="preserve"> v. H.F.P.</w:t>
      </w:r>
      <w:r w:rsidR="00DA4754" w:rsidRPr="00F868D0">
        <w:rPr>
          <w:rFonts w:ascii="Verdana" w:hAnsi="Verdana"/>
          <w:sz w:val="24"/>
          <w:szCs w:val="24"/>
        </w:rPr>
        <w:t xml:space="preserve"> </w:t>
      </w:r>
      <w:r w:rsidRPr="00F868D0">
        <w:rPr>
          <w:rFonts w:ascii="Verdana" w:hAnsi="Verdana"/>
          <w:sz w:val="24"/>
          <w:szCs w:val="24"/>
        </w:rPr>
        <w:t>Engr. (Nig.) Ltd (2004) 3 NWLR (Pt. 861) 546; Daniel Holdings</w:t>
      </w:r>
      <w:r w:rsidR="00DA4754" w:rsidRPr="00F868D0">
        <w:rPr>
          <w:rFonts w:ascii="Verdana" w:hAnsi="Verdana"/>
          <w:sz w:val="24"/>
          <w:szCs w:val="24"/>
        </w:rPr>
        <w:t xml:space="preserve"> </w:t>
      </w:r>
      <w:r w:rsidRPr="00F868D0">
        <w:rPr>
          <w:rFonts w:ascii="Verdana" w:hAnsi="Verdana"/>
          <w:sz w:val="24"/>
          <w:szCs w:val="24"/>
        </w:rPr>
        <w:t>Ltd v. U.B.A. Plc (2005) All FWLR (Pt. 277) 895, (2005) 7 SC</w:t>
      </w:r>
      <w:r w:rsidR="00DA4754" w:rsidRPr="00F868D0">
        <w:rPr>
          <w:rFonts w:ascii="Verdana" w:hAnsi="Verdana"/>
          <w:sz w:val="24"/>
          <w:szCs w:val="24"/>
        </w:rPr>
        <w:t xml:space="preserve"> </w:t>
      </w:r>
      <w:r w:rsidRPr="00F868D0">
        <w:rPr>
          <w:rFonts w:ascii="Verdana" w:hAnsi="Verdana"/>
          <w:sz w:val="24"/>
          <w:szCs w:val="24"/>
        </w:rPr>
        <w:t>(Pt. II) 18, (2005) 7 SCNJ 1.</w:t>
      </w:r>
      <w:proofErr w:type="gramEnd"/>
      <w:r w:rsidRPr="00F868D0">
        <w:rPr>
          <w:rFonts w:ascii="Verdana" w:hAnsi="Verdana"/>
          <w:sz w:val="24"/>
          <w:szCs w:val="24"/>
        </w:rPr>
        <w:t xml:space="preserve"> The specific pleadings required for</w:t>
      </w:r>
      <w:r w:rsidR="00DA4754" w:rsidRPr="00F868D0">
        <w:rPr>
          <w:rFonts w:ascii="Verdana" w:hAnsi="Verdana"/>
          <w:sz w:val="24"/>
          <w:szCs w:val="24"/>
        </w:rPr>
        <w:t xml:space="preserve"> </w:t>
      </w:r>
      <w:r w:rsidRPr="00F868D0">
        <w:rPr>
          <w:rFonts w:ascii="Verdana" w:hAnsi="Verdana"/>
          <w:sz w:val="24"/>
          <w:szCs w:val="24"/>
        </w:rPr>
        <w:t>special damages is for the particulars of the damages or loss</w:t>
      </w:r>
      <w:r w:rsidR="00DA4754" w:rsidRPr="00F868D0">
        <w:rPr>
          <w:rFonts w:ascii="Verdana" w:hAnsi="Verdana"/>
          <w:sz w:val="24"/>
          <w:szCs w:val="24"/>
        </w:rPr>
        <w:t xml:space="preserve"> </w:t>
      </w:r>
      <w:r w:rsidRPr="00F868D0">
        <w:rPr>
          <w:rFonts w:ascii="Verdana" w:hAnsi="Verdana"/>
          <w:sz w:val="24"/>
          <w:szCs w:val="24"/>
        </w:rPr>
        <w:t>suffered which is within the special knowledge of the claimant,</w:t>
      </w:r>
      <w:r w:rsidR="00DA4754" w:rsidRPr="00F868D0">
        <w:rPr>
          <w:rFonts w:ascii="Verdana" w:hAnsi="Verdana"/>
          <w:sz w:val="24"/>
          <w:szCs w:val="24"/>
        </w:rPr>
        <w:t xml:space="preserve"> </w:t>
      </w:r>
      <w:r w:rsidRPr="00F868D0">
        <w:rPr>
          <w:rFonts w:ascii="Verdana" w:hAnsi="Verdana"/>
          <w:sz w:val="24"/>
          <w:szCs w:val="24"/>
        </w:rPr>
        <w:t>to be distinctly and specifically set out so as to give adequate</w:t>
      </w:r>
      <w:r w:rsidR="00DA4754" w:rsidRPr="00F868D0">
        <w:rPr>
          <w:rFonts w:ascii="Verdana" w:hAnsi="Verdana"/>
          <w:sz w:val="24"/>
          <w:szCs w:val="24"/>
        </w:rPr>
        <w:t xml:space="preserve"> </w:t>
      </w:r>
      <w:r w:rsidRPr="00F868D0">
        <w:rPr>
          <w:rFonts w:ascii="Verdana" w:hAnsi="Verdana"/>
          <w:sz w:val="24"/>
          <w:szCs w:val="24"/>
        </w:rPr>
        <w:t>notice of their nature to the defendant and the court. The strict</w:t>
      </w:r>
      <w:r w:rsidR="00DA4754" w:rsidRPr="00F868D0">
        <w:rPr>
          <w:rFonts w:ascii="Verdana" w:hAnsi="Verdana"/>
          <w:sz w:val="24"/>
          <w:szCs w:val="24"/>
        </w:rPr>
        <w:t xml:space="preserve"> </w:t>
      </w:r>
      <w:r w:rsidRPr="00F868D0">
        <w:rPr>
          <w:rFonts w:ascii="Verdana" w:hAnsi="Verdana"/>
          <w:sz w:val="24"/>
          <w:szCs w:val="24"/>
        </w:rPr>
        <w:t>proof required is cogent and sufficient evidence of the damages/</w:t>
      </w:r>
      <w:r w:rsidR="00DA4754" w:rsidRPr="00F868D0">
        <w:rPr>
          <w:rFonts w:ascii="Verdana" w:hAnsi="Verdana"/>
          <w:sz w:val="24"/>
          <w:szCs w:val="24"/>
        </w:rPr>
        <w:t xml:space="preserve"> </w:t>
      </w:r>
      <w:r w:rsidRPr="00F868D0">
        <w:rPr>
          <w:rFonts w:ascii="Verdana" w:hAnsi="Verdana"/>
          <w:sz w:val="24"/>
          <w:szCs w:val="24"/>
        </w:rPr>
        <w:t>losses, such as would make quantification certain and easy. See:</w:t>
      </w:r>
      <w:r w:rsidR="00DA4754" w:rsidRPr="00F868D0">
        <w:rPr>
          <w:rFonts w:ascii="Verdana" w:hAnsi="Verdana"/>
          <w:sz w:val="24"/>
          <w:szCs w:val="24"/>
        </w:rPr>
        <w:t xml:space="preserve"> </w:t>
      </w:r>
      <w:r w:rsidRPr="00F868D0">
        <w:rPr>
          <w:rFonts w:ascii="Verdana" w:hAnsi="Verdana"/>
          <w:sz w:val="24"/>
          <w:szCs w:val="24"/>
        </w:rPr>
        <w:t xml:space="preserve">S.P.D.C. (Nig.) Ltd v. </w:t>
      </w:r>
      <w:proofErr w:type="spellStart"/>
      <w:r w:rsidRPr="00F868D0">
        <w:rPr>
          <w:rFonts w:ascii="Verdana" w:hAnsi="Verdana"/>
          <w:sz w:val="24"/>
          <w:szCs w:val="24"/>
        </w:rPr>
        <w:t>Tiebo</w:t>
      </w:r>
      <w:proofErr w:type="spellEnd"/>
      <w:r w:rsidRPr="00F868D0">
        <w:rPr>
          <w:rFonts w:ascii="Verdana" w:hAnsi="Verdana"/>
          <w:sz w:val="24"/>
          <w:szCs w:val="24"/>
        </w:rPr>
        <w:t xml:space="preserve"> VII (2005) All FWLR (Pt. 265)</w:t>
      </w:r>
      <w:r w:rsidR="00DA4754" w:rsidRPr="00F868D0">
        <w:rPr>
          <w:rFonts w:ascii="Verdana" w:hAnsi="Verdana"/>
          <w:sz w:val="24"/>
          <w:szCs w:val="24"/>
        </w:rPr>
        <w:t xml:space="preserve"> </w:t>
      </w:r>
      <w:r w:rsidRPr="00F868D0">
        <w:rPr>
          <w:rFonts w:ascii="Verdana" w:hAnsi="Verdana"/>
          <w:sz w:val="24"/>
          <w:szCs w:val="24"/>
        </w:rPr>
        <w:t xml:space="preserve">990, (2005) 3 - 4 SC 154, (2005) 4 SCNJ 39; </w:t>
      </w:r>
      <w:proofErr w:type="spellStart"/>
      <w:r w:rsidRPr="00F868D0">
        <w:rPr>
          <w:rFonts w:ascii="Verdana" w:hAnsi="Verdana"/>
          <w:sz w:val="24"/>
          <w:szCs w:val="24"/>
        </w:rPr>
        <w:t>Arabambi</w:t>
      </w:r>
      <w:proofErr w:type="spellEnd"/>
      <w:r w:rsidRPr="00F868D0">
        <w:rPr>
          <w:rFonts w:ascii="Verdana" w:hAnsi="Verdana"/>
          <w:sz w:val="24"/>
          <w:szCs w:val="24"/>
        </w:rPr>
        <w:t xml:space="preserve"> v.</w:t>
      </w:r>
      <w:r w:rsidR="00DA4754" w:rsidRPr="00F868D0">
        <w:rPr>
          <w:rFonts w:ascii="Verdana" w:hAnsi="Verdana"/>
          <w:sz w:val="24"/>
          <w:szCs w:val="24"/>
        </w:rPr>
        <w:t xml:space="preserve"> </w:t>
      </w:r>
      <w:r w:rsidRPr="00F868D0">
        <w:rPr>
          <w:rFonts w:ascii="Verdana" w:hAnsi="Verdana"/>
          <w:sz w:val="24"/>
          <w:szCs w:val="24"/>
        </w:rPr>
        <w:t>Advance Beverages Industries Ltd (2006) All FWLR (Pt. 295)</w:t>
      </w:r>
      <w:r w:rsidR="00DA4754" w:rsidRPr="00F868D0">
        <w:rPr>
          <w:rFonts w:ascii="Verdana" w:hAnsi="Verdana"/>
          <w:sz w:val="24"/>
          <w:szCs w:val="24"/>
        </w:rPr>
        <w:t xml:space="preserve"> </w:t>
      </w:r>
      <w:r w:rsidRPr="00F868D0">
        <w:rPr>
          <w:rFonts w:ascii="Verdana" w:hAnsi="Verdana"/>
          <w:sz w:val="24"/>
          <w:szCs w:val="24"/>
        </w:rPr>
        <w:t xml:space="preserve">581; </w:t>
      </w:r>
      <w:proofErr w:type="spellStart"/>
      <w:r w:rsidRPr="00F868D0">
        <w:rPr>
          <w:rFonts w:ascii="Verdana" w:hAnsi="Verdana"/>
          <w:sz w:val="24"/>
          <w:szCs w:val="24"/>
        </w:rPr>
        <w:t>Xtoudos</w:t>
      </w:r>
      <w:proofErr w:type="spellEnd"/>
      <w:r w:rsidRPr="00F868D0">
        <w:rPr>
          <w:rFonts w:ascii="Verdana" w:hAnsi="Verdana"/>
          <w:sz w:val="24"/>
          <w:szCs w:val="24"/>
        </w:rPr>
        <w:t xml:space="preserve"> Services. </w:t>
      </w:r>
      <w:proofErr w:type="gramStart"/>
      <w:r w:rsidRPr="00F868D0">
        <w:rPr>
          <w:rFonts w:ascii="Verdana" w:hAnsi="Verdana"/>
          <w:sz w:val="24"/>
          <w:szCs w:val="24"/>
        </w:rPr>
        <w:t>(Nig.)</w:t>
      </w:r>
      <w:proofErr w:type="gramEnd"/>
      <w:r w:rsidRPr="00F868D0">
        <w:rPr>
          <w:rFonts w:ascii="Verdana" w:hAnsi="Verdana"/>
          <w:sz w:val="24"/>
          <w:szCs w:val="24"/>
        </w:rPr>
        <w:t xml:space="preserve"> </w:t>
      </w:r>
      <w:proofErr w:type="gramStart"/>
      <w:r w:rsidRPr="00F868D0">
        <w:rPr>
          <w:rFonts w:ascii="Verdana" w:hAnsi="Verdana"/>
          <w:sz w:val="24"/>
          <w:szCs w:val="24"/>
        </w:rPr>
        <w:t>Ltd v. Taisei (W.A) Ltd (2006) All</w:t>
      </w:r>
      <w:r w:rsidR="00DA4754" w:rsidRPr="00F868D0">
        <w:rPr>
          <w:rFonts w:ascii="Verdana" w:hAnsi="Verdana"/>
          <w:sz w:val="24"/>
          <w:szCs w:val="24"/>
        </w:rPr>
        <w:t xml:space="preserve"> </w:t>
      </w:r>
      <w:r w:rsidRPr="00F868D0">
        <w:rPr>
          <w:rFonts w:ascii="Verdana" w:hAnsi="Verdana"/>
          <w:sz w:val="24"/>
          <w:szCs w:val="24"/>
        </w:rPr>
        <w:t>FWLR (Pt. 333) 1640; Admin v. N.B.C. Ltd (2010) All FWLR</w:t>
      </w:r>
      <w:r w:rsidR="00DA4754" w:rsidRPr="00F868D0">
        <w:rPr>
          <w:rFonts w:ascii="Verdana" w:hAnsi="Verdana"/>
          <w:sz w:val="24"/>
          <w:szCs w:val="24"/>
        </w:rPr>
        <w:t xml:space="preserve"> </w:t>
      </w:r>
      <w:r w:rsidRPr="00F868D0">
        <w:rPr>
          <w:rFonts w:ascii="Verdana" w:hAnsi="Verdana"/>
          <w:sz w:val="24"/>
          <w:szCs w:val="24"/>
        </w:rPr>
        <w:t>(Pt. 527) 690, (2010) 9 NWLR (Pt.1200) 543, (2010) 3-5 SC</w:t>
      </w:r>
      <w:r w:rsidR="00DA4754" w:rsidRPr="00F868D0">
        <w:rPr>
          <w:rFonts w:ascii="Verdana" w:hAnsi="Verdana"/>
          <w:sz w:val="24"/>
          <w:szCs w:val="24"/>
        </w:rPr>
        <w:t xml:space="preserve"> </w:t>
      </w:r>
      <w:r w:rsidRPr="00F868D0">
        <w:rPr>
          <w:rFonts w:ascii="Verdana" w:hAnsi="Verdana"/>
          <w:sz w:val="24"/>
          <w:szCs w:val="24"/>
        </w:rPr>
        <w:t>(Pt. III) 155.</w:t>
      </w:r>
      <w:proofErr w:type="gramEnd"/>
      <w:r w:rsidRPr="00F868D0">
        <w:rPr>
          <w:rFonts w:ascii="Verdana" w:hAnsi="Verdana"/>
          <w:sz w:val="24"/>
          <w:szCs w:val="24"/>
        </w:rPr>
        <w:t xml:space="preserve"> The law is also known that where the evidence in</w:t>
      </w:r>
      <w:r w:rsidR="00DA4754" w:rsidRPr="00F868D0">
        <w:rPr>
          <w:rFonts w:ascii="Verdana" w:hAnsi="Verdana"/>
          <w:sz w:val="24"/>
          <w:szCs w:val="24"/>
        </w:rPr>
        <w:t xml:space="preserve"> </w:t>
      </w:r>
      <w:r w:rsidRPr="00F868D0">
        <w:rPr>
          <w:rFonts w:ascii="Verdana" w:hAnsi="Verdana"/>
          <w:sz w:val="24"/>
          <w:szCs w:val="24"/>
        </w:rPr>
        <w:t>support of special damages which were specifically pleaded</w:t>
      </w:r>
      <w:r w:rsidR="00DA4754" w:rsidRPr="00F868D0">
        <w:rPr>
          <w:rFonts w:ascii="Verdana" w:hAnsi="Verdana"/>
          <w:sz w:val="24"/>
          <w:szCs w:val="24"/>
        </w:rPr>
        <w:t xml:space="preserve"> </w:t>
      </w:r>
      <w:r w:rsidRPr="00F868D0">
        <w:rPr>
          <w:rFonts w:ascii="Verdana" w:hAnsi="Verdana"/>
          <w:sz w:val="24"/>
          <w:szCs w:val="24"/>
        </w:rPr>
        <w:t>with all the essential particulars, is not challenged, the strict</w:t>
      </w:r>
      <w:r w:rsidR="00DA4754" w:rsidRPr="00F868D0">
        <w:rPr>
          <w:rFonts w:ascii="Verdana" w:hAnsi="Verdana"/>
          <w:sz w:val="24"/>
          <w:szCs w:val="24"/>
        </w:rPr>
        <w:t xml:space="preserve"> </w:t>
      </w:r>
      <w:r w:rsidRPr="00F868D0">
        <w:rPr>
          <w:rFonts w:ascii="Verdana" w:hAnsi="Verdana"/>
          <w:sz w:val="24"/>
          <w:szCs w:val="24"/>
        </w:rPr>
        <w:t>proof required is of minimum evidence that would satisfy the</w:t>
      </w:r>
      <w:r w:rsidR="00DA4754" w:rsidRPr="00F868D0">
        <w:rPr>
          <w:rFonts w:ascii="Verdana" w:hAnsi="Verdana"/>
          <w:sz w:val="24"/>
          <w:szCs w:val="24"/>
        </w:rPr>
        <w:t xml:space="preserve"> </w:t>
      </w:r>
      <w:r w:rsidRPr="00F868D0">
        <w:rPr>
          <w:rFonts w:ascii="Verdana" w:hAnsi="Verdana"/>
          <w:sz w:val="24"/>
          <w:szCs w:val="24"/>
        </w:rPr>
        <w:t xml:space="preserve">standard of proof on the balance of probabilities. </w:t>
      </w:r>
      <w:proofErr w:type="spellStart"/>
      <w:proofErr w:type="gramStart"/>
      <w:r w:rsidRPr="00F868D0">
        <w:rPr>
          <w:rFonts w:ascii="Verdana" w:hAnsi="Verdana"/>
          <w:sz w:val="24"/>
          <w:szCs w:val="24"/>
        </w:rPr>
        <w:t>Buildwell</w:t>
      </w:r>
      <w:proofErr w:type="spellEnd"/>
      <w:r w:rsidR="00DA4754" w:rsidRPr="00F868D0">
        <w:rPr>
          <w:rFonts w:ascii="Verdana" w:hAnsi="Verdana"/>
          <w:sz w:val="24"/>
          <w:szCs w:val="24"/>
        </w:rPr>
        <w:t xml:space="preserve"> </w:t>
      </w:r>
      <w:r w:rsidRPr="00F868D0">
        <w:rPr>
          <w:rFonts w:ascii="Verdana" w:hAnsi="Verdana"/>
          <w:sz w:val="24"/>
          <w:szCs w:val="24"/>
        </w:rPr>
        <w:t xml:space="preserve">Plants </w:t>
      </w:r>
      <w:proofErr w:type="spellStart"/>
      <w:r w:rsidRPr="00F868D0">
        <w:rPr>
          <w:rFonts w:ascii="Verdana" w:hAnsi="Verdana"/>
          <w:sz w:val="24"/>
          <w:szCs w:val="24"/>
        </w:rPr>
        <w:t>Equipt</w:t>
      </w:r>
      <w:proofErr w:type="spellEnd"/>
      <w:r w:rsidRPr="00F868D0">
        <w:rPr>
          <w:rFonts w:ascii="Verdana" w:hAnsi="Verdana"/>
          <w:sz w:val="24"/>
          <w:szCs w:val="24"/>
        </w:rPr>
        <w:t>.</w:t>
      </w:r>
      <w:proofErr w:type="gramEnd"/>
      <w:r w:rsidRPr="00F868D0">
        <w:rPr>
          <w:rFonts w:ascii="Verdana" w:hAnsi="Verdana"/>
          <w:sz w:val="24"/>
          <w:szCs w:val="24"/>
        </w:rPr>
        <w:t xml:space="preserve"> Nigeria Ltd v. </w:t>
      </w:r>
      <w:proofErr w:type="spellStart"/>
      <w:r w:rsidRPr="00F868D0">
        <w:rPr>
          <w:rFonts w:ascii="Verdana" w:hAnsi="Verdana"/>
          <w:sz w:val="24"/>
          <w:szCs w:val="24"/>
        </w:rPr>
        <w:t>Roli</w:t>
      </w:r>
      <w:proofErr w:type="spellEnd"/>
      <w:r w:rsidRPr="00F868D0">
        <w:rPr>
          <w:rFonts w:ascii="Verdana" w:hAnsi="Verdana"/>
          <w:sz w:val="24"/>
          <w:szCs w:val="24"/>
        </w:rPr>
        <w:t xml:space="preserve"> Hotels Ltd (2006) All FWLR</w:t>
      </w:r>
      <w:r w:rsidR="00DA4754" w:rsidRPr="00F868D0">
        <w:rPr>
          <w:rFonts w:ascii="Verdana" w:hAnsi="Verdana"/>
          <w:sz w:val="24"/>
          <w:szCs w:val="24"/>
        </w:rPr>
        <w:t xml:space="preserve"> </w:t>
      </w:r>
      <w:r w:rsidRPr="00F868D0">
        <w:rPr>
          <w:rFonts w:ascii="Verdana" w:hAnsi="Verdana"/>
          <w:sz w:val="24"/>
          <w:szCs w:val="24"/>
        </w:rPr>
        <w:t xml:space="preserve">(Pt. 314) 238; </w:t>
      </w:r>
      <w:proofErr w:type="spellStart"/>
      <w:r w:rsidRPr="00F868D0">
        <w:rPr>
          <w:rFonts w:ascii="Verdana" w:hAnsi="Verdana"/>
          <w:sz w:val="24"/>
          <w:szCs w:val="24"/>
        </w:rPr>
        <w:t>Ajero</w:t>
      </w:r>
      <w:proofErr w:type="spellEnd"/>
      <w:r w:rsidRPr="00F868D0">
        <w:rPr>
          <w:rFonts w:ascii="Verdana" w:hAnsi="Verdana"/>
          <w:sz w:val="24"/>
          <w:szCs w:val="24"/>
        </w:rPr>
        <w:t xml:space="preserve"> v. </w:t>
      </w:r>
      <w:proofErr w:type="spellStart"/>
      <w:r w:rsidRPr="00F868D0">
        <w:rPr>
          <w:rFonts w:ascii="Verdana" w:hAnsi="Verdana"/>
          <w:sz w:val="24"/>
          <w:szCs w:val="24"/>
        </w:rPr>
        <w:t>Ugorji</w:t>
      </w:r>
      <w:proofErr w:type="spellEnd"/>
      <w:r w:rsidRPr="00F868D0">
        <w:rPr>
          <w:rFonts w:ascii="Verdana" w:hAnsi="Verdana"/>
          <w:sz w:val="24"/>
          <w:szCs w:val="24"/>
        </w:rPr>
        <w:t xml:space="preserve"> (1999)10 NWLR (Pt. 621) </w:t>
      </w:r>
      <w:proofErr w:type="gramStart"/>
      <w:r w:rsidRPr="00F868D0">
        <w:rPr>
          <w:rFonts w:ascii="Verdana" w:hAnsi="Verdana"/>
          <w:sz w:val="24"/>
          <w:szCs w:val="24"/>
        </w:rPr>
        <w:t>1 ,</w:t>
      </w:r>
      <w:proofErr w:type="gramEnd"/>
      <w:r w:rsidR="00DA4754" w:rsidRPr="00F868D0">
        <w:rPr>
          <w:rFonts w:ascii="Verdana" w:hAnsi="Verdana"/>
          <w:sz w:val="24"/>
          <w:szCs w:val="24"/>
        </w:rPr>
        <w:t xml:space="preserve"> </w:t>
      </w:r>
      <w:r w:rsidRPr="00F868D0">
        <w:rPr>
          <w:rFonts w:ascii="Verdana" w:hAnsi="Verdana"/>
          <w:sz w:val="24"/>
          <w:szCs w:val="24"/>
        </w:rPr>
        <w:t xml:space="preserve">(1999) 7 SC (Pt. 2) 58 at 76; </w:t>
      </w:r>
      <w:proofErr w:type="spellStart"/>
      <w:r w:rsidRPr="00F868D0">
        <w:rPr>
          <w:rFonts w:ascii="Verdana" w:hAnsi="Verdana"/>
          <w:sz w:val="24"/>
          <w:szCs w:val="24"/>
        </w:rPr>
        <w:t>Egbunike</w:t>
      </w:r>
      <w:proofErr w:type="spellEnd"/>
      <w:r w:rsidRPr="00F868D0">
        <w:rPr>
          <w:rFonts w:ascii="Verdana" w:hAnsi="Verdana"/>
          <w:sz w:val="24"/>
          <w:szCs w:val="24"/>
        </w:rPr>
        <w:t xml:space="preserve"> v. A.C.B. Ltd (1995) 27</w:t>
      </w:r>
      <w:r w:rsidR="00DA4754" w:rsidRPr="00F868D0">
        <w:rPr>
          <w:rFonts w:ascii="Verdana" w:hAnsi="Verdana"/>
          <w:sz w:val="24"/>
          <w:szCs w:val="24"/>
        </w:rPr>
        <w:t xml:space="preserve"> </w:t>
      </w:r>
      <w:r w:rsidRPr="00F868D0">
        <w:rPr>
          <w:rFonts w:ascii="Verdana" w:hAnsi="Verdana"/>
          <w:sz w:val="24"/>
          <w:szCs w:val="24"/>
        </w:rPr>
        <w:t>LRCN (Pt. 219) 224, (1995) 2 NWLR (Pt. 375) 34, (1995) 2</w:t>
      </w:r>
      <w:r w:rsidR="00DA4754" w:rsidRPr="00F868D0">
        <w:rPr>
          <w:rFonts w:ascii="Verdana" w:hAnsi="Verdana"/>
          <w:sz w:val="24"/>
          <w:szCs w:val="24"/>
        </w:rPr>
        <w:t xml:space="preserve"> </w:t>
      </w:r>
      <w:r w:rsidRPr="00F868D0">
        <w:rPr>
          <w:rFonts w:ascii="Verdana" w:hAnsi="Verdana"/>
          <w:sz w:val="24"/>
          <w:szCs w:val="24"/>
        </w:rPr>
        <w:t>SCNJ 58 at 78.</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In the present appeal, the app</w:t>
      </w:r>
      <w:r w:rsidR="00DA4754" w:rsidRPr="00F868D0">
        <w:rPr>
          <w:rFonts w:ascii="Verdana" w:hAnsi="Verdana"/>
          <w:sz w:val="24"/>
          <w:szCs w:val="24"/>
        </w:rPr>
        <w:t xml:space="preserve">ellant has tendered the contract </w:t>
      </w:r>
      <w:r w:rsidRPr="00F868D0">
        <w:rPr>
          <w:rFonts w:ascii="Verdana" w:hAnsi="Verdana"/>
          <w:sz w:val="24"/>
          <w:szCs w:val="24"/>
        </w:rPr>
        <w:t>entered into by him with another company but which was</w:t>
      </w:r>
      <w:r w:rsidR="00DA4754" w:rsidRPr="00F868D0">
        <w:rPr>
          <w:rFonts w:ascii="Verdana" w:hAnsi="Verdana"/>
          <w:sz w:val="24"/>
          <w:szCs w:val="24"/>
        </w:rPr>
        <w:t xml:space="preserve"> </w:t>
      </w:r>
      <w:r w:rsidRPr="00F868D0">
        <w:rPr>
          <w:rFonts w:ascii="Verdana" w:hAnsi="Verdana"/>
          <w:sz w:val="24"/>
          <w:szCs w:val="24"/>
        </w:rPr>
        <w:t>terminated as a result of the use of the materials in which he</w:t>
      </w:r>
      <w:r w:rsidR="00DA4754" w:rsidRPr="00F868D0">
        <w:rPr>
          <w:rFonts w:ascii="Verdana" w:hAnsi="Verdana"/>
          <w:sz w:val="24"/>
          <w:szCs w:val="24"/>
        </w:rPr>
        <w:t xml:space="preserve"> </w:t>
      </w:r>
      <w:r w:rsidRPr="00F868D0">
        <w:rPr>
          <w:rFonts w:ascii="Verdana" w:hAnsi="Verdana"/>
          <w:sz w:val="24"/>
          <w:szCs w:val="24"/>
        </w:rPr>
        <w:t>appeared without his consent or authority. The contract was</w:t>
      </w:r>
      <w:r w:rsidR="00DA4754" w:rsidRPr="00F868D0">
        <w:rPr>
          <w:rFonts w:ascii="Verdana" w:hAnsi="Verdana"/>
          <w:sz w:val="24"/>
          <w:szCs w:val="24"/>
        </w:rPr>
        <w:t xml:space="preserve"> </w:t>
      </w:r>
      <w:r w:rsidRPr="00F868D0">
        <w:rPr>
          <w:rFonts w:ascii="Verdana" w:hAnsi="Verdana"/>
          <w:sz w:val="24"/>
          <w:szCs w:val="24"/>
        </w:rPr>
        <w:t>admitted in evidence as exhibit C5 and it shows that the appellant</w:t>
      </w:r>
      <w:r w:rsidR="00DA4754" w:rsidRPr="00F868D0">
        <w:rPr>
          <w:rFonts w:ascii="Verdana" w:hAnsi="Verdana"/>
          <w:sz w:val="24"/>
          <w:szCs w:val="24"/>
        </w:rPr>
        <w:t xml:space="preserve"> </w:t>
      </w:r>
      <w:r w:rsidRPr="00F868D0">
        <w:rPr>
          <w:rFonts w:ascii="Verdana" w:hAnsi="Verdana"/>
          <w:sz w:val="24"/>
          <w:szCs w:val="24"/>
        </w:rPr>
        <w:t>was to be paid N5</w:t>
      </w:r>
      <w:proofErr w:type="gramStart"/>
      <w:r w:rsidRPr="00F868D0">
        <w:rPr>
          <w:rFonts w:ascii="Verdana" w:hAnsi="Verdana"/>
          <w:sz w:val="24"/>
          <w:szCs w:val="24"/>
        </w:rPr>
        <w:t>,000,000.00</w:t>
      </w:r>
      <w:proofErr w:type="gramEnd"/>
      <w:r w:rsidRPr="00F868D0">
        <w:rPr>
          <w:rFonts w:ascii="Verdana" w:hAnsi="Verdana"/>
          <w:sz w:val="24"/>
          <w:szCs w:val="24"/>
        </w:rPr>
        <w:t xml:space="preserve"> (five million naira) for two (2)</w:t>
      </w:r>
      <w:r w:rsidR="00DA4754" w:rsidRPr="00F868D0">
        <w:rPr>
          <w:rFonts w:ascii="Verdana" w:hAnsi="Verdana"/>
          <w:sz w:val="24"/>
          <w:szCs w:val="24"/>
        </w:rPr>
        <w:t xml:space="preserve"> </w:t>
      </w:r>
      <w:r w:rsidRPr="00F868D0">
        <w:rPr>
          <w:rFonts w:ascii="Verdana" w:hAnsi="Verdana"/>
          <w:sz w:val="24"/>
          <w:szCs w:val="24"/>
        </w:rPr>
        <w:t>years the contract was to last. He was paid N500</w:t>
      </w:r>
      <w:proofErr w:type="gramStart"/>
      <w:r w:rsidRPr="00F868D0">
        <w:rPr>
          <w:rFonts w:ascii="Verdana" w:hAnsi="Verdana"/>
          <w:sz w:val="24"/>
          <w:szCs w:val="24"/>
        </w:rPr>
        <w:t>,000.00</w:t>
      </w:r>
      <w:proofErr w:type="gramEnd"/>
      <w:r w:rsidRPr="00F868D0">
        <w:rPr>
          <w:rFonts w:ascii="Verdana" w:hAnsi="Verdana"/>
          <w:sz w:val="24"/>
          <w:szCs w:val="24"/>
        </w:rPr>
        <w:t xml:space="preserve"> (five</w:t>
      </w:r>
      <w:r w:rsidR="00DA4754" w:rsidRPr="00F868D0">
        <w:rPr>
          <w:rFonts w:ascii="Verdana" w:hAnsi="Verdana"/>
          <w:sz w:val="24"/>
          <w:szCs w:val="24"/>
        </w:rPr>
        <w:t xml:space="preserve"> </w:t>
      </w:r>
      <w:r w:rsidRPr="00F868D0">
        <w:rPr>
          <w:rFonts w:ascii="Verdana" w:hAnsi="Verdana"/>
          <w:sz w:val="24"/>
          <w:szCs w:val="24"/>
        </w:rPr>
        <w:t>hundred thousand naira) as mobilization out of the contract sum,</w:t>
      </w:r>
      <w:r w:rsidR="00DA4754" w:rsidRPr="00F868D0">
        <w:rPr>
          <w:rFonts w:ascii="Verdana" w:hAnsi="Verdana"/>
          <w:sz w:val="24"/>
          <w:szCs w:val="24"/>
        </w:rPr>
        <w:t xml:space="preserve"> </w:t>
      </w:r>
      <w:r w:rsidRPr="00F868D0">
        <w:rPr>
          <w:rFonts w:ascii="Verdana" w:hAnsi="Verdana"/>
          <w:sz w:val="24"/>
          <w:szCs w:val="24"/>
        </w:rPr>
        <w:t>which he had to refund when the contract was terminated. This</w:t>
      </w:r>
      <w:r w:rsidR="00DA4754" w:rsidRPr="00F868D0">
        <w:rPr>
          <w:rFonts w:ascii="Verdana" w:hAnsi="Verdana"/>
          <w:sz w:val="24"/>
          <w:szCs w:val="24"/>
        </w:rPr>
        <w:t xml:space="preserve"> </w:t>
      </w:r>
      <w:r w:rsidRPr="00F868D0">
        <w:rPr>
          <w:rFonts w:ascii="Verdana" w:hAnsi="Verdana"/>
          <w:sz w:val="24"/>
          <w:szCs w:val="24"/>
        </w:rPr>
        <w:t>evidence proves that the appellant lost the contract that was</w:t>
      </w:r>
      <w:r w:rsidR="00DA4754" w:rsidRPr="00F868D0">
        <w:rPr>
          <w:rFonts w:ascii="Verdana" w:hAnsi="Verdana"/>
          <w:sz w:val="24"/>
          <w:szCs w:val="24"/>
        </w:rPr>
        <w:t xml:space="preserve"> </w:t>
      </w:r>
      <w:r w:rsidRPr="00F868D0">
        <w:rPr>
          <w:rFonts w:ascii="Verdana" w:hAnsi="Verdana"/>
          <w:sz w:val="24"/>
          <w:szCs w:val="24"/>
        </w:rPr>
        <w:t>terminated because of the 2nd respondent’s breach of his right to</w:t>
      </w:r>
      <w:r w:rsidR="00DA4754" w:rsidRPr="00F868D0">
        <w:rPr>
          <w:rFonts w:ascii="Verdana" w:hAnsi="Verdana"/>
          <w:sz w:val="24"/>
          <w:szCs w:val="24"/>
        </w:rPr>
        <w:t xml:space="preserve"> </w:t>
      </w:r>
      <w:r w:rsidRPr="00F868D0">
        <w:rPr>
          <w:rFonts w:ascii="Verdana" w:hAnsi="Verdana"/>
          <w:sz w:val="24"/>
          <w:szCs w:val="24"/>
        </w:rPr>
        <w:t>the further use of the materials in question, which was wrongful</w:t>
      </w:r>
      <w:r w:rsidR="00DA4754" w:rsidRPr="00F868D0">
        <w:rPr>
          <w:rFonts w:ascii="Verdana" w:hAnsi="Verdana"/>
          <w:sz w:val="24"/>
          <w:szCs w:val="24"/>
        </w:rPr>
        <w:t xml:space="preserve"> </w:t>
      </w:r>
      <w:r w:rsidRPr="00F868D0">
        <w:rPr>
          <w:rFonts w:ascii="Verdana" w:hAnsi="Verdana"/>
          <w:sz w:val="24"/>
          <w:szCs w:val="24"/>
        </w:rPr>
        <w:t>and the loss is attributable directly to that act of the 2</w:t>
      </w:r>
      <w:r w:rsidRPr="00F868D0">
        <w:rPr>
          <w:rFonts w:ascii="Verdana" w:hAnsi="Verdana"/>
          <w:sz w:val="24"/>
          <w:szCs w:val="24"/>
          <w:vertAlign w:val="superscript"/>
        </w:rPr>
        <w:t>nd</w:t>
      </w:r>
      <w:r w:rsidR="00DA4754" w:rsidRPr="00F868D0">
        <w:rPr>
          <w:rFonts w:ascii="Verdana" w:hAnsi="Verdana"/>
          <w:sz w:val="24"/>
          <w:szCs w:val="24"/>
        </w:rPr>
        <w:t xml:space="preserve"> </w:t>
      </w:r>
      <w:r w:rsidRPr="00F868D0">
        <w:rPr>
          <w:rFonts w:ascii="Verdana" w:hAnsi="Verdana"/>
          <w:sz w:val="24"/>
          <w:szCs w:val="24"/>
        </w:rPr>
        <w:t>respondent. On the balance of probabilities, the appellant’s</w:t>
      </w:r>
      <w:r w:rsidR="00DA4754" w:rsidRPr="00F868D0">
        <w:rPr>
          <w:rFonts w:ascii="Verdana" w:hAnsi="Verdana"/>
          <w:sz w:val="24"/>
          <w:szCs w:val="24"/>
        </w:rPr>
        <w:t xml:space="preserve"> </w:t>
      </w:r>
      <w:r w:rsidRPr="00F868D0">
        <w:rPr>
          <w:rFonts w:ascii="Verdana" w:hAnsi="Verdana"/>
          <w:sz w:val="24"/>
          <w:szCs w:val="24"/>
        </w:rPr>
        <w:t>unchallenged evidence is cogent and sufficient to strictly prove</w:t>
      </w:r>
      <w:r w:rsidR="00DA4754" w:rsidRPr="00F868D0">
        <w:rPr>
          <w:rFonts w:ascii="Verdana" w:hAnsi="Verdana"/>
          <w:sz w:val="24"/>
          <w:szCs w:val="24"/>
        </w:rPr>
        <w:t xml:space="preserve"> </w:t>
      </w:r>
      <w:r w:rsidRPr="00F868D0">
        <w:rPr>
          <w:rFonts w:ascii="Verdana" w:hAnsi="Verdana"/>
          <w:sz w:val="24"/>
          <w:szCs w:val="24"/>
        </w:rPr>
        <w:t>the claim for the loss of the said contract and is for that reason,</w:t>
      </w:r>
      <w:r w:rsidR="00DA4754" w:rsidRPr="00F868D0">
        <w:rPr>
          <w:rFonts w:ascii="Verdana" w:hAnsi="Verdana"/>
          <w:sz w:val="24"/>
          <w:szCs w:val="24"/>
        </w:rPr>
        <w:t xml:space="preserve"> </w:t>
      </w:r>
      <w:r w:rsidRPr="00F868D0">
        <w:rPr>
          <w:rFonts w:ascii="Verdana" w:hAnsi="Verdana"/>
          <w:sz w:val="24"/>
          <w:szCs w:val="24"/>
        </w:rPr>
        <w:t>entitled to the damages claimed in paragraph 26(a) for the loss</w:t>
      </w:r>
      <w:r w:rsidR="00DA4754" w:rsidRPr="00F868D0">
        <w:rPr>
          <w:rFonts w:ascii="Verdana" w:hAnsi="Verdana"/>
          <w:sz w:val="24"/>
          <w:szCs w:val="24"/>
        </w:rPr>
        <w:t xml:space="preserve"> </w:t>
      </w:r>
      <w:r w:rsidRPr="00F868D0">
        <w:rPr>
          <w:rFonts w:ascii="Verdana" w:hAnsi="Verdana"/>
          <w:sz w:val="24"/>
          <w:szCs w:val="24"/>
        </w:rPr>
        <w:t>against the 2nd respondent.</w:t>
      </w:r>
      <w:r w:rsidR="00DA4754" w:rsidRPr="00F868D0">
        <w:rPr>
          <w:rFonts w:ascii="Verdana" w:hAnsi="Verdana"/>
          <w:sz w:val="24"/>
          <w:szCs w:val="24"/>
        </w:rPr>
        <w:t xml:space="preserve"> </w:t>
      </w:r>
      <w:r w:rsidRPr="00F868D0">
        <w:rPr>
          <w:rFonts w:ascii="Verdana" w:hAnsi="Verdana"/>
          <w:sz w:val="24"/>
          <w:szCs w:val="24"/>
        </w:rPr>
        <w:t>As for the losses stated in paragraph 26(b); loss of</w:t>
      </w:r>
      <w:r w:rsidR="00DA4754" w:rsidRPr="00F868D0">
        <w:rPr>
          <w:rFonts w:ascii="Verdana" w:hAnsi="Verdana"/>
          <w:sz w:val="24"/>
          <w:szCs w:val="24"/>
        </w:rPr>
        <w:t xml:space="preserve"> </w:t>
      </w:r>
      <w:r w:rsidRPr="00F868D0">
        <w:rPr>
          <w:rFonts w:ascii="Verdana" w:hAnsi="Verdana"/>
          <w:sz w:val="24"/>
          <w:szCs w:val="24"/>
        </w:rPr>
        <w:t>associated earnings in terms of endorsements and other</w:t>
      </w:r>
      <w:r w:rsidR="00DA4754" w:rsidRPr="00F868D0">
        <w:rPr>
          <w:rFonts w:ascii="Verdana" w:hAnsi="Verdana"/>
          <w:sz w:val="24"/>
          <w:szCs w:val="24"/>
        </w:rPr>
        <w:t xml:space="preserve"> </w:t>
      </w:r>
      <w:r w:rsidRPr="00F868D0">
        <w:rPr>
          <w:rFonts w:ascii="Verdana" w:hAnsi="Verdana"/>
          <w:sz w:val="24"/>
          <w:szCs w:val="24"/>
        </w:rPr>
        <w:t>promotions, and in paragraph 27, no particulars were specifically</w:t>
      </w:r>
      <w:r w:rsidR="00DA4754" w:rsidRPr="00F868D0">
        <w:rPr>
          <w:rFonts w:ascii="Verdana" w:hAnsi="Verdana"/>
          <w:sz w:val="24"/>
          <w:szCs w:val="24"/>
        </w:rPr>
        <w:t xml:space="preserve"> </w:t>
      </w:r>
      <w:r w:rsidRPr="00F868D0">
        <w:rPr>
          <w:rFonts w:ascii="Verdana" w:hAnsi="Verdana"/>
          <w:sz w:val="24"/>
          <w:szCs w:val="24"/>
        </w:rPr>
        <w:t>pleaded, to make them readily ascertainable and quantifiable</w:t>
      </w:r>
      <w:r w:rsidR="00DA4754" w:rsidRPr="00F868D0">
        <w:rPr>
          <w:rFonts w:ascii="Verdana" w:hAnsi="Verdana"/>
          <w:sz w:val="24"/>
          <w:szCs w:val="24"/>
        </w:rPr>
        <w:t xml:space="preserve"> </w:t>
      </w:r>
      <w:r w:rsidRPr="00F868D0">
        <w:rPr>
          <w:rFonts w:ascii="Verdana" w:hAnsi="Verdana"/>
          <w:sz w:val="24"/>
          <w:szCs w:val="24"/>
        </w:rPr>
        <w:t>and no evidence was adduced to strictly prove the appellant’s</w:t>
      </w:r>
      <w:r w:rsidR="00DA4754" w:rsidRPr="00F868D0">
        <w:rPr>
          <w:rFonts w:ascii="Verdana" w:hAnsi="Verdana"/>
          <w:sz w:val="24"/>
          <w:szCs w:val="24"/>
        </w:rPr>
        <w:t xml:space="preserve"> </w:t>
      </w:r>
      <w:r w:rsidRPr="00F868D0">
        <w:rPr>
          <w:rFonts w:ascii="Verdana" w:hAnsi="Verdana"/>
          <w:sz w:val="24"/>
          <w:szCs w:val="24"/>
        </w:rPr>
        <w:t>entitlement to them, on the balance of proof of probabilities. These</w:t>
      </w:r>
      <w:r w:rsidR="00DA4754" w:rsidRPr="00F868D0">
        <w:rPr>
          <w:rFonts w:ascii="Verdana" w:hAnsi="Verdana"/>
          <w:sz w:val="24"/>
          <w:szCs w:val="24"/>
        </w:rPr>
        <w:t xml:space="preserve"> </w:t>
      </w:r>
      <w:r w:rsidRPr="00F868D0">
        <w:rPr>
          <w:rFonts w:ascii="Verdana" w:hAnsi="Verdana"/>
          <w:sz w:val="24"/>
          <w:szCs w:val="24"/>
        </w:rPr>
        <w:t>heads of special damages do not therefore meet or satisfy the</w:t>
      </w:r>
      <w:r w:rsidR="00DA4754" w:rsidRPr="00F868D0">
        <w:rPr>
          <w:rFonts w:ascii="Verdana" w:hAnsi="Verdana"/>
          <w:sz w:val="24"/>
          <w:szCs w:val="24"/>
        </w:rPr>
        <w:t xml:space="preserve"> </w:t>
      </w:r>
      <w:r w:rsidRPr="00F868D0">
        <w:rPr>
          <w:rFonts w:ascii="Verdana" w:hAnsi="Verdana"/>
          <w:sz w:val="24"/>
          <w:szCs w:val="24"/>
        </w:rPr>
        <w:t>requirement of the law that they be specifically pleaded and</w:t>
      </w:r>
      <w:r w:rsidR="00DA4754" w:rsidRPr="00F868D0">
        <w:rPr>
          <w:rFonts w:ascii="Verdana" w:hAnsi="Verdana"/>
          <w:sz w:val="24"/>
          <w:szCs w:val="24"/>
        </w:rPr>
        <w:t xml:space="preserve"> </w:t>
      </w:r>
      <w:r w:rsidRPr="00F868D0">
        <w:rPr>
          <w:rFonts w:ascii="Verdana" w:hAnsi="Verdana"/>
          <w:sz w:val="24"/>
          <w:szCs w:val="24"/>
        </w:rPr>
        <w:t>strictly proved by the appellant. The heads of claim fail. In the</w:t>
      </w:r>
      <w:r w:rsidR="00DA4754" w:rsidRPr="00F868D0">
        <w:rPr>
          <w:rFonts w:ascii="Verdana" w:hAnsi="Verdana"/>
          <w:sz w:val="24"/>
          <w:szCs w:val="24"/>
        </w:rPr>
        <w:t xml:space="preserve"> </w:t>
      </w:r>
      <w:r w:rsidRPr="00F868D0">
        <w:rPr>
          <w:rFonts w:ascii="Verdana" w:hAnsi="Verdana"/>
          <w:sz w:val="24"/>
          <w:szCs w:val="24"/>
        </w:rPr>
        <w:t>circumstances, with the finding that the appellant’s right was</w:t>
      </w:r>
      <w:r w:rsidR="00DA4754" w:rsidRPr="00F868D0">
        <w:rPr>
          <w:rFonts w:ascii="Verdana" w:hAnsi="Verdana"/>
          <w:sz w:val="24"/>
          <w:szCs w:val="24"/>
        </w:rPr>
        <w:t xml:space="preserve"> </w:t>
      </w:r>
      <w:r w:rsidRPr="00F868D0">
        <w:rPr>
          <w:rFonts w:ascii="Verdana" w:hAnsi="Verdana"/>
          <w:sz w:val="24"/>
          <w:szCs w:val="24"/>
        </w:rPr>
        <w:t>breached wrongfully by the 2nd respondent, he is entitled to the</w:t>
      </w:r>
      <w:r w:rsidR="00DA4754" w:rsidRPr="00F868D0">
        <w:rPr>
          <w:rFonts w:ascii="Verdana" w:hAnsi="Verdana"/>
          <w:sz w:val="24"/>
          <w:szCs w:val="24"/>
        </w:rPr>
        <w:t xml:space="preserve"> </w:t>
      </w:r>
      <w:r w:rsidRPr="00F868D0">
        <w:rPr>
          <w:rFonts w:ascii="Verdana" w:hAnsi="Verdana"/>
          <w:sz w:val="24"/>
          <w:szCs w:val="24"/>
        </w:rPr>
        <w:t xml:space="preserve">injunction claimed to restrain the 2nd respondent and its </w:t>
      </w:r>
      <w:proofErr w:type="spellStart"/>
      <w:r w:rsidRPr="00F868D0">
        <w:rPr>
          <w:rFonts w:ascii="Verdana" w:hAnsi="Verdana"/>
          <w:sz w:val="24"/>
          <w:szCs w:val="24"/>
        </w:rPr>
        <w:t>prives</w:t>
      </w:r>
      <w:proofErr w:type="spellEnd"/>
      <w:r w:rsidR="00DA4754" w:rsidRPr="00F868D0">
        <w:rPr>
          <w:rFonts w:ascii="Verdana" w:hAnsi="Verdana"/>
          <w:sz w:val="24"/>
          <w:szCs w:val="24"/>
        </w:rPr>
        <w:t xml:space="preserve"> </w:t>
      </w:r>
      <w:r w:rsidRPr="00F868D0">
        <w:rPr>
          <w:rFonts w:ascii="Verdana" w:hAnsi="Verdana"/>
          <w:sz w:val="24"/>
          <w:szCs w:val="24"/>
        </w:rPr>
        <w:t>from further abuse or breach of the right to the use of the materials</w:t>
      </w:r>
      <w:r w:rsidR="00DA4754" w:rsidRPr="00F868D0">
        <w:rPr>
          <w:rFonts w:ascii="Verdana" w:hAnsi="Verdana"/>
          <w:sz w:val="24"/>
          <w:szCs w:val="24"/>
        </w:rPr>
        <w:t xml:space="preserve"> </w:t>
      </w:r>
      <w:r w:rsidRPr="00F868D0">
        <w:rPr>
          <w:rFonts w:ascii="Verdana" w:hAnsi="Verdana"/>
          <w:sz w:val="24"/>
          <w:szCs w:val="24"/>
        </w:rPr>
        <w:t>in question. In the result, the High Court was wrong in law to say</w:t>
      </w:r>
      <w:r w:rsidR="00DA4754" w:rsidRPr="00F868D0">
        <w:rPr>
          <w:rFonts w:ascii="Verdana" w:hAnsi="Verdana"/>
          <w:sz w:val="24"/>
          <w:szCs w:val="24"/>
        </w:rPr>
        <w:t xml:space="preserve"> </w:t>
      </w:r>
      <w:r w:rsidRPr="00F868D0">
        <w:rPr>
          <w:rFonts w:ascii="Verdana" w:hAnsi="Verdana"/>
          <w:sz w:val="24"/>
          <w:szCs w:val="24"/>
        </w:rPr>
        <w:t>that the appellants did not suffer any loss as a result of the</w:t>
      </w:r>
      <w:r w:rsidR="00DA4754" w:rsidRPr="00F868D0">
        <w:rPr>
          <w:rFonts w:ascii="Verdana" w:hAnsi="Verdana"/>
          <w:sz w:val="24"/>
          <w:szCs w:val="24"/>
        </w:rPr>
        <w:t xml:space="preserve"> </w:t>
      </w:r>
      <w:r w:rsidRPr="00F868D0">
        <w:rPr>
          <w:rFonts w:ascii="Verdana" w:hAnsi="Verdana"/>
          <w:sz w:val="24"/>
          <w:szCs w:val="24"/>
        </w:rPr>
        <w:t>action of the 2nd respondent, in particular.</w:t>
      </w:r>
      <w:r w:rsidR="00DA4754" w:rsidRPr="00F868D0">
        <w:rPr>
          <w:rFonts w:ascii="Verdana" w:hAnsi="Verdana"/>
          <w:sz w:val="24"/>
          <w:szCs w:val="24"/>
        </w:rPr>
        <w:t xml:space="preserve"> </w:t>
      </w:r>
      <w:r w:rsidRPr="00F868D0">
        <w:rPr>
          <w:rFonts w:ascii="Verdana" w:hAnsi="Verdana"/>
          <w:sz w:val="24"/>
          <w:szCs w:val="24"/>
        </w:rPr>
        <w:t>In the final result, the sole issue raised is hereby resolved</w:t>
      </w:r>
      <w:r w:rsidR="00DA4754" w:rsidRPr="00F868D0">
        <w:rPr>
          <w:rFonts w:ascii="Verdana" w:hAnsi="Verdana"/>
          <w:sz w:val="24"/>
          <w:szCs w:val="24"/>
        </w:rPr>
        <w:t xml:space="preserve"> </w:t>
      </w:r>
      <w:r w:rsidRPr="00F868D0">
        <w:rPr>
          <w:rFonts w:ascii="Verdana" w:hAnsi="Verdana"/>
          <w:sz w:val="24"/>
          <w:szCs w:val="24"/>
        </w:rPr>
        <w:t>in favour of the appellant to the effect that the High Court was</w:t>
      </w:r>
      <w:r w:rsidR="00DA4754" w:rsidRPr="00F868D0">
        <w:rPr>
          <w:rFonts w:ascii="Verdana" w:hAnsi="Verdana"/>
          <w:sz w:val="24"/>
          <w:szCs w:val="24"/>
        </w:rPr>
        <w:t xml:space="preserve"> </w:t>
      </w:r>
      <w:r w:rsidRPr="00F868D0">
        <w:rPr>
          <w:rFonts w:ascii="Verdana" w:hAnsi="Verdana"/>
          <w:sz w:val="24"/>
          <w:szCs w:val="24"/>
        </w:rPr>
        <w:t>wrong to have found that the appellant did not prove the breach</w:t>
      </w:r>
      <w:r w:rsidR="00DA4754" w:rsidRPr="00F868D0">
        <w:rPr>
          <w:rFonts w:ascii="Verdana" w:hAnsi="Verdana"/>
          <w:sz w:val="24"/>
          <w:szCs w:val="24"/>
        </w:rPr>
        <w:t xml:space="preserve"> </w:t>
      </w:r>
      <w:r w:rsidRPr="00F868D0">
        <w:rPr>
          <w:rFonts w:ascii="Verdana" w:hAnsi="Verdana"/>
          <w:sz w:val="24"/>
          <w:szCs w:val="24"/>
        </w:rPr>
        <w:t>of his right by the 2nd respondent to be entitled to damages and</w:t>
      </w:r>
      <w:r w:rsidR="00DA4754" w:rsidRPr="00F868D0">
        <w:rPr>
          <w:rFonts w:ascii="Verdana" w:hAnsi="Verdana"/>
          <w:sz w:val="24"/>
          <w:szCs w:val="24"/>
        </w:rPr>
        <w:t xml:space="preserve"> </w:t>
      </w:r>
      <w:r w:rsidRPr="00F868D0">
        <w:rPr>
          <w:rFonts w:ascii="Verdana" w:hAnsi="Verdana"/>
          <w:sz w:val="24"/>
          <w:szCs w:val="24"/>
        </w:rPr>
        <w:t>injunction. For that reason, the judgment of the High Court</w:t>
      </w:r>
      <w:r w:rsidR="00DA4754" w:rsidRPr="00F868D0">
        <w:rPr>
          <w:rFonts w:ascii="Verdana" w:hAnsi="Verdana"/>
          <w:sz w:val="24"/>
          <w:szCs w:val="24"/>
        </w:rPr>
        <w:t xml:space="preserve"> </w:t>
      </w:r>
      <w:r w:rsidRPr="00F868D0">
        <w:rPr>
          <w:rFonts w:ascii="Verdana" w:hAnsi="Verdana"/>
          <w:sz w:val="24"/>
          <w:szCs w:val="24"/>
        </w:rPr>
        <w:t>delivered on 2 May 2013 dismissing the appellant’s case, is</w:t>
      </w:r>
      <w:r w:rsidR="00DA4754" w:rsidRPr="00F868D0">
        <w:rPr>
          <w:rFonts w:ascii="Verdana" w:hAnsi="Verdana"/>
          <w:sz w:val="24"/>
          <w:szCs w:val="24"/>
        </w:rPr>
        <w:t xml:space="preserve"> </w:t>
      </w:r>
      <w:r w:rsidRPr="00F868D0">
        <w:rPr>
          <w:rFonts w:ascii="Verdana" w:hAnsi="Verdana"/>
          <w:sz w:val="24"/>
          <w:szCs w:val="24"/>
        </w:rPr>
        <w:t>hereby set aside. In its place, judgment is hereby entered in</w:t>
      </w:r>
      <w:r w:rsidR="00DA4754" w:rsidRPr="00F868D0">
        <w:rPr>
          <w:rFonts w:ascii="Verdana" w:hAnsi="Verdana"/>
          <w:sz w:val="24"/>
          <w:szCs w:val="24"/>
        </w:rPr>
        <w:t xml:space="preserve"> </w:t>
      </w:r>
      <w:r w:rsidRPr="00F868D0">
        <w:rPr>
          <w:rFonts w:ascii="Verdana" w:hAnsi="Verdana"/>
          <w:sz w:val="24"/>
          <w:szCs w:val="24"/>
        </w:rPr>
        <w:t>favour of the appellant against the 2nd respondent in the following</w:t>
      </w:r>
      <w:r w:rsidR="00DA4754" w:rsidRPr="00F868D0">
        <w:rPr>
          <w:rFonts w:ascii="Verdana" w:hAnsi="Verdana"/>
          <w:sz w:val="24"/>
          <w:szCs w:val="24"/>
        </w:rPr>
        <w:t xml:space="preserve"> </w:t>
      </w:r>
      <w:r w:rsidRPr="00F868D0">
        <w:rPr>
          <w:rFonts w:ascii="Verdana" w:hAnsi="Verdana"/>
          <w:sz w:val="24"/>
          <w:szCs w:val="24"/>
        </w:rPr>
        <w:t>terms:</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lastRenderedPageBreak/>
        <w:t>1. That the sum of N5,000,000.00 (five million naira)</w:t>
      </w:r>
      <w:r w:rsidR="00DA4754" w:rsidRPr="00F868D0">
        <w:rPr>
          <w:rFonts w:ascii="Verdana" w:hAnsi="Verdana"/>
          <w:sz w:val="24"/>
          <w:szCs w:val="24"/>
        </w:rPr>
        <w:t xml:space="preserve"> </w:t>
      </w:r>
      <w:r w:rsidRPr="00F868D0">
        <w:rPr>
          <w:rFonts w:ascii="Verdana" w:hAnsi="Verdana"/>
          <w:sz w:val="24"/>
          <w:szCs w:val="24"/>
        </w:rPr>
        <w:t>is awarded in favour of the appellant against the 2</w:t>
      </w:r>
      <w:r w:rsidRPr="00F868D0">
        <w:rPr>
          <w:rFonts w:ascii="Verdana" w:hAnsi="Verdana"/>
          <w:sz w:val="24"/>
          <w:szCs w:val="24"/>
          <w:vertAlign w:val="superscript"/>
        </w:rPr>
        <w:t>nd</w:t>
      </w:r>
      <w:r w:rsidR="00DA4754" w:rsidRPr="00F868D0">
        <w:rPr>
          <w:rFonts w:ascii="Verdana" w:hAnsi="Verdana"/>
          <w:sz w:val="24"/>
          <w:szCs w:val="24"/>
        </w:rPr>
        <w:t xml:space="preserve"> </w:t>
      </w:r>
      <w:r w:rsidRPr="00F868D0">
        <w:rPr>
          <w:rFonts w:ascii="Verdana" w:hAnsi="Verdana"/>
          <w:sz w:val="24"/>
          <w:szCs w:val="24"/>
        </w:rPr>
        <w:t>respondent as special damages for the wrongful</w:t>
      </w:r>
      <w:r w:rsidR="00DA4754" w:rsidRPr="00F868D0">
        <w:rPr>
          <w:rFonts w:ascii="Verdana" w:hAnsi="Verdana"/>
          <w:sz w:val="24"/>
          <w:szCs w:val="24"/>
        </w:rPr>
        <w:t xml:space="preserve"> </w:t>
      </w:r>
      <w:r w:rsidRPr="00F868D0">
        <w:rPr>
          <w:rFonts w:ascii="Verdana" w:hAnsi="Verdana"/>
          <w:sz w:val="24"/>
          <w:szCs w:val="24"/>
        </w:rPr>
        <w:t>breach of his right to further use of the advertisement</w:t>
      </w:r>
      <w:r w:rsidR="00DA4754" w:rsidRPr="00F868D0">
        <w:rPr>
          <w:rFonts w:ascii="Verdana" w:hAnsi="Verdana"/>
          <w:sz w:val="24"/>
          <w:szCs w:val="24"/>
        </w:rPr>
        <w:t xml:space="preserve"> </w:t>
      </w:r>
      <w:r w:rsidRPr="00F868D0">
        <w:rPr>
          <w:rFonts w:ascii="Verdana" w:hAnsi="Verdana"/>
          <w:sz w:val="24"/>
          <w:szCs w:val="24"/>
        </w:rPr>
        <w:t xml:space="preserve">materials used in the </w:t>
      </w:r>
      <w:proofErr w:type="spellStart"/>
      <w:r w:rsidRPr="00F868D0">
        <w:rPr>
          <w:rFonts w:ascii="Verdana" w:hAnsi="Verdana"/>
          <w:sz w:val="24"/>
          <w:szCs w:val="24"/>
        </w:rPr>
        <w:t>Starcomms</w:t>
      </w:r>
      <w:proofErr w:type="spellEnd"/>
      <w:r w:rsidRPr="00F868D0">
        <w:rPr>
          <w:rFonts w:ascii="Verdana" w:hAnsi="Verdana"/>
          <w:sz w:val="24"/>
          <w:szCs w:val="24"/>
        </w:rPr>
        <w:t xml:space="preserve"> master brand</w:t>
      </w:r>
      <w:r w:rsidR="00DA4754" w:rsidRPr="00F868D0">
        <w:rPr>
          <w:rFonts w:ascii="Verdana" w:hAnsi="Verdana"/>
          <w:sz w:val="24"/>
          <w:szCs w:val="24"/>
        </w:rPr>
        <w:t xml:space="preserve"> </w:t>
      </w:r>
      <w:r w:rsidRPr="00F868D0">
        <w:rPr>
          <w:rFonts w:ascii="Verdana" w:hAnsi="Verdana"/>
          <w:sz w:val="24"/>
          <w:szCs w:val="24"/>
        </w:rPr>
        <w:t>television commercial.</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2. That the heads of claim for special damages in</w:t>
      </w:r>
      <w:r w:rsidR="00DA4754" w:rsidRPr="00F868D0">
        <w:rPr>
          <w:rFonts w:ascii="Verdana" w:hAnsi="Verdana"/>
          <w:sz w:val="24"/>
          <w:szCs w:val="24"/>
        </w:rPr>
        <w:t xml:space="preserve"> </w:t>
      </w:r>
      <w:r w:rsidRPr="00F868D0">
        <w:rPr>
          <w:rFonts w:ascii="Verdana" w:hAnsi="Verdana"/>
          <w:sz w:val="24"/>
          <w:szCs w:val="24"/>
        </w:rPr>
        <w:t>paragraphs 26(b) and 27 of the amended statemen</w:t>
      </w:r>
      <w:r w:rsidR="00DA4754" w:rsidRPr="00F868D0">
        <w:rPr>
          <w:rFonts w:ascii="Verdana" w:hAnsi="Verdana"/>
          <w:sz w:val="24"/>
          <w:szCs w:val="24"/>
        </w:rPr>
        <w:t xml:space="preserve">t </w:t>
      </w:r>
      <w:r w:rsidRPr="00F868D0">
        <w:rPr>
          <w:rFonts w:ascii="Verdana" w:hAnsi="Verdana"/>
          <w:sz w:val="24"/>
          <w:szCs w:val="24"/>
        </w:rPr>
        <w:t>of claim fail and are dismissed.</w:t>
      </w:r>
    </w:p>
    <w:p w:rsidR="00684A35" w:rsidRPr="00F868D0" w:rsidRDefault="00684A35" w:rsidP="004C66A8">
      <w:pPr>
        <w:spacing w:before="240" w:line="276" w:lineRule="auto"/>
        <w:ind w:firstLine="0"/>
        <w:rPr>
          <w:rFonts w:ascii="Verdana" w:hAnsi="Verdana"/>
          <w:sz w:val="24"/>
          <w:szCs w:val="24"/>
        </w:rPr>
      </w:pPr>
      <w:r w:rsidRPr="00F868D0">
        <w:rPr>
          <w:rFonts w:ascii="Verdana" w:hAnsi="Verdana"/>
          <w:sz w:val="24"/>
          <w:szCs w:val="24"/>
        </w:rPr>
        <w:t>3. That costs of prosecuting the appeal assessed at</w:t>
      </w:r>
      <w:r w:rsidR="00DA4754" w:rsidRPr="00F868D0">
        <w:rPr>
          <w:rFonts w:ascii="Verdana" w:hAnsi="Verdana"/>
          <w:sz w:val="24"/>
          <w:szCs w:val="24"/>
        </w:rPr>
        <w:t xml:space="preserve"> </w:t>
      </w:r>
      <w:r w:rsidRPr="00F868D0">
        <w:rPr>
          <w:rFonts w:ascii="Verdana" w:hAnsi="Verdana"/>
          <w:sz w:val="24"/>
          <w:szCs w:val="24"/>
        </w:rPr>
        <w:t>N100</w:t>
      </w:r>
      <w:proofErr w:type="gramStart"/>
      <w:r w:rsidRPr="00F868D0">
        <w:rPr>
          <w:rFonts w:ascii="Verdana" w:hAnsi="Verdana"/>
          <w:sz w:val="24"/>
          <w:szCs w:val="24"/>
        </w:rPr>
        <w:t>,000.00</w:t>
      </w:r>
      <w:proofErr w:type="gramEnd"/>
      <w:r w:rsidRPr="00F868D0">
        <w:rPr>
          <w:rFonts w:ascii="Verdana" w:hAnsi="Verdana"/>
          <w:sz w:val="24"/>
          <w:szCs w:val="24"/>
        </w:rPr>
        <w:t xml:space="preserve"> (one hundred thousand naira) are</w:t>
      </w:r>
      <w:r w:rsidR="00DA4754" w:rsidRPr="00F868D0">
        <w:rPr>
          <w:rFonts w:ascii="Verdana" w:hAnsi="Verdana"/>
          <w:sz w:val="24"/>
          <w:szCs w:val="24"/>
        </w:rPr>
        <w:t xml:space="preserve"> </w:t>
      </w:r>
      <w:r w:rsidRPr="00F868D0">
        <w:rPr>
          <w:rFonts w:ascii="Verdana" w:hAnsi="Verdana"/>
          <w:sz w:val="24"/>
          <w:szCs w:val="24"/>
        </w:rPr>
        <w:t>awarded in favour of the appellant against the 2</w:t>
      </w:r>
      <w:r w:rsidRPr="00F868D0">
        <w:rPr>
          <w:rFonts w:ascii="Verdana" w:hAnsi="Verdana"/>
          <w:sz w:val="24"/>
          <w:szCs w:val="24"/>
          <w:vertAlign w:val="superscript"/>
        </w:rPr>
        <w:t>nd</w:t>
      </w:r>
      <w:r w:rsidR="00DA4754" w:rsidRPr="00F868D0">
        <w:rPr>
          <w:rFonts w:ascii="Verdana" w:hAnsi="Verdana"/>
          <w:sz w:val="24"/>
          <w:szCs w:val="24"/>
        </w:rPr>
        <w:t xml:space="preserve"> </w:t>
      </w:r>
      <w:r w:rsidRPr="00F868D0">
        <w:rPr>
          <w:rFonts w:ascii="Verdana" w:hAnsi="Verdana"/>
          <w:sz w:val="24"/>
          <w:szCs w:val="24"/>
        </w:rPr>
        <w:t>respondent.</w:t>
      </w:r>
    </w:p>
    <w:p w:rsidR="00F52A4C" w:rsidRPr="00F868D0" w:rsidRDefault="00F52A4C" w:rsidP="00F868D0">
      <w:pPr>
        <w:spacing w:before="240" w:line="276" w:lineRule="auto"/>
        <w:ind w:left="0" w:firstLine="0"/>
        <w:rPr>
          <w:rFonts w:ascii="Verdana" w:hAnsi="Verdana"/>
          <w:b/>
          <w:sz w:val="24"/>
          <w:szCs w:val="24"/>
        </w:rPr>
      </w:pPr>
    </w:p>
    <w:p w:rsidR="00F47224" w:rsidRDefault="00684A35" w:rsidP="00F868D0">
      <w:pPr>
        <w:spacing w:before="240" w:line="276" w:lineRule="auto"/>
        <w:ind w:left="0" w:firstLine="0"/>
        <w:rPr>
          <w:rFonts w:ascii="Verdana" w:hAnsi="Verdana"/>
          <w:sz w:val="24"/>
          <w:szCs w:val="24"/>
        </w:rPr>
      </w:pPr>
      <w:r w:rsidRPr="00F868D0">
        <w:rPr>
          <w:rFonts w:ascii="Verdana" w:hAnsi="Verdana"/>
          <w:b/>
          <w:sz w:val="24"/>
          <w:szCs w:val="24"/>
        </w:rPr>
        <w:t>BAGE JCA:</w:t>
      </w:r>
      <w:r w:rsidRPr="00F868D0">
        <w:rPr>
          <w:rFonts w:ascii="Verdana" w:hAnsi="Verdana"/>
          <w:sz w:val="24"/>
          <w:szCs w:val="24"/>
        </w:rPr>
        <w:t xml:space="preserve"> </w:t>
      </w: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I have had the privilege of reading in draft, the</w:t>
      </w:r>
      <w:r w:rsidR="00DA4754" w:rsidRPr="00F868D0">
        <w:rPr>
          <w:rFonts w:ascii="Verdana" w:hAnsi="Verdana"/>
          <w:sz w:val="24"/>
          <w:szCs w:val="24"/>
        </w:rPr>
        <w:t xml:space="preserve"> </w:t>
      </w:r>
      <w:r w:rsidRPr="00F868D0">
        <w:rPr>
          <w:rFonts w:ascii="Verdana" w:hAnsi="Verdana"/>
          <w:sz w:val="24"/>
          <w:szCs w:val="24"/>
        </w:rPr>
        <w:t>judgment just delivered by my learned brother, Mohammed</w:t>
      </w:r>
      <w:r w:rsidR="00DA4754" w:rsidRPr="00F868D0">
        <w:rPr>
          <w:rFonts w:ascii="Verdana" w:hAnsi="Verdana"/>
          <w:sz w:val="24"/>
          <w:szCs w:val="24"/>
        </w:rPr>
        <w:t xml:space="preserve"> </w:t>
      </w:r>
      <w:proofErr w:type="spellStart"/>
      <w:r w:rsidRPr="00F868D0">
        <w:rPr>
          <w:rFonts w:ascii="Verdana" w:hAnsi="Verdana"/>
          <w:sz w:val="24"/>
          <w:szCs w:val="24"/>
        </w:rPr>
        <w:t>Lawal</w:t>
      </w:r>
      <w:proofErr w:type="spellEnd"/>
      <w:r w:rsidRPr="00F868D0">
        <w:rPr>
          <w:rFonts w:ascii="Verdana" w:hAnsi="Verdana"/>
          <w:sz w:val="24"/>
          <w:szCs w:val="24"/>
        </w:rPr>
        <w:t xml:space="preserve"> </w:t>
      </w:r>
      <w:proofErr w:type="spellStart"/>
      <w:r w:rsidRPr="00F868D0">
        <w:rPr>
          <w:rFonts w:ascii="Verdana" w:hAnsi="Verdana"/>
          <w:sz w:val="24"/>
          <w:szCs w:val="24"/>
        </w:rPr>
        <w:t>Garba</w:t>
      </w:r>
      <w:proofErr w:type="spellEnd"/>
      <w:r w:rsidRPr="00F868D0">
        <w:rPr>
          <w:rFonts w:ascii="Verdana" w:hAnsi="Verdana"/>
          <w:sz w:val="24"/>
          <w:szCs w:val="24"/>
        </w:rPr>
        <w:t xml:space="preserve"> JCA.</w:t>
      </w:r>
    </w:p>
    <w:p w:rsidR="004C66A8" w:rsidRDefault="004C66A8"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 xml:space="preserve">I agree with the reasoning and </w:t>
      </w:r>
      <w:proofErr w:type="gramStart"/>
      <w:r w:rsidRPr="00F868D0">
        <w:rPr>
          <w:rFonts w:ascii="Verdana" w:hAnsi="Verdana"/>
          <w:sz w:val="24"/>
          <w:szCs w:val="24"/>
        </w:rPr>
        <w:t>conclusion reached therein</w:t>
      </w:r>
      <w:r w:rsidR="00DA4754" w:rsidRPr="00F868D0">
        <w:rPr>
          <w:rFonts w:ascii="Verdana" w:hAnsi="Verdana"/>
          <w:sz w:val="24"/>
          <w:szCs w:val="24"/>
        </w:rPr>
        <w:t xml:space="preserve"> </w:t>
      </w:r>
      <w:r w:rsidRPr="00F868D0">
        <w:rPr>
          <w:rFonts w:ascii="Verdana" w:hAnsi="Verdana"/>
          <w:sz w:val="24"/>
          <w:szCs w:val="24"/>
        </w:rPr>
        <w:t>and have</w:t>
      </w:r>
      <w:proofErr w:type="gramEnd"/>
      <w:r w:rsidRPr="00F868D0">
        <w:rPr>
          <w:rFonts w:ascii="Verdana" w:hAnsi="Verdana"/>
          <w:sz w:val="24"/>
          <w:szCs w:val="24"/>
        </w:rPr>
        <w:t xml:space="preserve"> nothing extra to add.</w:t>
      </w:r>
    </w:p>
    <w:p w:rsidR="004C66A8" w:rsidRDefault="004C66A8" w:rsidP="00F868D0">
      <w:pPr>
        <w:spacing w:before="240" w:line="276" w:lineRule="auto"/>
        <w:rPr>
          <w:rFonts w:ascii="Verdana" w:hAnsi="Verdana"/>
          <w:sz w:val="24"/>
          <w:szCs w:val="24"/>
        </w:rPr>
      </w:pPr>
    </w:p>
    <w:p w:rsidR="00684A35" w:rsidRPr="00F868D0" w:rsidRDefault="00684A35" w:rsidP="00F868D0">
      <w:pPr>
        <w:spacing w:before="240" w:line="276" w:lineRule="auto"/>
        <w:rPr>
          <w:rFonts w:ascii="Verdana" w:hAnsi="Verdana"/>
          <w:sz w:val="24"/>
          <w:szCs w:val="24"/>
        </w:rPr>
      </w:pPr>
      <w:r w:rsidRPr="00F868D0">
        <w:rPr>
          <w:rFonts w:ascii="Verdana" w:hAnsi="Verdana"/>
          <w:sz w:val="24"/>
          <w:szCs w:val="24"/>
        </w:rPr>
        <w:t>I abide by the consequential order made in the lead</w:t>
      </w:r>
      <w:r w:rsidR="00DA4754" w:rsidRPr="00F868D0">
        <w:rPr>
          <w:rFonts w:ascii="Verdana" w:hAnsi="Verdana"/>
          <w:sz w:val="24"/>
          <w:szCs w:val="24"/>
        </w:rPr>
        <w:t xml:space="preserve"> </w:t>
      </w:r>
      <w:r w:rsidRPr="00F868D0">
        <w:rPr>
          <w:rFonts w:ascii="Verdana" w:hAnsi="Verdana"/>
          <w:sz w:val="24"/>
          <w:szCs w:val="24"/>
        </w:rPr>
        <w:t>judgment.</w:t>
      </w:r>
    </w:p>
    <w:p w:rsidR="004C66A8" w:rsidRDefault="004C66A8" w:rsidP="00F868D0">
      <w:pPr>
        <w:spacing w:before="240" w:line="276" w:lineRule="auto"/>
        <w:ind w:left="0" w:firstLine="0"/>
        <w:rPr>
          <w:rFonts w:ascii="Verdana" w:hAnsi="Verdana"/>
          <w:sz w:val="24"/>
          <w:szCs w:val="24"/>
        </w:rPr>
      </w:pPr>
    </w:p>
    <w:p w:rsidR="00F47224" w:rsidRDefault="00F47224" w:rsidP="00F868D0">
      <w:pPr>
        <w:spacing w:before="240" w:line="276" w:lineRule="auto"/>
        <w:ind w:left="0" w:firstLine="0"/>
        <w:rPr>
          <w:rFonts w:ascii="Verdana" w:hAnsi="Verdana"/>
          <w:sz w:val="24"/>
          <w:szCs w:val="24"/>
        </w:rPr>
      </w:pPr>
    </w:p>
    <w:p w:rsidR="00F47224" w:rsidRDefault="00684A35" w:rsidP="00F868D0">
      <w:pPr>
        <w:spacing w:before="240" w:line="276" w:lineRule="auto"/>
        <w:ind w:left="0" w:firstLine="0"/>
        <w:rPr>
          <w:rFonts w:ascii="Verdana" w:hAnsi="Verdana"/>
          <w:sz w:val="24"/>
          <w:szCs w:val="24"/>
        </w:rPr>
      </w:pPr>
      <w:r w:rsidRPr="004C66A8">
        <w:rPr>
          <w:rFonts w:ascii="Verdana" w:hAnsi="Verdana"/>
          <w:b/>
          <w:sz w:val="24"/>
          <w:szCs w:val="24"/>
        </w:rPr>
        <w:t>OGAKWU JCA</w:t>
      </w:r>
      <w:r w:rsidRPr="00F868D0">
        <w:rPr>
          <w:rFonts w:ascii="Verdana" w:hAnsi="Verdana"/>
          <w:sz w:val="24"/>
          <w:szCs w:val="24"/>
        </w:rPr>
        <w:t xml:space="preserve">: </w:t>
      </w: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lastRenderedPageBreak/>
        <w:t>I was privileged to read in draft, the leading</w:t>
      </w:r>
      <w:r w:rsidR="00DA4754" w:rsidRPr="00F868D0">
        <w:rPr>
          <w:rFonts w:ascii="Verdana" w:hAnsi="Verdana"/>
          <w:sz w:val="24"/>
          <w:szCs w:val="24"/>
        </w:rPr>
        <w:t xml:space="preserve"> </w:t>
      </w:r>
      <w:r w:rsidRPr="00F868D0">
        <w:rPr>
          <w:rFonts w:ascii="Verdana" w:hAnsi="Verdana"/>
          <w:sz w:val="24"/>
          <w:szCs w:val="24"/>
        </w:rPr>
        <w:t xml:space="preserve">judgment of my learned brother, Mohammed </w:t>
      </w:r>
      <w:proofErr w:type="spellStart"/>
      <w:r w:rsidRPr="00F868D0">
        <w:rPr>
          <w:rFonts w:ascii="Verdana" w:hAnsi="Verdana"/>
          <w:sz w:val="24"/>
          <w:szCs w:val="24"/>
        </w:rPr>
        <w:t>Lawal</w:t>
      </w:r>
      <w:proofErr w:type="spellEnd"/>
      <w:r w:rsidRPr="00F868D0">
        <w:rPr>
          <w:rFonts w:ascii="Verdana" w:hAnsi="Verdana"/>
          <w:sz w:val="24"/>
          <w:szCs w:val="24"/>
        </w:rPr>
        <w:t xml:space="preserve"> </w:t>
      </w:r>
      <w:proofErr w:type="spellStart"/>
      <w:r w:rsidRPr="00F868D0">
        <w:rPr>
          <w:rFonts w:ascii="Verdana" w:hAnsi="Verdana"/>
          <w:sz w:val="24"/>
          <w:szCs w:val="24"/>
        </w:rPr>
        <w:t>Garba</w:t>
      </w:r>
      <w:proofErr w:type="spellEnd"/>
      <w:r w:rsidRPr="00F868D0">
        <w:rPr>
          <w:rFonts w:ascii="Verdana" w:hAnsi="Verdana"/>
          <w:sz w:val="24"/>
          <w:szCs w:val="24"/>
        </w:rPr>
        <w:t xml:space="preserve"> JCA.</w:t>
      </w:r>
      <w:r w:rsidR="00DA4754" w:rsidRPr="00F868D0">
        <w:rPr>
          <w:rFonts w:ascii="Verdana" w:hAnsi="Verdana"/>
          <w:sz w:val="24"/>
          <w:szCs w:val="24"/>
        </w:rPr>
        <w:t xml:space="preserve"> </w:t>
      </w:r>
      <w:r w:rsidRPr="00F868D0">
        <w:rPr>
          <w:rFonts w:ascii="Verdana" w:hAnsi="Verdana"/>
          <w:sz w:val="24"/>
          <w:szCs w:val="24"/>
        </w:rPr>
        <w:t>All the questions thrust up by the sole issue distilled by the</w:t>
      </w:r>
      <w:r w:rsidR="00DA4754" w:rsidRPr="00F868D0">
        <w:rPr>
          <w:rFonts w:ascii="Verdana" w:hAnsi="Verdana"/>
          <w:sz w:val="24"/>
          <w:szCs w:val="24"/>
        </w:rPr>
        <w:t xml:space="preserve"> </w:t>
      </w:r>
      <w:r w:rsidRPr="00F868D0">
        <w:rPr>
          <w:rFonts w:ascii="Verdana" w:hAnsi="Verdana"/>
          <w:sz w:val="24"/>
          <w:szCs w:val="24"/>
        </w:rPr>
        <w:t>court for determination in the appeal have been punctiliously</w:t>
      </w:r>
      <w:r w:rsidR="00DA4754" w:rsidRPr="00F868D0">
        <w:rPr>
          <w:rFonts w:ascii="Verdana" w:hAnsi="Verdana"/>
          <w:sz w:val="24"/>
          <w:szCs w:val="24"/>
        </w:rPr>
        <w:t xml:space="preserve"> </w:t>
      </w:r>
      <w:r w:rsidRPr="00F868D0">
        <w:rPr>
          <w:rFonts w:ascii="Verdana" w:hAnsi="Verdana"/>
          <w:sz w:val="24"/>
          <w:szCs w:val="24"/>
        </w:rPr>
        <w:t>analysed and incisively dealt with in his lordship’s characteristic</w:t>
      </w:r>
      <w:r w:rsidR="00DA4754" w:rsidRPr="00F868D0">
        <w:rPr>
          <w:rFonts w:ascii="Verdana" w:hAnsi="Verdana"/>
          <w:sz w:val="24"/>
          <w:szCs w:val="24"/>
        </w:rPr>
        <w:t xml:space="preserve"> </w:t>
      </w:r>
      <w:r w:rsidRPr="00F868D0">
        <w:rPr>
          <w:rFonts w:ascii="Verdana" w:hAnsi="Verdana"/>
          <w:sz w:val="24"/>
          <w:szCs w:val="24"/>
        </w:rPr>
        <w:t>and trademark sapience. I agree with the reasoning and conclusion</w:t>
      </w:r>
      <w:r w:rsidR="00DA4754" w:rsidRPr="00F868D0">
        <w:rPr>
          <w:rFonts w:ascii="Verdana" w:hAnsi="Verdana"/>
          <w:sz w:val="24"/>
          <w:szCs w:val="24"/>
        </w:rPr>
        <w:t xml:space="preserve"> </w:t>
      </w:r>
      <w:r w:rsidRPr="00F868D0">
        <w:rPr>
          <w:rFonts w:ascii="Verdana" w:hAnsi="Verdana"/>
          <w:sz w:val="24"/>
          <w:szCs w:val="24"/>
        </w:rPr>
        <w:t>that the appeal has substance and merit and ought to be allowed.</w:t>
      </w:r>
      <w:r w:rsidR="00DA4754" w:rsidRPr="00F868D0">
        <w:rPr>
          <w:rFonts w:ascii="Verdana" w:hAnsi="Verdana"/>
          <w:sz w:val="24"/>
          <w:szCs w:val="24"/>
        </w:rPr>
        <w:t xml:space="preserve"> </w:t>
      </w:r>
      <w:r w:rsidRPr="00F868D0">
        <w:rPr>
          <w:rFonts w:ascii="Verdana" w:hAnsi="Verdana"/>
          <w:sz w:val="24"/>
          <w:szCs w:val="24"/>
        </w:rPr>
        <w:t>Having also read the records of appeal and the briefs of</w:t>
      </w:r>
      <w:r w:rsidR="00DA4754" w:rsidRPr="00F868D0">
        <w:rPr>
          <w:rFonts w:ascii="Verdana" w:hAnsi="Verdana"/>
          <w:sz w:val="24"/>
          <w:szCs w:val="24"/>
        </w:rPr>
        <w:t xml:space="preserve"> </w:t>
      </w:r>
      <w:r w:rsidRPr="00F868D0">
        <w:rPr>
          <w:rFonts w:ascii="Verdana" w:hAnsi="Verdana"/>
          <w:sz w:val="24"/>
          <w:szCs w:val="24"/>
        </w:rPr>
        <w:t>argument files and exchanged by the parties, I avow my concurrence</w:t>
      </w:r>
      <w:r w:rsidR="00DA4754" w:rsidRPr="00F868D0">
        <w:rPr>
          <w:rFonts w:ascii="Verdana" w:hAnsi="Verdana"/>
          <w:sz w:val="24"/>
          <w:szCs w:val="24"/>
        </w:rPr>
        <w:t xml:space="preserve"> </w:t>
      </w:r>
      <w:r w:rsidRPr="00F868D0">
        <w:rPr>
          <w:rFonts w:ascii="Verdana" w:hAnsi="Verdana"/>
          <w:sz w:val="24"/>
          <w:szCs w:val="24"/>
        </w:rPr>
        <w:t>with the reasoning and conclusion reached in the leading judgment.</w:t>
      </w:r>
      <w:r w:rsidR="00DA4754" w:rsidRPr="00F868D0">
        <w:rPr>
          <w:rFonts w:ascii="Verdana" w:hAnsi="Verdana"/>
          <w:sz w:val="24"/>
          <w:szCs w:val="24"/>
        </w:rPr>
        <w:t xml:space="preserve"> </w:t>
      </w:r>
      <w:r w:rsidRPr="00F868D0">
        <w:rPr>
          <w:rFonts w:ascii="Verdana" w:hAnsi="Verdana"/>
          <w:sz w:val="24"/>
          <w:szCs w:val="24"/>
        </w:rPr>
        <w:t xml:space="preserve">I have nothing further to add to the </w:t>
      </w:r>
      <w:r w:rsidR="00F47224" w:rsidRPr="00F868D0">
        <w:rPr>
          <w:rFonts w:ascii="Verdana" w:hAnsi="Verdana"/>
          <w:sz w:val="24"/>
          <w:szCs w:val="24"/>
        </w:rPr>
        <w:t>erudition</w:t>
      </w:r>
      <w:r w:rsidRPr="00F868D0">
        <w:rPr>
          <w:rFonts w:ascii="Verdana" w:hAnsi="Verdana"/>
          <w:sz w:val="24"/>
          <w:szCs w:val="24"/>
        </w:rPr>
        <w:t xml:space="preserve"> manifest in the</w:t>
      </w:r>
      <w:r w:rsidR="00DA4754" w:rsidRPr="00F868D0">
        <w:rPr>
          <w:rFonts w:ascii="Verdana" w:hAnsi="Verdana"/>
          <w:sz w:val="24"/>
          <w:szCs w:val="24"/>
        </w:rPr>
        <w:t xml:space="preserve"> </w:t>
      </w:r>
      <w:r w:rsidRPr="00F868D0">
        <w:rPr>
          <w:rFonts w:ascii="Verdana" w:hAnsi="Verdana"/>
          <w:sz w:val="24"/>
          <w:szCs w:val="24"/>
        </w:rPr>
        <w:t>leading judgment.</w:t>
      </w:r>
    </w:p>
    <w:p w:rsidR="005F32C0" w:rsidRPr="00F868D0" w:rsidRDefault="005F32C0" w:rsidP="00F868D0">
      <w:pPr>
        <w:spacing w:before="240" w:line="276" w:lineRule="auto"/>
        <w:ind w:left="0" w:firstLine="0"/>
        <w:rPr>
          <w:rFonts w:ascii="Verdana" w:hAnsi="Verdana"/>
          <w:sz w:val="24"/>
          <w:szCs w:val="24"/>
        </w:rPr>
      </w:pPr>
    </w:p>
    <w:p w:rsidR="00684A35" w:rsidRPr="00F868D0" w:rsidRDefault="00684A35" w:rsidP="00F868D0">
      <w:pPr>
        <w:spacing w:before="240" w:line="276" w:lineRule="auto"/>
        <w:ind w:left="0" w:firstLine="0"/>
        <w:rPr>
          <w:rFonts w:ascii="Verdana" w:hAnsi="Verdana"/>
          <w:sz w:val="24"/>
          <w:szCs w:val="24"/>
        </w:rPr>
      </w:pPr>
      <w:r w:rsidRPr="00F868D0">
        <w:rPr>
          <w:rFonts w:ascii="Verdana" w:hAnsi="Verdana"/>
          <w:sz w:val="24"/>
          <w:szCs w:val="24"/>
        </w:rPr>
        <w:t xml:space="preserve">Therefore, I also allow the appeal. </w:t>
      </w:r>
      <w:proofErr w:type="gramStart"/>
      <w:r w:rsidRPr="00F868D0">
        <w:rPr>
          <w:rFonts w:ascii="Verdana" w:hAnsi="Verdana"/>
          <w:sz w:val="24"/>
          <w:szCs w:val="24"/>
        </w:rPr>
        <w:t>The judgment of the</w:t>
      </w:r>
      <w:r w:rsidR="00DA4754" w:rsidRPr="00F868D0">
        <w:rPr>
          <w:rFonts w:ascii="Verdana" w:hAnsi="Verdana"/>
          <w:sz w:val="24"/>
          <w:szCs w:val="24"/>
        </w:rPr>
        <w:t xml:space="preserve"> </w:t>
      </w:r>
      <w:r w:rsidRPr="00F868D0">
        <w:rPr>
          <w:rFonts w:ascii="Verdana" w:hAnsi="Verdana"/>
          <w:sz w:val="24"/>
          <w:szCs w:val="24"/>
        </w:rPr>
        <w:t>High Court of Lagos State in suit No.</w:t>
      </w:r>
      <w:proofErr w:type="gramEnd"/>
      <w:r w:rsidRPr="00F868D0">
        <w:rPr>
          <w:rFonts w:ascii="Verdana" w:hAnsi="Verdana"/>
          <w:sz w:val="24"/>
          <w:szCs w:val="24"/>
        </w:rPr>
        <w:t xml:space="preserve"> ID/1170/2008: Mr. </w:t>
      </w:r>
      <w:proofErr w:type="spellStart"/>
      <w:r w:rsidRPr="00F868D0">
        <w:rPr>
          <w:rFonts w:ascii="Verdana" w:hAnsi="Verdana"/>
          <w:sz w:val="24"/>
          <w:szCs w:val="24"/>
        </w:rPr>
        <w:t>Dayo</w:t>
      </w:r>
      <w:proofErr w:type="spellEnd"/>
      <w:r w:rsidR="00DA4754" w:rsidRPr="00F868D0">
        <w:rPr>
          <w:rFonts w:ascii="Verdana" w:hAnsi="Verdana"/>
          <w:sz w:val="24"/>
          <w:szCs w:val="24"/>
        </w:rPr>
        <w:t xml:space="preserve"> </w:t>
      </w:r>
      <w:proofErr w:type="spellStart"/>
      <w:r w:rsidRPr="00F868D0">
        <w:rPr>
          <w:rFonts w:ascii="Verdana" w:hAnsi="Verdana"/>
          <w:sz w:val="24"/>
          <w:szCs w:val="24"/>
        </w:rPr>
        <w:t>Adegbola</w:t>
      </w:r>
      <w:proofErr w:type="spellEnd"/>
      <w:r w:rsidRPr="00F868D0">
        <w:rPr>
          <w:rFonts w:ascii="Verdana" w:hAnsi="Verdana"/>
          <w:sz w:val="24"/>
          <w:szCs w:val="24"/>
        </w:rPr>
        <w:t xml:space="preserve"> v. Insight Communication Limited &amp; Ors. </w:t>
      </w:r>
      <w:r w:rsidR="00DA4754" w:rsidRPr="00F868D0">
        <w:rPr>
          <w:rFonts w:ascii="Verdana" w:hAnsi="Verdana"/>
          <w:sz w:val="24"/>
          <w:szCs w:val="24"/>
        </w:rPr>
        <w:t>D</w:t>
      </w:r>
      <w:r w:rsidRPr="00F868D0">
        <w:rPr>
          <w:rFonts w:ascii="Verdana" w:hAnsi="Verdana"/>
          <w:sz w:val="24"/>
          <w:szCs w:val="24"/>
        </w:rPr>
        <w:t>elivered</w:t>
      </w:r>
      <w:r w:rsidR="00DA4754" w:rsidRPr="00F868D0">
        <w:rPr>
          <w:rFonts w:ascii="Verdana" w:hAnsi="Verdana"/>
          <w:sz w:val="24"/>
          <w:szCs w:val="24"/>
        </w:rPr>
        <w:t xml:space="preserve"> </w:t>
      </w:r>
      <w:r w:rsidRPr="00F868D0">
        <w:rPr>
          <w:rFonts w:ascii="Verdana" w:hAnsi="Verdana"/>
          <w:sz w:val="24"/>
          <w:szCs w:val="24"/>
        </w:rPr>
        <w:t>on 2 May 2013 is hereby set aside. I abide by the consequential</w:t>
      </w:r>
      <w:r w:rsidR="00DA4754" w:rsidRPr="00F868D0">
        <w:rPr>
          <w:rFonts w:ascii="Verdana" w:hAnsi="Verdana"/>
          <w:sz w:val="24"/>
          <w:szCs w:val="24"/>
        </w:rPr>
        <w:t xml:space="preserve"> </w:t>
      </w:r>
      <w:r w:rsidRPr="00F868D0">
        <w:rPr>
          <w:rFonts w:ascii="Verdana" w:hAnsi="Verdana"/>
          <w:sz w:val="24"/>
          <w:szCs w:val="24"/>
        </w:rPr>
        <w:t>orders made in the leading judgment, including the order as to</w:t>
      </w:r>
      <w:r w:rsidR="00DA4754" w:rsidRPr="00F868D0">
        <w:rPr>
          <w:rFonts w:ascii="Verdana" w:hAnsi="Verdana"/>
          <w:sz w:val="24"/>
          <w:szCs w:val="24"/>
        </w:rPr>
        <w:t xml:space="preserve"> </w:t>
      </w:r>
      <w:r w:rsidRPr="00F868D0">
        <w:rPr>
          <w:rFonts w:ascii="Verdana" w:hAnsi="Verdana"/>
          <w:sz w:val="24"/>
          <w:szCs w:val="24"/>
        </w:rPr>
        <w:t>costs.</w:t>
      </w:r>
    </w:p>
    <w:p w:rsidR="005F32C0" w:rsidRPr="00F868D0" w:rsidRDefault="005F32C0" w:rsidP="00F868D0">
      <w:pPr>
        <w:spacing w:before="240" w:line="276" w:lineRule="auto"/>
        <w:rPr>
          <w:rFonts w:ascii="Verdana" w:hAnsi="Verdana"/>
          <w:sz w:val="24"/>
          <w:szCs w:val="24"/>
        </w:rPr>
      </w:pPr>
    </w:p>
    <w:p w:rsidR="00684A35" w:rsidRPr="00F868D0" w:rsidRDefault="00684A35" w:rsidP="00F868D0">
      <w:pPr>
        <w:spacing w:before="240" w:line="276" w:lineRule="auto"/>
        <w:rPr>
          <w:rFonts w:ascii="Verdana" w:hAnsi="Verdana"/>
          <w:sz w:val="24"/>
          <w:szCs w:val="24"/>
        </w:rPr>
      </w:pPr>
      <w:r w:rsidRPr="00F868D0">
        <w:rPr>
          <w:rFonts w:ascii="Verdana" w:hAnsi="Verdana"/>
          <w:sz w:val="24"/>
          <w:szCs w:val="24"/>
        </w:rPr>
        <w:t>Appeal allowed</w:t>
      </w:r>
    </w:p>
    <w:p w:rsidR="00D45D80" w:rsidRPr="00F868D0" w:rsidRDefault="00D45D80" w:rsidP="00F868D0">
      <w:pPr>
        <w:spacing w:before="240" w:line="276" w:lineRule="auto"/>
        <w:rPr>
          <w:rFonts w:ascii="Verdana" w:hAnsi="Verdana"/>
          <w:sz w:val="24"/>
          <w:szCs w:val="24"/>
        </w:rPr>
      </w:pPr>
    </w:p>
    <w:sectPr w:rsidR="00D45D80" w:rsidRPr="00F868D0" w:rsidSect="004C66A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84A35"/>
    <w:rsid w:val="000216F6"/>
    <w:rsid w:val="00067C75"/>
    <w:rsid w:val="000E6283"/>
    <w:rsid w:val="001925B2"/>
    <w:rsid w:val="002261E2"/>
    <w:rsid w:val="00233FE6"/>
    <w:rsid w:val="002536EA"/>
    <w:rsid w:val="00277494"/>
    <w:rsid w:val="00322FD5"/>
    <w:rsid w:val="003310C0"/>
    <w:rsid w:val="00380DC7"/>
    <w:rsid w:val="003A186A"/>
    <w:rsid w:val="003F7807"/>
    <w:rsid w:val="00415164"/>
    <w:rsid w:val="00443FA2"/>
    <w:rsid w:val="004C66A8"/>
    <w:rsid w:val="005453DC"/>
    <w:rsid w:val="00566677"/>
    <w:rsid w:val="00583B9F"/>
    <w:rsid w:val="005D57F7"/>
    <w:rsid w:val="005F32C0"/>
    <w:rsid w:val="00617BA3"/>
    <w:rsid w:val="00660E37"/>
    <w:rsid w:val="00675D33"/>
    <w:rsid w:val="00684A35"/>
    <w:rsid w:val="006A182D"/>
    <w:rsid w:val="007F3395"/>
    <w:rsid w:val="00804D51"/>
    <w:rsid w:val="00851869"/>
    <w:rsid w:val="0085476D"/>
    <w:rsid w:val="008C2095"/>
    <w:rsid w:val="008F2EC4"/>
    <w:rsid w:val="008F3156"/>
    <w:rsid w:val="00924AB2"/>
    <w:rsid w:val="00971BA2"/>
    <w:rsid w:val="009B41BB"/>
    <w:rsid w:val="009B5762"/>
    <w:rsid w:val="00A22391"/>
    <w:rsid w:val="00AA4E80"/>
    <w:rsid w:val="00AD6360"/>
    <w:rsid w:val="00B14DCB"/>
    <w:rsid w:val="00B161A7"/>
    <w:rsid w:val="00B335DE"/>
    <w:rsid w:val="00B336D3"/>
    <w:rsid w:val="00BA1533"/>
    <w:rsid w:val="00BA6CA5"/>
    <w:rsid w:val="00C36E6F"/>
    <w:rsid w:val="00C60C53"/>
    <w:rsid w:val="00CF7B0C"/>
    <w:rsid w:val="00D2706E"/>
    <w:rsid w:val="00D45D80"/>
    <w:rsid w:val="00D679B6"/>
    <w:rsid w:val="00DA4754"/>
    <w:rsid w:val="00DB1DBF"/>
    <w:rsid w:val="00EC03E6"/>
    <w:rsid w:val="00EF345F"/>
    <w:rsid w:val="00F110AF"/>
    <w:rsid w:val="00F34892"/>
    <w:rsid w:val="00F47224"/>
    <w:rsid w:val="00F507C1"/>
    <w:rsid w:val="00F52A4C"/>
    <w:rsid w:val="00F765C6"/>
    <w:rsid w:val="00F868D0"/>
    <w:rsid w:val="00FB4F0E"/>
    <w:rsid w:val="00FF60B6"/>
    <w:rsid w:val="00FF6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34</Pages>
  <Words>9451</Words>
  <Characters>53872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2021-07-12T06:47:00Z</dcterms:created>
  <dcterms:modified xsi:type="dcterms:W3CDTF">2021-07-12T06:47:00Z</dcterms:modified>
</cp:coreProperties>
</file>