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D7B" w:rsidRDefault="00F41D7B" w:rsidP="005E09A3">
      <w:pPr>
        <w:pStyle w:val="NormalWeb"/>
        <w:spacing w:before="240" w:beforeAutospacing="0" w:after="0" w:afterAutospacing="0" w:line="276" w:lineRule="auto"/>
        <w:jc w:val="center"/>
        <w:rPr>
          <w:rFonts w:ascii="Verdana" w:hAnsi="Verdana"/>
          <w:b/>
          <w:bCs/>
          <w:sz w:val="28"/>
          <w:szCs w:val="28"/>
        </w:rPr>
      </w:pPr>
      <w:r>
        <w:rPr>
          <w:rFonts w:ascii="Verdana" w:hAnsi="Verdana"/>
          <w:b/>
          <w:bCs/>
          <w:sz w:val="28"/>
          <w:szCs w:val="28"/>
        </w:rPr>
        <w:t>AUGUSTINE OHAMUO</w:t>
      </w:r>
    </w:p>
    <w:p w:rsidR="00F41D7B" w:rsidRDefault="00F41D7B" w:rsidP="00F41D7B">
      <w:pPr>
        <w:pStyle w:val="NormalWeb"/>
        <w:spacing w:before="240" w:beforeAutospacing="0" w:after="0" w:afterAutospacing="0" w:line="276" w:lineRule="auto"/>
        <w:jc w:val="center"/>
        <w:rPr>
          <w:rFonts w:ascii="Verdana" w:hAnsi="Verdana"/>
          <w:b/>
          <w:bCs/>
          <w:sz w:val="28"/>
          <w:szCs w:val="28"/>
        </w:rPr>
      </w:pPr>
      <w:r>
        <w:rPr>
          <w:rFonts w:ascii="Verdana" w:hAnsi="Verdana"/>
          <w:b/>
          <w:bCs/>
          <w:sz w:val="28"/>
          <w:szCs w:val="28"/>
        </w:rPr>
        <w:t xml:space="preserve">V. </w:t>
      </w:r>
    </w:p>
    <w:p w:rsidR="00F41D7B" w:rsidRPr="006B2C76" w:rsidRDefault="00F41D7B" w:rsidP="00F41D7B">
      <w:pPr>
        <w:pStyle w:val="NormalWeb"/>
        <w:spacing w:before="240" w:beforeAutospacing="0" w:after="0" w:afterAutospacing="0" w:line="276" w:lineRule="auto"/>
        <w:jc w:val="center"/>
        <w:rPr>
          <w:rFonts w:ascii="Verdana" w:hAnsi="Verdana"/>
          <w:bCs/>
          <w:sz w:val="22"/>
          <w:szCs w:val="22"/>
        </w:rPr>
      </w:pPr>
      <w:r>
        <w:rPr>
          <w:rFonts w:ascii="Verdana" w:hAnsi="Verdana"/>
          <w:b/>
          <w:bCs/>
          <w:sz w:val="28"/>
          <w:szCs w:val="28"/>
        </w:rPr>
        <w:t>THE STATE</w:t>
      </w:r>
      <w:r w:rsidRPr="002722D5">
        <w:rPr>
          <w:rFonts w:ascii="Verdana" w:hAnsi="Verdana"/>
          <w:b/>
          <w:bCs/>
          <w:sz w:val="28"/>
          <w:szCs w:val="28"/>
        </w:rPr>
        <w:br/>
      </w:r>
      <w:r w:rsidRPr="002722D5">
        <w:rPr>
          <w:rFonts w:ascii="Verdana" w:hAnsi="Verdana"/>
          <w:b/>
          <w:bCs/>
          <w:sz w:val="28"/>
          <w:szCs w:val="28"/>
        </w:rPr>
        <w:br/>
      </w:r>
      <w:r w:rsidRPr="006B2C76">
        <w:rPr>
          <w:rFonts w:ascii="Verdana" w:hAnsi="Verdana"/>
          <w:bCs/>
          <w:sz w:val="22"/>
          <w:szCs w:val="22"/>
        </w:rPr>
        <w:t xml:space="preserve">SUPREME COURT OF NIGERIA </w:t>
      </w:r>
    </w:p>
    <w:p w:rsidR="00547992" w:rsidRDefault="00F41D7B" w:rsidP="00547992">
      <w:pPr>
        <w:pStyle w:val="NormalWeb"/>
        <w:spacing w:before="240" w:beforeAutospacing="0" w:after="0" w:afterAutospacing="0" w:line="276" w:lineRule="auto"/>
        <w:jc w:val="center"/>
        <w:rPr>
          <w:rFonts w:ascii="Verdana" w:hAnsi="Verdana"/>
          <w:bCs/>
          <w:sz w:val="22"/>
          <w:szCs w:val="22"/>
        </w:rPr>
      </w:pPr>
      <w:r w:rsidRPr="006B2C76">
        <w:rPr>
          <w:rFonts w:ascii="Verdana" w:hAnsi="Verdana"/>
          <w:bCs/>
          <w:sz w:val="22"/>
          <w:szCs w:val="22"/>
        </w:rPr>
        <w:t xml:space="preserve">25TH FEBRUARY, 1966. </w:t>
      </w:r>
    </w:p>
    <w:p w:rsidR="00AC3559" w:rsidRPr="006B2C76" w:rsidRDefault="00AC3559" w:rsidP="00AC3559">
      <w:pPr>
        <w:pStyle w:val="NormalWeb"/>
        <w:spacing w:before="240" w:beforeAutospacing="0" w:after="0" w:afterAutospacing="0" w:line="276" w:lineRule="auto"/>
        <w:jc w:val="center"/>
        <w:rPr>
          <w:rFonts w:ascii="Verdana" w:hAnsi="Verdana"/>
          <w:bCs/>
          <w:sz w:val="22"/>
          <w:szCs w:val="22"/>
        </w:rPr>
      </w:pPr>
      <w:r w:rsidRPr="006B2C76">
        <w:rPr>
          <w:rFonts w:ascii="Verdana" w:hAnsi="Verdana"/>
          <w:bCs/>
          <w:sz w:val="22"/>
          <w:szCs w:val="22"/>
        </w:rPr>
        <w:t xml:space="preserve">S.C. 677/1965. </w:t>
      </w:r>
    </w:p>
    <w:p w:rsidR="00AC3559" w:rsidRPr="00AC3559" w:rsidRDefault="00AC3559" w:rsidP="00AC3559">
      <w:pPr>
        <w:pStyle w:val="NormalWeb"/>
        <w:spacing w:before="240" w:beforeAutospacing="0" w:after="0" w:afterAutospacing="0" w:line="276" w:lineRule="auto"/>
        <w:jc w:val="center"/>
        <w:rPr>
          <w:rFonts w:ascii="Verdana" w:hAnsi="Verdana"/>
          <w:b/>
          <w:bCs/>
          <w:sz w:val="22"/>
          <w:szCs w:val="22"/>
        </w:rPr>
      </w:pPr>
      <w:proofErr w:type="gramStart"/>
      <w:r>
        <w:rPr>
          <w:rFonts w:ascii="Verdana" w:hAnsi="Verdana"/>
          <w:b/>
          <w:bCs/>
          <w:sz w:val="22"/>
          <w:szCs w:val="22"/>
        </w:rPr>
        <w:t xml:space="preserve">LEX (1966) - </w:t>
      </w:r>
      <w:r w:rsidRPr="00AC3559">
        <w:rPr>
          <w:rFonts w:ascii="Verdana" w:hAnsi="Verdana"/>
          <w:b/>
          <w:bCs/>
          <w:sz w:val="22"/>
          <w:szCs w:val="22"/>
        </w:rPr>
        <w:t>S.C. 677/1965.</w:t>
      </w:r>
      <w:proofErr w:type="gramEnd"/>
      <w:r w:rsidRPr="00AC3559">
        <w:rPr>
          <w:rFonts w:ascii="Verdana" w:hAnsi="Verdana"/>
          <w:b/>
          <w:bCs/>
          <w:sz w:val="22"/>
          <w:szCs w:val="22"/>
        </w:rPr>
        <w:t xml:space="preserve"> </w:t>
      </w:r>
    </w:p>
    <w:p w:rsidR="00AC3559" w:rsidRDefault="00AC3559" w:rsidP="00547992">
      <w:pPr>
        <w:pStyle w:val="NormalWeb"/>
        <w:spacing w:before="240" w:beforeAutospacing="0" w:after="0" w:afterAutospacing="0" w:line="276" w:lineRule="auto"/>
        <w:jc w:val="center"/>
        <w:rPr>
          <w:rFonts w:ascii="Verdana" w:hAnsi="Verdana"/>
          <w:bCs/>
          <w:sz w:val="22"/>
          <w:szCs w:val="22"/>
        </w:rPr>
      </w:pPr>
    </w:p>
    <w:p w:rsidR="00BC55C1" w:rsidRPr="00BC55C1" w:rsidRDefault="00BC55C1" w:rsidP="00547992">
      <w:pPr>
        <w:spacing w:before="240" w:line="320" w:lineRule="atLeast"/>
        <w:rPr>
          <w:rFonts w:ascii="Verdana" w:hAnsi="Verdana"/>
          <w:bCs/>
          <w:szCs w:val="20"/>
        </w:rPr>
      </w:pPr>
    </w:p>
    <w:p w:rsidR="00547992" w:rsidRPr="00AC3559" w:rsidRDefault="00F41D7B" w:rsidP="00547992">
      <w:pPr>
        <w:spacing w:after="0"/>
        <w:jc w:val="right"/>
        <w:rPr>
          <w:rFonts w:ascii="Verdana" w:hAnsi="Verdana"/>
          <w:sz w:val="20"/>
          <w:szCs w:val="20"/>
        </w:rPr>
      </w:pPr>
      <w:r w:rsidRPr="00AC3559">
        <w:rPr>
          <w:rFonts w:ascii="Verdana" w:hAnsi="Verdana"/>
          <w:sz w:val="20"/>
          <w:szCs w:val="20"/>
        </w:rPr>
        <w:t>OTHER CITATIONS</w:t>
      </w:r>
    </w:p>
    <w:p w:rsidR="00547992" w:rsidRPr="00AC3559" w:rsidRDefault="00AC3559" w:rsidP="00BC55C1">
      <w:pPr>
        <w:spacing w:after="0"/>
        <w:jc w:val="right"/>
        <w:rPr>
          <w:rFonts w:ascii="Verdana" w:hAnsi="Verdana"/>
          <w:sz w:val="20"/>
          <w:szCs w:val="20"/>
        </w:rPr>
      </w:pPr>
      <w:r w:rsidRPr="00AC3559">
        <w:rPr>
          <w:rFonts w:ascii="Verdana" w:hAnsi="Verdana"/>
          <w:sz w:val="20"/>
          <w:szCs w:val="20"/>
        </w:rPr>
        <w:t>3PLR/1966/109 (SC)</w:t>
      </w:r>
    </w:p>
    <w:p w:rsidR="00BC55C1" w:rsidRPr="006B2C76" w:rsidRDefault="00BC55C1" w:rsidP="00F41D7B">
      <w:pPr>
        <w:spacing w:after="0"/>
        <w:jc w:val="right"/>
        <w:rPr>
          <w:rFonts w:ascii="Verdana" w:hAnsi="Verdana"/>
          <w:b/>
          <w:sz w:val="18"/>
          <w:szCs w:val="18"/>
        </w:rPr>
      </w:pPr>
    </w:p>
    <w:p w:rsidR="00F41D7B" w:rsidRPr="00AC3559" w:rsidRDefault="00F41D7B" w:rsidP="00AC3559">
      <w:pPr>
        <w:pStyle w:val="NormalWeb"/>
        <w:spacing w:before="240" w:beforeAutospacing="0" w:after="0" w:afterAutospacing="0" w:line="276" w:lineRule="auto"/>
        <w:rPr>
          <w:rFonts w:ascii="Verdana" w:hAnsi="Verdana"/>
          <w:bCs/>
          <w:color w:val="000000"/>
          <w:sz w:val="22"/>
          <w:szCs w:val="22"/>
        </w:rPr>
      </w:pPr>
      <w:r w:rsidRPr="00AC3559">
        <w:rPr>
          <w:rFonts w:ascii="Verdana" w:eastAsia="HiraMinPro-W3" w:hAnsi="Verdana"/>
          <w:b/>
          <w:color w:val="000000"/>
          <w:sz w:val="22"/>
          <w:szCs w:val="22"/>
        </w:rPr>
        <w:t>BEFORE THEIR LORDSHIPS:</w:t>
      </w:r>
      <w:r w:rsidRPr="00AC3559">
        <w:rPr>
          <w:rFonts w:ascii="Verdana" w:eastAsia="HiraMinPro-W3" w:hAnsi="Verdana"/>
          <w:b/>
          <w:bCs/>
          <w:color w:val="000000"/>
          <w:sz w:val="22"/>
          <w:szCs w:val="22"/>
        </w:rPr>
        <w:t xml:space="preserve">  </w:t>
      </w:r>
      <w:r w:rsidRPr="00AC3559">
        <w:rPr>
          <w:rFonts w:ascii="Verdana" w:hAnsi="Verdana"/>
          <w:b/>
          <w:bCs/>
          <w:color w:val="000000"/>
          <w:sz w:val="22"/>
          <w:szCs w:val="22"/>
        </w:rPr>
        <w:t xml:space="preserve">  </w:t>
      </w:r>
    </w:p>
    <w:p w:rsidR="00F41D7B" w:rsidRPr="00AC3559" w:rsidRDefault="00F41D7B" w:rsidP="00AC3559">
      <w:pPr>
        <w:pStyle w:val="NormalWeb"/>
        <w:spacing w:before="240" w:beforeAutospacing="0" w:after="0" w:afterAutospacing="0" w:line="276" w:lineRule="auto"/>
        <w:rPr>
          <w:rFonts w:ascii="Verdana" w:hAnsi="Verdana"/>
          <w:bCs/>
          <w:sz w:val="22"/>
          <w:szCs w:val="22"/>
        </w:rPr>
      </w:pPr>
      <w:r w:rsidRPr="00AC3559">
        <w:rPr>
          <w:rFonts w:ascii="Verdana" w:hAnsi="Verdana"/>
          <w:bCs/>
          <w:sz w:val="22"/>
          <w:szCs w:val="22"/>
        </w:rPr>
        <w:t xml:space="preserve">SIR ADETOKUNBO ADEMOLA, C.J.N. (Presided and Read the Judgment of the Court) </w:t>
      </w:r>
    </w:p>
    <w:p w:rsidR="000F1080" w:rsidRPr="00AC3559" w:rsidRDefault="00F41D7B" w:rsidP="00AC3559">
      <w:pPr>
        <w:pStyle w:val="NormalWeb"/>
        <w:spacing w:before="240" w:beforeAutospacing="0" w:after="0" w:afterAutospacing="0" w:line="276" w:lineRule="auto"/>
        <w:rPr>
          <w:rFonts w:ascii="Verdana" w:hAnsi="Verdana"/>
          <w:sz w:val="22"/>
          <w:szCs w:val="22"/>
        </w:rPr>
      </w:pPr>
      <w:r w:rsidRPr="00AC3559">
        <w:rPr>
          <w:rFonts w:ascii="Verdana" w:hAnsi="Verdana"/>
          <w:bCs/>
          <w:sz w:val="22"/>
          <w:szCs w:val="22"/>
        </w:rPr>
        <w:t xml:space="preserve">GEORGE BAPTIST AYODOLA COKER, J.S.C. </w:t>
      </w:r>
      <w:r w:rsidRPr="00AC3559">
        <w:rPr>
          <w:rFonts w:ascii="Verdana" w:hAnsi="Verdana"/>
          <w:bCs/>
          <w:sz w:val="22"/>
          <w:szCs w:val="22"/>
        </w:rPr>
        <w:br/>
      </w:r>
      <w:r w:rsidRPr="00AC3559">
        <w:rPr>
          <w:rFonts w:ascii="Verdana" w:hAnsi="Verdana"/>
          <w:bCs/>
          <w:sz w:val="22"/>
          <w:szCs w:val="22"/>
        </w:rPr>
        <w:br/>
        <w:t xml:space="preserve">CHUKWUNWEIKE IDIGBE, J.S.C. </w:t>
      </w:r>
    </w:p>
    <w:p w:rsidR="000F1080" w:rsidRPr="00AC3559" w:rsidRDefault="000F1080" w:rsidP="00AC3559">
      <w:pPr>
        <w:pStyle w:val="NormalWeb"/>
        <w:spacing w:before="240" w:beforeAutospacing="0" w:after="0" w:afterAutospacing="0" w:line="276" w:lineRule="auto"/>
        <w:rPr>
          <w:rFonts w:ascii="Verdana" w:hAnsi="Verdana"/>
          <w:sz w:val="22"/>
          <w:szCs w:val="22"/>
        </w:rPr>
      </w:pPr>
    </w:p>
    <w:p w:rsidR="00BF0B8D" w:rsidRPr="00AC3559" w:rsidRDefault="00AC3559" w:rsidP="00AC3559">
      <w:pPr>
        <w:pStyle w:val="NormalWeb"/>
        <w:spacing w:before="240" w:beforeAutospacing="0" w:after="0" w:afterAutospacing="0" w:line="276" w:lineRule="auto"/>
        <w:rPr>
          <w:rFonts w:ascii="Verdana" w:hAnsi="Verdana"/>
          <w:sz w:val="22"/>
          <w:szCs w:val="22"/>
        </w:rPr>
      </w:pPr>
      <w:r>
        <w:rPr>
          <w:rFonts w:ascii="Verdana" w:hAnsi="Verdana"/>
          <w:b/>
          <w:bCs/>
          <w:sz w:val="22"/>
          <w:szCs w:val="22"/>
          <w:lang w:eastAsia="en-GB"/>
        </w:rPr>
        <w:t>ORIGINATING COURT</w:t>
      </w:r>
    </w:p>
    <w:p w:rsidR="00BF0B8D" w:rsidRDefault="00AC3559" w:rsidP="00AC3559">
      <w:pPr>
        <w:pStyle w:val="NormalWeb"/>
        <w:spacing w:before="240" w:beforeAutospacing="0" w:after="0" w:afterAutospacing="0" w:line="276" w:lineRule="auto"/>
        <w:rPr>
          <w:rFonts w:ascii="Verdana" w:hAnsi="Verdana"/>
          <w:bCs/>
          <w:sz w:val="22"/>
          <w:szCs w:val="22"/>
          <w:lang w:eastAsia="en-GB"/>
        </w:rPr>
      </w:pPr>
      <w:r>
        <w:rPr>
          <w:rFonts w:ascii="Verdana" w:hAnsi="Verdana"/>
          <w:bCs/>
          <w:sz w:val="22"/>
          <w:szCs w:val="22"/>
          <w:lang w:eastAsia="en-GB"/>
        </w:rPr>
        <w:t>NA</w:t>
      </w:r>
    </w:p>
    <w:p w:rsidR="00AC3559" w:rsidRPr="00AC3559" w:rsidRDefault="00AC3559" w:rsidP="00AC3559">
      <w:pPr>
        <w:pStyle w:val="NormalWeb"/>
        <w:spacing w:before="240" w:beforeAutospacing="0" w:after="0" w:afterAutospacing="0" w:line="276" w:lineRule="auto"/>
        <w:rPr>
          <w:rFonts w:ascii="Verdana" w:hAnsi="Verdana"/>
          <w:i/>
          <w:iCs/>
          <w:sz w:val="22"/>
          <w:szCs w:val="22"/>
        </w:rPr>
      </w:pPr>
    </w:p>
    <w:p w:rsidR="00F41D7B" w:rsidRPr="00AC3559" w:rsidRDefault="00F41D7B" w:rsidP="00AC3559">
      <w:pPr>
        <w:pStyle w:val="NormalWeb"/>
        <w:spacing w:before="240" w:beforeAutospacing="0" w:after="0" w:afterAutospacing="0" w:line="276" w:lineRule="auto"/>
        <w:rPr>
          <w:rFonts w:ascii="Verdana" w:hAnsi="Verdana"/>
          <w:sz w:val="22"/>
          <w:szCs w:val="22"/>
        </w:rPr>
      </w:pPr>
      <w:r w:rsidRPr="00AC3559">
        <w:rPr>
          <w:rFonts w:ascii="Verdana" w:hAnsi="Verdana"/>
          <w:b/>
          <w:sz w:val="22"/>
          <w:szCs w:val="22"/>
        </w:rPr>
        <w:t>REPRESENTATION</w:t>
      </w:r>
      <w:r w:rsidRPr="00AC3559">
        <w:rPr>
          <w:rFonts w:ascii="Verdana" w:hAnsi="Verdana"/>
          <w:sz w:val="22"/>
          <w:szCs w:val="22"/>
        </w:rPr>
        <w:t xml:space="preserve"> </w:t>
      </w:r>
    </w:p>
    <w:p w:rsidR="00F41D7B" w:rsidRPr="00AC3559" w:rsidRDefault="00F41D7B" w:rsidP="00AC3559">
      <w:pPr>
        <w:pStyle w:val="NormalWeb"/>
        <w:spacing w:before="240" w:beforeAutospacing="0" w:after="0" w:afterAutospacing="0" w:line="276" w:lineRule="auto"/>
        <w:rPr>
          <w:rFonts w:ascii="Verdana" w:hAnsi="Verdana"/>
          <w:sz w:val="22"/>
          <w:szCs w:val="22"/>
        </w:rPr>
      </w:pPr>
      <w:proofErr w:type="gramStart"/>
      <w:r w:rsidRPr="00AC3559">
        <w:rPr>
          <w:rFonts w:ascii="Verdana" w:hAnsi="Verdana"/>
          <w:sz w:val="22"/>
          <w:szCs w:val="22"/>
        </w:rPr>
        <w:t>J.A. COLE - for the Appellant.</w:t>
      </w:r>
      <w:proofErr w:type="gramEnd"/>
      <w:r w:rsidRPr="00AC3559">
        <w:rPr>
          <w:rFonts w:ascii="Verdana" w:hAnsi="Verdana"/>
          <w:sz w:val="22"/>
          <w:szCs w:val="22"/>
        </w:rPr>
        <w:t xml:space="preserve"> </w:t>
      </w:r>
      <w:r w:rsidRPr="00AC3559">
        <w:rPr>
          <w:rFonts w:ascii="Verdana" w:hAnsi="Verdana"/>
          <w:sz w:val="22"/>
          <w:szCs w:val="22"/>
        </w:rPr>
        <w:br/>
      </w:r>
      <w:r w:rsidRPr="00AC3559">
        <w:rPr>
          <w:rFonts w:ascii="Verdana" w:hAnsi="Verdana"/>
          <w:sz w:val="22"/>
          <w:szCs w:val="22"/>
        </w:rPr>
        <w:br/>
        <w:t>K.K. KEAZOR, State Counsel - for the Respondent.</w:t>
      </w:r>
    </w:p>
    <w:p w:rsidR="00F41D7B" w:rsidRPr="00AC3559" w:rsidRDefault="00F41D7B" w:rsidP="00AC3559">
      <w:pPr>
        <w:pStyle w:val="NormalWeb"/>
        <w:spacing w:before="240" w:beforeAutospacing="0" w:after="0" w:afterAutospacing="0" w:line="276" w:lineRule="auto"/>
        <w:rPr>
          <w:rFonts w:ascii="Verdana" w:hAnsi="Verdana"/>
          <w:b/>
          <w:iCs/>
          <w:sz w:val="22"/>
          <w:szCs w:val="22"/>
        </w:rPr>
      </w:pPr>
    </w:p>
    <w:p w:rsidR="00F41D7B" w:rsidRPr="00AC3559" w:rsidRDefault="00F41D7B" w:rsidP="00AC3559">
      <w:pPr>
        <w:pStyle w:val="NormalWeb"/>
        <w:spacing w:before="240" w:beforeAutospacing="0" w:after="0" w:afterAutospacing="0" w:line="276" w:lineRule="auto"/>
        <w:jc w:val="both"/>
        <w:rPr>
          <w:rFonts w:ascii="Verdana" w:hAnsi="Verdana"/>
          <w:b/>
          <w:iCs/>
          <w:sz w:val="22"/>
          <w:szCs w:val="22"/>
        </w:rPr>
      </w:pPr>
      <w:r w:rsidRPr="00AC3559">
        <w:rPr>
          <w:rFonts w:ascii="Verdana" w:hAnsi="Verdana"/>
          <w:b/>
          <w:iCs/>
          <w:sz w:val="22"/>
          <w:szCs w:val="22"/>
        </w:rPr>
        <w:t>ISSUES</w:t>
      </w:r>
      <w:r w:rsidR="00AC3559" w:rsidRPr="00AC3559">
        <w:rPr>
          <w:rFonts w:ascii="Verdana" w:hAnsi="Verdana"/>
          <w:b/>
          <w:iCs/>
          <w:sz w:val="22"/>
          <w:szCs w:val="22"/>
        </w:rPr>
        <w:t xml:space="preserve"> FROM THE CAUSE(S) OF ACTION </w:t>
      </w:r>
    </w:p>
    <w:p w:rsidR="00F41D7B" w:rsidRPr="00AC3559" w:rsidRDefault="00F41D7B" w:rsidP="00AC3559">
      <w:pPr>
        <w:pStyle w:val="NormalWeb"/>
        <w:spacing w:before="240" w:beforeAutospacing="0" w:after="0" w:afterAutospacing="0" w:line="276" w:lineRule="auto"/>
        <w:jc w:val="both"/>
        <w:rPr>
          <w:rFonts w:ascii="Verdana" w:hAnsi="Verdana"/>
          <w:iCs/>
          <w:sz w:val="22"/>
          <w:szCs w:val="22"/>
        </w:rPr>
      </w:pPr>
      <w:r w:rsidRPr="00AC3559">
        <w:rPr>
          <w:rFonts w:ascii="Verdana" w:hAnsi="Verdana"/>
          <w:b/>
          <w:iCs/>
          <w:sz w:val="22"/>
          <w:szCs w:val="22"/>
        </w:rPr>
        <w:t>CRIMINAL LAW AND PROCEDURE</w:t>
      </w:r>
      <w:r w:rsidR="005E09A3" w:rsidRPr="00AC3559">
        <w:rPr>
          <w:rFonts w:ascii="Verdana" w:hAnsi="Verdana"/>
          <w:b/>
          <w:iCs/>
          <w:sz w:val="22"/>
          <w:szCs w:val="22"/>
        </w:rPr>
        <w:t>: -</w:t>
      </w:r>
      <w:r w:rsidRPr="00AC3559">
        <w:rPr>
          <w:rFonts w:ascii="Verdana" w:hAnsi="Verdana"/>
          <w:iCs/>
          <w:sz w:val="22"/>
          <w:szCs w:val="22"/>
        </w:rPr>
        <w:t xml:space="preserve"> Murder – Proof of </w:t>
      </w:r>
      <w:r w:rsidR="005E09A3" w:rsidRPr="00AC3559">
        <w:rPr>
          <w:rFonts w:ascii="Verdana" w:hAnsi="Verdana"/>
          <w:iCs/>
          <w:sz w:val="22"/>
          <w:szCs w:val="22"/>
        </w:rPr>
        <w:t>– Motive</w:t>
      </w:r>
      <w:r w:rsidRPr="00AC3559">
        <w:rPr>
          <w:rFonts w:ascii="Verdana" w:hAnsi="Verdana"/>
          <w:iCs/>
          <w:sz w:val="22"/>
          <w:szCs w:val="22"/>
        </w:rPr>
        <w:t xml:space="preserve"> - Whether required for proof thereof Plea of Insanity - Disorder of thou</w:t>
      </w:r>
      <w:r w:rsidR="005E09A3" w:rsidRPr="00AC3559">
        <w:rPr>
          <w:rFonts w:ascii="Verdana" w:hAnsi="Verdana"/>
          <w:iCs/>
          <w:sz w:val="22"/>
          <w:szCs w:val="22"/>
        </w:rPr>
        <w:t>ght - Whether same as insanity</w:t>
      </w:r>
    </w:p>
    <w:p w:rsidR="00AC3559" w:rsidRPr="00AC3559" w:rsidRDefault="00AC3559" w:rsidP="00AC3559">
      <w:pPr>
        <w:pStyle w:val="NormalWeb"/>
        <w:spacing w:before="240" w:beforeAutospacing="0" w:after="0" w:afterAutospacing="0" w:line="276" w:lineRule="auto"/>
        <w:jc w:val="both"/>
        <w:rPr>
          <w:rFonts w:ascii="Verdana" w:hAnsi="Verdana"/>
          <w:sz w:val="22"/>
          <w:szCs w:val="22"/>
        </w:rPr>
      </w:pPr>
      <w:r w:rsidRPr="00AC3559">
        <w:rPr>
          <w:rFonts w:ascii="Verdana" w:hAnsi="Verdana"/>
          <w:b/>
          <w:sz w:val="22"/>
          <w:szCs w:val="22"/>
        </w:rPr>
        <w:t>CHILDREN AND WOMEN LAW</w:t>
      </w:r>
      <w:r w:rsidRPr="00AC3559">
        <w:rPr>
          <w:rFonts w:ascii="Verdana" w:hAnsi="Verdana"/>
          <w:sz w:val="22"/>
          <w:szCs w:val="22"/>
        </w:rPr>
        <w:t xml:space="preserve">:- Young people and security of </w:t>
      </w:r>
      <w:proofErr w:type="spellStart"/>
      <w:r w:rsidRPr="00AC3559">
        <w:rPr>
          <w:rFonts w:ascii="Verdana" w:hAnsi="Verdana"/>
          <w:sz w:val="22"/>
          <w:szCs w:val="22"/>
        </w:rPr>
        <w:t>neighbourhood</w:t>
      </w:r>
      <w:proofErr w:type="spellEnd"/>
      <w:r w:rsidRPr="00AC3559">
        <w:rPr>
          <w:rFonts w:ascii="Verdana" w:hAnsi="Verdana"/>
          <w:sz w:val="22"/>
          <w:szCs w:val="22"/>
        </w:rPr>
        <w:t xml:space="preserve"> – Access to water in rural community and implications for security of lives and justice administration – Murder of girl-child who went to fetch water by a person with disorder of thought – How treated </w:t>
      </w:r>
    </w:p>
    <w:p w:rsidR="00C22EC1" w:rsidRPr="00AC3559" w:rsidRDefault="00C43D49" w:rsidP="00AC3559">
      <w:pPr>
        <w:pStyle w:val="NormalWeb"/>
        <w:spacing w:before="240" w:beforeAutospacing="0" w:after="0" w:afterAutospacing="0" w:line="276" w:lineRule="auto"/>
        <w:jc w:val="both"/>
        <w:rPr>
          <w:rFonts w:ascii="Verdana" w:hAnsi="Verdana"/>
          <w:b/>
          <w:sz w:val="22"/>
          <w:szCs w:val="22"/>
        </w:rPr>
      </w:pPr>
      <w:r w:rsidRPr="00AC3559">
        <w:rPr>
          <w:rFonts w:ascii="Verdana" w:hAnsi="Verdana"/>
          <w:b/>
          <w:sz w:val="22"/>
          <w:szCs w:val="22"/>
        </w:rPr>
        <w:t>HEALTHCARE AND LAW</w:t>
      </w:r>
      <w:r w:rsidR="005E09A3" w:rsidRPr="00AC3559">
        <w:rPr>
          <w:rFonts w:ascii="Verdana" w:hAnsi="Verdana"/>
          <w:b/>
          <w:sz w:val="22"/>
          <w:szCs w:val="22"/>
        </w:rPr>
        <w:t>: -</w:t>
      </w:r>
      <w:r w:rsidRPr="00AC3559">
        <w:rPr>
          <w:rFonts w:ascii="Verdana" w:hAnsi="Verdana"/>
          <w:b/>
          <w:sz w:val="22"/>
          <w:szCs w:val="22"/>
        </w:rPr>
        <w:t xml:space="preserve"> </w:t>
      </w:r>
      <w:r w:rsidRPr="00AC3559">
        <w:rPr>
          <w:rFonts w:ascii="Verdana" w:hAnsi="Verdana"/>
          <w:sz w:val="22"/>
          <w:szCs w:val="22"/>
        </w:rPr>
        <w:t xml:space="preserve">Persons living with mental disabilities – Access to treatment and relevant care – Effect of failure thereto – Implication for security of lives and justice administration </w:t>
      </w:r>
    </w:p>
    <w:p w:rsidR="00C22EC1" w:rsidRDefault="00C22EC1" w:rsidP="00AC3559">
      <w:pPr>
        <w:pStyle w:val="NormalWeb"/>
        <w:spacing w:before="240" w:beforeAutospacing="0" w:after="0" w:afterAutospacing="0" w:line="276" w:lineRule="auto"/>
        <w:jc w:val="both"/>
        <w:rPr>
          <w:rFonts w:ascii="Verdana" w:hAnsi="Verdana"/>
          <w:b/>
          <w:sz w:val="22"/>
          <w:szCs w:val="22"/>
        </w:rPr>
      </w:pPr>
    </w:p>
    <w:p w:rsidR="00C22EC1" w:rsidRDefault="00C22EC1" w:rsidP="00C22EC1">
      <w:pPr>
        <w:pStyle w:val="NormalWeb"/>
        <w:spacing w:before="240" w:beforeAutospacing="0" w:after="0" w:afterAutospacing="0" w:line="276" w:lineRule="auto"/>
        <w:jc w:val="both"/>
        <w:rPr>
          <w:rFonts w:ascii="Verdana" w:hAnsi="Verdana"/>
          <w:b/>
          <w:sz w:val="22"/>
          <w:szCs w:val="22"/>
        </w:rPr>
      </w:pPr>
    </w:p>
    <w:p w:rsidR="00C22EC1" w:rsidRDefault="00C22EC1" w:rsidP="00C22EC1">
      <w:pPr>
        <w:pStyle w:val="NormalWeb"/>
        <w:spacing w:before="240" w:beforeAutospacing="0" w:after="0" w:afterAutospacing="0" w:line="276" w:lineRule="auto"/>
        <w:jc w:val="both"/>
        <w:rPr>
          <w:rFonts w:ascii="Verdana" w:hAnsi="Verdana"/>
          <w:b/>
          <w:sz w:val="22"/>
          <w:szCs w:val="22"/>
        </w:rPr>
      </w:pPr>
      <w:r>
        <w:rPr>
          <w:rFonts w:ascii="Verdana" w:hAnsi="Verdana"/>
          <w:b/>
          <w:sz w:val="22"/>
          <w:szCs w:val="22"/>
        </w:rPr>
        <w:lastRenderedPageBreak/>
        <w:t xml:space="preserve">MAIN JUDGMENT </w:t>
      </w:r>
    </w:p>
    <w:p w:rsidR="003D62AF" w:rsidRDefault="002D79A1" w:rsidP="00C22EC1">
      <w:pPr>
        <w:pStyle w:val="NormalWeb"/>
        <w:spacing w:before="240" w:beforeAutospacing="0" w:after="0" w:afterAutospacing="0" w:line="276" w:lineRule="auto"/>
        <w:jc w:val="both"/>
        <w:rPr>
          <w:rFonts w:ascii="Verdana" w:hAnsi="Verdana"/>
          <w:sz w:val="22"/>
          <w:szCs w:val="22"/>
        </w:rPr>
      </w:pPr>
      <w:r w:rsidRPr="00D70899">
        <w:rPr>
          <w:rFonts w:ascii="Verdana" w:hAnsi="Verdana"/>
          <w:b/>
          <w:sz w:val="22"/>
          <w:szCs w:val="22"/>
        </w:rPr>
        <w:t>ADEMOLA, C.J.N.</w:t>
      </w:r>
      <w:r w:rsidRPr="003668A1">
        <w:rPr>
          <w:rFonts w:ascii="Verdana" w:hAnsi="Verdana"/>
          <w:sz w:val="22"/>
          <w:szCs w:val="22"/>
        </w:rPr>
        <w:t xml:space="preserve"> (Delivering the Judgment of the Court): </w:t>
      </w:r>
    </w:p>
    <w:p w:rsidR="003D62AF" w:rsidRDefault="002D79A1" w:rsidP="00C22EC1">
      <w:pPr>
        <w:pStyle w:val="NormalWeb"/>
        <w:spacing w:before="240" w:beforeAutospacing="0" w:after="0" w:afterAutospacing="0" w:line="276" w:lineRule="auto"/>
        <w:jc w:val="both"/>
        <w:rPr>
          <w:rFonts w:ascii="Verdana" w:hAnsi="Verdana"/>
          <w:sz w:val="22"/>
          <w:szCs w:val="22"/>
        </w:rPr>
      </w:pPr>
      <w:r w:rsidRPr="003668A1">
        <w:rPr>
          <w:rFonts w:ascii="Verdana" w:hAnsi="Verdana"/>
          <w:sz w:val="22"/>
          <w:szCs w:val="22"/>
        </w:rPr>
        <w:t xml:space="preserve">We dismissed this appeal on 7th February, 1966, and we now give our reasons for doing so. The case which the prosecution put before the learned trial Judge and accepted by him was shortly as follows </w:t>
      </w:r>
      <w:r w:rsidR="003D62AF">
        <w:rPr>
          <w:rFonts w:ascii="Verdana" w:hAnsi="Verdana"/>
          <w:sz w:val="22"/>
          <w:szCs w:val="22"/>
        </w:rPr>
        <w:t>–</w:t>
      </w:r>
      <w:r w:rsidRPr="003668A1">
        <w:rPr>
          <w:rFonts w:ascii="Verdana" w:hAnsi="Verdana"/>
          <w:sz w:val="22"/>
          <w:szCs w:val="22"/>
        </w:rPr>
        <w:t xml:space="preserve"> </w:t>
      </w:r>
    </w:p>
    <w:p w:rsidR="003D62AF" w:rsidRDefault="002D79A1" w:rsidP="00C22EC1">
      <w:pPr>
        <w:pStyle w:val="NormalWeb"/>
        <w:spacing w:before="240" w:beforeAutospacing="0" w:after="0" w:afterAutospacing="0" w:line="276" w:lineRule="auto"/>
        <w:ind w:left="720"/>
        <w:jc w:val="both"/>
        <w:rPr>
          <w:rFonts w:ascii="Verdana" w:hAnsi="Verdana"/>
          <w:sz w:val="22"/>
          <w:szCs w:val="22"/>
        </w:rPr>
      </w:pPr>
      <w:r w:rsidRPr="003668A1">
        <w:rPr>
          <w:rFonts w:ascii="Verdana" w:hAnsi="Verdana"/>
          <w:sz w:val="22"/>
          <w:szCs w:val="22"/>
        </w:rPr>
        <w:t xml:space="preserve">A group of young girls who went to fetch water from a stream at </w:t>
      </w:r>
      <w:proofErr w:type="spellStart"/>
      <w:r w:rsidRPr="003668A1">
        <w:rPr>
          <w:rFonts w:ascii="Verdana" w:hAnsi="Verdana"/>
          <w:sz w:val="22"/>
          <w:szCs w:val="22"/>
        </w:rPr>
        <w:t>Ikputu</w:t>
      </w:r>
      <w:proofErr w:type="spellEnd"/>
      <w:r w:rsidRPr="003668A1">
        <w:rPr>
          <w:rFonts w:ascii="Verdana" w:hAnsi="Verdana"/>
          <w:sz w:val="22"/>
          <w:szCs w:val="22"/>
        </w:rPr>
        <w:t xml:space="preserve"> </w:t>
      </w:r>
      <w:proofErr w:type="spellStart"/>
      <w:r w:rsidRPr="003668A1">
        <w:rPr>
          <w:rFonts w:ascii="Verdana" w:hAnsi="Verdana"/>
          <w:sz w:val="22"/>
          <w:szCs w:val="22"/>
        </w:rPr>
        <w:t>Nsulu</w:t>
      </w:r>
      <w:proofErr w:type="spellEnd"/>
      <w:r w:rsidRPr="003668A1">
        <w:rPr>
          <w:rFonts w:ascii="Verdana" w:hAnsi="Verdana"/>
          <w:sz w:val="22"/>
          <w:szCs w:val="22"/>
        </w:rPr>
        <w:t xml:space="preserve"> were surprised by the appellant who challenged them and then </w:t>
      </w:r>
      <w:proofErr w:type="gramStart"/>
      <w:r w:rsidRPr="003668A1">
        <w:rPr>
          <w:rFonts w:ascii="Verdana" w:hAnsi="Verdana"/>
          <w:sz w:val="22"/>
          <w:szCs w:val="22"/>
        </w:rPr>
        <w:t>raised</w:t>
      </w:r>
      <w:proofErr w:type="gramEnd"/>
      <w:r w:rsidRPr="003668A1">
        <w:rPr>
          <w:rFonts w:ascii="Verdana" w:hAnsi="Verdana"/>
          <w:sz w:val="22"/>
          <w:szCs w:val="22"/>
        </w:rPr>
        <w:t xml:space="preserve"> up the matchet he was holding. The girls dropped their water containers and took to their heels; he chased them. There was a hue and cry in the village and everybody rushed out to see what was happening by the stream. After some search the body of the deceased was found in a cassava farm a few yards from where she had dropped her container. There were multiple wounds on the body described by the doctor as follows- an incised wound six inches long and one inch deep on the outer side of the right knee; the right upper limb was amputated at the elbow. An incised wound eight inches long half an inch deep and gaped by two and a half inches on the front right shoulder and the right arm; an incised wound on the front of the root of the neck and upper part of the chest got through the wind pipe and the left collar bone, about six inches long two inches deep. Another incised wound on the right side of the face, jaw and neck, this wound being two inches from the corner of the mouth, passed through the right ear to the middle of the back of the neck, and cut through several musc</w:t>
      </w:r>
      <w:r w:rsidR="003D62AF">
        <w:rPr>
          <w:rFonts w:ascii="Verdana" w:hAnsi="Verdana"/>
          <w:sz w:val="22"/>
          <w:szCs w:val="22"/>
        </w:rPr>
        <w:t xml:space="preserve">les and blood vessels. </w:t>
      </w:r>
    </w:p>
    <w:p w:rsidR="00AC3559" w:rsidRDefault="00AC3559" w:rsidP="00C22EC1">
      <w:pPr>
        <w:pStyle w:val="NormalWeb"/>
        <w:spacing w:before="240" w:beforeAutospacing="0" w:after="0" w:afterAutospacing="0" w:line="276" w:lineRule="auto"/>
        <w:jc w:val="both"/>
        <w:rPr>
          <w:rFonts w:ascii="Verdana" w:hAnsi="Verdana"/>
          <w:sz w:val="22"/>
          <w:szCs w:val="22"/>
        </w:rPr>
      </w:pPr>
    </w:p>
    <w:p w:rsidR="003D62AF" w:rsidRDefault="002D79A1" w:rsidP="00C22EC1">
      <w:pPr>
        <w:pStyle w:val="NormalWeb"/>
        <w:spacing w:before="240" w:beforeAutospacing="0" w:after="0" w:afterAutospacing="0" w:line="276" w:lineRule="auto"/>
        <w:jc w:val="both"/>
        <w:rPr>
          <w:rFonts w:ascii="Verdana" w:hAnsi="Verdana"/>
          <w:sz w:val="22"/>
          <w:szCs w:val="22"/>
        </w:rPr>
      </w:pPr>
      <w:r w:rsidRPr="003668A1">
        <w:rPr>
          <w:rFonts w:ascii="Verdana" w:hAnsi="Verdana"/>
          <w:sz w:val="22"/>
          <w:szCs w:val="22"/>
        </w:rPr>
        <w:t xml:space="preserve">There was apparently no motive for the murder, but it is not necessary to establish motive in a charge of this nature. </w:t>
      </w:r>
    </w:p>
    <w:p w:rsidR="00AC3559" w:rsidRDefault="00AC3559" w:rsidP="00C22EC1">
      <w:pPr>
        <w:pStyle w:val="NormalWeb"/>
        <w:spacing w:before="240" w:beforeAutospacing="0" w:after="0" w:afterAutospacing="0" w:line="276" w:lineRule="auto"/>
        <w:jc w:val="both"/>
        <w:rPr>
          <w:rFonts w:ascii="Verdana" w:hAnsi="Verdana"/>
          <w:sz w:val="22"/>
          <w:szCs w:val="22"/>
        </w:rPr>
      </w:pPr>
    </w:p>
    <w:p w:rsidR="003D62AF" w:rsidRDefault="002D79A1" w:rsidP="00C22EC1">
      <w:pPr>
        <w:pStyle w:val="NormalWeb"/>
        <w:spacing w:before="240" w:beforeAutospacing="0" w:after="0" w:afterAutospacing="0" w:line="276" w:lineRule="auto"/>
        <w:jc w:val="both"/>
        <w:rPr>
          <w:rFonts w:ascii="Verdana" w:hAnsi="Verdana"/>
          <w:sz w:val="22"/>
          <w:szCs w:val="22"/>
        </w:rPr>
      </w:pPr>
      <w:r w:rsidRPr="003668A1">
        <w:rPr>
          <w:rFonts w:ascii="Verdana" w:hAnsi="Verdana"/>
          <w:sz w:val="22"/>
          <w:szCs w:val="22"/>
        </w:rPr>
        <w:t xml:space="preserve">In his statement to the Police, the appellant admitted killing the deceased but said he was disturbed in mind and something “pushed” him to pursue the girls as they were running away from him. In his defence however, the appellant said this statement is not true. He said he went out but did not </w:t>
      </w:r>
      <w:proofErr w:type="spellStart"/>
      <w:r w:rsidRPr="003668A1">
        <w:rPr>
          <w:rFonts w:ascii="Verdana" w:hAnsi="Verdana"/>
          <w:sz w:val="22"/>
          <w:szCs w:val="22"/>
        </w:rPr>
        <w:t>realise</w:t>
      </w:r>
      <w:proofErr w:type="spellEnd"/>
      <w:r w:rsidRPr="003668A1">
        <w:rPr>
          <w:rFonts w:ascii="Verdana" w:hAnsi="Verdana"/>
          <w:sz w:val="22"/>
          <w:szCs w:val="22"/>
        </w:rPr>
        <w:t xml:space="preserve"> he was holding a matchet; the girls who saw him took to their heels and one fell down. According to him, he went to pick up the girl who fell, and the matchet he was holding went on her body. </w:t>
      </w:r>
    </w:p>
    <w:p w:rsidR="00AC3559" w:rsidRDefault="00AC3559" w:rsidP="00C22EC1">
      <w:pPr>
        <w:pStyle w:val="NormalWeb"/>
        <w:spacing w:before="240" w:beforeAutospacing="0" w:after="0" w:afterAutospacing="0" w:line="276" w:lineRule="auto"/>
        <w:jc w:val="both"/>
        <w:rPr>
          <w:rFonts w:ascii="Verdana" w:hAnsi="Verdana"/>
          <w:sz w:val="22"/>
          <w:szCs w:val="22"/>
        </w:rPr>
      </w:pPr>
    </w:p>
    <w:p w:rsidR="009A0D40" w:rsidRDefault="002D79A1" w:rsidP="00C22EC1">
      <w:pPr>
        <w:pStyle w:val="NormalWeb"/>
        <w:spacing w:before="240" w:beforeAutospacing="0" w:after="0" w:afterAutospacing="0" w:line="276" w:lineRule="auto"/>
        <w:jc w:val="both"/>
        <w:rPr>
          <w:rFonts w:ascii="Verdana" w:hAnsi="Verdana"/>
          <w:sz w:val="22"/>
          <w:szCs w:val="22"/>
        </w:rPr>
      </w:pPr>
      <w:r w:rsidRPr="003668A1">
        <w:rPr>
          <w:rFonts w:ascii="Verdana" w:hAnsi="Verdana"/>
          <w:sz w:val="22"/>
          <w:szCs w:val="22"/>
        </w:rPr>
        <w:t xml:space="preserve">For the defence Dr. </w:t>
      </w:r>
      <w:proofErr w:type="spellStart"/>
      <w:r w:rsidRPr="003668A1">
        <w:rPr>
          <w:rFonts w:ascii="Verdana" w:hAnsi="Verdana"/>
          <w:sz w:val="22"/>
          <w:szCs w:val="22"/>
        </w:rPr>
        <w:t>Onwurah</w:t>
      </w:r>
      <w:proofErr w:type="spellEnd"/>
      <w:r w:rsidRPr="003668A1">
        <w:rPr>
          <w:rFonts w:ascii="Verdana" w:hAnsi="Verdana"/>
          <w:sz w:val="22"/>
          <w:szCs w:val="22"/>
        </w:rPr>
        <w:t>, Medical Officer in charge of the General Hospital who attended to the appellant whilst in custody was called. He was of the opinion that the appellant had “a diso</w:t>
      </w:r>
      <w:r>
        <w:rPr>
          <w:rFonts w:ascii="Verdana" w:hAnsi="Verdana"/>
          <w:sz w:val="22"/>
          <w:szCs w:val="22"/>
        </w:rPr>
        <w:t>rder of thought” but that he wa</w:t>
      </w:r>
      <w:r w:rsidRPr="003668A1">
        <w:rPr>
          <w:rFonts w:ascii="Verdana" w:hAnsi="Verdana"/>
          <w:sz w:val="22"/>
          <w:szCs w:val="22"/>
        </w:rPr>
        <w:t xml:space="preserve">s not insane. </w:t>
      </w:r>
    </w:p>
    <w:p w:rsidR="00AC3559" w:rsidRDefault="00AC3559" w:rsidP="00C22EC1">
      <w:pPr>
        <w:pStyle w:val="NormalWeb"/>
        <w:spacing w:before="240" w:beforeAutospacing="0" w:after="0" w:afterAutospacing="0" w:line="276" w:lineRule="auto"/>
        <w:jc w:val="both"/>
        <w:rPr>
          <w:rFonts w:ascii="Verdana" w:hAnsi="Verdana"/>
          <w:sz w:val="22"/>
          <w:szCs w:val="22"/>
        </w:rPr>
      </w:pPr>
    </w:p>
    <w:p w:rsidR="003D62AF" w:rsidRDefault="002D79A1" w:rsidP="00C22EC1">
      <w:pPr>
        <w:pStyle w:val="NormalWeb"/>
        <w:spacing w:before="240" w:beforeAutospacing="0" w:after="0" w:afterAutospacing="0" w:line="276" w:lineRule="auto"/>
        <w:jc w:val="both"/>
        <w:rPr>
          <w:rFonts w:ascii="Verdana" w:hAnsi="Verdana"/>
          <w:sz w:val="22"/>
          <w:szCs w:val="22"/>
        </w:rPr>
      </w:pPr>
      <w:r w:rsidRPr="003668A1">
        <w:rPr>
          <w:rFonts w:ascii="Verdana" w:hAnsi="Verdana"/>
          <w:sz w:val="22"/>
          <w:szCs w:val="22"/>
        </w:rPr>
        <w:t xml:space="preserve">The learned trial Judge considered the defence and particularly the evidence of Dr. </w:t>
      </w:r>
      <w:proofErr w:type="spellStart"/>
      <w:r w:rsidRPr="003668A1">
        <w:rPr>
          <w:rFonts w:ascii="Verdana" w:hAnsi="Verdana"/>
          <w:sz w:val="22"/>
          <w:szCs w:val="22"/>
        </w:rPr>
        <w:t>Onwurah</w:t>
      </w:r>
      <w:proofErr w:type="spellEnd"/>
      <w:r w:rsidRPr="003668A1">
        <w:rPr>
          <w:rFonts w:ascii="Verdana" w:hAnsi="Verdana"/>
          <w:sz w:val="22"/>
          <w:szCs w:val="22"/>
        </w:rPr>
        <w:t>. He found that the evidence before him does not establish insanity on the part of the appellant and convicted the appellant. We found the learned Judge’s statement of the law on insanity in order and that he could not have returned any other verdict but one of guilty. We t</w:t>
      </w:r>
      <w:r w:rsidR="009A0D40">
        <w:rPr>
          <w:rFonts w:ascii="Verdana" w:hAnsi="Verdana"/>
          <w:sz w:val="22"/>
          <w:szCs w:val="22"/>
        </w:rPr>
        <w:t>herefore dismissed the appeal.</w:t>
      </w:r>
    </w:p>
    <w:p w:rsidR="009A0D40" w:rsidRDefault="009A0D40" w:rsidP="00C22EC1">
      <w:pPr>
        <w:pStyle w:val="NormalWeb"/>
        <w:spacing w:before="240" w:beforeAutospacing="0" w:after="0" w:afterAutospacing="0" w:line="276" w:lineRule="auto"/>
        <w:jc w:val="both"/>
        <w:rPr>
          <w:rFonts w:ascii="Verdana" w:hAnsi="Verdana"/>
          <w:sz w:val="22"/>
          <w:szCs w:val="22"/>
        </w:rPr>
      </w:pPr>
    </w:p>
    <w:p w:rsidR="003D62AF" w:rsidRPr="003D62AF" w:rsidRDefault="002D79A1" w:rsidP="00C22EC1">
      <w:pPr>
        <w:pStyle w:val="NormalWeb"/>
        <w:spacing w:before="240" w:beforeAutospacing="0" w:after="0" w:afterAutospacing="0" w:line="276" w:lineRule="auto"/>
        <w:jc w:val="both"/>
        <w:rPr>
          <w:rFonts w:ascii="Verdana" w:hAnsi="Verdana"/>
          <w:b/>
          <w:sz w:val="22"/>
          <w:szCs w:val="22"/>
        </w:rPr>
      </w:pPr>
      <w:r w:rsidRPr="003D62AF">
        <w:rPr>
          <w:rFonts w:ascii="Verdana" w:hAnsi="Verdana"/>
          <w:b/>
          <w:sz w:val="22"/>
          <w:szCs w:val="22"/>
        </w:rPr>
        <w:t xml:space="preserve">COKER, J.S.C.: </w:t>
      </w:r>
    </w:p>
    <w:p w:rsidR="003D62AF" w:rsidRDefault="002D79A1" w:rsidP="00C22EC1">
      <w:pPr>
        <w:pStyle w:val="NormalWeb"/>
        <w:spacing w:before="240" w:beforeAutospacing="0" w:after="0" w:afterAutospacing="0" w:line="276" w:lineRule="auto"/>
        <w:jc w:val="both"/>
        <w:rPr>
          <w:rFonts w:ascii="Verdana" w:hAnsi="Verdana"/>
          <w:sz w:val="22"/>
          <w:szCs w:val="22"/>
        </w:rPr>
      </w:pPr>
      <w:r w:rsidRPr="003668A1">
        <w:rPr>
          <w:rFonts w:ascii="Verdana" w:hAnsi="Verdana"/>
          <w:sz w:val="22"/>
          <w:szCs w:val="22"/>
        </w:rPr>
        <w:t xml:space="preserve">I concur. </w:t>
      </w:r>
    </w:p>
    <w:p w:rsidR="003D62AF" w:rsidRDefault="002D79A1" w:rsidP="00C22EC1">
      <w:pPr>
        <w:pStyle w:val="NormalWeb"/>
        <w:spacing w:before="240" w:beforeAutospacing="0" w:after="0" w:afterAutospacing="0" w:line="276" w:lineRule="auto"/>
        <w:jc w:val="both"/>
        <w:rPr>
          <w:rFonts w:ascii="Verdana" w:hAnsi="Verdana"/>
          <w:sz w:val="22"/>
          <w:szCs w:val="22"/>
        </w:rPr>
      </w:pPr>
      <w:r w:rsidRPr="003D62AF">
        <w:rPr>
          <w:rFonts w:ascii="Verdana" w:hAnsi="Verdana"/>
          <w:b/>
          <w:sz w:val="22"/>
          <w:szCs w:val="22"/>
        </w:rPr>
        <w:br/>
      </w:r>
      <w:r w:rsidRPr="003D62AF">
        <w:rPr>
          <w:rFonts w:ascii="Verdana" w:hAnsi="Verdana"/>
          <w:b/>
          <w:sz w:val="22"/>
          <w:szCs w:val="22"/>
        </w:rPr>
        <w:br/>
        <w:t>IDIGBE, J.S.C.:</w:t>
      </w:r>
      <w:r w:rsidRPr="003668A1">
        <w:rPr>
          <w:rFonts w:ascii="Verdana" w:hAnsi="Verdana"/>
          <w:sz w:val="22"/>
          <w:szCs w:val="22"/>
        </w:rPr>
        <w:t xml:space="preserve"> </w:t>
      </w:r>
    </w:p>
    <w:p w:rsidR="003D62AF" w:rsidRDefault="002D79A1" w:rsidP="00C22EC1">
      <w:pPr>
        <w:pStyle w:val="NormalWeb"/>
        <w:spacing w:before="240" w:beforeAutospacing="0" w:after="0" w:afterAutospacing="0" w:line="276" w:lineRule="auto"/>
        <w:jc w:val="both"/>
        <w:rPr>
          <w:rFonts w:ascii="Verdana" w:hAnsi="Verdana"/>
          <w:sz w:val="22"/>
          <w:szCs w:val="22"/>
        </w:rPr>
      </w:pPr>
      <w:r w:rsidRPr="003668A1">
        <w:rPr>
          <w:rFonts w:ascii="Verdana" w:hAnsi="Verdana"/>
          <w:sz w:val="22"/>
          <w:szCs w:val="22"/>
        </w:rPr>
        <w:t xml:space="preserve">I concur. </w:t>
      </w:r>
    </w:p>
    <w:p w:rsidR="002D79A1" w:rsidRPr="003668A1" w:rsidRDefault="002D79A1" w:rsidP="00C22EC1">
      <w:pPr>
        <w:pStyle w:val="NormalWeb"/>
        <w:spacing w:before="240" w:beforeAutospacing="0" w:after="0" w:afterAutospacing="0" w:line="276" w:lineRule="auto"/>
        <w:jc w:val="both"/>
        <w:rPr>
          <w:rFonts w:ascii="Verdana" w:hAnsi="Verdana"/>
          <w:sz w:val="22"/>
          <w:szCs w:val="22"/>
        </w:rPr>
      </w:pPr>
      <w:r w:rsidRPr="003668A1">
        <w:rPr>
          <w:rFonts w:ascii="Verdana" w:hAnsi="Verdana"/>
          <w:sz w:val="22"/>
          <w:szCs w:val="22"/>
        </w:rPr>
        <w:br/>
      </w:r>
      <w:r w:rsidRPr="003668A1">
        <w:rPr>
          <w:rFonts w:ascii="Verdana" w:hAnsi="Verdana"/>
          <w:sz w:val="22"/>
          <w:szCs w:val="22"/>
        </w:rPr>
        <w:br/>
        <w:t xml:space="preserve">Appeal dismissed. </w:t>
      </w:r>
    </w:p>
    <w:p w:rsidR="002D79A1" w:rsidRPr="003668A1" w:rsidRDefault="002D79A1" w:rsidP="00C22EC1">
      <w:pPr>
        <w:spacing w:before="240" w:after="0"/>
        <w:jc w:val="both"/>
        <w:rPr>
          <w:rFonts w:ascii="Verdana" w:hAnsi="Verdana"/>
        </w:rPr>
      </w:pPr>
    </w:p>
    <w:p w:rsidR="00C14EE5" w:rsidRDefault="00C14EE5" w:rsidP="00C22EC1">
      <w:pPr>
        <w:spacing w:before="240" w:after="0"/>
        <w:jc w:val="both"/>
      </w:pPr>
    </w:p>
    <w:sectPr w:rsidR="00C14EE5" w:rsidSect="00AC3559">
      <w:headerReference w:type="default" r:id="rId6"/>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7BFC" w:rsidRDefault="00167BFC" w:rsidP="00992898">
      <w:pPr>
        <w:spacing w:after="0" w:line="240" w:lineRule="auto"/>
      </w:pPr>
      <w:r>
        <w:separator/>
      </w:r>
    </w:p>
  </w:endnote>
  <w:endnote w:type="continuationSeparator" w:id="0">
    <w:p w:rsidR="00167BFC" w:rsidRDefault="00167BFC" w:rsidP="009928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7BFC" w:rsidRDefault="00167BFC" w:rsidP="00992898">
      <w:pPr>
        <w:spacing w:after="0" w:line="240" w:lineRule="auto"/>
      </w:pPr>
      <w:r>
        <w:separator/>
      </w:r>
    </w:p>
  </w:footnote>
  <w:footnote w:type="continuationSeparator" w:id="0">
    <w:p w:rsidR="00167BFC" w:rsidRDefault="00167BFC" w:rsidP="009928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DC" w:rsidRPr="00E470DC" w:rsidRDefault="00167BFC" w:rsidP="00E470DC">
    <w:pPr>
      <w:pStyle w:val="Header"/>
      <w:tabs>
        <w:tab w:val="left" w:pos="3915"/>
        <w:tab w:val="left" w:pos="4545"/>
        <w:tab w:val="left" w:pos="4920"/>
        <w:tab w:val="left" w:pos="5258"/>
        <w:tab w:val="left" w:pos="5415"/>
        <w:tab w:val="left" w:pos="6028"/>
        <w:tab w:val="left" w:pos="6597"/>
      </w:tabs>
      <w:rPr>
        <w:sz w:val="36"/>
        <w:szCs w:val="36"/>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D79A1"/>
    <w:rsid w:val="00004BE4"/>
    <w:rsid w:val="000846A7"/>
    <w:rsid w:val="000F1080"/>
    <w:rsid w:val="00167BFC"/>
    <w:rsid w:val="001B75AB"/>
    <w:rsid w:val="001E2F6D"/>
    <w:rsid w:val="00212769"/>
    <w:rsid w:val="0022778A"/>
    <w:rsid w:val="0025207D"/>
    <w:rsid w:val="002D79A1"/>
    <w:rsid w:val="002F607D"/>
    <w:rsid w:val="00382F84"/>
    <w:rsid w:val="003D62AF"/>
    <w:rsid w:val="00547992"/>
    <w:rsid w:val="00560B3F"/>
    <w:rsid w:val="005E09A3"/>
    <w:rsid w:val="006367A4"/>
    <w:rsid w:val="00744956"/>
    <w:rsid w:val="007D1E03"/>
    <w:rsid w:val="008067D6"/>
    <w:rsid w:val="00992898"/>
    <w:rsid w:val="009A0D40"/>
    <w:rsid w:val="009C41A3"/>
    <w:rsid w:val="00A53DD5"/>
    <w:rsid w:val="00A67000"/>
    <w:rsid w:val="00AA60E8"/>
    <w:rsid w:val="00AC3559"/>
    <w:rsid w:val="00BC55C1"/>
    <w:rsid w:val="00BF0B8D"/>
    <w:rsid w:val="00C14EE5"/>
    <w:rsid w:val="00C22EC1"/>
    <w:rsid w:val="00C42A1A"/>
    <w:rsid w:val="00C43D49"/>
    <w:rsid w:val="00CB5826"/>
    <w:rsid w:val="00D0377D"/>
    <w:rsid w:val="00D41D8D"/>
    <w:rsid w:val="00D77C3A"/>
    <w:rsid w:val="00E119D7"/>
    <w:rsid w:val="00EA740B"/>
    <w:rsid w:val="00EE4C85"/>
    <w:rsid w:val="00F35220"/>
    <w:rsid w:val="00F41D7B"/>
    <w:rsid w:val="00FB50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9A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79A1"/>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semiHidden/>
    <w:unhideWhenUsed/>
    <w:rsid w:val="002D79A1"/>
    <w:pPr>
      <w:tabs>
        <w:tab w:val="center" w:pos="4680"/>
        <w:tab w:val="right" w:pos="9360"/>
      </w:tabs>
    </w:pPr>
  </w:style>
  <w:style w:type="character" w:customStyle="1" w:styleId="HeaderChar">
    <w:name w:val="Header Char"/>
    <w:basedOn w:val="DefaultParagraphFont"/>
    <w:link w:val="Header"/>
    <w:uiPriority w:val="99"/>
    <w:semiHidden/>
    <w:rsid w:val="002D79A1"/>
    <w:rPr>
      <w:rFonts w:ascii="Calibri" w:eastAsia="Calibri" w:hAnsi="Calibri" w:cs="Times New Roman"/>
    </w:rPr>
  </w:style>
  <w:style w:type="paragraph" w:styleId="BalloonText">
    <w:name w:val="Balloon Text"/>
    <w:basedOn w:val="Normal"/>
    <w:link w:val="BalloonTextChar"/>
    <w:uiPriority w:val="99"/>
    <w:semiHidden/>
    <w:unhideWhenUsed/>
    <w:rsid w:val="002D7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9A1"/>
    <w:rPr>
      <w:rFonts w:ascii="Tahoma" w:eastAsia="Calibri" w:hAnsi="Tahoma" w:cs="Tahoma"/>
      <w:sz w:val="16"/>
      <w:szCs w:val="16"/>
    </w:rPr>
  </w:style>
  <w:style w:type="paragraph" w:styleId="Footer">
    <w:name w:val="footer"/>
    <w:basedOn w:val="Normal"/>
    <w:link w:val="FooterChar"/>
    <w:uiPriority w:val="99"/>
    <w:semiHidden/>
    <w:unhideWhenUsed/>
    <w:rsid w:val="00C22EC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22EC1"/>
    <w:rPr>
      <w:rFonts w:ascii="Calibri" w:eastAsia="Calibri" w:hAnsi="Calibri" w:cs="Times New Roman"/>
    </w:rPr>
  </w:style>
  <w:style w:type="table" w:styleId="TableGrid">
    <w:name w:val="Table Grid"/>
    <w:basedOn w:val="TableNormal"/>
    <w:uiPriority w:val="59"/>
    <w:rsid w:val="00BC55C1"/>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10</cp:revision>
  <dcterms:created xsi:type="dcterms:W3CDTF">2015-11-20T18:29:00Z</dcterms:created>
  <dcterms:modified xsi:type="dcterms:W3CDTF">2021-06-26T12:00:00Z</dcterms:modified>
</cp:coreProperties>
</file>